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E6" w:rsidRPr="0024684B" w:rsidRDefault="00B06CE6" w:rsidP="00B06CE6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24684B">
        <w:rPr>
          <w:rFonts w:cs="Arial" w:hint="cs"/>
          <w:b/>
          <w:bCs/>
          <w:sz w:val="40"/>
          <w:szCs w:val="40"/>
          <w:u w:val="single"/>
          <w:rtl/>
          <w:lang w:bidi="ar-EG"/>
        </w:rPr>
        <w:t>برنامج "</w:t>
      </w:r>
      <w:r w:rsidR="006703EE" w:rsidRPr="0024684B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 عزل</w:t>
      </w:r>
      <w:r w:rsidR="006703EE" w:rsidRPr="0024684B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6703EE" w:rsidRPr="0024684B">
        <w:rPr>
          <w:rFonts w:cs="Arial" w:hint="cs"/>
          <w:b/>
          <w:bCs/>
          <w:sz w:val="40"/>
          <w:szCs w:val="40"/>
          <w:u w:val="single"/>
          <w:rtl/>
          <w:lang w:bidi="ar-EG"/>
        </w:rPr>
        <w:t>وحماية</w:t>
      </w:r>
      <w:r w:rsidR="006703EE" w:rsidRPr="0024684B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6703EE" w:rsidRPr="0024684B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المنشآت</w:t>
      </w:r>
      <w:r w:rsidR="006703EE" w:rsidRPr="0024684B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6703EE" w:rsidRPr="0024684B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الخرسانية</w:t>
      </w:r>
      <w:r w:rsidRPr="0024684B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Pr="0024684B">
        <w:rPr>
          <w:rFonts w:hint="cs"/>
          <w:b/>
          <w:bCs/>
          <w:sz w:val="40"/>
          <w:szCs w:val="40"/>
          <w:u w:val="single"/>
          <w:rtl/>
          <w:lang w:bidi="ar-EG"/>
        </w:rPr>
        <w:t>"</w:t>
      </w:r>
    </w:p>
    <w:p w:rsidR="00B06CE6" w:rsidRPr="001353FD" w:rsidRDefault="00B06CE6" w:rsidP="007311B5">
      <w:pPr>
        <w:pStyle w:val="ListParagraph"/>
        <w:numPr>
          <w:ilvl w:val="0"/>
          <w:numId w:val="1"/>
        </w:numPr>
        <w:ind w:left="-625"/>
        <w:rPr>
          <w:b/>
          <w:bCs/>
          <w:sz w:val="32"/>
          <w:szCs w:val="32"/>
          <w:u w:val="single"/>
          <w:lang w:bidi="ar-EG"/>
        </w:rPr>
      </w:pPr>
      <w:r w:rsidRPr="001353FD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1353FD" w:rsidRDefault="006703EE" w:rsidP="007311B5">
      <w:pPr>
        <w:pStyle w:val="ListParagraph"/>
        <w:numPr>
          <w:ilvl w:val="0"/>
          <w:numId w:val="4"/>
        </w:numPr>
        <w:ind w:left="-1333" w:firstLine="284"/>
        <w:rPr>
          <w:b/>
          <w:bCs/>
          <w:sz w:val="32"/>
          <w:szCs w:val="32"/>
          <w:u w:val="single"/>
          <w:lang w:bidi="ar-EG"/>
        </w:rPr>
      </w:pPr>
      <w:r w:rsidRPr="001353FD">
        <w:rPr>
          <w:rFonts w:hint="cs"/>
          <w:sz w:val="32"/>
          <w:szCs w:val="32"/>
          <w:rtl/>
          <w:lang w:bidi="ar-EG"/>
        </w:rPr>
        <w:t>التعرف على الأسس الحديثة المتبعة في صناعة الخرسانة وفحصها.</w:t>
      </w:r>
    </w:p>
    <w:p w:rsidR="006703EE" w:rsidRPr="001353FD" w:rsidRDefault="006703EE" w:rsidP="007311B5">
      <w:pPr>
        <w:pStyle w:val="ListParagraph"/>
        <w:numPr>
          <w:ilvl w:val="0"/>
          <w:numId w:val="4"/>
        </w:numPr>
        <w:ind w:left="-1333" w:firstLine="284"/>
        <w:rPr>
          <w:b/>
          <w:bCs/>
          <w:sz w:val="32"/>
          <w:szCs w:val="32"/>
          <w:u w:val="single"/>
          <w:lang w:bidi="ar-EG"/>
        </w:rPr>
      </w:pPr>
      <w:r w:rsidRPr="001353FD">
        <w:rPr>
          <w:rFonts w:hint="cs"/>
          <w:sz w:val="32"/>
          <w:szCs w:val="32"/>
          <w:rtl/>
          <w:lang w:bidi="ar-EG"/>
        </w:rPr>
        <w:t xml:space="preserve"> التعرف على احدث الأساليب التكنولوجية لأ</w:t>
      </w:r>
      <w:r w:rsidR="007311B5" w:rsidRPr="001353FD">
        <w:rPr>
          <w:rFonts w:hint="cs"/>
          <w:sz w:val="32"/>
          <w:szCs w:val="32"/>
          <w:rtl/>
          <w:lang w:bidi="ar-EG"/>
        </w:rPr>
        <w:t>عمال الخرسانة وكيفية أختباراتها</w:t>
      </w:r>
    </w:p>
    <w:p w:rsidR="006703EE" w:rsidRPr="001353FD" w:rsidRDefault="006703EE" w:rsidP="007311B5">
      <w:pPr>
        <w:pStyle w:val="ListParagraph"/>
        <w:numPr>
          <w:ilvl w:val="0"/>
          <w:numId w:val="4"/>
        </w:numPr>
        <w:ind w:left="-1333" w:firstLine="284"/>
        <w:rPr>
          <w:b/>
          <w:bCs/>
          <w:sz w:val="32"/>
          <w:szCs w:val="32"/>
          <w:u w:val="single"/>
          <w:lang w:bidi="ar-EG"/>
        </w:rPr>
      </w:pPr>
      <w:r w:rsidRPr="001353FD">
        <w:rPr>
          <w:rFonts w:hint="cs"/>
          <w:sz w:val="32"/>
          <w:szCs w:val="32"/>
          <w:rtl/>
          <w:lang w:bidi="ar-EG"/>
        </w:rPr>
        <w:t xml:space="preserve"> تقييم المنشآت الخرسانية وطرق معالجتها </w:t>
      </w:r>
    </w:p>
    <w:p w:rsidR="006703EE" w:rsidRPr="001353FD" w:rsidRDefault="006703EE" w:rsidP="007311B5">
      <w:pPr>
        <w:pStyle w:val="ListParagraph"/>
        <w:numPr>
          <w:ilvl w:val="0"/>
          <w:numId w:val="4"/>
        </w:numPr>
        <w:ind w:left="-1333" w:firstLine="284"/>
        <w:rPr>
          <w:b/>
          <w:bCs/>
          <w:sz w:val="32"/>
          <w:szCs w:val="32"/>
          <w:u w:val="single"/>
          <w:lang w:bidi="ar-EG"/>
        </w:rPr>
      </w:pPr>
      <w:r w:rsidRPr="001353FD">
        <w:rPr>
          <w:rFonts w:hint="cs"/>
          <w:sz w:val="32"/>
          <w:szCs w:val="32"/>
          <w:rtl/>
          <w:lang w:bidi="ar-EG"/>
        </w:rPr>
        <w:t>الإضافات الواجب مراعتها والجودة في تدعيم الأختبار</w:t>
      </w:r>
      <w:r w:rsidR="007311B5" w:rsidRPr="001353FD">
        <w:rPr>
          <w:rFonts w:hint="cs"/>
          <w:sz w:val="32"/>
          <w:szCs w:val="32"/>
          <w:rtl/>
          <w:lang w:bidi="ar-EG"/>
        </w:rPr>
        <w:t>ات العناصر الإنشائية والخرسانية</w:t>
      </w:r>
    </w:p>
    <w:p w:rsidR="006703EE" w:rsidRDefault="006703EE" w:rsidP="00C90D68">
      <w:pPr>
        <w:pStyle w:val="ListParagraph"/>
        <w:numPr>
          <w:ilvl w:val="0"/>
          <w:numId w:val="4"/>
        </w:numPr>
        <w:ind w:left="-625" w:hanging="425"/>
        <w:rPr>
          <w:b/>
          <w:bCs/>
          <w:sz w:val="32"/>
          <w:szCs w:val="32"/>
          <w:u w:val="single"/>
          <w:lang w:bidi="ar-EG"/>
        </w:rPr>
      </w:pPr>
      <w:r w:rsidRPr="001353FD">
        <w:rPr>
          <w:rFonts w:hint="cs"/>
          <w:sz w:val="32"/>
          <w:szCs w:val="32"/>
          <w:rtl/>
          <w:lang w:bidi="ar-EG"/>
        </w:rPr>
        <w:t>تدريب المشاركين على الأساليب الصحيحة الواجب إتباعها عند فحص</w:t>
      </w:r>
      <w:r w:rsidR="007311B5" w:rsidRPr="001353FD">
        <w:rPr>
          <w:rFonts w:hint="cs"/>
          <w:sz w:val="32"/>
          <w:szCs w:val="32"/>
          <w:rtl/>
          <w:lang w:bidi="ar-EG"/>
        </w:rPr>
        <w:t xml:space="preserve"> الخرسانة في المواقع والمختبرات</w:t>
      </w:r>
    </w:p>
    <w:p w:rsidR="00DE4015" w:rsidRPr="001353FD" w:rsidRDefault="00DE4015" w:rsidP="00DE4015">
      <w:pPr>
        <w:pStyle w:val="ListParagraph"/>
        <w:ind w:left="-625"/>
        <w:rPr>
          <w:b/>
          <w:bCs/>
          <w:sz w:val="32"/>
          <w:szCs w:val="32"/>
          <w:u w:val="single"/>
          <w:lang w:bidi="ar-EG"/>
        </w:rPr>
      </w:pPr>
    </w:p>
    <w:p w:rsidR="00B06CE6" w:rsidRDefault="00B06CE6" w:rsidP="00C90D68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28"/>
          <w:szCs w:val="28"/>
          <w:lang w:bidi="ar-EG"/>
        </w:rPr>
      </w:pPr>
      <w:r w:rsidRPr="001353FD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1353FD" w:rsidRDefault="00555577" w:rsidP="00C90D68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>جودة الخرسانة ومقاومتها وديمومتها مه الزمن.</w:t>
      </w:r>
    </w:p>
    <w:p w:rsidR="00555577" w:rsidRPr="001353FD" w:rsidRDefault="00555577" w:rsidP="00C90D68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>الأضافات المستخدمة في الخرسانة.</w:t>
      </w:r>
    </w:p>
    <w:p w:rsidR="00555577" w:rsidRPr="001353FD" w:rsidRDefault="00555577" w:rsidP="00C90D68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>أسباب العيوب الشائعة.</w:t>
      </w:r>
    </w:p>
    <w:p w:rsidR="00555577" w:rsidRPr="001353FD" w:rsidRDefault="00555577" w:rsidP="00C90D68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>أختبار مقاومة الضغط للخرسانة المتصلدة.</w:t>
      </w:r>
    </w:p>
    <w:p w:rsidR="00555577" w:rsidRPr="001353FD" w:rsidRDefault="00555577" w:rsidP="00C90D68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 xml:space="preserve">إختبار صلادة السطح </w:t>
      </w:r>
      <w:r w:rsidRPr="001353FD">
        <w:rPr>
          <w:color w:val="000000" w:themeColor="text1"/>
          <w:sz w:val="32"/>
          <w:szCs w:val="32"/>
          <w:rtl/>
          <w:lang w:bidi="ar-EG"/>
        </w:rPr>
        <w:t>–</w:t>
      </w: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 xml:space="preserve"> تحديد أمان حديد التسليح.</w:t>
      </w:r>
    </w:p>
    <w:p w:rsidR="00555577" w:rsidRPr="001353FD" w:rsidRDefault="00555577" w:rsidP="00C90D68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>كشف الشروخ الداخلية وتحديد أمانها وأتساعها.</w:t>
      </w:r>
    </w:p>
    <w:p w:rsidR="00555577" w:rsidRPr="001353FD" w:rsidRDefault="00555577" w:rsidP="00C90D68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 xml:space="preserve">تحمل طريقة الحماية مع الزمن </w:t>
      </w:r>
      <w:r w:rsidRPr="001353FD">
        <w:rPr>
          <w:color w:val="000000" w:themeColor="text1"/>
          <w:sz w:val="32"/>
          <w:szCs w:val="32"/>
          <w:lang w:bidi="ar-EG"/>
        </w:rPr>
        <w:t xml:space="preserve"> .Durability of protection</w:t>
      </w:r>
    </w:p>
    <w:p w:rsidR="00555577" w:rsidRPr="001353FD" w:rsidRDefault="00555577" w:rsidP="00C90D68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>معالجة التسرب من أماكن محدودة ، ومعالجة الأماكن الرطبة.</w:t>
      </w:r>
    </w:p>
    <w:p w:rsidR="00555577" w:rsidRPr="001353FD" w:rsidRDefault="00555577" w:rsidP="00C90D68">
      <w:pPr>
        <w:pStyle w:val="ListParagraph"/>
        <w:numPr>
          <w:ilvl w:val="0"/>
          <w:numId w:val="6"/>
        </w:numPr>
        <w:ind w:left="-625"/>
        <w:rPr>
          <w:color w:val="000000" w:themeColor="text1"/>
          <w:sz w:val="32"/>
          <w:szCs w:val="32"/>
          <w:lang w:bidi="ar-EG"/>
        </w:rPr>
      </w:pP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>حماية أسياخ التسليح كهربياً</w:t>
      </w:r>
    </w:p>
    <w:p w:rsidR="00555577" w:rsidRPr="001353FD" w:rsidRDefault="00555577" w:rsidP="0022181C">
      <w:pPr>
        <w:pStyle w:val="ListParagraph"/>
        <w:numPr>
          <w:ilvl w:val="0"/>
          <w:numId w:val="6"/>
        </w:numPr>
        <w:ind w:left="-1333" w:firstLine="142"/>
        <w:rPr>
          <w:color w:val="000000" w:themeColor="text1"/>
          <w:sz w:val="32"/>
          <w:szCs w:val="32"/>
          <w:lang w:bidi="ar-EG"/>
        </w:rPr>
      </w:pP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 xml:space="preserve">أهم الأختبارات الشائعة الأستعمال في مجال أختبارات الخرسانة. </w:t>
      </w:r>
    </w:p>
    <w:p w:rsidR="00555577" w:rsidRPr="001353FD" w:rsidRDefault="00555577" w:rsidP="00C90D68">
      <w:pPr>
        <w:pStyle w:val="ListParagraph"/>
        <w:numPr>
          <w:ilvl w:val="0"/>
          <w:numId w:val="7"/>
        </w:numPr>
        <w:ind w:left="-625"/>
        <w:rPr>
          <w:color w:val="000000" w:themeColor="text1"/>
          <w:sz w:val="32"/>
          <w:szCs w:val="32"/>
          <w:lang w:bidi="ar-EG"/>
        </w:rPr>
      </w:pP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 xml:space="preserve">إختبار مطرقة شميدت. </w:t>
      </w:r>
      <w:r w:rsidRPr="001353FD">
        <w:rPr>
          <w:color w:val="000000" w:themeColor="text1"/>
          <w:sz w:val="32"/>
          <w:szCs w:val="32"/>
          <w:rtl/>
          <w:lang w:bidi="ar-EG"/>
        </w:rPr>
        <w:t>–</w:t>
      </w: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 xml:space="preserve"> إختبار قياس سرعة النبضات.</w:t>
      </w:r>
    </w:p>
    <w:p w:rsidR="00555577" w:rsidRPr="001353FD" w:rsidRDefault="00555577" w:rsidP="00C90D68">
      <w:pPr>
        <w:pStyle w:val="ListParagraph"/>
        <w:numPr>
          <w:ilvl w:val="0"/>
          <w:numId w:val="7"/>
        </w:numPr>
        <w:ind w:left="-625"/>
        <w:rPr>
          <w:color w:val="000000" w:themeColor="text1"/>
          <w:sz w:val="32"/>
          <w:szCs w:val="32"/>
          <w:lang w:bidi="ar-EG"/>
        </w:rPr>
      </w:pP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>إختبا</w:t>
      </w:r>
      <w:bookmarkStart w:id="0" w:name="_GoBack"/>
      <w:bookmarkEnd w:id="0"/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 xml:space="preserve">ر القلب الخرساني. </w:t>
      </w:r>
    </w:p>
    <w:p w:rsidR="00555577" w:rsidRPr="001353FD" w:rsidRDefault="00555577" w:rsidP="00C90D68">
      <w:pPr>
        <w:pStyle w:val="ListParagraph"/>
        <w:numPr>
          <w:ilvl w:val="0"/>
          <w:numId w:val="7"/>
        </w:numPr>
        <w:ind w:left="-625"/>
        <w:rPr>
          <w:color w:val="000000" w:themeColor="text1"/>
          <w:sz w:val="32"/>
          <w:szCs w:val="32"/>
          <w:lang w:bidi="ar-EG"/>
        </w:rPr>
      </w:pPr>
      <w:r w:rsidRPr="001353FD">
        <w:rPr>
          <w:rFonts w:hint="cs"/>
          <w:color w:val="000000" w:themeColor="text1"/>
          <w:sz w:val="32"/>
          <w:szCs w:val="32"/>
          <w:rtl/>
          <w:lang w:bidi="ar-EG"/>
        </w:rPr>
        <w:t>إختبار التحميل للعناصر الإنشائية.</w:t>
      </w:r>
    </w:p>
    <w:p w:rsidR="00555577" w:rsidRPr="00555577" w:rsidRDefault="00555577" w:rsidP="00555577">
      <w:pPr>
        <w:rPr>
          <w:color w:val="000000" w:themeColor="text1"/>
          <w:sz w:val="28"/>
          <w:szCs w:val="28"/>
          <w:lang w:bidi="ar-EG"/>
        </w:rPr>
      </w:pP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F6653"/>
    <w:multiLevelType w:val="hybridMultilevel"/>
    <w:tmpl w:val="C67AAC2E"/>
    <w:lvl w:ilvl="0" w:tplc="FCEEB942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3" w15:restartNumberingAfterBreak="0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4358B"/>
    <w:multiLevelType w:val="hybridMultilevel"/>
    <w:tmpl w:val="FB9C3F18"/>
    <w:lvl w:ilvl="0" w:tplc="0680C53A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5" w15:restartNumberingAfterBreak="0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 w15:restartNumberingAfterBreak="0">
    <w:nsid w:val="78A65389"/>
    <w:multiLevelType w:val="hybridMultilevel"/>
    <w:tmpl w:val="5510B7D2"/>
    <w:lvl w:ilvl="0" w:tplc="CB364E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B154C"/>
    <w:rsid w:val="001353FD"/>
    <w:rsid w:val="0022181C"/>
    <w:rsid w:val="0024684B"/>
    <w:rsid w:val="00555577"/>
    <w:rsid w:val="006703EE"/>
    <w:rsid w:val="00720BBE"/>
    <w:rsid w:val="007311B5"/>
    <w:rsid w:val="007511B6"/>
    <w:rsid w:val="00B06CE6"/>
    <w:rsid w:val="00C90D68"/>
    <w:rsid w:val="00DE4015"/>
    <w:rsid w:val="00E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quodrat</cp:lastModifiedBy>
  <cp:revision>12</cp:revision>
  <dcterms:created xsi:type="dcterms:W3CDTF">2021-06-23T11:45:00Z</dcterms:created>
  <dcterms:modified xsi:type="dcterms:W3CDTF">2022-01-05T11:44:00Z</dcterms:modified>
</cp:coreProperties>
</file>