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09C" w:rsidRPr="00C81218" w:rsidRDefault="00B06CE6" w:rsidP="0099009C">
      <w:pPr>
        <w:jc w:val="center"/>
        <w:rPr>
          <w:rFonts w:cs="Arial"/>
          <w:b/>
          <w:bCs/>
          <w:sz w:val="44"/>
          <w:szCs w:val="44"/>
          <w:rtl/>
          <w:lang w:bidi="ar-EG"/>
        </w:rPr>
      </w:pPr>
      <w:r w:rsidRPr="00C81218">
        <w:rPr>
          <w:rFonts w:cs="Arial" w:hint="cs"/>
          <w:b/>
          <w:bCs/>
          <w:sz w:val="44"/>
          <w:szCs w:val="44"/>
          <w:rtl/>
          <w:lang w:bidi="ar-EG"/>
        </w:rPr>
        <w:t xml:space="preserve">برنامج </w:t>
      </w:r>
    </w:p>
    <w:p w:rsidR="00B06CE6" w:rsidRPr="00C81218" w:rsidRDefault="00C5613B" w:rsidP="0099009C">
      <w:pPr>
        <w:jc w:val="center"/>
        <w:rPr>
          <w:b/>
          <w:bCs/>
          <w:sz w:val="44"/>
          <w:szCs w:val="44"/>
          <w:u w:val="single"/>
          <w:rtl/>
          <w:lang w:bidi="ar-EG"/>
        </w:rPr>
      </w:pPr>
      <w:r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التحليل المالي الحديث وإعداد الميزانيات</w:t>
      </w:r>
    </w:p>
    <w:p w:rsidR="00B06CE6" w:rsidRPr="00C81218" w:rsidRDefault="00B06CE6" w:rsidP="0099009C">
      <w:pPr>
        <w:pStyle w:val="ListParagraph"/>
        <w:numPr>
          <w:ilvl w:val="0"/>
          <w:numId w:val="1"/>
        </w:numPr>
        <w:ind w:left="-341"/>
        <w:rPr>
          <w:b/>
          <w:bCs/>
          <w:sz w:val="36"/>
          <w:szCs w:val="36"/>
          <w:u w:val="single"/>
          <w:lang w:bidi="ar-EG"/>
        </w:rPr>
      </w:pPr>
      <w:r w:rsidRPr="00C81218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99009C" w:rsidRPr="00C5613B" w:rsidRDefault="00C5613B" w:rsidP="000A42C5">
      <w:pPr>
        <w:pStyle w:val="ListParagraph"/>
        <w:numPr>
          <w:ilvl w:val="0"/>
          <w:numId w:val="7"/>
        </w:numPr>
        <w:spacing w:line="240" w:lineRule="auto"/>
        <w:ind w:left="-58"/>
        <w:rPr>
          <w:b/>
          <w:bCs/>
          <w:sz w:val="36"/>
          <w:szCs w:val="36"/>
          <w:u w:val="single"/>
          <w:lang w:bidi="ar-EG"/>
        </w:rPr>
      </w:pPr>
      <w:r>
        <w:rPr>
          <w:rFonts w:hint="cs"/>
          <w:sz w:val="32"/>
          <w:szCs w:val="32"/>
          <w:rtl/>
          <w:lang w:bidi="ar-EG"/>
        </w:rPr>
        <w:t>استخدام التحليل المالي في تقييم الأداء والتخطيط لتحسين الربحي</w:t>
      </w:r>
      <w:r w:rsidR="000A42C5">
        <w:rPr>
          <w:rFonts w:hint="cs"/>
          <w:sz w:val="32"/>
          <w:szCs w:val="32"/>
          <w:rtl/>
          <w:lang w:bidi="ar-EG"/>
        </w:rPr>
        <w:t>ة</w:t>
      </w:r>
    </w:p>
    <w:p w:rsidR="00C5613B" w:rsidRPr="00C5613B" w:rsidRDefault="00C5613B" w:rsidP="00C5613B">
      <w:pPr>
        <w:pStyle w:val="ListParagraph"/>
        <w:numPr>
          <w:ilvl w:val="0"/>
          <w:numId w:val="7"/>
        </w:numPr>
        <w:spacing w:line="240" w:lineRule="auto"/>
        <w:ind w:left="-58"/>
        <w:rPr>
          <w:b/>
          <w:bCs/>
          <w:sz w:val="36"/>
          <w:szCs w:val="36"/>
          <w:u w:val="single"/>
          <w:lang w:bidi="ar-EG"/>
        </w:rPr>
      </w:pPr>
      <w:r>
        <w:rPr>
          <w:rFonts w:hint="cs"/>
          <w:sz w:val="32"/>
          <w:szCs w:val="32"/>
          <w:rtl/>
          <w:lang w:bidi="ar-EG"/>
        </w:rPr>
        <w:t>استخدام التحليل المالي في التنبؤ في احتمالات الفشل المالي</w:t>
      </w:r>
    </w:p>
    <w:p w:rsidR="00C5613B" w:rsidRPr="00C5613B" w:rsidRDefault="00C5613B" w:rsidP="00C5613B">
      <w:pPr>
        <w:pStyle w:val="ListParagraph"/>
        <w:numPr>
          <w:ilvl w:val="0"/>
          <w:numId w:val="7"/>
        </w:numPr>
        <w:spacing w:line="240" w:lineRule="auto"/>
        <w:ind w:left="-58"/>
        <w:rPr>
          <w:b/>
          <w:bCs/>
          <w:sz w:val="36"/>
          <w:szCs w:val="36"/>
          <w:u w:val="single"/>
          <w:lang w:bidi="ar-EG"/>
        </w:rPr>
      </w:pPr>
      <w:r>
        <w:rPr>
          <w:rFonts w:hint="cs"/>
          <w:sz w:val="32"/>
          <w:szCs w:val="32"/>
          <w:rtl/>
          <w:lang w:bidi="ar-EG"/>
        </w:rPr>
        <w:t>كيفية استخدام الحاسب الآلي في تحليل القوائم المالية</w:t>
      </w:r>
    </w:p>
    <w:p w:rsidR="00C5613B" w:rsidRPr="00C5613B" w:rsidRDefault="00C5613B" w:rsidP="00C5613B">
      <w:pPr>
        <w:pStyle w:val="ListParagraph"/>
        <w:spacing w:after="0" w:line="240" w:lineRule="auto"/>
        <w:ind w:left="-58"/>
        <w:rPr>
          <w:b/>
          <w:bCs/>
          <w:sz w:val="36"/>
          <w:szCs w:val="36"/>
          <w:u w:val="single"/>
          <w:lang w:bidi="ar-EG"/>
        </w:rPr>
      </w:pPr>
    </w:p>
    <w:p w:rsidR="00F73E55" w:rsidRPr="003D4D85" w:rsidRDefault="00F73E55" w:rsidP="000A42C5">
      <w:pPr>
        <w:spacing w:after="0" w:line="240" w:lineRule="auto"/>
        <w:ind w:hanging="341"/>
        <w:rPr>
          <w:sz w:val="32"/>
          <w:szCs w:val="32"/>
          <w:lang w:bidi="ar-EG"/>
        </w:rPr>
      </w:pPr>
    </w:p>
    <w:p w:rsidR="00B06CE6" w:rsidRPr="00C81218" w:rsidRDefault="00B06CE6" w:rsidP="0099009C">
      <w:pPr>
        <w:pStyle w:val="ListParagraph"/>
        <w:numPr>
          <w:ilvl w:val="0"/>
          <w:numId w:val="2"/>
        </w:numPr>
        <w:ind w:left="-341"/>
        <w:rPr>
          <w:color w:val="000000" w:themeColor="text1"/>
          <w:sz w:val="36"/>
          <w:szCs w:val="36"/>
          <w:lang w:bidi="ar-EG"/>
        </w:rPr>
      </w:pPr>
      <w:r w:rsidRPr="00C81218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المحاور الرئيسية للبرنامج</w:t>
      </w:r>
    </w:p>
    <w:p w:rsidR="00C81218" w:rsidRDefault="00F73E55" w:rsidP="00C5613B">
      <w:pPr>
        <w:pStyle w:val="ListParagraph"/>
        <w:numPr>
          <w:ilvl w:val="0"/>
          <w:numId w:val="8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أساسيات التحليل المالي ((المفهوم / الخصائص / الأهداف))</w:t>
      </w:r>
    </w:p>
    <w:p w:rsidR="00F73E55" w:rsidRDefault="00F73E55" w:rsidP="00C5613B">
      <w:pPr>
        <w:pStyle w:val="ListParagraph"/>
        <w:numPr>
          <w:ilvl w:val="0"/>
          <w:numId w:val="8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الوصايا التي يجب ان يراعيها المحلل المالي</w:t>
      </w:r>
    </w:p>
    <w:p w:rsidR="00F73E55" w:rsidRDefault="00F73E55" w:rsidP="000A42C5">
      <w:pPr>
        <w:pStyle w:val="ListParagraph"/>
        <w:numPr>
          <w:ilvl w:val="0"/>
          <w:numId w:val="8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التحليل ال</w:t>
      </w:r>
      <w:r w:rsidR="000A42C5">
        <w:rPr>
          <w:rFonts w:hint="cs"/>
          <w:color w:val="000000" w:themeColor="text1"/>
          <w:sz w:val="32"/>
          <w:szCs w:val="32"/>
          <w:rtl/>
          <w:lang w:bidi="ar-EG"/>
        </w:rPr>
        <w:t>ا</w:t>
      </w: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ستراتيجي لقائمة الميزانية </w:t>
      </w:r>
      <w:r>
        <w:rPr>
          <w:color w:val="000000" w:themeColor="text1"/>
          <w:sz w:val="32"/>
          <w:szCs w:val="32"/>
          <w:rtl/>
          <w:lang w:bidi="ar-EG"/>
        </w:rPr>
        <w:t>–</w:t>
      </w: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 لقائمة الدخل </w:t>
      </w:r>
      <w:r>
        <w:rPr>
          <w:color w:val="000000" w:themeColor="text1"/>
          <w:sz w:val="32"/>
          <w:szCs w:val="32"/>
          <w:rtl/>
          <w:lang w:bidi="ar-EG"/>
        </w:rPr>
        <w:t>–</w:t>
      </w: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 لقائمة حقوق الملكية</w:t>
      </w:r>
    </w:p>
    <w:p w:rsidR="00F73E55" w:rsidRDefault="00F73E55" w:rsidP="00F73E55">
      <w:pPr>
        <w:pStyle w:val="ListParagraph"/>
        <w:numPr>
          <w:ilvl w:val="0"/>
          <w:numId w:val="8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التحليل الإحصائي للتنبؤ بحجم الأعمال والطلب</w:t>
      </w:r>
    </w:p>
    <w:p w:rsidR="00F73E55" w:rsidRDefault="000A42C5" w:rsidP="00F73E55">
      <w:pPr>
        <w:pStyle w:val="ListParagraph"/>
        <w:numPr>
          <w:ilvl w:val="0"/>
          <w:numId w:val="8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استخدام التحليل المالي في التخطيط والرقابة</w:t>
      </w:r>
    </w:p>
    <w:p w:rsidR="000A42C5" w:rsidRDefault="000A42C5" w:rsidP="00F73E55">
      <w:pPr>
        <w:pStyle w:val="ListParagraph"/>
        <w:numPr>
          <w:ilvl w:val="0"/>
          <w:numId w:val="8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نموذج دي بونت لتحليل الربحية </w:t>
      </w:r>
      <w:r>
        <w:rPr>
          <w:color w:val="000000" w:themeColor="text1"/>
          <w:sz w:val="32"/>
          <w:szCs w:val="32"/>
          <w:rtl/>
          <w:lang w:bidi="ar-EG"/>
        </w:rPr>
        <w:t>–</w:t>
      </w: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 التحليل المالي القطاعي</w:t>
      </w:r>
    </w:p>
    <w:p w:rsidR="000A42C5" w:rsidRDefault="000A42C5" w:rsidP="000A42C5">
      <w:pPr>
        <w:pStyle w:val="ListParagraph"/>
        <w:numPr>
          <w:ilvl w:val="0"/>
          <w:numId w:val="8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التحليل المالي المتقدم لتوقع واكتشاف حالات التلاعب والاحتيال المالي في أرباح الشركات</w:t>
      </w:r>
    </w:p>
    <w:p w:rsidR="000A42C5" w:rsidRDefault="000A42C5" w:rsidP="000A42C5">
      <w:pPr>
        <w:pStyle w:val="ListParagraph"/>
        <w:numPr>
          <w:ilvl w:val="0"/>
          <w:numId w:val="8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نماذج وتطبيقات وتدريبات عملية</w:t>
      </w:r>
    </w:p>
    <w:p w:rsidR="000A42C5" w:rsidRPr="000A42C5" w:rsidRDefault="000A42C5" w:rsidP="000A42C5">
      <w:pPr>
        <w:pStyle w:val="ListParagraph"/>
        <w:spacing w:after="0"/>
        <w:ind w:left="-58"/>
        <w:rPr>
          <w:color w:val="000000" w:themeColor="text1"/>
          <w:sz w:val="32"/>
          <w:szCs w:val="32"/>
          <w:lang w:bidi="ar-EG"/>
        </w:rPr>
      </w:pPr>
    </w:p>
    <w:p w:rsidR="00C81218" w:rsidRDefault="00C81218" w:rsidP="0099009C">
      <w:pPr>
        <w:ind w:left="-58"/>
        <w:rPr>
          <w:lang w:bidi="ar-EG"/>
        </w:rPr>
      </w:pPr>
      <w:bookmarkStart w:id="0" w:name="_GoBack"/>
      <w:bookmarkEnd w:id="0"/>
    </w:p>
    <w:sectPr w:rsidR="00C81218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2E5" w:rsidRDefault="00F222E5" w:rsidP="00B66B6A">
      <w:pPr>
        <w:spacing w:after="0" w:line="240" w:lineRule="auto"/>
      </w:pPr>
      <w:r>
        <w:separator/>
      </w:r>
    </w:p>
  </w:endnote>
  <w:endnote w:type="continuationSeparator" w:id="0">
    <w:p w:rsidR="00F222E5" w:rsidRDefault="00F222E5" w:rsidP="00B66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2E5" w:rsidRDefault="00F222E5" w:rsidP="00B66B6A">
      <w:pPr>
        <w:spacing w:after="0" w:line="240" w:lineRule="auto"/>
      </w:pPr>
      <w:r>
        <w:separator/>
      </w:r>
    </w:p>
  </w:footnote>
  <w:footnote w:type="continuationSeparator" w:id="0">
    <w:p w:rsidR="00F222E5" w:rsidRDefault="00F222E5" w:rsidP="00B66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BDF"/>
    <w:multiLevelType w:val="hybridMultilevel"/>
    <w:tmpl w:val="F6C20F7E"/>
    <w:lvl w:ilvl="0" w:tplc="4C4449FE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1">
    <w:nsid w:val="18786771"/>
    <w:multiLevelType w:val="hybridMultilevel"/>
    <w:tmpl w:val="71F89F16"/>
    <w:lvl w:ilvl="0" w:tplc="A3326164">
      <w:start w:val="1"/>
      <w:numFmt w:val="decimal"/>
      <w:lvlText w:val="%1."/>
      <w:lvlJc w:val="left"/>
      <w:pPr>
        <w:ind w:left="379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2">
    <w:nsid w:val="1D725DDB"/>
    <w:multiLevelType w:val="hybridMultilevel"/>
    <w:tmpl w:val="A77A60DA"/>
    <w:lvl w:ilvl="0" w:tplc="0FC09CC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40"/>
        <w:szCs w:val="40"/>
        <w:lang w:bidi="ar-EG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F9466B"/>
    <w:multiLevelType w:val="hybridMultilevel"/>
    <w:tmpl w:val="29FCECD4"/>
    <w:lvl w:ilvl="0" w:tplc="3450332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365696"/>
    <w:multiLevelType w:val="hybridMultilevel"/>
    <w:tmpl w:val="7C7AB20C"/>
    <w:lvl w:ilvl="0" w:tplc="329A90F4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5">
    <w:nsid w:val="41F067BE"/>
    <w:multiLevelType w:val="hybridMultilevel"/>
    <w:tmpl w:val="4A2620AA"/>
    <w:lvl w:ilvl="0" w:tplc="0409000F">
      <w:start w:val="1"/>
      <w:numFmt w:val="decimal"/>
      <w:lvlText w:val="%1."/>
      <w:lvlJc w:val="left"/>
      <w:pPr>
        <w:ind w:left="662" w:hanging="360"/>
      </w:pPr>
    </w:lvl>
    <w:lvl w:ilvl="1" w:tplc="04090019" w:tentative="1">
      <w:start w:val="1"/>
      <w:numFmt w:val="lowerLetter"/>
      <w:lvlText w:val="%2."/>
      <w:lvlJc w:val="left"/>
      <w:pPr>
        <w:ind w:left="1382" w:hanging="360"/>
      </w:pPr>
    </w:lvl>
    <w:lvl w:ilvl="2" w:tplc="0409001B" w:tentative="1">
      <w:start w:val="1"/>
      <w:numFmt w:val="lowerRoman"/>
      <w:lvlText w:val="%3."/>
      <w:lvlJc w:val="right"/>
      <w:pPr>
        <w:ind w:left="2102" w:hanging="180"/>
      </w:pPr>
    </w:lvl>
    <w:lvl w:ilvl="3" w:tplc="0409000F" w:tentative="1">
      <w:start w:val="1"/>
      <w:numFmt w:val="decimal"/>
      <w:lvlText w:val="%4."/>
      <w:lvlJc w:val="left"/>
      <w:pPr>
        <w:ind w:left="2822" w:hanging="360"/>
      </w:pPr>
    </w:lvl>
    <w:lvl w:ilvl="4" w:tplc="04090019" w:tentative="1">
      <w:start w:val="1"/>
      <w:numFmt w:val="lowerLetter"/>
      <w:lvlText w:val="%5."/>
      <w:lvlJc w:val="left"/>
      <w:pPr>
        <w:ind w:left="3542" w:hanging="360"/>
      </w:pPr>
    </w:lvl>
    <w:lvl w:ilvl="5" w:tplc="0409001B" w:tentative="1">
      <w:start w:val="1"/>
      <w:numFmt w:val="lowerRoman"/>
      <w:lvlText w:val="%6."/>
      <w:lvlJc w:val="right"/>
      <w:pPr>
        <w:ind w:left="4262" w:hanging="180"/>
      </w:pPr>
    </w:lvl>
    <w:lvl w:ilvl="6" w:tplc="0409000F" w:tentative="1">
      <w:start w:val="1"/>
      <w:numFmt w:val="decimal"/>
      <w:lvlText w:val="%7."/>
      <w:lvlJc w:val="left"/>
      <w:pPr>
        <w:ind w:left="4982" w:hanging="360"/>
      </w:pPr>
    </w:lvl>
    <w:lvl w:ilvl="7" w:tplc="04090019" w:tentative="1">
      <w:start w:val="1"/>
      <w:numFmt w:val="lowerLetter"/>
      <w:lvlText w:val="%8."/>
      <w:lvlJc w:val="left"/>
      <w:pPr>
        <w:ind w:left="5702" w:hanging="360"/>
      </w:pPr>
    </w:lvl>
    <w:lvl w:ilvl="8" w:tplc="0409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6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0A42C5"/>
    <w:rsid w:val="0014342E"/>
    <w:rsid w:val="001C57DA"/>
    <w:rsid w:val="002F2841"/>
    <w:rsid w:val="00303FE7"/>
    <w:rsid w:val="003D4D85"/>
    <w:rsid w:val="00414642"/>
    <w:rsid w:val="00504890"/>
    <w:rsid w:val="00566E24"/>
    <w:rsid w:val="005F2ABA"/>
    <w:rsid w:val="006A0B45"/>
    <w:rsid w:val="006B49D7"/>
    <w:rsid w:val="006E0022"/>
    <w:rsid w:val="00720BBE"/>
    <w:rsid w:val="007511B6"/>
    <w:rsid w:val="0099009C"/>
    <w:rsid w:val="00B06CE6"/>
    <w:rsid w:val="00B66B6A"/>
    <w:rsid w:val="00B81C29"/>
    <w:rsid w:val="00C5613B"/>
    <w:rsid w:val="00C81218"/>
    <w:rsid w:val="00E33571"/>
    <w:rsid w:val="00F222E5"/>
    <w:rsid w:val="00F66120"/>
    <w:rsid w:val="00F7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6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B6A"/>
  </w:style>
  <w:style w:type="paragraph" w:styleId="Footer">
    <w:name w:val="footer"/>
    <w:basedOn w:val="Normal"/>
    <w:link w:val="FooterChar"/>
    <w:uiPriority w:val="99"/>
    <w:unhideWhenUsed/>
    <w:rsid w:val="00B66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15</cp:revision>
  <dcterms:created xsi:type="dcterms:W3CDTF">2021-06-23T11:45:00Z</dcterms:created>
  <dcterms:modified xsi:type="dcterms:W3CDTF">2021-12-28T12:09:00Z</dcterms:modified>
</cp:coreProperties>
</file>