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8539DE" w:rsidRDefault="00B06CE6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>برنامج "</w:t>
      </w:r>
      <w:r w:rsidR="0077258F"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أساسيات</w:t>
      </w:r>
      <w:r w:rsidR="0077258F" w:rsidRPr="008539DE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77258F"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>دراسات</w:t>
      </w:r>
      <w:r w:rsidR="0077258F" w:rsidRPr="008539DE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77258F"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الجدوى</w:t>
      </w:r>
      <w:r w:rsidR="0077258F" w:rsidRPr="008539DE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77258F"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>للمشروعات</w:t>
      </w:r>
      <w:r w:rsidR="0077258F" w:rsidRPr="008539DE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77258F"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العقارية</w:t>
      </w:r>
      <w:r w:rsidRPr="008539DE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8539DE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A97A38" w:rsidRPr="008539DE" w:rsidRDefault="00A97A38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</w:p>
    <w:p w:rsidR="00B06CE6" w:rsidRPr="008539DE" w:rsidRDefault="00B06CE6" w:rsidP="008539DE">
      <w:pPr>
        <w:pStyle w:val="ListParagraph"/>
        <w:numPr>
          <w:ilvl w:val="0"/>
          <w:numId w:val="1"/>
        </w:numPr>
        <w:ind w:left="-1192" w:firstLine="142"/>
        <w:rPr>
          <w:b/>
          <w:bCs/>
          <w:sz w:val="32"/>
          <w:szCs w:val="32"/>
          <w:u w:val="single"/>
          <w:lang w:bidi="ar-EG"/>
        </w:rPr>
      </w:pPr>
      <w:bookmarkStart w:id="0" w:name="_GoBack"/>
      <w:r w:rsidRPr="008539DE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bookmarkEnd w:id="0"/>
    <w:p w:rsidR="0077258F" w:rsidRPr="008539DE" w:rsidRDefault="008539DE" w:rsidP="008539DE">
      <w:pPr>
        <w:ind w:left="-1050"/>
        <w:jc w:val="both"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sz w:val="28"/>
          <w:szCs w:val="28"/>
          <w:rtl/>
          <w:lang w:bidi="ar-EG"/>
        </w:rPr>
        <w:t>1</w:t>
      </w:r>
      <w:r w:rsidRPr="008539DE">
        <w:rPr>
          <w:rFonts w:hint="cs"/>
          <w:sz w:val="32"/>
          <w:szCs w:val="32"/>
          <w:rtl/>
          <w:lang w:bidi="ar-EG"/>
        </w:rPr>
        <w:t xml:space="preserve">. </w:t>
      </w:r>
      <w:r w:rsidR="0077258F" w:rsidRPr="008539DE">
        <w:rPr>
          <w:rFonts w:hint="cs"/>
          <w:sz w:val="32"/>
          <w:szCs w:val="32"/>
          <w:rtl/>
          <w:lang w:bidi="ar-EG"/>
        </w:rPr>
        <w:t xml:space="preserve">التعرف على أساسيات دراسات الجدوى للمشروعات العقارية ومجالاتها والتفاصيل للدراسات التمهيدية ، والتسويقية والفنية والبيئية </w:t>
      </w:r>
    </w:p>
    <w:p w:rsidR="0077258F" w:rsidRPr="008539DE" w:rsidRDefault="008539DE" w:rsidP="008539DE">
      <w:pPr>
        <w:ind w:left="-1050"/>
        <w:rPr>
          <w:sz w:val="32"/>
          <w:szCs w:val="32"/>
          <w:lang w:bidi="ar-EG"/>
        </w:rPr>
      </w:pPr>
      <w:r w:rsidRPr="008539DE">
        <w:rPr>
          <w:rFonts w:hint="cs"/>
          <w:sz w:val="32"/>
          <w:szCs w:val="32"/>
          <w:rtl/>
          <w:lang w:bidi="ar-EG"/>
        </w:rPr>
        <w:t>2.</w:t>
      </w:r>
      <w:r w:rsidR="0077258F" w:rsidRPr="008539DE">
        <w:rPr>
          <w:rFonts w:hint="cs"/>
          <w:sz w:val="32"/>
          <w:szCs w:val="32"/>
          <w:rtl/>
          <w:lang w:bidi="ar-EG"/>
        </w:rPr>
        <w:t xml:space="preserve"> نظم وأساليب الت</w:t>
      </w:r>
      <w:r w:rsidRPr="008539DE">
        <w:rPr>
          <w:rFonts w:hint="cs"/>
          <w:sz w:val="32"/>
          <w:szCs w:val="32"/>
          <w:rtl/>
          <w:lang w:bidi="ar-EG"/>
        </w:rPr>
        <w:t>نفيذ الحديثة للمشروعات العقارية</w:t>
      </w:r>
    </w:p>
    <w:p w:rsidR="0077258F" w:rsidRPr="008539DE" w:rsidRDefault="008539DE" w:rsidP="008539DE">
      <w:pPr>
        <w:ind w:left="-1050"/>
        <w:rPr>
          <w:sz w:val="32"/>
          <w:szCs w:val="32"/>
          <w:lang w:bidi="ar-EG"/>
        </w:rPr>
      </w:pPr>
      <w:r w:rsidRPr="008539DE">
        <w:rPr>
          <w:rFonts w:hint="cs"/>
          <w:sz w:val="32"/>
          <w:szCs w:val="32"/>
          <w:rtl/>
          <w:lang w:bidi="ar-EG"/>
        </w:rPr>
        <w:t>3.</w:t>
      </w:r>
      <w:r w:rsidR="0077258F" w:rsidRPr="008539DE">
        <w:rPr>
          <w:rFonts w:hint="cs"/>
          <w:sz w:val="32"/>
          <w:szCs w:val="32"/>
          <w:rtl/>
          <w:lang w:bidi="ar-EG"/>
        </w:rPr>
        <w:t xml:space="preserve"> ورش عمل لبعض دراسات المشروعات الع</w:t>
      </w:r>
      <w:r w:rsidRPr="008539DE">
        <w:rPr>
          <w:rFonts w:hint="cs"/>
          <w:sz w:val="32"/>
          <w:szCs w:val="32"/>
          <w:rtl/>
          <w:lang w:bidi="ar-EG"/>
        </w:rPr>
        <w:t>قارية ونموذج تطبيقي بهذا المجال</w:t>
      </w:r>
    </w:p>
    <w:p w:rsidR="0077258F" w:rsidRPr="0077258F" w:rsidRDefault="0077258F" w:rsidP="001E6FD1">
      <w:pPr>
        <w:pStyle w:val="ListParagraph"/>
        <w:ind w:left="1502" w:firstLine="283"/>
        <w:rPr>
          <w:color w:val="000000" w:themeColor="text1"/>
          <w:sz w:val="28"/>
          <w:szCs w:val="28"/>
          <w:lang w:bidi="ar-EG"/>
        </w:rPr>
      </w:pPr>
    </w:p>
    <w:p w:rsidR="00B06CE6" w:rsidRPr="008539DE" w:rsidRDefault="00B06CE6" w:rsidP="008539DE">
      <w:pPr>
        <w:pStyle w:val="ListParagraph"/>
        <w:numPr>
          <w:ilvl w:val="0"/>
          <w:numId w:val="2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>الدراسة الف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نية والبيئية للمشروعات العقارية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دراسة الجدوى المبدئية " مجالات الدراسة </w:t>
      </w:r>
      <w:r w:rsidRPr="008539DE">
        <w:rPr>
          <w:color w:val="000000" w:themeColor="text1"/>
          <w:sz w:val="32"/>
          <w:szCs w:val="32"/>
          <w:rtl/>
          <w:lang w:bidi="ar-EG"/>
        </w:rPr>
        <w:t>–</w:t>
      </w: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 عناصر الدراسة "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الدليل الإرشادي لإعداد 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دراسة الجدوى للمشروعات العقارية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المعدات 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والأدوات والجهات وكيفية تحديدها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>نظم وأ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ساليب التنفيذ الحديثة للمشروعات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>الإجراءات اللازمة للبدئ في إنشاء المشروعات ( العقارية / المتوسطة / الصغيرة )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إجراءات التراخيص والإجراءات الإدارية : التوثيق العقاري </w:t>
      </w:r>
      <w:r w:rsidRPr="008539DE">
        <w:rPr>
          <w:color w:val="000000" w:themeColor="text1"/>
          <w:sz w:val="32"/>
          <w:szCs w:val="32"/>
          <w:rtl/>
          <w:lang w:bidi="ar-EG"/>
        </w:rPr>
        <w:t>–</w:t>
      </w: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السجل التجاري </w:t>
      </w:r>
      <w:r w:rsidRPr="008539DE">
        <w:rPr>
          <w:color w:val="000000" w:themeColor="text1"/>
          <w:sz w:val="32"/>
          <w:szCs w:val="32"/>
          <w:rtl/>
          <w:lang w:bidi="ar-EG"/>
        </w:rPr>
        <w:t>–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التأمينات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>التقي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يم الأقتصادي والأجتماعي والبيئي</w:t>
      </w:r>
    </w:p>
    <w:p w:rsidR="003D2A62" w:rsidRPr="008539DE" w:rsidRDefault="003D2A62" w:rsidP="008539DE">
      <w:pPr>
        <w:pStyle w:val="ListParagraph"/>
        <w:numPr>
          <w:ilvl w:val="0"/>
          <w:numId w:val="5"/>
        </w:numPr>
        <w:ind w:left="-766"/>
        <w:rPr>
          <w:color w:val="000000" w:themeColor="text1"/>
          <w:sz w:val="32"/>
          <w:szCs w:val="32"/>
          <w:lang w:bidi="ar-EG"/>
        </w:rPr>
      </w:pPr>
      <w:r w:rsidRPr="008539DE">
        <w:rPr>
          <w:rFonts w:hint="cs"/>
          <w:color w:val="000000" w:themeColor="text1"/>
          <w:sz w:val="32"/>
          <w:szCs w:val="32"/>
          <w:rtl/>
          <w:lang w:bidi="ar-EG"/>
        </w:rPr>
        <w:t xml:space="preserve">نموذج </w:t>
      </w:r>
      <w:r w:rsidR="008539DE" w:rsidRPr="008539DE">
        <w:rPr>
          <w:rFonts w:hint="cs"/>
          <w:color w:val="000000" w:themeColor="text1"/>
          <w:sz w:val="32"/>
          <w:szCs w:val="32"/>
          <w:rtl/>
          <w:lang w:bidi="ar-EG"/>
        </w:rPr>
        <w:t>تطبيقي لدراسات جدوى قرية سياحية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2AA5"/>
    <w:multiLevelType w:val="hybridMultilevel"/>
    <w:tmpl w:val="14E26F60"/>
    <w:lvl w:ilvl="0" w:tplc="2D1C0E2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C2F26"/>
    <w:multiLevelType w:val="hybridMultilevel"/>
    <w:tmpl w:val="92F2D536"/>
    <w:lvl w:ilvl="0" w:tplc="024ECD8E">
      <w:start w:val="1"/>
      <w:numFmt w:val="decimal"/>
      <w:lvlText w:val="%1."/>
      <w:lvlJc w:val="left"/>
      <w:pPr>
        <w:ind w:left="808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E6FD1"/>
    <w:rsid w:val="003D2A62"/>
    <w:rsid w:val="00720BBE"/>
    <w:rsid w:val="007511B6"/>
    <w:rsid w:val="0077258F"/>
    <w:rsid w:val="008539DE"/>
    <w:rsid w:val="00A97A38"/>
    <w:rsid w:val="00B06CE6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17</cp:revision>
  <dcterms:created xsi:type="dcterms:W3CDTF">2021-06-23T11:45:00Z</dcterms:created>
  <dcterms:modified xsi:type="dcterms:W3CDTF">2021-12-28T11:14:00Z</dcterms:modified>
</cp:coreProperties>
</file>