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0975AB" w:rsidRDefault="00B06CE6" w:rsidP="00161A5D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0975AB">
        <w:rPr>
          <w:rFonts w:cs="Arial" w:hint="cs"/>
          <w:b/>
          <w:bCs/>
          <w:sz w:val="40"/>
          <w:szCs w:val="40"/>
          <w:u w:val="single"/>
          <w:rtl/>
          <w:lang w:bidi="ar-EG"/>
        </w:rPr>
        <w:t>برنامج "</w:t>
      </w:r>
      <w:r w:rsidR="00161A5D" w:rsidRPr="000975AB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 إعداد</w:t>
      </w:r>
      <w:r w:rsidR="00161A5D" w:rsidRPr="000975AB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161A5D" w:rsidRPr="000975AB">
        <w:rPr>
          <w:rFonts w:cs="Arial" w:hint="cs"/>
          <w:b/>
          <w:bCs/>
          <w:sz w:val="40"/>
          <w:szCs w:val="40"/>
          <w:u w:val="single"/>
          <w:rtl/>
          <w:lang w:bidi="ar-EG"/>
        </w:rPr>
        <w:t>وتأهيل</w:t>
      </w:r>
      <w:r w:rsidR="00161A5D" w:rsidRPr="000975AB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161A5D" w:rsidRPr="000975AB">
        <w:rPr>
          <w:rFonts w:cs="Arial" w:hint="cs"/>
          <w:b/>
          <w:bCs/>
          <w:sz w:val="40"/>
          <w:szCs w:val="40"/>
          <w:u w:val="single"/>
          <w:rtl/>
          <w:lang w:bidi="ar-EG"/>
        </w:rPr>
        <w:t>مهندس</w:t>
      </w:r>
      <w:r w:rsidR="00161A5D" w:rsidRPr="000975AB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161A5D" w:rsidRPr="000975AB">
        <w:rPr>
          <w:rFonts w:cs="Arial" w:hint="cs"/>
          <w:b/>
          <w:bCs/>
          <w:sz w:val="40"/>
          <w:szCs w:val="40"/>
          <w:u w:val="single"/>
          <w:rtl/>
          <w:lang w:bidi="ar-EG"/>
        </w:rPr>
        <w:t>حديث</w:t>
      </w:r>
      <w:r w:rsidR="00161A5D" w:rsidRPr="000975AB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161A5D" w:rsidRPr="000975AB">
        <w:rPr>
          <w:rFonts w:cs="Arial" w:hint="cs"/>
          <w:b/>
          <w:bCs/>
          <w:sz w:val="40"/>
          <w:szCs w:val="40"/>
          <w:u w:val="single"/>
          <w:rtl/>
          <w:lang w:bidi="ar-EG"/>
        </w:rPr>
        <w:t>ميكانيكا</w:t>
      </w:r>
      <w:r w:rsidR="00161A5D" w:rsidRPr="000975AB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161A5D" w:rsidRPr="000975AB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وكهرباء"                   </w:t>
      </w:r>
      <w:r w:rsidR="00161A5D" w:rsidRPr="000975AB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161A5D" w:rsidRPr="000975AB">
        <w:rPr>
          <w:rFonts w:cs="Arial" w:hint="cs"/>
          <w:b/>
          <w:bCs/>
          <w:sz w:val="40"/>
          <w:szCs w:val="40"/>
          <w:u w:val="single"/>
          <w:rtl/>
          <w:lang w:bidi="ar-EG"/>
        </w:rPr>
        <w:t>"مرحلة</w:t>
      </w:r>
      <w:r w:rsidR="00161A5D" w:rsidRPr="000975AB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161A5D" w:rsidRPr="000975AB">
        <w:rPr>
          <w:rFonts w:cs="Arial" w:hint="cs"/>
          <w:b/>
          <w:bCs/>
          <w:sz w:val="40"/>
          <w:szCs w:val="40"/>
          <w:u w:val="single"/>
          <w:rtl/>
          <w:lang w:bidi="ar-EG"/>
        </w:rPr>
        <w:t>الثانية</w:t>
      </w:r>
      <w:r w:rsidRPr="000975AB">
        <w:rPr>
          <w:rFonts w:hint="cs"/>
          <w:b/>
          <w:bCs/>
          <w:sz w:val="40"/>
          <w:szCs w:val="40"/>
          <w:u w:val="single"/>
          <w:rtl/>
          <w:lang w:bidi="ar-EG"/>
        </w:rPr>
        <w:t>"</w:t>
      </w:r>
    </w:p>
    <w:p w:rsidR="00B06CE6" w:rsidRPr="0093528C" w:rsidRDefault="00B06CE6" w:rsidP="0093528C">
      <w:pPr>
        <w:pStyle w:val="ListParagraph"/>
        <w:numPr>
          <w:ilvl w:val="0"/>
          <w:numId w:val="1"/>
        </w:numPr>
        <w:ind w:left="-341"/>
        <w:rPr>
          <w:b/>
          <w:bCs/>
          <w:sz w:val="32"/>
          <w:szCs w:val="32"/>
          <w:u w:val="single"/>
          <w:lang w:bidi="ar-EG"/>
        </w:rPr>
      </w:pPr>
      <w:r w:rsidRPr="0093528C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B06CE6" w:rsidRPr="0093528C" w:rsidRDefault="00CC3355" w:rsidP="0093528C">
      <w:pPr>
        <w:ind w:left="-483"/>
        <w:rPr>
          <w:b/>
          <w:bCs/>
          <w:sz w:val="32"/>
          <w:szCs w:val="32"/>
          <w:u w:val="single"/>
          <w:rtl/>
          <w:lang w:bidi="ar-EG"/>
        </w:rPr>
      </w:pPr>
      <w:r w:rsidRPr="0093528C">
        <w:rPr>
          <w:rFonts w:hint="cs"/>
          <w:sz w:val="32"/>
          <w:szCs w:val="32"/>
          <w:rtl/>
          <w:lang w:bidi="ar-EG"/>
        </w:rPr>
        <w:t>تزويد مهندسي ميكانيكا وكهرباء حديثي التخرج حديثي التعيين بالم</w:t>
      </w:r>
      <w:bookmarkStart w:id="0" w:name="_GoBack"/>
      <w:bookmarkEnd w:id="0"/>
      <w:r w:rsidRPr="0093528C">
        <w:rPr>
          <w:rFonts w:hint="cs"/>
          <w:sz w:val="32"/>
          <w:szCs w:val="32"/>
          <w:rtl/>
          <w:lang w:bidi="ar-EG"/>
        </w:rPr>
        <w:t xml:space="preserve">عارف والمهارات التي تمكنهم من العمل في مشروعات التشييد بالأسلوب الصحيح والآمن وكذلك بالجودة </w:t>
      </w:r>
      <w:r w:rsidR="0093528C" w:rsidRPr="0093528C">
        <w:rPr>
          <w:rFonts w:hint="cs"/>
          <w:sz w:val="32"/>
          <w:szCs w:val="32"/>
          <w:rtl/>
          <w:lang w:bidi="ar-EG"/>
        </w:rPr>
        <w:t>المطلوبة</w:t>
      </w:r>
    </w:p>
    <w:p w:rsidR="00B06CE6" w:rsidRPr="0093528C" w:rsidRDefault="00B06CE6" w:rsidP="0093528C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2"/>
          <w:szCs w:val="32"/>
          <w:lang w:bidi="ar-EG"/>
        </w:rPr>
      </w:pPr>
      <w:r w:rsidRPr="0093528C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93528C" w:rsidRDefault="0093528C" w:rsidP="0093528C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93528C">
        <w:rPr>
          <w:rFonts w:hint="cs"/>
          <w:color w:val="000000" w:themeColor="text1"/>
          <w:sz w:val="32"/>
          <w:szCs w:val="32"/>
          <w:rtl/>
          <w:lang w:bidi="ar-EG"/>
        </w:rPr>
        <w:t>أساسيات الدوائر الهيدروليكية</w:t>
      </w:r>
    </w:p>
    <w:p w:rsidR="00CC3355" w:rsidRPr="0093528C" w:rsidRDefault="00CC3355" w:rsidP="0093528C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93528C">
        <w:rPr>
          <w:rFonts w:hint="cs"/>
          <w:color w:val="000000" w:themeColor="text1"/>
          <w:sz w:val="32"/>
          <w:szCs w:val="32"/>
          <w:rtl/>
          <w:lang w:bidi="ar-EG"/>
        </w:rPr>
        <w:t>مقدمة في ط</w:t>
      </w:r>
      <w:r w:rsidR="0093528C" w:rsidRPr="0093528C">
        <w:rPr>
          <w:rFonts w:hint="cs"/>
          <w:color w:val="000000" w:themeColor="text1"/>
          <w:sz w:val="32"/>
          <w:szCs w:val="32"/>
          <w:rtl/>
          <w:lang w:bidi="ar-EG"/>
        </w:rPr>
        <w:t>رق عمرات محركات الديزل والبنزين</w:t>
      </w:r>
    </w:p>
    <w:p w:rsidR="00CC3355" w:rsidRPr="0093528C" w:rsidRDefault="00CC3355" w:rsidP="0093528C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93528C">
        <w:rPr>
          <w:rFonts w:hint="cs"/>
          <w:color w:val="000000" w:themeColor="text1"/>
          <w:sz w:val="32"/>
          <w:szCs w:val="32"/>
          <w:rtl/>
          <w:lang w:bidi="ar-EG"/>
        </w:rPr>
        <w:t>تشخيص أع</w:t>
      </w:r>
      <w:r w:rsidR="0093528C" w:rsidRPr="0093528C">
        <w:rPr>
          <w:rFonts w:hint="cs"/>
          <w:color w:val="000000" w:themeColor="text1"/>
          <w:sz w:val="32"/>
          <w:szCs w:val="32"/>
          <w:rtl/>
          <w:lang w:bidi="ar-EG"/>
        </w:rPr>
        <w:t>طال المحرك بمراقبة خصائص الزيوت</w:t>
      </w:r>
    </w:p>
    <w:p w:rsidR="00CC3355" w:rsidRPr="0093528C" w:rsidRDefault="0093528C" w:rsidP="0093528C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93528C">
        <w:rPr>
          <w:rFonts w:hint="cs"/>
          <w:color w:val="000000" w:themeColor="text1"/>
          <w:sz w:val="32"/>
          <w:szCs w:val="32"/>
          <w:rtl/>
          <w:lang w:bidi="ar-EG"/>
        </w:rPr>
        <w:t>الأضاءة</w:t>
      </w:r>
    </w:p>
    <w:p w:rsidR="00CC3355" w:rsidRPr="0093528C" w:rsidRDefault="00CC3355" w:rsidP="0093528C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93528C">
        <w:rPr>
          <w:rFonts w:hint="cs"/>
          <w:color w:val="000000" w:themeColor="text1"/>
          <w:sz w:val="32"/>
          <w:szCs w:val="32"/>
          <w:rtl/>
          <w:lang w:bidi="ar-EG"/>
        </w:rPr>
        <w:t xml:space="preserve">الكابلات </w:t>
      </w:r>
      <w:r w:rsidR="0093528C" w:rsidRPr="0093528C">
        <w:rPr>
          <w:rFonts w:hint="cs"/>
          <w:color w:val="000000" w:themeColor="text1"/>
          <w:sz w:val="32"/>
          <w:szCs w:val="32"/>
          <w:rtl/>
          <w:lang w:bidi="ar-EG"/>
        </w:rPr>
        <w:t>الكهربائية</w:t>
      </w:r>
    </w:p>
    <w:p w:rsidR="00CC3355" w:rsidRPr="0093528C" w:rsidRDefault="0093528C" w:rsidP="0093528C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93528C">
        <w:rPr>
          <w:rFonts w:hint="cs"/>
          <w:color w:val="000000" w:themeColor="text1"/>
          <w:sz w:val="32"/>
          <w:szCs w:val="32"/>
          <w:rtl/>
          <w:lang w:bidi="ar-EG"/>
        </w:rPr>
        <w:t>نكنولجبا اللحام</w:t>
      </w:r>
    </w:p>
    <w:p w:rsidR="00F874DF" w:rsidRPr="0093528C" w:rsidRDefault="00F874DF" w:rsidP="0093528C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93528C">
        <w:rPr>
          <w:color w:val="000000" w:themeColor="text1"/>
          <w:sz w:val="32"/>
          <w:szCs w:val="32"/>
          <w:lang w:bidi="ar-EG"/>
        </w:rPr>
        <w:t>Presentation</w:t>
      </w:r>
      <w:r w:rsidR="0093528C" w:rsidRPr="0093528C">
        <w:rPr>
          <w:rFonts w:hint="cs"/>
          <w:color w:val="000000" w:themeColor="text1"/>
          <w:sz w:val="32"/>
          <w:szCs w:val="32"/>
          <w:rtl/>
          <w:lang w:bidi="ar-EG"/>
        </w:rPr>
        <w:t>+ التقييم</w:t>
      </w:r>
    </w:p>
    <w:p w:rsidR="00CC3355" w:rsidRDefault="00CC3355" w:rsidP="00F874DF">
      <w:pPr>
        <w:rPr>
          <w:color w:val="000000" w:themeColor="text1"/>
          <w:sz w:val="28"/>
          <w:szCs w:val="28"/>
          <w:lang w:bidi="ar-EG"/>
        </w:rPr>
      </w:pPr>
    </w:p>
    <w:p w:rsidR="00F874DF" w:rsidRDefault="00F874DF" w:rsidP="00F874DF">
      <w:pPr>
        <w:rPr>
          <w:color w:val="000000" w:themeColor="text1"/>
          <w:sz w:val="28"/>
          <w:szCs w:val="28"/>
          <w:lang w:bidi="ar-EG"/>
        </w:rPr>
      </w:pPr>
    </w:p>
    <w:p w:rsidR="00F874DF" w:rsidRDefault="00F874DF" w:rsidP="00F874DF">
      <w:pPr>
        <w:rPr>
          <w:color w:val="000000" w:themeColor="text1"/>
          <w:sz w:val="28"/>
          <w:szCs w:val="28"/>
          <w:lang w:bidi="ar-EG"/>
        </w:rPr>
      </w:pPr>
    </w:p>
    <w:p w:rsidR="00F874DF" w:rsidRPr="00F874DF" w:rsidRDefault="00F874DF" w:rsidP="00F874DF">
      <w:pPr>
        <w:rPr>
          <w:color w:val="000000" w:themeColor="text1"/>
          <w:sz w:val="28"/>
          <w:szCs w:val="28"/>
          <w:lang w:bidi="ar-EG"/>
        </w:rPr>
      </w:pP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C91" w:rsidRDefault="00F33C91" w:rsidP="00161A5D">
      <w:pPr>
        <w:spacing w:after="0" w:line="240" w:lineRule="auto"/>
      </w:pPr>
      <w:r>
        <w:separator/>
      </w:r>
    </w:p>
  </w:endnote>
  <w:endnote w:type="continuationSeparator" w:id="0">
    <w:p w:rsidR="00F33C91" w:rsidRDefault="00F33C91" w:rsidP="0016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C91" w:rsidRDefault="00F33C91" w:rsidP="00161A5D">
      <w:pPr>
        <w:spacing w:after="0" w:line="240" w:lineRule="auto"/>
      </w:pPr>
      <w:r>
        <w:separator/>
      </w:r>
    </w:p>
  </w:footnote>
  <w:footnote w:type="continuationSeparator" w:id="0">
    <w:p w:rsidR="00F33C91" w:rsidRDefault="00F33C91" w:rsidP="00161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C4E9F"/>
    <w:multiLevelType w:val="hybridMultilevel"/>
    <w:tmpl w:val="0360D3E8"/>
    <w:lvl w:ilvl="0" w:tplc="1CCC23D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3">
    <w:nsid w:val="57A6433B"/>
    <w:multiLevelType w:val="hybridMultilevel"/>
    <w:tmpl w:val="FA86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6">
    <w:nsid w:val="7AF8574B"/>
    <w:multiLevelType w:val="hybridMultilevel"/>
    <w:tmpl w:val="B37E846C"/>
    <w:lvl w:ilvl="0" w:tplc="02AE12F6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975AB"/>
    <w:rsid w:val="00161A5D"/>
    <w:rsid w:val="00210C3A"/>
    <w:rsid w:val="006314BE"/>
    <w:rsid w:val="00720BBE"/>
    <w:rsid w:val="007511B6"/>
    <w:rsid w:val="0093528C"/>
    <w:rsid w:val="00A31A11"/>
    <w:rsid w:val="00B06CE6"/>
    <w:rsid w:val="00CC3355"/>
    <w:rsid w:val="00E33571"/>
    <w:rsid w:val="00F33C91"/>
    <w:rsid w:val="00F8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A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5D"/>
  </w:style>
  <w:style w:type="paragraph" w:styleId="Footer">
    <w:name w:val="footer"/>
    <w:basedOn w:val="Normal"/>
    <w:link w:val="FooterChar"/>
    <w:uiPriority w:val="99"/>
    <w:unhideWhenUsed/>
    <w:rsid w:val="00161A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9</cp:revision>
  <dcterms:created xsi:type="dcterms:W3CDTF">2021-06-23T11:45:00Z</dcterms:created>
  <dcterms:modified xsi:type="dcterms:W3CDTF">2021-12-28T11:31:00Z</dcterms:modified>
</cp:coreProperties>
</file>