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CE6" w:rsidRPr="00A361AF" w:rsidRDefault="00B06CE6" w:rsidP="00B06CE6">
      <w:pPr>
        <w:jc w:val="center"/>
        <w:rPr>
          <w:b/>
          <w:bCs/>
          <w:sz w:val="44"/>
          <w:szCs w:val="44"/>
          <w:u w:val="single"/>
          <w:rtl/>
          <w:lang w:bidi="ar-EG"/>
        </w:rPr>
      </w:pPr>
      <w:bookmarkStart w:id="0" w:name="_GoBack"/>
      <w:r w:rsidRPr="00A361AF">
        <w:rPr>
          <w:rFonts w:cs="Arial" w:hint="cs"/>
          <w:b/>
          <w:bCs/>
          <w:sz w:val="44"/>
          <w:szCs w:val="44"/>
          <w:u w:val="single"/>
          <w:rtl/>
          <w:lang w:bidi="ar-EG"/>
        </w:rPr>
        <w:t xml:space="preserve">برنامج " </w:t>
      </w:r>
      <w:r w:rsidR="00925732" w:rsidRPr="00A361AF">
        <w:rPr>
          <w:rFonts w:cs="Arial" w:hint="cs"/>
          <w:b/>
          <w:bCs/>
          <w:sz w:val="44"/>
          <w:szCs w:val="44"/>
          <w:u w:val="single"/>
          <w:rtl/>
          <w:lang w:bidi="ar-EG"/>
        </w:rPr>
        <w:t>إعداد</w:t>
      </w:r>
      <w:r w:rsidR="00925732" w:rsidRPr="00A361AF">
        <w:rPr>
          <w:rFonts w:cs="Arial"/>
          <w:b/>
          <w:bCs/>
          <w:sz w:val="44"/>
          <w:szCs w:val="44"/>
          <w:u w:val="single"/>
          <w:rtl/>
          <w:lang w:bidi="ar-EG"/>
        </w:rPr>
        <w:t xml:space="preserve"> </w:t>
      </w:r>
      <w:r w:rsidR="00925732" w:rsidRPr="00A361AF">
        <w:rPr>
          <w:rFonts w:cs="Arial" w:hint="cs"/>
          <w:b/>
          <w:bCs/>
          <w:sz w:val="44"/>
          <w:szCs w:val="44"/>
          <w:u w:val="single"/>
          <w:rtl/>
          <w:lang w:bidi="ar-EG"/>
        </w:rPr>
        <w:t>وتأهيل</w:t>
      </w:r>
      <w:r w:rsidR="00925732" w:rsidRPr="00A361AF">
        <w:rPr>
          <w:rFonts w:cs="Arial"/>
          <w:b/>
          <w:bCs/>
          <w:sz w:val="44"/>
          <w:szCs w:val="44"/>
          <w:u w:val="single"/>
          <w:rtl/>
          <w:lang w:bidi="ar-EG"/>
        </w:rPr>
        <w:t xml:space="preserve"> </w:t>
      </w:r>
      <w:r w:rsidR="00925732" w:rsidRPr="00A361AF">
        <w:rPr>
          <w:rFonts w:cs="Arial" w:hint="cs"/>
          <w:b/>
          <w:bCs/>
          <w:sz w:val="44"/>
          <w:szCs w:val="44"/>
          <w:u w:val="single"/>
          <w:rtl/>
          <w:lang w:bidi="ar-EG"/>
        </w:rPr>
        <w:t>مهندسي</w:t>
      </w:r>
      <w:r w:rsidR="00925732" w:rsidRPr="00A361AF">
        <w:rPr>
          <w:rFonts w:cs="Arial"/>
          <w:b/>
          <w:bCs/>
          <w:sz w:val="44"/>
          <w:szCs w:val="44"/>
          <w:u w:val="single"/>
          <w:rtl/>
          <w:lang w:bidi="ar-EG"/>
        </w:rPr>
        <w:t xml:space="preserve"> </w:t>
      </w:r>
      <w:r w:rsidR="00925732" w:rsidRPr="00A361AF">
        <w:rPr>
          <w:rFonts w:cs="Arial" w:hint="cs"/>
          <w:b/>
          <w:bCs/>
          <w:sz w:val="44"/>
          <w:szCs w:val="44"/>
          <w:u w:val="single"/>
          <w:rtl/>
          <w:lang w:bidi="ar-EG"/>
        </w:rPr>
        <w:t>مكتب</w:t>
      </w:r>
      <w:r w:rsidR="00925732" w:rsidRPr="00A361AF">
        <w:rPr>
          <w:rFonts w:cs="Arial"/>
          <w:b/>
          <w:bCs/>
          <w:sz w:val="44"/>
          <w:szCs w:val="44"/>
          <w:u w:val="single"/>
          <w:rtl/>
          <w:lang w:bidi="ar-EG"/>
        </w:rPr>
        <w:t xml:space="preserve"> </w:t>
      </w:r>
      <w:r w:rsidR="00925732" w:rsidRPr="00A361AF">
        <w:rPr>
          <w:rFonts w:cs="Arial" w:hint="cs"/>
          <w:b/>
          <w:bCs/>
          <w:sz w:val="44"/>
          <w:szCs w:val="44"/>
          <w:u w:val="single"/>
          <w:rtl/>
          <w:lang w:bidi="ar-EG"/>
        </w:rPr>
        <w:t>فني</w:t>
      </w:r>
      <w:r w:rsidR="00925732" w:rsidRPr="00A361AF">
        <w:rPr>
          <w:rFonts w:cs="Arial"/>
          <w:b/>
          <w:bCs/>
          <w:sz w:val="44"/>
          <w:szCs w:val="44"/>
          <w:u w:val="single"/>
          <w:rtl/>
          <w:lang w:bidi="ar-EG"/>
        </w:rPr>
        <w:t xml:space="preserve"> </w:t>
      </w:r>
      <w:r w:rsidR="00925732" w:rsidRPr="00A361AF">
        <w:rPr>
          <w:rFonts w:cs="Arial" w:hint="cs"/>
          <w:b/>
          <w:bCs/>
          <w:sz w:val="44"/>
          <w:szCs w:val="44"/>
          <w:u w:val="single"/>
          <w:rtl/>
          <w:lang w:bidi="ar-EG"/>
        </w:rPr>
        <w:t xml:space="preserve">مشروع </w:t>
      </w:r>
      <w:r w:rsidRPr="00A361AF">
        <w:rPr>
          <w:rFonts w:hint="cs"/>
          <w:b/>
          <w:bCs/>
          <w:sz w:val="44"/>
          <w:szCs w:val="44"/>
          <w:u w:val="single"/>
          <w:rtl/>
          <w:lang w:bidi="ar-EG"/>
        </w:rPr>
        <w:t>"</w:t>
      </w:r>
    </w:p>
    <w:bookmarkEnd w:id="0"/>
    <w:p w:rsidR="00B06CE6" w:rsidRPr="004E2BE3" w:rsidRDefault="00B06CE6" w:rsidP="004E2BE3">
      <w:pPr>
        <w:pStyle w:val="ListParagraph"/>
        <w:numPr>
          <w:ilvl w:val="0"/>
          <w:numId w:val="1"/>
        </w:numPr>
        <w:ind w:left="-625"/>
        <w:rPr>
          <w:b/>
          <w:bCs/>
          <w:sz w:val="32"/>
          <w:szCs w:val="32"/>
          <w:u w:val="single"/>
          <w:lang w:bidi="ar-EG"/>
        </w:rPr>
      </w:pPr>
      <w:r w:rsidRPr="004E2BE3">
        <w:rPr>
          <w:rFonts w:hint="cs"/>
          <w:b/>
          <w:bCs/>
          <w:color w:val="FF0000"/>
          <w:sz w:val="36"/>
          <w:szCs w:val="36"/>
          <w:u w:val="single"/>
          <w:rtl/>
          <w:lang w:bidi="ar-EG"/>
        </w:rPr>
        <w:t>الأهداف</w:t>
      </w:r>
    </w:p>
    <w:p w:rsidR="00B06CE6" w:rsidRPr="004E2BE3" w:rsidRDefault="00925732" w:rsidP="004E2BE3">
      <w:pPr>
        <w:pStyle w:val="ListParagraph"/>
        <w:numPr>
          <w:ilvl w:val="0"/>
          <w:numId w:val="4"/>
        </w:numPr>
        <w:ind w:left="-625" w:hanging="283"/>
        <w:rPr>
          <w:b/>
          <w:bCs/>
          <w:sz w:val="32"/>
          <w:szCs w:val="32"/>
          <w:u w:val="single"/>
          <w:lang w:bidi="ar-EG"/>
        </w:rPr>
      </w:pPr>
      <w:r w:rsidRPr="004E2BE3">
        <w:rPr>
          <w:rFonts w:hint="cs"/>
          <w:sz w:val="32"/>
          <w:szCs w:val="32"/>
          <w:rtl/>
          <w:lang w:bidi="ar-EG"/>
        </w:rPr>
        <w:t>القيام بأعمال الم</w:t>
      </w:r>
      <w:r w:rsidR="004E2BE3" w:rsidRPr="004E2BE3">
        <w:rPr>
          <w:rFonts w:hint="cs"/>
          <w:sz w:val="32"/>
          <w:szCs w:val="32"/>
          <w:rtl/>
          <w:lang w:bidi="ar-EG"/>
        </w:rPr>
        <w:t>كتب الفني طبقاً لإختصاصات محددة</w:t>
      </w:r>
    </w:p>
    <w:p w:rsidR="00925732" w:rsidRPr="004E2BE3" w:rsidRDefault="00925732" w:rsidP="004E2BE3">
      <w:pPr>
        <w:pStyle w:val="ListParagraph"/>
        <w:numPr>
          <w:ilvl w:val="0"/>
          <w:numId w:val="4"/>
        </w:numPr>
        <w:ind w:left="-625" w:hanging="283"/>
        <w:rPr>
          <w:b/>
          <w:bCs/>
          <w:sz w:val="32"/>
          <w:szCs w:val="32"/>
          <w:u w:val="single"/>
          <w:lang w:bidi="ar-EG"/>
        </w:rPr>
      </w:pPr>
      <w:r w:rsidRPr="004E2BE3">
        <w:rPr>
          <w:rFonts w:hint="cs"/>
          <w:sz w:val="32"/>
          <w:szCs w:val="32"/>
          <w:rtl/>
          <w:lang w:bidi="ar-EG"/>
        </w:rPr>
        <w:t xml:space="preserve"> تخطيط ورقابة المشروع ( زمنياً ومالياً )</w:t>
      </w:r>
    </w:p>
    <w:p w:rsidR="00925732" w:rsidRPr="004E2BE3" w:rsidRDefault="00925732" w:rsidP="004E2BE3">
      <w:pPr>
        <w:pStyle w:val="ListParagraph"/>
        <w:numPr>
          <w:ilvl w:val="0"/>
          <w:numId w:val="4"/>
        </w:numPr>
        <w:ind w:left="-625" w:hanging="283"/>
        <w:rPr>
          <w:b/>
          <w:bCs/>
          <w:sz w:val="32"/>
          <w:szCs w:val="32"/>
          <w:u w:val="single"/>
          <w:lang w:bidi="ar-EG"/>
        </w:rPr>
      </w:pPr>
      <w:r w:rsidRPr="004E2BE3">
        <w:rPr>
          <w:rFonts w:hint="cs"/>
          <w:sz w:val="32"/>
          <w:szCs w:val="32"/>
          <w:rtl/>
          <w:lang w:bidi="ar-EG"/>
        </w:rPr>
        <w:t>دراسة وإعد</w:t>
      </w:r>
      <w:r w:rsidR="004E2BE3" w:rsidRPr="004E2BE3">
        <w:rPr>
          <w:rFonts w:hint="cs"/>
          <w:sz w:val="32"/>
          <w:szCs w:val="32"/>
          <w:rtl/>
          <w:lang w:bidi="ar-EG"/>
        </w:rPr>
        <w:t>اد الإلتزامات التعاقدية للمشروع</w:t>
      </w:r>
    </w:p>
    <w:p w:rsidR="00925732" w:rsidRPr="004E2BE3" w:rsidRDefault="00925732" w:rsidP="004E2BE3">
      <w:pPr>
        <w:pStyle w:val="ListParagraph"/>
        <w:numPr>
          <w:ilvl w:val="0"/>
          <w:numId w:val="4"/>
        </w:numPr>
        <w:ind w:left="-625" w:hanging="283"/>
        <w:rPr>
          <w:b/>
          <w:bCs/>
          <w:sz w:val="32"/>
          <w:szCs w:val="32"/>
          <w:u w:val="single"/>
          <w:lang w:bidi="ar-EG"/>
        </w:rPr>
      </w:pPr>
      <w:r w:rsidRPr="004E2BE3">
        <w:rPr>
          <w:rFonts w:hint="cs"/>
          <w:sz w:val="32"/>
          <w:szCs w:val="32"/>
          <w:rtl/>
          <w:lang w:bidi="ar-EG"/>
        </w:rPr>
        <w:t>حصر الأعمال وإعداد مستخلص</w:t>
      </w:r>
      <w:r w:rsidR="004E2BE3" w:rsidRPr="004E2BE3">
        <w:rPr>
          <w:rFonts w:hint="cs"/>
          <w:sz w:val="32"/>
          <w:szCs w:val="32"/>
          <w:rtl/>
          <w:lang w:bidi="ar-EG"/>
        </w:rPr>
        <w:t>ات مقاولي الباطن وعمل الختاميات</w:t>
      </w:r>
    </w:p>
    <w:p w:rsidR="00925732" w:rsidRDefault="00925732" w:rsidP="004E2BE3">
      <w:pPr>
        <w:pStyle w:val="ListParagraph"/>
        <w:numPr>
          <w:ilvl w:val="0"/>
          <w:numId w:val="4"/>
        </w:numPr>
        <w:ind w:left="-625" w:hanging="283"/>
        <w:rPr>
          <w:b/>
          <w:bCs/>
          <w:sz w:val="32"/>
          <w:szCs w:val="32"/>
          <w:u w:val="single"/>
          <w:lang w:bidi="ar-EG"/>
        </w:rPr>
      </w:pPr>
      <w:r w:rsidRPr="004E2BE3">
        <w:rPr>
          <w:rFonts w:hint="cs"/>
          <w:sz w:val="32"/>
          <w:szCs w:val="32"/>
          <w:rtl/>
          <w:lang w:bidi="ar-EG"/>
        </w:rPr>
        <w:t xml:space="preserve">الإلمام بالنواحي المالية للعقد (مطابقة </w:t>
      </w:r>
      <w:r w:rsidRPr="004E2BE3">
        <w:rPr>
          <w:sz w:val="32"/>
          <w:szCs w:val="32"/>
          <w:rtl/>
          <w:lang w:bidi="ar-EG"/>
        </w:rPr>
        <w:t>–</w:t>
      </w:r>
      <w:r w:rsidRPr="004E2BE3">
        <w:rPr>
          <w:rFonts w:hint="cs"/>
          <w:sz w:val="32"/>
          <w:szCs w:val="32"/>
          <w:rtl/>
          <w:lang w:bidi="ar-EG"/>
        </w:rPr>
        <w:t xml:space="preserve"> عمل مخصصات </w:t>
      </w:r>
      <w:r w:rsidRPr="004E2BE3">
        <w:rPr>
          <w:sz w:val="32"/>
          <w:szCs w:val="32"/>
          <w:rtl/>
          <w:lang w:bidi="ar-EG"/>
        </w:rPr>
        <w:t>–</w:t>
      </w:r>
      <w:r w:rsidR="004E2BE3" w:rsidRPr="004E2BE3">
        <w:rPr>
          <w:rFonts w:hint="cs"/>
          <w:sz w:val="32"/>
          <w:szCs w:val="32"/>
          <w:rtl/>
          <w:lang w:bidi="ar-EG"/>
        </w:rPr>
        <w:t xml:space="preserve"> إجراءات المشتريات)</w:t>
      </w:r>
    </w:p>
    <w:p w:rsidR="00A361AF" w:rsidRPr="004E2BE3" w:rsidRDefault="00A361AF" w:rsidP="00A361AF">
      <w:pPr>
        <w:pStyle w:val="ListParagraph"/>
        <w:ind w:left="-625"/>
        <w:rPr>
          <w:b/>
          <w:bCs/>
          <w:sz w:val="32"/>
          <w:szCs w:val="32"/>
          <w:u w:val="single"/>
          <w:lang w:bidi="ar-EG"/>
        </w:rPr>
      </w:pPr>
    </w:p>
    <w:p w:rsidR="00B06CE6" w:rsidRPr="00A361AF" w:rsidRDefault="00B06CE6" w:rsidP="004E2BE3">
      <w:pPr>
        <w:pStyle w:val="ListParagraph"/>
        <w:numPr>
          <w:ilvl w:val="0"/>
          <w:numId w:val="2"/>
        </w:numPr>
        <w:ind w:left="-625"/>
        <w:rPr>
          <w:color w:val="000000" w:themeColor="text1"/>
          <w:sz w:val="32"/>
          <w:szCs w:val="32"/>
          <w:lang w:bidi="ar-EG"/>
        </w:rPr>
      </w:pPr>
      <w:r w:rsidRPr="00A361AF">
        <w:rPr>
          <w:rFonts w:hint="cs"/>
          <w:b/>
          <w:bCs/>
          <w:color w:val="FF0000"/>
          <w:sz w:val="36"/>
          <w:szCs w:val="36"/>
          <w:u w:val="single"/>
          <w:rtl/>
          <w:lang w:bidi="ar-EG"/>
        </w:rPr>
        <w:t>المحاور الرئيسية للبرنامج</w:t>
      </w:r>
    </w:p>
    <w:p w:rsidR="0016179B" w:rsidRPr="004E2BE3" w:rsidRDefault="00760A56" w:rsidP="004E2BE3">
      <w:pPr>
        <w:pStyle w:val="ListParagraph"/>
        <w:numPr>
          <w:ilvl w:val="0"/>
          <w:numId w:val="5"/>
        </w:numPr>
        <w:ind w:left="-625"/>
        <w:rPr>
          <w:color w:val="000000" w:themeColor="text1"/>
          <w:sz w:val="32"/>
          <w:szCs w:val="32"/>
          <w:lang w:bidi="ar-EG"/>
        </w:rPr>
      </w:pPr>
      <w:r w:rsidRPr="004E2BE3">
        <w:rPr>
          <w:rFonts w:hint="cs"/>
          <w:color w:val="000000" w:themeColor="text1"/>
          <w:sz w:val="32"/>
          <w:szCs w:val="32"/>
          <w:rtl/>
          <w:lang w:bidi="ar-EG"/>
        </w:rPr>
        <w:t xml:space="preserve"> </w:t>
      </w:r>
      <w:r w:rsidR="004E2BE3" w:rsidRPr="004E2BE3">
        <w:rPr>
          <w:rFonts w:hint="cs"/>
          <w:color w:val="000000" w:themeColor="text1"/>
          <w:sz w:val="32"/>
          <w:szCs w:val="32"/>
          <w:rtl/>
          <w:lang w:bidi="ar-EG"/>
        </w:rPr>
        <w:t>اختصاصات المكتب الفني</w:t>
      </w:r>
    </w:p>
    <w:p w:rsidR="0016179B" w:rsidRPr="004E2BE3" w:rsidRDefault="004E2BE3" w:rsidP="004E2BE3">
      <w:pPr>
        <w:pStyle w:val="ListParagraph"/>
        <w:numPr>
          <w:ilvl w:val="0"/>
          <w:numId w:val="5"/>
        </w:numPr>
        <w:ind w:left="-625"/>
        <w:rPr>
          <w:color w:val="000000" w:themeColor="text1"/>
          <w:sz w:val="32"/>
          <w:szCs w:val="32"/>
          <w:lang w:bidi="ar-EG"/>
        </w:rPr>
      </w:pPr>
      <w:r w:rsidRPr="004E2BE3">
        <w:rPr>
          <w:rFonts w:hint="cs"/>
          <w:color w:val="000000" w:themeColor="text1"/>
          <w:sz w:val="32"/>
          <w:szCs w:val="32"/>
          <w:rtl/>
          <w:lang w:bidi="ar-EG"/>
        </w:rPr>
        <w:t>الموازنات التخطيطية</w:t>
      </w:r>
    </w:p>
    <w:p w:rsidR="0016179B" w:rsidRPr="004E2BE3" w:rsidRDefault="004E2BE3" w:rsidP="004E2BE3">
      <w:pPr>
        <w:pStyle w:val="ListParagraph"/>
        <w:numPr>
          <w:ilvl w:val="0"/>
          <w:numId w:val="5"/>
        </w:numPr>
        <w:ind w:left="-625"/>
        <w:rPr>
          <w:color w:val="000000" w:themeColor="text1"/>
          <w:sz w:val="32"/>
          <w:szCs w:val="32"/>
          <w:lang w:bidi="ar-EG"/>
        </w:rPr>
      </w:pPr>
      <w:r w:rsidRPr="004E2BE3">
        <w:rPr>
          <w:rFonts w:hint="cs"/>
          <w:color w:val="000000" w:themeColor="text1"/>
          <w:sz w:val="32"/>
          <w:szCs w:val="32"/>
          <w:rtl/>
          <w:lang w:bidi="ar-EG"/>
        </w:rPr>
        <w:t>التدفقات النقدية</w:t>
      </w:r>
    </w:p>
    <w:p w:rsidR="0016179B" w:rsidRPr="004E2BE3" w:rsidRDefault="004E2BE3" w:rsidP="004E2BE3">
      <w:pPr>
        <w:pStyle w:val="ListParagraph"/>
        <w:numPr>
          <w:ilvl w:val="0"/>
          <w:numId w:val="5"/>
        </w:numPr>
        <w:ind w:left="-625"/>
        <w:rPr>
          <w:color w:val="000000" w:themeColor="text1"/>
          <w:sz w:val="32"/>
          <w:szCs w:val="32"/>
          <w:lang w:bidi="ar-EG"/>
        </w:rPr>
      </w:pPr>
      <w:r w:rsidRPr="004E2BE3">
        <w:rPr>
          <w:rFonts w:hint="cs"/>
          <w:color w:val="000000" w:themeColor="text1"/>
          <w:sz w:val="32"/>
          <w:szCs w:val="32"/>
          <w:rtl/>
          <w:lang w:bidi="ar-EG"/>
        </w:rPr>
        <w:t>تحليل إنحراف التكاليف</w:t>
      </w:r>
    </w:p>
    <w:p w:rsidR="006C0720" w:rsidRPr="004E2BE3" w:rsidRDefault="004E2BE3" w:rsidP="004E2BE3">
      <w:pPr>
        <w:pStyle w:val="ListParagraph"/>
        <w:numPr>
          <w:ilvl w:val="0"/>
          <w:numId w:val="5"/>
        </w:numPr>
        <w:ind w:left="-625"/>
        <w:rPr>
          <w:color w:val="000000" w:themeColor="text1"/>
          <w:sz w:val="32"/>
          <w:szCs w:val="32"/>
          <w:lang w:bidi="ar-EG"/>
        </w:rPr>
      </w:pPr>
      <w:r w:rsidRPr="004E2BE3">
        <w:rPr>
          <w:rFonts w:hint="cs"/>
          <w:color w:val="000000" w:themeColor="text1"/>
          <w:sz w:val="32"/>
          <w:szCs w:val="32"/>
          <w:rtl/>
          <w:lang w:bidi="ar-EG"/>
        </w:rPr>
        <w:t>إعداد وصياغة المطالبات</w:t>
      </w:r>
    </w:p>
    <w:p w:rsidR="006C0720" w:rsidRPr="004E2BE3" w:rsidRDefault="006C0720" w:rsidP="004E2BE3">
      <w:pPr>
        <w:pStyle w:val="ListParagraph"/>
        <w:numPr>
          <w:ilvl w:val="0"/>
          <w:numId w:val="5"/>
        </w:numPr>
        <w:ind w:left="-625"/>
        <w:rPr>
          <w:color w:val="000000" w:themeColor="text1"/>
          <w:sz w:val="32"/>
          <w:szCs w:val="32"/>
          <w:lang w:bidi="ar-EG"/>
        </w:rPr>
      </w:pPr>
      <w:r w:rsidRPr="004E2BE3">
        <w:rPr>
          <w:rFonts w:hint="cs"/>
          <w:color w:val="000000" w:themeColor="text1"/>
          <w:sz w:val="32"/>
          <w:szCs w:val="32"/>
          <w:rtl/>
          <w:lang w:bidi="ar-EG"/>
        </w:rPr>
        <w:t>مطابقة الكميات: حسابات العملاء / المقاولين / المخازن.</w:t>
      </w:r>
    </w:p>
    <w:p w:rsidR="006C0720" w:rsidRPr="004E2BE3" w:rsidRDefault="004E2BE3" w:rsidP="004E2BE3">
      <w:pPr>
        <w:pStyle w:val="ListParagraph"/>
        <w:numPr>
          <w:ilvl w:val="0"/>
          <w:numId w:val="5"/>
        </w:numPr>
        <w:ind w:left="-625"/>
        <w:rPr>
          <w:color w:val="000000" w:themeColor="text1"/>
          <w:sz w:val="32"/>
          <w:szCs w:val="32"/>
          <w:lang w:bidi="ar-EG"/>
        </w:rPr>
      </w:pPr>
      <w:r w:rsidRPr="004E2BE3">
        <w:rPr>
          <w:rFonts w:hint="cs"/>
          <w:color w:val="000000" w:themeColor="text1"/>
          <w:sz w:val="32"/>
          <w:szCs w:val="32"/>
          <w:rtl/>
          <w:lang w:bidi="ar-EG"/>
        </w:rPr>
        <w:t>الفوائد البنكية</w:t>
      </w:r>
    </w:p>
    <w:p w:rsidR="006C0720" w:rsidRPr="004E2BE3" w:rsidRDefault="006C0720" w:rsidP="004E2BE3">
      <w:pPr>
        <w:pStyle w:val="ListParagraph"/>
        <w:numPr>
          <w:ilvl w:val="0"/>
          <w:numId w:val="5"/>
        </w:numPr>
        <w:ind w:left="-625"/>
        <w:rPr>
          <w:color w:val="000000" w:themeColor="text1"/>
          <w:sz w:val="32"/>
          <w:szCs w:val="32"/>
          <w:lang w:bidi="ar-EG"/>
        </w:rPr>
      </w:pPr>
      <w:r w:rsidRPr="004E2BE3">
        <w:rPr>
          <w:rFonts w:hint="cs"/>
          <w:color w:val="000000" w:themeColor="text1"/>
          <w:sz w:val="32"/>
          <w:szCs w:val="32"/>
          <w:rtl/>
          <w:lang w:bidi="ar-EG"/>
        </w:rPr>
        <w:t>الربحية / الفائض</w:t>
      </w:r>
    </w:p>
    <w:p w:rsidR="006C0720" w:rsidRPr="004E2BE3" w:rsidRDefault="006C0720" w:rsidP="004E2BE3">
      <w:pPr>
        <w:pStyle w:val="ListParagraph"/>
        <w:numPr>
          <w:ilvl w:val="0"/>
          <w:numId w:val="5"/>
        </w:numPr>
        <w:ind w:left="-625"/>
        <w:rPr>
          <w:color w:val="000000" w:themeColor="text1"/>
          <w:sz w:val="32"/>
          <w:szCs w:val="32"/>
          <w:lang w:bidi="ar-EG"/>
        </w:rPr>
      </w:pPr>
      <w:r w:rsidRPr="004E2BE3">
        <w:rPr>
          <w:rFonts w:hint="cs"/>
          <w:color w:val="000000" w:themeColor="text1"/>
          <w:sz w:val="32"/>
          <w:szCs w:val="32"/>
          <w:rtl/>
          <w:lang w:bidi="ar-EG"/>
        </w:rPr>
        <w:t>إجراءات التعاقد على التوريدا</w:t>
      </w:r>
      <w:r w:rsidR="004E2BE3">
        <w:rPr>
          <w:rFonts w:hint="cs"/>
          <w:color w:val="000000" w:themeColor="text1"/>
          <w:sz w:val="32"/>
          <w:szCs w:val="32"/>
          <w:rtl/>
          <w:lang w:bidi="ar-EG"/>
        </w:rPr>
        <w:t>ت والمشتريات (الدورة المستندية)</w:t>
      </w:r>
    </w:p>
    <w:p w:rsidR="00B06CE6" w:rsidRPr="004E2BE3" w:rsidRDefault="004E2BE3" w:rsidP="004E2BE3">
      <w:pPr>
        <w:ind w:left="-985"/>
        <w:rPr>
          <w:color w:val="000000" w:themeColor="text1"/>
          <w:sz w:val="32"/>
          <w:szCs w:val="32"/>
          <w:lang w:bidi="ar-EG"/>
        </w:rPr>
      </w:pPr>
      <w:r>
        <w:rPr>
          <w:rFonts w:hint="cs"/>
          <w:color w:val="000000" w:themeColor="text1"/>
          <w:sz w:val="32"/>
          <w:szCs w:val="32"/>
          <w:rtl/>
          <w:lang w:bidi="ar-EG"/>
        </w:rPr>
        <w:t>10.</w:t>
      </w:r>
      <w:r w:rsidRPr="004E2BE3">
        <w:rPr>
          <w:rFonts w:hint="cs"/>
          <w:color w:val="000000" w:themeColor="text1"/>
          <w:sz w:val="32"/>
          <w:szCs w:val="32"/>
          <w:rtl/>
          <w:lang w:bidi="ar-EG"/>
        </w:rPr>
        <w:t>التأمين الهندسي</w:t>
      </w:r>
    </w:p>
    <w:p w:rsidR="00B06CE6" w:rsidRDefault="00B06CE6" w:rsidP="00B06CE6">
      <w:pPr>
        <w:jc w:val="center"/>
        <w:rPr>
          <w:b/>
          <w:bCs/>
          <w:sz w:val="36"/>
          <w:szCs w:val="36"/>
          <w:u w:val="single"/>
          <w:rtl/>
          <w:lang w:bidi="ar-EG"/>
        </w:rPr>
      </w:pPr>
    </w:p>
    <w:p w:rsidR="00E33571" w:rsidRDefault="00E33571">
      <w:pPr>
        <w:rPr>
          <w:lang w:bidi="ar-EG"/>
        </w:rPr>
      </w:pPr>
    </w:p>
    <w:sectPr w:rsidR="00E33571" w:rsidSect="00720BB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272D" w:rsidRDefault="0039272D" w:rsidP="00925732">
      <w:pPr>
        <w:spacing w:after="0" w:line="240" w:lineRule="auto"/>
      </w:pPr>
      <w:r>
        <w:separator/>
      </w:r>
    </w:p>
  </w:endnote>
  <w:endnote w:type="continuationSeparator" w:id="0">
    <w:p w:rsidR="0039272D" w:rsidRDefault="0039272D" w:rsidP="009257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272D" w:rsidRDefault="0039272D" w:rsidP="00925732">
      <w:pPr>
        <w:spacing w:after="0" w:line="240" w:lineRule="auto"/>
      </w:pPr>
      <w:r>
        <w:separator/>
      </w:r>
    </w:p>
  </w:footnote>
  <w:footnote w:type="continuationSeparator" w:id="0">
    <w:p w:rsidR="0039272D" w:rsidRDefault="0039272D" w:rsidP="009257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725DDB"/>
    <w:multiLevelType w:val="hybridMultilevel"/>
    <w:tmpl w:val="2D160710"/>
    <w:lvl w:ilvl="0" w:tplc="6E6EF30A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FF000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5F9466B"/>
    <w:multiLevelType w:val="hybridMultilevel"/>
    <w:tmpl w:val="A448DDAC"/>
    <w:lvl w:ilvl="0" w:tplc="EF10D19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FF000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DE1634"/>
    <w:multiLevelType w:val="hybridMultilevel"/>
    <w:tmpl w:val="2D081442"/>
    <w:lvl w:ilvl="0" w:tplc="70888E3C">
      <w:start w:val="1"/>
      <w:numFmt w:val="decimal"/>
      <w:lvlText w:val="%1."/>
      <w:lvlJc w:val="left"/>
      <w:pPr>
        <w:ind w:left="23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07" w:hanging="360"/>
      </w:pPr>
    </w:lvl>
    <w:lvl w:ilvl="2" w:tplc="0409001B" w:tentative="1">
      <w:start w:val="1"/>
      <w:numFmt w:val="lowerRoman"/>
      <w:lvlText w:val="%3."/>
      <w:lvlJc w:val="right"/>
      <w:pPr>
        <w:ind w:left="3727" w:hanging="180"/>
      </w:pPr>
    </w:lvl>
    <w:lvl w:ilvl="3" w:tplc="0409000F" w:tentative="1">
      <w:start w:val="1"/>
      <w:numFmt w:val="decimal"/>
      <w:lvlText w:val="%4."/>
      <w:lvlJc w:val="left"/>
      <w:pPr>
        <w:ind w:left="4447" w:hanging="360"/>
      </w:pPr>
    </w:lvl>
    <w:lvl w:ilvl="4" w:tplc="04090019" w:tentative="1">
      <w:start w:val="1"/>
      <w:numFmt w:val="lowerLetter"/>
      <w:lvlText w:val="%5."/>
      <w:lvlJc w:val="left"/>
      <w:pPr>
        <w:ind w:left="5167" w:hanging="360"/>
      </w:pPr>
    </w:lvl>
    <w:lvl w:ilvl="5" w:tplc="0409001B" w:tentative="1">
      <w:start w:val="1"/>
      <w:numFmt w:val="lowerRoman"/>
      <w:lvlText w:val="%6."/>
      <w:lvlJc w:val="right"/>
      <w:pPr>
        <w:ind w:left="5887" w:hanging="180"/>
      </w:pPr>
    </w:lvl>
    <w:lvl w:ilvl="6" w:tplc="0409000F" w:tentative="1">
      <w:start w:val="1"/>
      <w:numFmt w:val="decimal"/>
      <w:lvlText w:val="%7."/>
      <w:lvlJc w:val="left"/>
      <w:pPr>
        <w:ind w:left="6607" w:hanging="360"/>
      </w:pPr>
    </w:lvl>
    <w:lvl w:ilvl="7" w:tplc="04090019" w:tentative="1">
      <w:start w:val="1"/>
      <w:numFmt w:val="lowerLetter"/>
      <w:lvlText w:val="%8."/>
      <w:lvlJc w:val="left"/>
      <w:pPr>
        <w:ind w:left="7327" w:hanging="360"/>
      </w:pPr>
    </w:lvl>
    <w:lvl w:ilvl="8" w:tplc="0409001B" w:tentative="1">
      <w:start w:val="1"/>
      <w:numFmt w:val="lowerRoman"/>
      <w:lvlText w:val="%9."/>
      <w:lvlJc w:val="right"/>
      <w:pPr>
        <w:ind w:left="8047" w:hanging="180"/>
      </w:pPr>
    </w:lvl>
  </w:abstractNum>
  <w:abstractNum w:abstractNumId="3">
    <w:nsid w:val="62AC2F26"/>
    <w:multiLevelType w:val="hybridMultilevel"/>
    <w:tmpl w:val="275A0A50"/>
    <w:lvl w:ilvl="0" w:tplc="6898F2F4">
      <w:start w:val="1"/>
      <w:numFmt w:val="decimal"/>
      <w:lvlText w:val="%1."/>
      <w:lvlJc w:val="left"/>
      <w:pPr>
        <w:ind w:left="808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FB24DD"/>
    <w:multiLevelType w:val="hybridMultilevel"/>
    <w:tmpl w:val="5A084E0E"/>
    <w:lvl w:ilvl="0" w:tplc="6898F2F4">
      <w:start w:val="1"/>
      <w:numFmt w:val="decimal"/>
      <w:lvlText w:val="%1."/>
      <w:lvlJc w:val="left"/>
      <w:pPr>
        <w:ind w:left="808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28" w:hanging="360"/>
      </w:pPr>
    </w:lvl>
    <w:lvl w:ilvl="2" w:tplc="0409001B" w:tentative="1">
      <w:start w:val="1"/>
      <w:numFmt w:val="lowerRoman"/>
      <w:lvlText w:val="%3."/>
      <w:lvlJc w:val="right"/>
      <w:pPr>
        <w:ind w:left="2248" w:hanging="180"/>
      </w:pPr>
    </w:lvl>
    <w:lvl w:ilvl="3" w:tplc="0409000F" w:tentative="1">
      <w:start w:val="1"/>
      <w:numFmt w:val="decimal"/>
      <w:lvlText w:val="%4."/>
      <w:lvlJc w:val="left"/>
      <w:pPr>
        <w:ind w:left="2968" w:hanging="360"/>
      </w:pPr>
    </w:lvl>
    <w:lvl w:ilvl="4" w:tplc="04090019" w:tentative="1">
      <w:start w:val="1"/>
      <w:numFmt w:val="lowerLetter"/>
      <w:lvlText w:val="%5."/>
      <w:lvlJc w:val="left"/>
      <w:pPr>
        <w:ind w:left="3688" w:hanging="360"/>
      </w:pPr>
    </w:lvl>
    <w:lvl w:ilvl="5" w:tplc="0409001B" w:tentative="1">
      <w:start w:val="1"/>
      <w:numFmt w:val="lowerRoman"/>
      <w:lvlText w:val="%6."/>
      <w:lvlJc w:val="right"/>
      <w:pPr>
        <w:ind w:left="4408" w:hanging="180"/>
      </w:pPr>
    </w:lvl>
    <w:lvl w:ilvl="6" w:tplc="0409000F" w:tentative="1">
      <w:start w:val="1"/>
      <w:numFmt w:val="decimal"/>
      <w:lvlText w:val="%7."/>
      <w:lvlJc w:val="left"/>
      <w:pPr>
        <w:ind w:left="5128" w:hanging="360"/>
      </w:pPr>
    </w:lvl>
    <w:lvl w:ilvl="7" w:tplc="04090019" w:tentative="1">
      <w:start w:val="1"/>
      <w:numFmt w:val="lowerLetter"/>
      <w:lvlText w:val="%8."/>
      <w:lvlJc w:val="left"/>
      <w:pPr>
        <w:ind w:left="5848" w:hanging="360"/>
      </w:pPr>
    </w:lvl>
    <w:lvl w:ilvl="8" w:tplc="0409001B" w:tentative="1">
      <w:start w:val="1"/>
      <w:numFmt w:val="lowerRoman"/>
      <w:lvlText w:val="%9."/>
      <w:lvlJc w:val="right"/>
      <w:pPr>
        <w:ind w:left="6568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1B6"/>
    <w:rsid w:val="0016179B"/>
    <w:rsid w:val="0039272D"/>
    <w:rsid w:val="004E2BE3"/>
    <w:rsid w:val="006C0720"/>
    <w:rsid w:val="00720BBE"/>
    <w:rsid w:val="007511B6"/>
    <w:rsid w:val="00760A56"/>
    <w:rsid w:val="00925732"/>
    <w:rsid w:val="00A361AF"/>
    <w:rsid w:val="00B06CE6"/>
    <w:rsid w:val="00C21544"/>
    <w:rsid w:val="00E33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360DF1A-5D8C-4192-8911-D0026CB25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6CE6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C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2573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5732"/>
  </w:style>
  <w:style w:type="paragraph" w:styleId="Footer">
    <w:name w:val="footer"/>
    <w:basedOn w:val="Normal"/>
    <w:link w:val="FooterChar"/>
    <w:uiPriority w:val="99"/>
    <w:unhideWhenUsed/>
    <w:rsid w:val="0092573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57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</dc:creator>
  <cp:keywords/>
  <dc:description/>
  <cp:lastModifiedBy>Mona</cp:lastModifiedBy>
  <cp:revision>5</cp:revision>
  <dcterms:created xsi:type="dcterms:W3CDTF">2021-06-23T11:45:00Z</dcterms:created>
  <dcterms:modified xsi:type="dcterms:W3CDTF">2021-12-28T11:36:00Z</dcterms:modified>
</cp:coreProperties>
</file>