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E2DE" w14:textId="77777777" w:rsidR="00527611" w:rsidRDefault="00527611" w:rsidP="00347479">
      <w:pPr>
        <w:pStyle w:val="Heading1"/>
      </w:pPr>
      <w:r>
        <w:t>Examining Factors Responsible for Heart Attacks</w:t>
      </w:r>
    </w:p>
    <w:p w14:paraId="5140F657" w14:textId="428A095C" w:rsidR="00DA6C4A" w:rsidRDefault="00347479" w:rsidP="00347479">
      <w:pPr>
        <w:pStyle w:val="Heading1"/>
      </w:pPr>
      <w:r>
        <w:t xml:space="preserve">Software Used: </w:t>
      </w:r>
    </w:p>
    <w:p w14:paraId="4EAAA251" w14:textId="47CABC11" w:rsidR="00347479" w:rsidRPr="00347479" w:rsidRDefault="00092EFB" w:rsidP="003474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Python, Tableau</w:t>
      </w:r>
    </w:p>
    <w:p w14:paraId="7A8B2C82" w14:textId="2A151843" w:rsidR="00DA6C4A" w:rsidRDefault="00DA6C4A" w:rsidP="00DA6C4A">
      <w:pPr>
        <w:pStyle w:val="Heading2"/>
      </w:pPr>
      <w:r>
        <w:t>Data Preliminary analysis:</w:t>
      </w:r>
    </w:p>
    <w:p w14:paraId="06509314" w14:textId="6D4D3AFB" w:rsidR="00DA6C4A" w:rsidRPr="00DA6C4A" w:rsidRDefault="00DA6C4A" w:rsidP="00DA6C4A">
      <w:pPr>
        <w:pStyle w:val="ListParagraph"/>
        <w:numPr>
          <w:ilvl w:val="0"/>
          <w:numId w:val="2"/>
        </w:numPr>
      </w:pPr>
      <w:r>
        <w:t xml:space="preserve">Dealing with </w:t>
      </w:r>
      <w:r w:rsidRPr="00DA6C4A">
        <w:rPr>
          <w:b/>
          <w:bCs/>
        </w:rPr>
        <w:t>missing data:</w:t>
      </w:r>
    </w:p>
    <w:p w14:paraId="623289FF" w14:textId="6D68CE72" w:rsidR="00DA6C4A" w:rsidRDefault="00092EFB" w:rsidP="00DA6C4A">
      <w:pPr>
        <w:pStyle w:val="ListParagraph"/>
        <w:ind w:left="1080"/>
      </w:pPr>
      <w:r>
        <w:t>No missing data</w:t>
      </w:r>
    </w:p>
    <w:p w14:paraId="3ED5A972" w14:textId="23B8BE25" w:rsidR="00EB1112" w:rsidRDefault="00092EFB" w:rsidP="00DA6C4A">
      <w:pPr>
        <w:pStyle w:val="ListParagraph"/>
        <w:ind w:left="1080"/>
      </w:pPr>
      <w:r>
        <w:rPr>
          <w:noProof/>
        </w:rPr>
        <w:drawing>
          <wp:inline distT="0" distB="0" distL="0" distR="0" wp14:anchorId="016358C7" wp14:editId="26A53D64">
            <wp:extent cx="2415749" cy="299492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D366" w14:textId="2020D3AE" w:rsidR="00DA6C4A" w:rsidRDefault="00DA6C4A" w:rsidP="00DA6C4A">
      <w:pPr>
        <w:pStyle w:val="ListParagraph"/>
        <w:numPr>
          <w:ilvl w:val="0"/>
          <w:numId w:val="2"/>
        </w:numPr>
      </w:pPr>
      <w:r>
        <w:t xml:space="preserve">Dealing with </w:t>
      </w:r>
      <w:r w:rsidRPr="00DA6C4A">
        <w:rPr>
          <w:b/>
          <w:bCs/>
        </w:rPr>
        <w:t>duplicates</w:t>
      </w:r>
      <w:r>
        <w:t>:</w:t>
      </w:r>
    </w:p>
    <w:p w14:paraId="26658524" w14:textId="38D40F0D" w:rsidR="00DA6C4A" w:rsidRDefault="00092EFB" w:rsidP="00DA6C4A">
      <w:pPr>
        <w:pStyle w:val="ListParagraph"/>
        <w:ind w:left="1080"/>
      </w:pPr>
      <w:r>
        <w:t>On duplicate found</w:t>
      </w:r>
    </w:p>
    <w:p w14:paraId="454B887D" w14:textId="546119E0" w:rsidR="003F077C" w:rsidRDefault="00092EFB" w:rsidP="003F077C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4A16A874" wp14:editId="41C8EE0C">
            <wp:extent cx="5943600" cy="19767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8636" w14:textId="50459AD3" w:rsidR="00092EFB" w:rsidRDefault="00092EFB" w:rsidP="003F077C">
      <w:pPr>
        <w:pStyle w:val="ListParagraph"/>
        <w:ind w:left="1080"/>
        <w:rPr>
          <w:noProof/>
        </w:rPr>
      </w:pPr>
      <w:r>
        <w:rPr>
          <w:noProof/>
        </w:rPr>
        <w:t>Data shape before :</w:t>
      </w:r>
    </w:p>
    <w:p w14:paraId="19517FD9" w14:textId="00C612A6" w:rsidR="00092EFB" w:rsidRDefault="00092EFB" w:rsidP="003F077C">
      <w:pPr>
        <w:pStyle w:val="ListParagraph"/>
        <w:ind w:left="1080"/>
        <w:rPr>
          <w:noProof/>
        </w:rPr>
      </w:pPr>
      <w:r>
        <w:rPr>
          <w:noProof/>
        </w:rPr>
        <w:drawing>
          <wp:inline distT="0" distB="0" distL="0" distR="0" wp14:anchorId="49C609D9" wp14:editId="0E9486C9">
            <wp:extent cx="2491956" cy="739204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A98C" w14:textId="77777777" w:rsidR="00E9065B" w:rsidRPr="003F077C" w:rsidRDefault="00E9065B" w:rsidP="00E9065B">
      <w:pPr>
        <w:pStyle w:val="ListParagraph"/>
        <w:ind w:left="1080"/>
        <w:rPr>
          <w:noProof/>
        </w:rPr>
      </w:pPr>
    </w:p>
    <w:p w14:paraId="7A1886FE" w14:textId="25C1F8A7" w:rsidR="00307814" w:rsidRDefault="00E9065B" w:rsidP="00307814">
      <w:pPr>
        <w:pStyle w:val="ListParagraph"/>
        <w:numPr>
          <w:ilvl w:val="0"/>
          <w:numId w:val="2"/>
        </w:numPr>
      </w:pPr>
      <w:r>
        <w:rPr>
          <w:b/>
          <w:bCs/>
        </w:rPr>
        <w:t>Target plot</w:t>
      </w:r>
    </w:p>
    <w:p w14:paraId="373090E9" w14:textId="6E205E28" w:rsidR="00307814" w:rsidRDefault="00E9065B" w:rsidP="00307814">
      <w:pPr>
        <w:pStyle w:val="ListParagraph"/>
        <w:ind w:left="1080"/>
      </w:pPr>
      <w:r>
        <w:rPr>
          <w:noProof/>
        </w:rPr>
        <w:drawing>
          <wp:inline distT="0" distB="0" distL="0" distR="0" wp14:anchorId="6AC921A9" wp14:editId="7D18AE9B">
            <wp:extent cx="5814564" cy="447332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DB08" w14:textId="4A7561AA" w:rsidR="00307814" w:rsidRDefault="00E9065B" w:rsidP="00307814">
      <w:pPr>
        <w:ind w:firstLine="720"/>
      </w:pPr>
      <w:r>
        <w:t>Analysis:</w:t>
      </w:r>
    </w:p>
    <w:p w14:paraId="1430934C" w14:textId="41CBD0BC" w:rsidR="00E9065B" w:rsidRDefault="006E6E5C" w:rsidP="00307814">
      <w:pPr>
        <w:ind w:firstLine="720"/>
      </w:pPr>
      <w:r>
        <w:t>T</w:t>
      </w:r>
      <w:r w:rsidR="00E9065B" w:rsidRPr="00E9065B">
        <w:t xml:space="preserve">he dataset has a higher number of patients without heart </w:t>
      </w:r>
      <w:proofErr w:type="gramStart"/>
      <w:r w:rsidR="00E9065B" w:rsidRPr="00E9065B">
        <w:t>disease</w:t>
      </w:r>
      <w:r>
        <w:t>(</w:t>
      </w:r>
      <w:proofErr w:type="gramEnd"/>
      <w:r>
        <w:t>164)</w:t>
      </w:r>
      <w:r w:rsidR="00E9065B" w:rsidRPr="00E9065B">
        <w:t>.</w:t>
      </w:r>
    </w:p>
    <w:p w14:paraId="2D417373" w14:textId="77777777" w:rsidR="00307814" w:rsidRDefault="00307814" w:rsidP="00347479"/>
    <w:p w14:paraId="0C4C037F" w14:textId="22F21088" w:rsidR="00E4273B" w:rsidRPr="00E4273B" w:rsidRDefault="007270D5" w:rsidP="00E4273B">
      <w:pPr>
        <w:pStyle w:val="ListParagraph"/>
        <w:numPr>
          <w:ilvl w:val="0"/>
          <w:numId w:val="2"/>
        </w:numPr>
      </w:pPr>
      <w:r w:rsidRPr="007270D5">
        <w:rPr>
          <w:b/>
          <w:bCs/>
        </w:rPr>
        <w:lastRenderedPageBreak/>
        <w:t>Gender Distribution</w:t>
      </w:r>
      <w:r>
        <w:t xml:space="preserve"> w.r.t to </w:t>
      </w:r>
      <w:r w:rsidRPr="007270D5">
        <w:rPr>
          <w:b/>
          <w:bCs/>
        </w:rPr>
        <w:t>Target</w:t>
      </w:r>
      <w:r>
        <w:rPr>
          <w:b/>
          <w:bCs/>
        </w:rPr>
        <w:t>:</w:t>
      </w:r>
      <w:r w:rsidR="00E4273B" w:rsidRPr="00E4273B">
        <w:rPr>
          <w:noProof/>
        </w:rPr>
        <w:t xml:space="preserve"> </w:t>
      </w:r>
      <w:r w:rsidR="00E4273B">
        <w:rPr>
          <w:noProof/>
        </w:rPr>
        <w:drawing>
          <wp:inline distT="0" distB="0" distL="0" distR="0" wp14:anchorId="0CE22EF0" wp14:editId="2FD59C3D">
            <wp:extent cx="5943600" cy="38893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D840" w14:textId="70607928" w:rsidR="00EF3FA0" w:rsidRPr="00DA6C4A" w:rsidRDefault="00EF3FA0" w:rsidP="00EF3FA0">
      <w:pPr>
        <w:pStyle w:val="ListParagraph"/>
        <w:ind w:left="1080"/>
      </w:pPr>
    </w:p>
    <w:p w14:paraId="40F9E047" w14:textId="094F3368" w:rsidR="00DA6C4A" w:rsidRDefault="007270D5" w:rsidP="00DA6C4A">
      <w:r>
        <w:tab/>
        <w:t>Analysis:</w:t>
      </w:r>
    </w:p>
    <w:p w14:paraId="3E73C64B" w14:textId="039879D5" w:rsidR="007270D5" w:rsidRDefault="007270D5" w:rsidP="00DA6C4A">
      <w:r>
        <w:tab/>
        <w:t xml:space="preserve">Diseased </w:t>
      </w:r>
      <w:r w:rsidRPr="007270D5">
        <w:t xml:space="preserve">males are </w:t>
      </w:r>
      <w:proofErr w:type="gramStart"/>
      <w:r w:rsidRPr="007270D5">
        <w:t>114 ,</w:t>
      </w:r>
      <w:proofErr w:type="gramEnd"/>
      <w:r w:rsidRPr="007270D5">
        <w:t xml:space="preserve"> males have more chances to get heart dis</w:t>
      </w:r>
      <w:r>
        <w:t>ease</w:t>
      </w:r>
      <w:r w:rsidRPr="007270D5">
        <w:t>.</w:t>
      </w:r>
    </w:p>
    <w:p w14:paraId="6F515845" w14:textId="6FC61A31" w:rsidR="00D57CE8" w:rsidRDefault="00BC734E" w:rsidP="00D57CE8">
      <w:pPr>
        <w:pStyle w:val="ListParagraph"/>
        <w:numPr>
          <w:ilvl w:val="0"/>
          <w:numId w:val="2"/>
        </w:numPr>
      </w:pPr>
      <w:r>
        <w:rPr>
          <w:b/>
          <w:bCs/>
        </w:rPr>
        <w:t>Chest Pain w.r.t to Disease</w:t>
      </w:r>
    </w:p>
    <w:p w14:paraId="438E64FE" w14:textId="7D6843AB" w:rsidR="00D57CE8" w:rsidRDefault="00BC734E" w:rsidP="00D57CE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306325B" wp14:editId="7505DFD1">
            <wp:extent cx="4808637" cy="482387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E2F2" w14:textId="22BA970E" w:rsidR="00BC734E" w:rsidRDefault="00BC734E" w:rsidP="00D57CE8">
      <w:pPr>
        <w:pStyle w:val="ListParagraph"/>
        <w:ind w:left="1080"/>
      </w:pPr>
      <w:r>
        <w:t>Analysis:</w:t>
      </w:r>
    </w:p>
    <w:p w14:paraId="6B41C0F6" w14:textId="5D7705F2" w:rsidR="00BC734E" w:rsidRDefault="00BC734E" w:rsidP="00D57CE8">
      <w:pPr>
        <w:pStyle w:val="ListParagraph"/>
        <w:ind w:left="1080"/>
      </w:pPr>
      <w:r>
        <w:t xml:space="preserve">If a certain chest pain type 0 happens more often, it means many patients have non </w:t>
      </w:r>
      <w:proofErr w:type="gramStart"/>
      <w:r>
        <w:t>anginal ,</w:t>
      </w:r>
      <w:proofErr w:type="gramEnd"/>
      <w:r>
        <w:t xml:space="preserve"> which can be a sign of heart disease. Other chest pain type </w:t>
      </w:r>
      <w:proofErr w:type="gramStart"/>
      <w:r>
        <w:t>have</w:t>
      </w:r>
      <w:proofErr w:type="gramEnd"/>
      <w:r>
        <w:t xml:space="preserve"> less expectation that he could have a heart disease</w:t>
      </w:r>
    </w:p>
    <w:p w14:paraId="5C53D097" w14:textId="7C9E0895" w:rsidR="00D57CE8" w:rsidRPr="00D57CE8" w:rsidRDefault="00BC734E" w:rsidP="00D57CE8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Age Vs CVD</w:t>
      </w:r>
      <w:r w:rsidR="00E4273B">
        <w:rPr>
          <w:noProof/>
        </w:rPr>
        <w:drawing>
          <wp:inline distT="0" distB="0" distL="0" distR="0" wp14:anchorId="55BC36B6" wp14:editId="1748AA7F">
            <wp:extent cx="5943600" cy="3857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5516" w14:textId="2DCE1DE5" w:rsidR="00D57CE8" w:rsidRDefault="00D57CE8" w:rsidP="00D57CE8">
      <w:pPr>
        <w:pStyle w:val="ListParagraph"/>
        <w:ind w:left="1080"/>
      </w:pPr>
    </w:p>
    <w:p w14:paraId="583D623C" w14:textId="783996B2" w:rsidR="00D9796A" w:rsidRDefault="00D9796A" w:rsidP="00D57CE8">
      <w:pPr>
        <w:pStyle w:val="ListParagraph"/>
        <w:ind w:left="1080"/>
      </w:pPr>
    </w:p>
    <w:p w14:paraId="34AF67B8" w14:textId="0E804100" w:rsidR="00BC734E" w:rsidRDefault="00BC734E" w:rsidP="00D57CE8">
      <w:pPr>
        <w:pStyle w:val="ListParagraph"/>
        <w:ind w:left="1080"/>
      </w:pPr>
      <w:r>
        <w:t>Analysis:</w:t>
      </w:r>
    </w:p>
    <w:p w14:paraId="68C4654A" w14:textId="77777777" w:rsidR="00196E71" w:rsidRDefault="00196E71" w:rsidP="00D44102">
      <w:pPr>
        <w:pStyle w:val="NormalWeb"/>
        <w:ind w:left="360" w:firstLine="720"/>
      </w:pPr>
      <w:r>
        <w:t xml:space="preserve">heart disease is more common in that </w:t>
      </w:r>
      <w:r w:rsidRPr="00D44102">
        <w:rPr>
          <w:b/>
          <w:bCs/>
        </w:rPr>
        <w:t>age group of (50-60 years old)</w:t>
      </w:r>
    </w:p>
    <w:p w14:paraId="694A5AD0" w14:textId="02894FBB" w:rsidR="00BC734E" w:rsidRDefault="00BC734E" w:rsidP="00D57CE8">
      <w:pPr>
        <w:pStyle w:val="ListParagraph"/>
        <w:ind w:left="1080"/>
      </w:pPr>
    </w:p>
    <w:p w14:paraId="67BB4AD5" w14:textId="7BC73E42" w:rsidR="00D9796A" w:rsidRPr="00D9796A" w:rsidRDefault="005E3019" w:rsidP="00D9796A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>Cholesterol level vs CVD</w:t>
      </w:r>
      <w:r w:rsidR="00E4273B">
        <w:rPr>
          <w:noProof/>
        </w:rPr>
        <w:drawing>
          <wp:inline distT="0" distB="0" distL="0" distR="0" wp14:anchorId="25AC701A" wp14:editId="63554E50">
            <wp:extent cx="5182049" cy="3977985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97F2" w14:textId="2202206E" w:rsidR="00D9796A" w:rsidRDefault="00D9796A" w:rsidP="00D9796A">
      <w:pPr>
        <w:pStyle w:val="ListParagraph"/>
        <w:ind w:left="1080"/>
      </w:pPr>
    </w:p>
    <w:p w14:paraId="47451287" w14:textId="41E3A9A9" w:rsidR="00BF4C3B" w:rsidRDefault="005E3019" w:rsidP="00BF4C3B">
      <w:pPr>
        <w:pStyle w:val="ListParagraph"/>
        <w:ind w:left="1080"/>
      </w:pPr>
      <w:r>
        <w:t>Analysis:</w:t>
      </w:r>
    </w:p>
    <w:p w14:paraId="55F086EB" w14:textId="3710B8C8" w:rsidR="005E3019" w:rsidRPr="005E3019" w:rsidRDefault="005E3019" w:rsidP="00BF4C3B">
      <w:pPr>
        <w:pStyle w:val="ListParagraph"/>
        <w:ind w:left="1080"/>
        <w:rPr>
          <w:b/>
          <w:bCs/>
        </w:rPr>
      </w:pPr>
      <w:r>
        <w:t xml:space="preserve">most heart disease patients have cholesterol levels in this </w:t>
      </w:r>
      <w:r w:rsidRPr="005E3019">
        <w:rPr>
          <w:b/>
          <w:bCs/>
        </w:rPr>
        <w:t>range (200-300 mg/dl)</w:t>
      </w:r>
    </w:p>
    <w:p w14:paraId="242956AE" w14:textId="3B96F36C" w:rsidR="00BF4C3B" w:rsidRDefault="00FD3A5F" w:rsidP="00D531B5">
      <w:pPr>
        <w:pStyle w:val="ListParagraph"/>
        <w:numPr>
          <w:ilvl w:val="0"/>
          <w:numId w:val="2"/>
        </w:numPr>
      </w:pPr>
      <w:r>
        <w:rPr>
          <w:b/>
          <w:bCs/>
        </w:rPr>
        <w:lastRenderedPageBreak/>
        <w:t xml:space="preserve">Exercise peak w.r.t to heart </w:t>
      </w:r>
      <w:r w:rsidR="00E4273B">
        <w:rPr>
          <w:noProof/>
        </w:rPr>
        <w:drawing>
          <wp:inline distT="0" distB="0" distL="0" distR="0" wp14:anchorId="2905486F" wp14:editId="4AB887C4">
            <wp:extent cx="5311600" cy="4968671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disease:</w:t>
      </w:r>
    </w:p>
    <w:p w14:paraId="2E2AD262" w14:textId="0A518C9D" w:rsidR="00D531B5" w:rsidRDefault="00D531B5" w:rsidP="00D531B5">
      <w:pPr>
        <w:pStyle w:val="ListParagraph"/>
        <w:ind w:left="1080"/>
      </w:pPr>
    </w:p>
    <w:p w14:paraId="15EC064B" w14:textId="77777777" w:rsidR="00FD3A5F" w:rsidRDefault="00FD3A5F" w:rsidP="00D531B5">
      <w:pPr>
        <w:pStyle w:val="ListParagraph"/>
        <w:ind w:left="1080"/>
      </w:pPr>
      <w:r>
        <w:t>Analysis:</w:t>
      </w:r>
    </w:p>
    <w:p w14:paraId="52BD9789" w14:textId="133BD7A8" w:rsidR="00D531B5" w:rsidRDefault="00FD3A5F" w:rsidP="00D531B5">
      <w:pPr>
        <w:pStyle w:val="ListParagraph"/>
        <w:ind w:left="1080"/>
      </w:pPr>
      <w:r>
        <w:t>Data with patients doing exercise peak have</w:t>
      </w:r>
      <w:r w:rsidRPr="00FD3A5F">
        <w:rPr>
          <w:b/>
          <w:bCs/>
        </w:rPr>
        <w:t xml:space="preserve"> more heart </w:t>
      </w:r>
      <w:proofErr w:type="gramStart"/>
      <w:r w:rsidRPr="00FD3A5F">
        <w:rPr>
          <w:b/>
          <w:bCs/>
        </w:rPr>
        <w:t>disease(</w:t>
      </w:r>
      <w:proofErr w:type="gramEnd"/>
      <w:r w:rsidRPr="00FD3A5F">
        <w:rPr>
          <w:b/>
          <w:bCs/>
        </w:rPr>
        <w:t>76)</w:t>
      </w:r>
      <w:r w:rsidR="00D531B5" w:rsidRPr="00FD3A5F">
        <w:rPr>
          <w:b/>
          <w:bCs/>
        </w:rPr>
        <w:t>.</w:t>
      </w:r>
    </w:p>
    <w:p w14:paraId="38366E37" w14:textId="139771A0" w:rsidR="00CC7D39" w:rsidRDefault="00BD2F00" w:rsidP="00774B67">
      <w:pPr>
        <w:pStyle w:val="ListParagraph"/>
        <w:numPr>
          <w:ilvl w:val="0"/>
          <w:numId w:val="2"/>
        </w:numPr>
      </w:pPr>
      <w:r>
        <w:rPr>
          <w:b/>
          <w:bCs/>
        </w:rPr>
        <w:t>Understanding Relationships between all variables</w:t>
      </w:r>
    </w:p>
    <w:p w14:paraId="5E767465" w14:textId="728BDD02" w:rsidR="00774B67" w:rsidRDefault="007E5E6D" w:rsidP="00774B67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7301868" wp14:editId="284823A3">
            <wp:extent cx="5006774" cy="317019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89CA" w14:textId="5FBEF4E6" w:rsidR="007E5E6D" w:rsidRDefault="007E5E6D" w:rsidP="00774B67">
      <w:pPr>
        <w:pStyle w:val="ListParagraph"/>
        <w:ind w:left="1080"/>
      </w:pPr>
      <w:r>
        <w:t>Analysis:</w:t>
      </w:r>
    </w:p>
    <w:p w14:paraId="3BC5F817" w14:textId="221EA028" w:rsidR="007E5E6D" w:rsidRDefault="007E5E6D" w:rsidP="00774B67">
      <w:pPr>
        <w:pStyle w:val="ListParagraph"/>
        <w:ind w:left="1080"/>
      </w:pPr>
      <w:r w:rsidRPr="007E5E6D">
        <w:t>Chest Pain Type (cp) has a strong positive effect on the target with a correlation of 0.4321, meaning more severe chest pain is linked to a higher chance of the target condition. Exercise Induced Angina (</w:t>
      </w:r>
      <w:proofErr w:type="spellStart"/>
      <w:r w:rsidRPr="007E5E6D">
        <w:t>exang</w:t>
      </w:r>
      <w:proofErr w:type="spellEnd"/>
      <w:r w:rsidRPr="007E5E6D">
        <w:t xml:space="preserve">) has a strong negative effect, with a correlation of -0.4356, indicating that those with angina are less likely to have the target condition. </w:t>
      </w:r>
      <w:proofErr w:type="spellStart"/>
      <w:r w:rsidRPr="007E5E6D">
        <w:t>Oldpeak</w:t>
      </w:r>
      <w:proofErr w:type="spellEnd"/>
      <w:r w:rsidRPr="007E5E6D">
        <w:t xml:space="preserve"> has a negative effect (-0.4291), where higher values suggest a lower likelihood of the target. Finally, Maximum Heart Rate (</w:t>
      </w:r>
      <w:proofErr w:type="spellStart"/>
      <w:r w:rsidRPr="007E5E6D">
        <w:t>thalach</w:t>
      </w:r>
      <w:proofErr w:type="spellEnd"/>
      <w:r w:rsidRPr="007E5E6D">
        <w:t>) shows a positive effect with a correlation of 0.4200, meaning higher heart rates are associated with a higher chance of the target condition.</w:t>
      </w:r>
    </w:p>
    <w:p w14:paraId="0CE1E7D3" w14:textId="37528E33" w:rsidR="007049C3" w:rsidRDefault="007049C3" w:rsidP="007049C3">
      <w:pPr>
        <w:pStyle w:val="ListParagraph"/>
        <w:ind w:left="1080"/>
      </w:pPr>
    </w:p>
    <w:p w14:paraId="421608AE" w14:textId="75928074" w:rsidR="0040756E" w:rsidRDefault="0040756E" w:rsidP="00802F85">
      <w:pPr>
        <w:pStyle w:val="ListParagraph"/>
        <w:numPr>
          <w:ilvl w:val="0"/>
          <w:numId w:val="2"/>
        </w:numPr>
        <w:rPr>
          <w:rStyle w:val="Strong"/>
        </w:rPr>
      </w:pPr>
      <w:r w:rsidRPr="0040756E">
        <w:rPr>
          <w:rStyle w:val="Strong"/>
        </w:rPr>
        <w:lastRenderedPageBreak/>
        <w:t>Regression Analysis:</w:t>
      </w:r>
      <w:r w:rsidR="00E4273B" w:rsidRPr="00E4273B">
        <w:rPr>
          <w:b/>
          <w:bCs/>
          <w:noProof/>
        </w:rPr>
        <w:t xml:space="preserve"> </w:t>
      </w:r>
      <w:r w:rsidR="00E4273B">
        <w:rPr>
          <w:b/>
          <w:bCs/>
          <w:noProof/>
        </w:rPr>
        <w:drawing>
          <wp:inline distT="0" distB="0" distL="0" distR="0" wp14:anchorId="22853EF0" wp14:editId="6CCC52D4">
            <wp:extent cx="5090601" cy="468670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3588" w14:textId="6F0159A9" w:rsidR="0040756E" w:rsidRPr="0040756E" w:rsidRDefault="0040756E" w:rsidP="0040756E">
      <w:pPr>
        <w:pStyle w:val="ListParagraph"/>
        <w:ind w:left="1080"/>
        <w:rPr>
          <w:rStyle w:val="Strong"/>
        </w:rPr>
      </w:pPr>
    </w:p>
    <w:p w14:paraId="7AB20AC6" w14:textId="46F68C80" w:rsidR="0040756E" w:rsidRDefault="0040756E" w:rsidP="0040756E">
      <w:pPr>
        <w:pStyle w:val="ListParagraph"/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Analysis</w:t>
      </w:r>
    </w:p>
    <w:p w14:paraId="780039E0" w14:textId="5DF77E38" w:rsidR="0040756E" w:rsidRPr="0040756E" w:rsidRDefault="0040756E" w:rsidP="0040756E">
      <w:pPr>
        <w:pStyle w:val="ListParagraph"/>
        <w:ind w:left="108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model successfully achieved </w:t>
      </w:r>
      <w:r w:rsidRPr="0040756E">
        <w:rPr>
          <w:rStyle w:val="Strong"/>
        </w:rPr>
        <w:t>88% success</w:t>
      </w:r>
      <w:r>
        <w:rPr>
          <w:rStyle w:val="Strong"/>
          <w:b w:val="0"/>
          <w:bCs w:val="0"/>
        </w:rPr>
        <w:t xml:space="preserve"> of prediction.</w:t>
      </w:r>
    </w:p>
    <w:p w14:paraId="7E73CBE9" w14:textId="59BBE2AE" w:rsidR="00802F85" w:rsidRDefault="00802F85" w:rsidP="00802F85">
      <w:pPr>
        <w:pStyle w:val="ListParagraph"/>
        <w:numPr>
          <w:ilvl w:val="0"/>
          <w:numId w:val="2"/>
        </w:numPr>
      </w:pPr>
      <w:r>
        <w:rPr>
          <w:rStyle w:val="Strong"/>
        </w:rPr>
        <w:t>Export data into xlsx file cleaned_data.</w:t>
      </w:r>
      <w:r>
        <w:t>xlsx to work on Tableau.</w:t>
      </w:r>
    </w:p>
    <w:p w14:paraId="17F40554" w14:textId="258389E1" w:rsidR="00B26232" w:rsidRPr="00B26232" w:rsidRDefault="00B26232" w:rsidP="00802F85">
      <w:pPr>
        <w:pStyle w:val="ListParagraph"/>
        <w:numPr>
          <w:ilvl w:val="0"/>
          <w:numId w:val="2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Dashboard</w:t>
      </w:r>
      <w:r w:rsidR="00E4273B">
        <w:rPr>
          <w:noProof/>
        </w:rPr>
        <w:drawing>
          <wp:inline distT="0" distB="0" distL="0" distR="0" wp14:anchorId="424D3BE8" wp14:editId="18A6386A">
            <wp:extent cx="5943600" cy="25057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F0F0" w14:textId="55774630" w:rsidR="00B26232" w:rsidRDefault="00B26232" w:rsidP="00B26232">
      <w:pPr>
        <w:pStyle w:val="ListParagraph"/>
        <w:ind w:left="1080"/>
      </w:pPr>
    </w:p>
    <w:p w14:paraId="7F9396AC" w14:textId="642DD631" w:rsidR="00B26232" w:rsidRPr="00597F21" w:rsidRDefault="00B26232" w:rsidP="00B26232">
      <w:pPr>
        <w:pStyle w:val="ListParagraph"/>
        <w:ind w:left="1080"/>
      </w:pPr>
      <w:r>
        <w:t xml:space="preserve">Dashboard demonstrates the necessary charts and filter to </w:t>
      </w:r>
      <w:r>
        <w:t>understand</w:t>
      </w:r>
      <w:r>
        <w:t xml:space="preserve"> </w:t>
      </w:r>
      <w:r>
        <w:t>attributes of a Diseased vs. a Healthy person.</w:t>
      </w:r>
    </w:p>
    <w:sectPr w:rsidR="00B26232" w:rsidRPr="0059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C5686" w14:textId="77777777" w:rsidR="00826062" w:rsidRDefault="00826062" w:rsidP="003F077C">
      <w:pPr>
        <w:spacing w:after="0" w:line="240" w:lineRule="auto"/>
      </w:pPr>
      <w:r>
        <w:separator/>
      </w:r>
    </w:p>
  </w:endnote>
  <w:endnote w:type="continuationSeparator" w:id="0">
    <w:p w14:paraId="67369EF6" w14:textId="77777777" w:rsidR="00826062" w:rsidRDefault="00826062" w:rsidP="003F0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6D35" w14:textId="77777777" w:rsidR="00826062" w:rsidRDefault="00826062" w:rsidP="003F077C">
      <w:pPr>
        <w:spacing w:after="0" w:line="240" w:lineRule="auto"/>
      </w:pPr>
      <w:r>
        <w:separator/>
      </w:r>
    </w:p>
  </w:footnote>
  <w:footnote w:type="continuationSeparator" w:id="0">
    <w:p w14:paraId="6354486D" w14:textId="77777777" w:rsidR="00826062" w:rsidRDefault="00826062" w:rsidP="003F07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325"/>
    <w:multiLevelType w:val="hybridMultilevel"/>
    <w:tmpl w:val="32E63206"/>
    <w:lvl w:ilvl="0" w:tplc="B810C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3B119D"/>
    <w:multiLevelType w:val="hybridMultilevel"/>
    <w:tmpl w:val="A31CE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4A"/>
    <w:rsid w:val="00092EFB"/>
    <w:rsid w:val="000A1CEB"/>
    <w:rsid w:val="00196E71"/>
    <w:rsid w:val="00307814"/>
    <w:rsid w:val="00347479"/>
    <w:rsid w:val="003F077C"/>
    <w:rsid w:val="0040756E"/>
    <w:rsid w:val="004462EA"/>
    <w:rsid w:val="004E3969"/>
    <w:rsid w:val="00527611"/>
    <w:rsid w:val="00597F21"/>
    <w:rsid w:val="005A1735"/>
    <w:rsid w:val="005C0B11"/>
    <w:rsid w:val="005E3019"/>
    <w:rsid w:val="005F6CC3"/>
    <w:rsid w:val="006A65A6"/>
    <w:rsid w:val="006E6E5C"/>
    <w:rsid w:val="007049C3"/>
    <w:rsid w:val="007270D5"/>
    <w:rsid w:val="00764B7C"/>
    <w:rsid w:val="00774B67"/>
    <w:rsid w:val="007E5E6D"/>
    <w:rsid w:val="00802F85"/>
    <w:rsid w:val="00826062"/>
    <w:rsid w:val="008D6CC9"/>
    <w:rsid w:val="009064F2"/>
    <w:rsid w:val="009B3131"/>
    <w:rsid w:val="009D7BC1"/>
    <w:rsid w:val="00B26232"/>
    <w:rsid w:val="00B4421F"/>
    <w:rsid w:val="00B5558C"/>
    <w:rsid w:val="00B82C60"/>
    <w:rsid w:val="00BC734E"/>
    <w:rsid w:val="00BD2F00"/>
    <w:rsid w:val="00BF4C3B"/>
    <w:rsid w:val="00CC7D39"/>
    <w:rsid w:val="00D238F8"/>
    <w:rsid w:val="00D321DB"/>
    <w:rsid w:val="00D44102"/>
    <w:rsid w:val="00D531B5"/>
    <w:rsid w:val="00D57CE8"/>
    <w:rsid w:val="00D9796A"/>
    <w:rsid w:val="00DA6C4A"/>
    <w:rsid w:val="00E4273B"/>
    <w:rsid w:val="00E9065B"/>
    <w:rsid w:val="00EA2C50"/>
    <w:rsid w:val="00EB1112"/>
    <w:rsid w:val="00EF3FA0"/>
    <w:rsid w:val="00FD121A"/>
    <w:rsid w:val="00F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4FA5"/>
  <w15:chartTrackingRefBased/>
  <w15:docId w15:val="{CE6A725A-1B95-4039-8151-F4BAECDE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6C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6C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77C"/>
  </w:style>
  <w:style w:type="paragraph" w:styleId="Footer">
    <w:name w:val="footer"/>
    <w:basedOn w:val="Normal"/>
    <w:link w:val="FooterChar"/>
    <w:uiPriority w:val="99"/>
    <w:unhideWhenUsed/>
    <w:rsid w:val="003F07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77C"/>
  </w:style>
  <w:style w:type="paragraph" w:styleId="NormalWeb">
    <w:name w:val="Normal (Web)"/>
    <w:basedOn w:val="Normal"/>
    <w:uiPriority w:val="99"/>
    <w:semiHidden/>
    <w:unhideWhenUsed/>
    <w:rsid w:val="00196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0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73088-0BA9-4676-BF71-B08A706CC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36</cp:revision>
  <dcterms:created xsi:type="dcterms:W3CDTF">2024-09-26T17:13:00Z</dcterms:created>
  <dcterms:modified xsi:type="dcterms:W3CDTF">2024-10-19T18:44:00Z</dcterms:modified>
</cp:coreProperties>
</file>