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969CE" w14:textId="376FC41D" w:rsidR="005F24ED" w:rsidRPr="001C6B54" w:rsidRDefault="00C46477">
      <w:pPr>
        <w:rPr>
          <w:b/>
        </w:rPr>
      </w:pPr>
      <w:r w:rsidRPr="001C6B54">
        <w:rPr>
          <w:b/>
        </w:rPr>
        <w:t>Business problem</w:t>
      </w:r>
      <w:r w:rsidR="00D34D16" w:rsidRPr="001C6B54">
        <w:rPr>
          <w:b/>
        </w:rPr>
        <w:t xml:space="preserve">: </w:t>
      </w:r>
    </w:p>
    <w:p w14:paraId="7DA39569" w14:textId="77777777" w:rsidR="00C46477" w:rsidRDefault="00C46477" w:rsidP="00C46477">
      <w:pPr>
        <w:pStyle w:val="ListParagraph"/>
        <w:numPr>
          <w:ilvl w:val="0"/>
          <w:numId w:val="2"/>
        </w:numPr>
      </w:pPr>
      <w:r>
        <w:t>To justify a sold price with given features (number of bed room, free hold or not, distance to GO station etc.)</w:t>
      </w:r>
    </w:p>
    <w:p w14:paraId="743A2091" w14:textId="3D466487" w:rsidR="00C46477" w:rsidRDefault="00C46477" w:rsidP="00C46477">
      <w:pPr>
        <w:pStyle w:val="ListParagraph"/>
        <w:numPr>
          <w:ilvl w:val="0"/>
          <w:numId w:val="2"/>
        </w:numPr>
      </w:pPr>
      <w:r>
        <w:t xml:space="preserve">To predict a fair and real price of a house with given features </w:t>
      </w:r>
    </w:p>
    <w:p w14:paraId="3F7829F5" w14:textId="701474DD" w:rsidR="00FC297F" w:rsidRDefault="004905A9">
      <w:r w:rsidRPr="001C6B54">
        <w:rPr>
          <w:b/>
        </w:rPr>
        <w:t>Time</w:t>
      </w:r>
      <w:r w:rsidR="00BE4D1A" w:rsidRPr="001C6B54">
        <w:rPr>
          <w:b/>
        </w:rPr>
        <w:t xml:space="preserve"> window:</w:t>
      </w:r>
      <w:r w:rsidR="00BE4D1A">
        <w:t xml:space="preserve"> July 1</w:t>
      </w:r>
      <w:r w:rsidR="00BE4D1A" w:rsidRPr="00FC297F">
        <w:rPr>
          <w:vertAlign w:val="superscript"/>
        </w:rPr>
        <w:t>st</w:t>
      </w:r>
      <w:proofErr w:type="gramStart"/>
      <w:r w:rsidR="00BE4D1A">
        <w:t xml:space="preserve"> 2015</w:t>
      </w:r>
      <w:proofErr w:type="gramEnd"/>
      <w:r w:rsidR="00BE4D1A">
        <w:t xml:space="preserve"> to June 30</w:t>
      </w:r>
      <w:r w:rsidR="00BE4D1A" w:rsidRPr="00FC297F">
        <w:rPr>
          <w:vertAlign w:val="superscript"/>
        </w:rPr>
        <w:t>th</w:t>
      </w:r>
      <w:r w:rsidR="00BE4D1A">
        <w:t xml:space="preserve"> 2017</w:t>
      </w:r>
    </w:p>
    <w:p w14:paraId="5BD44542" w14:textId="0C7D091D" w:rsidR="005E052E" w:rsidRDefault="005E052E">
      <w:r w:rsidRPr="005E052E">
        <w:rPr>
          <w:b/>
        </w:rPr>
        <w:t>Dependent variable:</w:t>
      </w:r>
      <w:r>
        <w:t xml:space="preserve"> real sold price (adjusted by CPI)</w:t>
      </w:r>
    </w:p>
    <w:p w14:paraId="33D349AB" w14:textId="00F93952" w:rsidR="005E052E" w:rsidRDefault="005E052E">
      <w:r w:rsidRPr="00A05715">
        <w:rPr>
          <w:b/>
        </w:rPr>
        <w:t>Independent variables</w:t>
      </w:r>
      <w:r>
        <w:t xml:space="preserve">: </w:t>
      </w:r>
    </w:p>
    <w:p w14:paraId="56EE17FC" w14:textId="43E43B73" w:rsidR="000611E0" w:rsidRPr="001C6B54" w:rsidRDefault="006956A5">
      <w:pPr>
        <w:rPr>
          <w:b/>
        </w:rPr>
      </w:pPr>
      <w:r w:rsidRPr="001C6B54">
        <w:rPr>
          <w:b/>
        </w:rPr>
        <w:t>Feature engineering</w:t>
      </w:r>
      <w:r w:rsidR="00D90F59">
        <w:rPr>
          <w:b/>
        </w:rPr>
        <w:t xml:space="preserve"> / data transformation</w:t>
      </w:r>
      <w:r w:rsidRPr="001C6B54">
        <w:rPr>
          <w:b/>
        </w:rPr>
        <w:t>:</w:t>
      </w:r>
    </w:p>
    <w:p w14:paraId="5971087A" w14:textId="2483C2B6" w:rsidR="006956A5" w:rsidRDefault="006956A5">
      <w:r>
        <w:t>1. transform categorical data into numerical data (</w:t>
      </w:r>
      <w:r w:rsidRPr="006956A5">
        <w:t>house type, house fee, and house area</w:t>
      </w:r>
      <w:r>
        <w:t>)</w:t>
      </w:r>
    </w:p>
    <w:p w14:paraId="343DE00F" w14:textId="3936F16D" w:rsidR="006956A5" w:rsidRDefault="006956A5" w:rsidP="006956A5">
      <w:pPr>
        <w:pStyle w:val="ListParagraph"/>
        <w:numPr>
          <w:ilvl w:val="0"/>
          <w:numId w:val="1"/>
        </w:numPr>
      </w:pPr>
      <w:r>
        <w:t>Rationale: categorical data need</w:t>
      </w:r>
      <w:r w:rsidR="00673C2C">
        <w:t>s</w:t>
      </w:r>
      <w:r>
        <w:t xml:space="preserve"> to </w:t>
      </w:r>
      <w:r w:rsidR="00E8410A">
        <w:t>be quantified</w:t>
      </w:r>
      <w:r>
        <w:t xml:space="preserve"> to be </w:t>
      </w:r>
      <w:r w:rsidR="00E8410A">
        <w:t>eligible</w:t>
      </w:r>
      <w:r>
        <w:t xml:space="preserve"> as model inputs. </w:t>
      </w:r>
    </w:p>
    <w:p w14:paraId="0A286395" w14:textId="3A74BFFC" w:rsidR="006956A5" w:rsidRDefault="006956A5" w:rsidP="006956A5">
      <w:r>
        <w:t xml:space="preserve">2. </w:t>
      </w:r>
      <w:r w:rsidR="00995745">
        <w:t>adjust sold price</w:t>
      </w:r>
      <w:r w:rsidR="00F37062">
        <w:t>s</w:t>
      </w:r>
      <w:r w:rsidR="00995745">
        <w:t xml:space="preserve"> by CPI index</w:t>
      </w:r>
    </w:p>
    <w:p w14:paraId="6CDD6F41" w14:textId="7EE871EC" w:rsidR="00743B4A" w:rsidRDefault="00743B4A" w:rsidP="00743B4A">
      <w:pPr>
        <w:pStyle w:val="ListParagraph"/>
        <w:numPr>
          <w:ilvl w:val="0"/>
          <w:numId w:val="1"/>
        </w:numPr>
      </w:pPr>
      <w:r>
        <w:t xml:space="preserve">Rationale: under our cross-sectional regression model, the independent variables are time invariant (i.e. the distance to GO station and the number of bedrooms </w:t>
      </w:r>
      <w:proofErr w:type="gramStart"/>
      <w:r>
        <w:t>do</w:t>
      </w:r>
      <w:proofErr w:type="gramEnd"/>
      <w:r>
        <w:t xml:space="preserve"> not change with the passage of time).  However, sold prices could change due to inflation. Adjusting the sold prices by CPI index ensures that the prices are measured </w:t>
      </w:r>
      <w:r w:rsidR="00FC297F">
        <w:t>by</w:t>
      </w:r>
      <w:r>
        <w:t xml:space="preserve"> the same dollar value across the entire </w:t>
      </w:r>
      <w:r w:rsidR="00FC297F">
        <w:t>period from July 1</w:t>
      </w:r>
      <w:r w:rsidR="00FC297F" w:rsidRPr="00FC297F">
        <w:rPr>
          <w:vertAlign w:val="superscript"/>
        </w:rPr>
        <w:t>st</w:t>
      </w:r>
      <w:proofErr w:type="gramStart"/>
      <w:r w:rsidR="00FC297F">
        <w:t xml:space="preserve"> 2015</w:t>
      </w:r>
      <w:proofErr w:type="gramEnd"/>
      <w:r w:rsidR="00FC297F">
        <w:t xml:space="preserve"> to June 30</w:t>
      </w:r>
      <w:r w:rsidR="00FC297F" w:rsidRPr="00FC297F">
        <w:rPr>
          <w:vertAlign w:val="superscript"/>
        </w:rPr>
        <w:t>th</w:t>
      </w:r>
      <w:r w:rsidR="00FC297F">
        <w:t xml:space="preserve"> 2017. </w:t>
      </w:r>
      <w:r>
        <w:t xml:space="preserve"> </w:t>
      </w:r>
    </w:p>
    <w:p w14:paraId="36676039" w14:textId="6E9DA239" w:rsidR="00BD56CB" w:rsidRDefault="00BD56CB" w:rsidP="00BD56CB">
      <w:r>
        <w:t>3. incorporate real estate selling seasonality</w:t>
      </w:r>
      <w:r w:rsidR="00673C2C">
        <w:t xml:space="preserve"> based on sold dates</w:t>
      </w:r>
    </w:p>
    <w:p w14:paraId="5C6FC9E3" w14:textId="6D9BED36" w:rsidR="00BD56CB" w:rsidRDefault="00BD56CB" w:rsidP="00BD56CB">
      <w:pPr>
        <w:pStyle w:val="ListParagraph"/>
        <w:numPr>
          <w:ilvl w:val="0"/>
          <w:numId w:val="1"/>
        </w:numPr>
      </w:pPr>
      <w:r>
        <w:t>Rationale:</w:t>
      </w:r>
      <w:r w:rsidR="00324CB5">
        <w:t xml:space="preserve"> </w:t>
      </w:r>
      <w:r w:rsidR="00673C2C">
        <w:t xml:space="preserve">seasonality is an observable pattern in real estate market </w:t>
      </w:r>
      <w:r w:rsidR="00074E9C">
        <w:t xml:space="preserve">where its business tends to prosper in summer but cool down in winter. </w:t>
      </w:r>
    </w:p>
    <w:p w14:paraId="2A2ABD98" w14:textId="305766F9" w:rsidR="00995745" w:rsidRDefault="00C2003F" w:rsidP="006956A5">
      <w:r>
        <w:t xml:space="preserve">4. model </w:t>
      </w:r>
      <w:r w:rsidR="00D07628">
        <w:t>real prices for selective house types</w:t>
      </w:r>
      <w:r w:rsidR="00A05715">
        <w:t xml:space="preserve"> (town house, condo, detached, and semi-detached)</w:t>
      </w:r>
    </w:p>
    <w:p w14:paraId="756561EB" w14:textId="06C15AB0" w:rsidR="00A05715" w:rsidRDefault="00A05715" w:rsidP="00A05715">
      <w:pPr>
        <w:pStyle w:val="ListParagraph"/>
        <w:numPr>
          <w:ilvl w:val="0"/>
          <w:numId w:val="1"/>
        </w:numPr>
      </w:pPr>
      <w:r>
        <w:t xml:space="preserve">Rationale: the raw file contains other property types out of the scope of our designed model including vacant land, mobile trailer etc. </w:t>
      </w:r>
    </w:p>
    <w:p w14:paraId="42C0C38A" w14:textId="7A9AE773" w:rsidR="00113694" w:rsidRDefault="00113694" w:rsidP="00113694">
      <w:r>
        <w:t xml:space="preserve">5. </w:t>
      </w:r>
      <w:r w:rsidRPr="00113694">
        <w:t xml:space="preserve">scale the minimum distance to GO station and hospital to the range of </w:t>
      </w:r>
      <w:r>
        <w:t>0</w:t>
      </w:r>
      <w:r w:rsidRPr="00113694">
        <w:t xml:space="preserve"> to 100</w:t>
      </w:r>
      <w:r>
        <w:t xml:space="preserve"> with the shortest distance to GO station and hospital equal to 100 and the furthest to 0. </w:t>
      </w:r>
    </w:p>
    <w:p w14:paraId="5303D42D" w14:textId="73E444C1" w:rsidR="00755136" w:rsidRDefault="00113694" w:rsidP="00755136">
      <w:pPr>
        <w:pStyle w:val="ListParagraph"/>
        <w:numPr>
          <w:ilvl w:val="0"/>
          <w:numId w:val="1"/>
        </w:numPr>
      </w:pPr>
      <w:r>
        <w:t xml:space="preserve">Rationale: </w:t>
      </w:r>
      <w:r w:rsidR="00CF652C">
        <w:t xml:space="preserve">recalling the minimum distances to GO station and hospital can make them comparable to other categorical variables, which range from 0 to 34. This can also avoid having extreme estimated parameters / betas. </w:t>
      </w:r>
    </w:p>
    <w:p w14:paraId="475089C6" w14:textId="091B8BC4" w:rsidR="00755136" w:rsidRDefault="00755136" w:rsidP="00755136">
      <w:r w:rsidRPr="00755136">
        <w:rPr>
          <w:b/>
        </w:rPr>
        <w:t>Outliner removal</w:t>
      </w:r>
      <w:r>
        <w:t>:</w:t>
      </w:r>
    </w:p>
    <w:p w14:paraId="5941B76B" w14:textId="09432EA5" w:rsidR="00F24DFB" w:rsidRDefault="00755136" w:rsidP="00F24DFB">
      <w:r>
        <w:t xml:space="preserve">1. </w:t>
      </w:r>
      <w:r w:rsidR="00F24DFB">
        <w:t xml:space="preserve">Exclude </w:t>
      </w:r>
      <w:r w:rsidR="00FC2718">
        <w:t>Malton (one of area in Mississauga) from the model</w:t>
      </w:r>
    </w:p>
    <w:p w14:paraId="71611CE5" w14:textId="2939EA87" w:rsidR="00FC2718" w:rsidRDefault="00FC2718" w:rsidP="00FC2718">
      <w:pPr>
        <w:pStyle w:val="ListParagraph"/>
        <w:numPr>
          <w:ilvl w:val="0"/>
          <w:numId w:val="1"/>
        </w:numPr>
      </w:pPr>
      <w:r>
        <w:t xml:space="preserve">Rationale: </w:t>
      </w:r>
      <w:r w:rsidR="0047682C">
        <w:t xml:space="preserve">the </w:t>
      </w:r>
      <w:r>
        <w:t xml:space="preserve">distance between </w:t>
      </w:r>
      <w:r w:rsidR="0047682C">
        <w:t>a</w:t>
      </w:r>
      <w:r>
        <w:t xml:space="preserve"> nearest hospital/GO station and a house in Malton is two times longer than </w:t>
      </w:r>
      <w:r w:rsidR="0047682C">
        <w:t>in other areas in Mississauga</w:t>
      </w:r>
      <w:r w:rsidR="00CA4F50">
        <w:t xml:space="preserve">. This is </w:t>
      </w:r>
      <w:r w:rsidR="00136307">
        <w:t xml:space="preserve">indicated by the below graph on group 10. </w:t>
      </w:r>
    </w:p>
    <w:p w14:paraId="6083F323" w14:textId="77777777" w:rsidR="00000F98" w:rsidRDefault="00000F98" w:rsidP="00000F98">
      <w:pPr>
        <w:rPr>
          <w:highlight w:val="yellow"/>
        </w:rPr>
      </w:pPr>
    </w:p>
    <w:p w14:paraId="175B6A41" w14:textId="754C78DE" w:rsidR="00000F98" w:rsidRDefault="00000F98" w:rsidP="00000F98">
      <w:pPr>
        <w:ind w:left="4320"/>
      </w:pPr>
      <w:r w:rsidRPr="00000F98">
        <w:rPr>
          <w:highlight w:val="yellow"/>
        </w:rPr>
        <w:lastRenderedPageBreak/>
        <w:t>Before</w:t>
      </w:r>
      <w:r>
        <w:t xml:space="preserve"> </w:t>
      </w:r>
    </w:p>
    <w:p w14:paraId="546FD187" w14:textId="58D25032" w:rsidR="00EA2FA0" w:rsidRDefault="00000F98" w:rsidP="00EA2FA0">
      <w:pPr>
        <w:pStyle w:val="ListParagraph"/>
      </w:pPr>
      <w:r>
        <w:rPr>
          <w:noProof/>
        </w:rPr>
        <w:drawing>
          <wp:inline distT="0" distB="0" distL="0" distR="0" wp14:anchorId="770960D5" wp14:editId="454031B2">
            <wp:extent cx="5943600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AE66" w14:textId="0DBFB149" w:rsidR="00000F98" w:rsidRDefault="00000F98" w:rsidP="00EA2FA0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000F98">
        <w:rPr>
          <w:noProof/>
          <w:highlight w:val="yellow"/>
        </w:rPr>
        <w:t>After</w:t>
      </w:r>
      <w:r>
        <w:rPr>
          <w:noProof/>
        </w:rPr>
        <w:t xml:space="preserve"> </w:t>
      </w:r>
    </w:p>
    <w:p w14:paraId="274CC08C" w14:textId="23D3F05C" w:rsidR="00000F98" w:rsidRDefault="00000F98" w:rsidP="00EA2FA0">
      <w:pPr>
        <w:pStyle w:val="ListParagraph"/>
      </w:pPr>
      <w:r>
        <w:rPr>
          <w:noProof/>
        </w:rPr>
        <w:drawing>
          <wp:inline distT="0" distB="0" distL="0" distR="0" wp14:anchorId="13412DD8" wp14:editId="2F2D4FC4">
            <wp:extent cx="5943600" cy="2994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9589" w14:textId="6B7D4892" w:rsidR="00E5201E" w:rsidRDefault="00E5201E" w:rsidP="00E5201E">
      <w:r>
        <w:t xml:space="preserve">2. </w:t>
      </w:r>
      <w:r w:rsidR="00E463C2">
        <w:t>Exclude a house sold at zero price</w:t>
      </w:r>
    </w:p>
    <w:p w14:paraId="4056020C" w14:textId="5E796DF5" w:rsidR="00E463C2" w:rsidRDefault="00E463C2" w:rsidP="00E463C2">
      <w:pPr>
        <w:pStyle w:val="ListParagraph"/>
        <w:numPr>
          <w:ilvl w:val="0"/>
          <w:numId w:val="1"/>
        </w:numPr>
      </w:pPr>
      <w:r>
        <w:t>Rationale: irrelevant data point</w:t>
      </w:r>
    </w:p>
    <w:p w14:paraId="737C323B" w14:textId="5AEF8B5A" w:rsidR="00E463C2" w:rsidRDefault="00E463C2" w:rsidP="00E463C2">
      <w:r>
        <w:t xml:space="preserve">3. Exclude </w:t>
      </w:r>
      <w:r w:rsidR="006460FE">
        <w:t xml:space="preserve">houses that were sold at more than </w:t>
      </w:r>
      <w:r w:rsidR="0053602B">
        <w:t>three</w:t>
      </w:r>
      <w:r w:rsidR="006460FE">
        <w:t xml:space="preserve"> billion. </w:t>
      </w:r>
    </w:p>
    <w:p w14:paraId="4BE4D4CA" w14:textId="172E8C3D" w:rsidR="00E56EB5" w:rsidRDefault="006460FE" w:rsidP="00E56EB5">
      <w:pPr>
        <w:pStyle w:val="ListParagraph"/>
        <w:numPr>
          <w:ilvl w:val="0"/>
          <w:numId w:val="1"/>
        </w:numPr>
      </w:pPr>
      <w:r>
        <w:t xml:space="preserve">Rationale: </w:t>
      </w:r>
      <w:r w:rsidR="0053602B">
        <w:t xml:space="preserve">these houses are outliners </w:t>
      </w:r>
      <w:r w:rsidR="00C4550F">
        <w:t>as</w:t>
      </w:r>
      <w:r w:rsidR="0053602B">
        <w:t xml:space="preserve"> </w:t>
      </w:r>
      <w:r w:rsidR="00C4550F">
        <w:t>their</w:t>
      </w:r>
      <w:r w:rsidR="0053602B">
        <w:t xml:space="preserve"> prices cannot be reasonably projected based on the independent variables. As indicated by the graph below, with these outliners, the entire house prices are highly skewed to the right</w:t>
      </w:r>
      <w:r w:rsidR="00AE7D0A">
        <w:t xml:space="preserve"> with a long right tail</w:t>
      </w:r>
      <w:r w:rsidR="0053602B">
        <w:t xml:space="preserve">. </w:t>
      </w:r>
    </w:p>
    <w:p w14:paraId="6FC6B7D4" w14:textId="77777777" w:rsidR="00A06A91" w:rsidRDefault="00A06A91" w:rsidP="00A06A91">
      <w:pPr>
        <w:pStyle w:val="ListParagraph"/>
      </w:pPr>
      <w:bookmarkStart w:id="0" w:name="_GoBack"/>
      <w:bookmarkEnd w:id="0"/>
    </w:p>
    <w:p w14:paraId="51C1A622" w14:textId="0E9346BB" w:rsidR="00E56EB5" w:rsidRDefault="00E56EB5" w:rsidP="00E56EB5">
      <w:pPr>
        <w:pStyle w:val="ListParagraph"/>
        <w:ind w:left="4320"/>
      </w:pPr>
      <w:r w:rsidRPr="00E56EB5">
        <w:rPr>
          <w:highlight w:val="yellow"/>
        </w:rPr>
        <w:lastRenderedPageBreak/>
        <w:t>Before</w:t>
      </w:r>
      <w:r>
        <w:t xml:space="preserve"> </w:t>
      </w:r>
    </w:p>
    <w:p w14:paraId="1154DC47" w14:textId="430D2E9A" w:rsidR="00E56EB5" w:rsidRDefault="006460FE" w:rsidP="006460F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340B210" wp14:editId="03FBC83D">
            <wp:extent cx="461962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AC66" w14:textId="6295C4BD" w:rsidR="00E56EB5" w:rsidRDefault="00E56EB5" w:rsidP="006460FE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E56EB5">
        <w:rPr>
          <w:noProof/>
          <w:highlight w:val="yellow"/>
        </w:rPr>
        <w:t>After</w:t>
      </w:r>
      <w:r>
        <w:rPr>
          <w:noProof/>
        </w:rPr>
        <w:t xml:space="preserve"> </w:t>
      </w:r>
    </w:p>
    <w:p w14:paraId="44ECEF1B" w14:textId="28DF15D2" w:rsidR="006460FE" w:rsidRDefault="00E56EB5" w:rsidP="006460FE">
      <w:pPr>
        <w:pStyle w:val="ListParagraph"/>
      </w:pPr>
      <w:r w:rsidRPr="00E56E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1A7C73" wp14:editId="6C250D3C">
            <wp:extent cx="469582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686F" w14:textId="77777777" w:rsidR="00D07628" w:rsidRDefault="00D07628" w:rsidP="006956A5"/>
    <w:sectPr w:rsidR="00D07628" w:rsidSect="00E62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C6126"/>
    <w:multiLevelType w:val="hybridMultilevel"/>
    <w:tmpl w:val="556691D8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82BCF"/>
    <w:multiLevelType w:val="hybridMultilevel"/>
    <w:tmpl w:val="147E8B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72"/>
    <w:rsid w:val="00000F98"/>
    <w:rsid w:val="000611E0"/>
    <w:rsid w:val="00074E9C"/>
    <w:rsid w:val="00076AC3"/>
    <w:rsid w:val="00113694"/>
    <w:rsid w:val="00136307"/>
    <w:rsid w:val="001C6B54"/>
    <w:rsid w:val="0029191D"/>
    <w:rsid w:val="00324CB5"/>
    <w:rsid w:val="003B7C72"/>
    <w:rsid w:val="0047682C"/>
    <w:rsid w:val="004905A9"/>
    <w:rsid w:val="0053602B"/>
    <w:rsid w:val="005E052E"/>
    <w:rsid w:val="005F24ED"/>
    <w:rsid w:val="006460FE"/>
    <w:rsid w:val="00673C2C"/>
    <w:rsid w:val="006956A5"/>
    <w:rsid w:val="006B570B"/>
    <w:rsid w:val="00743B4A"/>
    <w:rsid w:val="00755136"/>
    <w:rsid w:val="00995745"/>
    <w:rsid w:val="00A05715"/>
    <w:rsid w:val="00A06A91"/>
    <w:rsid w:val="00AE7D0A"/>
    <w:rsid w:val="00BC204D"/>
    <w:rsid w:val="00BD56CB"/>
    <w:rsid w:val="00BE4D1A"/>
    <w:rsid w:val="00C2003F"/>
    <w:rsid w:val="00C4550F"/>
    <w:rsid w:val="00C46477"/>
    <w:rsid w:val="00CA4F50"/>
    <w:rsid w:val="00CF652C"/>
    <w:rsid w:val="00D07628"/>
    <w:rsid w:val="00D21EC1"/>
    <w:rsid w:val="00D22D6B"/>
    <w:rsid w:val="00D34D16"/>
    <w:rsid w:val="00D90F59"/>
    <w:rsid w:val="00E463C2"/>
    <w:rsid w:val="00E5201E"/>
    <w:rsid w:val="00E56EB5"/>
    <w:rsid w:val="00E62FE8"/>
    <w:rsid w:val="00E8410A"/>
    <w:rsid w:val="00EA2FA0"/>
    <w:rsid w:val="00EB380B"/>
    <w:rsid w:val="00F24DFB"/>
    <w:rsid w:val="00F37062"/>
    <w:rsid w:val="00FC2718"/>
    <w:rsid w:val="00FC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1F50"/>
  <w15:chartTrackingRefBased/>
  <w15:docId w15:val="{F717A232-B96C-42EC-AAF5-1AAFB83C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Joseph</dc:creator>
  <cp:keywords/>
  <dc:description/>
  <cp:lastModifiedBy>Zhao, Joseph</cp:lastModifiedBy>
  <cp:revision>39</cp:revision>
  <dcterms:created xsi:type="dcterms:W3CDTF">2019-04-07T19:24:00Z</dcterms:created>
  <dcterms:modified xsi:type="dcterms:W3CDTF">2019-04-08T04:52:00Z</dcterms:modified>
</cp:coreProperties>
</file>