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FC0" w:rsidRDefault="009B2E9E">
      <w:pPr>
        <w:spacing w:before="2"/>
        <w:ind w:right="354"/>
        <w:jc w:val="center"/>
        <w:rPr>
          <w:rFonts w:ascii="Book Antiqua"/>
          <w:sz w:val="34"/>
        </w:rPr>
      </w:pPr>
      <w:r>
        <w:rPr>
          <w:rFonts w:ascii="Book Antiqua"/>
          <w:w w:val="115"/>
          <w:sz w:val="34"/>
        </w:rPr>
        <w:t>CSCI/ARTI</w:t>
      </w:r>
      <w:r>
        <w:rPr>
          <w:rFonts w:ascii="Book Antiqua"/>
          <w:spacing w:val="3"/>
          <w:w w:val="115"/>
          <w:sz w:val="34"/>
        </w:rPr>
        <w:t xml:space="preserve"> </w:t>
      </w:r>
      <w:r>
        <w:rPr>
          <w:rFonts w:ascii="Book Antiqua"/>
          <w:w w:val="115"/>
          <w:sz w:val="34"/>
        </w:rPr>
        <w:t>8950</w:t>
      </w:r>
      <w:r>
        <w:rPr>
          <w:rFonts w:ascii="Book Antiqua"/>
          <w:spacing w:val="3"/>
          <w:w w:val="115"/>
          <w:sz w:val="34"/>
        </w:rPr>
        <w:t xml:space="preserve"> </w:t>
      </w:r>
      <w:r>
        <w:rPr>
          <w:rFonts w:ascii="Book Antiqua"/>
          <w:w w:val="115"/>
          <w:sz w:val="34"/>
        </w:rPr>
        <w:t>Machine</w:t>
      </w:r>
      <w:r>
        <w:rPr>
          <w:rFonts w:ascii="Book Antiqua"/>
          <w:spacing w:val="5"/>
          <w:w w:val="115"/>
          <w:sz w:val="34"/>
        </w:rPr>
        <w:t xml:space="preserve"> </w:t>
      </w:r>
      <w:r>
        <w:rPr>
          <w:rFonts w:ascii="Book Antiqua"/>
          <w:spacing w:val="-2"/>
          <w:w w:val="115"/>
          <w:sz w:val="34"/>
        </w:rPr>
        <w:t>Learning</w:t>
      </w:r>
    </w:p>
    <w:p w:rsidR="00895FC0" w:rsidRDefault="009B2E9E">
      <w:pPr>
        <w:spacing w:before="48"/>
        <w:ind w:right="355"/>
        <w:jc w:val="center"/>
        <w:rPr>
          <w:rFonts w:ascii="Book Antiqua"/>
          <w:spacing w:val="-4"/>
          <w:w w:val="105"/>
          <w:sz w:val="34"/>
        </w:rPr>
      </w:pPr>
      <w:r>
        <w:rPr>
          <w:rFonts w:ascii="Garamond"/>
          <w:w w:val="105"/>
          <w:sz w:val="34"/>
        </w:rPr>
        <w:t>Assignment</w:t>
      </w:r>
      <w:r>
        <w:rPr>
          <w:rFonts w:ascii="Garamond"/>
          <w:spacing w:val="-22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Number</w:t>
      </w:r>
      <w:r>
        <w:rPr>
          <w:rFonts w:ascii="Garamond"/>
          <w:spacing w:val="-18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1:</w:t>
      </w:r>
      <w:r>
        <w:rPr>
          <w:rFonts w:ascii="Garamond"/>
          <w:spacing w:val="5"/>
          <w:w w:val="105"/>
          <w:sz w:val="34"/>
        </w:rPr>
        <w:t xml:space="preserve"> </w:t>
      </w:r>
      <w:r>
        <w:rPr>
          <w:rFonts w:ascii="Garamond"/>
          <w:w w:val="105"/>
          <w:sz w:val="34"/>
        </w:rPr>
        <w:t>Due</w:t>
      </w:r>
      <w:r>
        <w:rPr>
          <w:rFonts w:ascii="Garamond"/>
          <w:spacing w:val="-18"/>
          <w:w w:val="105"/>
          <w:sz w:val="34"/>
        </w:rPr>
        <w:t xml:space="preserve"> </w:t>
      </w:r>
      <w:r w:rsidR="006F0827">
        <w:rPr>
          <w:rFonts w:ascii="Garamond"/>
          <w:w w:val="105"/>
          <w:sz w:val="34"/>
        </w:rPr>
        <w:t>9</w:t>
      </w:r>
      <w:r>
        <w:rPr>
          <w:rFonts w:ascii="Garamond"/>
          <w:w w:val="105"/>
          <w:sz w:val="34"/>
        </w:rPr>
        <w:t>/</w:t>
      </w:r>
      <w:r w:rsidR="006F0827">
        <w:rPr>
          <w:rFonts w:ascii="Garamond"/>
          <w:w w:val="105"/>
          <w:sz w:val="34"/>
        </w:rPr>
        <w:t>10</w:t>
      </w:r>
      <w:bookmarkStart w:id="0" w:name="_GoBack"/>
      <w:bookmarkEnd w:id="0"/>
      <w:r>
        <w:rPr>
          <w:rFonts w:ascii="Garamond"/>
          <w:w w:val="105"/>
          <w:sz w:val="34"/>
        </w:rPr>
        <w:t>/202</w:t>
      </w:r>
      <w:r w:rsidR="006F0827">
        <w:rPr>
          <w:rFonts w:ascii="Garamond"/>
          <w:w w:val="105"/>
          <w:sz w:val="34"/>
        </w:rPr>
        <w:t>6</w:t>
      </w:r>
      <w:r>
        <w:rPr>
          <w:rFonts w:ascii="Garamond"/>
          <w:spacing w:val="-22"/>
          <w:w w:val="105"/>
          <w:sz w:val="34"/>
        </w:rPr>
        <w:t xml:space="preserve"> </w:t>
      </w:r>
      <w:r>
        <w:rPr>
          <w:rFonts w:ascii="Book Antiqua"/>
          <w:w w:val="105"/>
          <w:sz w:val="34"/>
        </w:rPr>
        <w:t>(by</w:t>
      </w:r>
      <w:r>
        <w:rPr>
          <w:rFonts w:ascii="Book Antiqua"/>
          <w:spacing w:val="-4"/>
          <w:w w:val="105"/>
          <w:sz w:val="34"/>
        </w:rPr>
        <w:t xml:space="preserve"> </w:t>
      </w:r>
      <w:proofErr w:type="spellStart"/>
      <w:r>
        <w:rPr>
          <w:rFonts w:ascii="Book Antiqua"/>
          <w:spacing w:val="-4"/>
          <w:w w:val="105"/>
          <w:sz w:val="34"/>
        </w:rPr>
        <w:t>eLC</w:t>
      </w:r>
      <w:proofErr w:type="spellEnd"/>
      <w:r>
        <w:rPr>
          <w:rFonts w:ascii="Book Antiqua"/>
          <w:spacing w:val="-4"/>
          <w:w w:val="105"/>
          <w:sz w:val="34"/>
        </w:rPr>
        <w:t>)</w:t>
      </w:r>
    </w:p>
    <w:p w:rsidR="006F0827" w:rsidRDefault="006F0827">
      <w:pPr>
        <w:spacing w:before="48"/>
        <w:ind w:right="355"/>
        <w:jc w:val="center"/>
        <w:rPr>
          <w:rFonts w:ascii="Book Antiqua"/>
          <w:sz w:val="34"/>
        </w:rPr>
      </w:pPr>
      <w:r>
        <w:rPr>
          <w:rFonts w:ascii="Book Antiqua"/>
          <w:sz w:val="34"/>
        </w:rPr>
        <w:t>The use of generative AI is allowed</w:t>
      </w:r>
    </w:p>
    <w:p w:rsidR="00895FC0" w:rsidRDefault="009B2E9E">
      <w:pPr>
        <w:pStyle w:val="BodyText"/>
        <w:spacing w:before="73" w:line="249" w:lineRule="auto"/>
        <w:ind w:left="0" w:right="308" w:firstLine="350"/>
        <w:jc w:val="left"/>
      </w:pPr>
      <w:r>
        <w:rPr>
          <w:w w:val="105"/>
        </w:rPr>
        <w:t>For this assignment you will need to use a decision tree learning package.</w:t>
      </w:r>
      <w:r>
        <w:rPr>
          <w:spacing w:val="40"/>
          <w:w w:val="105"/>
        </w:rPr>
        <w:t xml:space="preserve"> </w:t>
      </w:r>
      <w:r>
        <w:rPr>
          <w:w w:val="105"/>
        </w:rPr>
        <w:t>You can use the Weka package down-loadable from</w:t>
      </w:r>
    </w:p>
    <w:p w:rsidR="006F0827" w:rsidRPr="006F0827" w:rsidRDefault="006F0827">
      <w:pPr>
        <w:pStyle w:val="BodyText"/>
        <w:spacing w:before="93"/>
        <w:ind w:left="247"/>
        <w:jc w:val="left"/>
        <w:rPr>
          <w:rFonts w:ascii="Georgia"/>
        </w:rPr>
      </w:pPr>
      <w:r>
        <w:rPr>
          <w:rFonts w:ascii="Georgia"/>
          <w:spacing w:val="-2"/>
        </w:rPr>
        <w:fldChar w:fldCharType="begin"/>
      </w:r>
      <w:r>
        <w:rPr>
          <w:rFonts w:ascii="Georgia"/>
          <w:spacing w:val="-2"/>
        </w:rPr>
        <w:instrText xml:space="preserve"> HYPERLINK "</w:instrText>
      </w:r>
      <w:r w:rsidRPr="006F0827">
        <w:rPr>
          <w:rFonts w:ascii="Georgia"/>
          <w:spacing w:val="-2"/>
        </w:rPr>
        <w:instrText>http://ml.cms.waikato.ac.nz/weka/</w:instrText>
      </w:r>
    </w:p>
    <w:p w:rsidR="006F0827" w:rsidRPr="0069259A" w:rsidRDefault="006F0827">
      <w:pPr>
        <w:pStyle w:val="BodyText"/>
        <w:spacing w:before="93"/>
        <w:ind w:left="247"/>
        <w:jc w:val="left"/>
        <w:rPr>
          <w:rStyle w:val="Hyperlink"/>
          <w:rFonts w:ascii="Georgia"/>
        </w:rPr>
      </w:pPr>
      <w:r>
        <w:rPr>
          <w:rFonts w:ascii="Georgia"/>
          <w:spacing w:val="-2"/>
        </w:rPr>
        <w:instrText xml:space="preserve">" </w:instrText>
      </w:r>
      <w:r>
        <w:rPr>
          <w:rFonts w:ascii="Georgia"/>
          <w:spacing w:val="-2"/>
        </w:rPr>
        <w:fldChar w:fldCharType="separate"/>
      </w:r>
      <w:r w:rsidRPr="0069259A">
        <w:rPr>
          <w:rStyle w:val="Hyperlink"/>
          <w:rFonts w:ascii="Georgia"/>
          <w:spacing w:val="-2"/>
        </w:rPr>
        <w:t>http://ml.cms.waikat</w:t>
      </w:r>
      <w:r w:rsidRPr="0069259A">
        <w:rPr>
          <w:rStyle w:val="Hyperlink"/>
          <w:rFonts w:ascii="Georgia"/>
          <w:spacing w:val="-2"/>
        </w:rPr>
        <w:t>o</w:t>
      </w:r>
      <w:r w:rsidRPr="0069259A">
        <w:rPr>
          <w:rStyle w:val="Hyperlink"/>
          <w:rFonts w:ascii="Georgia"/>
          <w:spacing w:val="-2"/>
        </w:rPr>
        <w:t>.</w:t>
      </w:r>
      <w:r w:rsidRPr="0069259A">
        <w:rPr>
          <w:rStyle w:val="Hyperlink"/>
          <w:rFonts w:ascii="Georgia"/>
          <w:spacing w:val="-2"/>
        </w:rPr>
        <w:t>a</w:t>
      </w:r>
      <w:r w:rsidRPr="0069259A">
        <w:rPr>
          <w:rStyle w:val="Hyperlink"/>
          <w:rFonts w:ascii="Georgia"/>
          <w:spacing w:val="-2"/>
        </w:rPr>
        <w:t>c.nz/weka/</w:t>
      </w:r>
    </w:p>
    <w:p w:rsidR="00895FC0" w:rsidRPr="006F0827" w:rsidRDefault="006F0827">
      <w:pPr>
        <w:pStyle w:val="BodyText"/>
        <w:spacing w:before="95" w:line="247" w:lineRule="auto"/>
        <w:ind w:left="0" w:right="308" w:firstLine="350"/>
        <w:jc w:val="left"/>
      </w:pPr>
      <w:r>
        <w:rPr>
          <w:rFonts w:ascii="Georgia"/>
          <w:spacing w:val="-2"/>
        </w:rPr>
        <w:fldChar w:fldCharType="end"/>
      </w:r>
      <w:r w:rsidR="009B2E9E">
        <w:rPr>
          <w:w w:val="105"/>
        </w:rPr>
        <w:t>and I recommend it.</w:t>
      </w:r>
      <w:r w:rsidR="009B2E9E">
        <w:rPr>
          <w:spacing w:val="35"/>
          <w:w w:val="105"/>
        </w:rPr>
        <w:t xml:space="preserve"> </w:t>
      </w:r>
      <w:r w:rsidR="009B2E9E">
        <w:rPr>
          <w:w w:val="105"/>
        </w:rPr>
        <w:t>Alternatively, you can use another package of your choice or write your own code.</w:t>
      </w:r>
      <w:r w:rsidRPr="006F0827">
        <w:rPr>
          <w:spacing w:val="40"/>
          <w:w w:val="105"/>
        </w:rPr>
        <w:t xml:space="preserve"> </w:t>
      </w:r>
      <w:r w:rsidR="009B2E9E" w:rsidRPr="006F0827">
        <w:rPr>
          <w:w w:val="105"/>
        </w:rPr>
        <w:t xml:space="preserve">Please submit your assignment as one </w:t>
      </w:r>
      <w:r w:rsidR="009B2E9E" w:rsidRPr="006F0827">
        <w:rPr>
          <w:w w:val="105"/>
        </w:rPr>
        <w:t xml:space="preserve">PDF </w:t>
      </w:r>
      <w:r w:rsidR="009B2E9E" w:rsidRPr="006F0827">
        <w:rPr>
          <w:w w:val="105"/>
        </w:rPr>
        <w:t>file.</w:t>
      </w:r>
    </w:p>
    <w:p w:rsidR="00895FC0" w:rsidRDefault="009B2E9E">
      <w:pPr>
        <w:pStyle w:val="ListParagraph"/>
        <w:numPr>
          <w:ilvl w:val="0"/>
          <w:numId w:val="1"/>
        </w:numPr>
        <w:tabs>
          <w:tab w:val="left" w:pos="585"/>
        </w:tabs>
        <w:spacing w:before="86"/>
        <w:ind w:right="356"/>
        <w:rPr>
          <w:sz w:val="24"/>
        </w:rPr>
      </w:pPr>
      <w:r>
        <w:rPr>
          <w:rFonts w:ascii="Book Antiqua"/>
          <w:w w:val="105"/>
          <w:sz w:val="24"/>
        </w:rPr>
        <w:t>[50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points]</w:t>
      </w:r>
      <w:r>
        <w:rPr>
          <w:rFonts w:ascii="Book Antiqua"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part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experiment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proofErr w:type="spellStart"/>
      <w:r>
        <w:rPr>
          <w:rFonts w:ascii="Book Antiqua"/>
          <w:i/>
          <w:w w:val="105"/>
          <w:sz w:val="24"/>
        </w:rPr>
        <w:t>PlayTennis</w:t>
      </w:r>
      <w:proofErr w:type="spellEnd"/>
      <w:r>
        <w:rPr>
          <w:rFonts w:ascii="Book Antiqua"/>
          <w:i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lecture notes about Decision Trees (Slide 7).</w:t>
      </w:r>
    </w:p>
    <w:p w:rsidR="00895FC0" w:rsidRDefault="009B2E9E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72" w:line="252" w:lineRule="auto"/>
        <w:ind w:right="357"/>
        <w:jc w:val="both"/>
        <w:rPr>
          <w:sz w:val="24"/>
        </w:rPr>
      </w:pPr>
      <w:r>
        <w:rPr>
          <w:w w:val="105"/>
          <w:sz w:val="24"/>
        </w:rPr>
        <w:t>Use your decision tree learner to learn a decision tree based on all 14 instances. Print the tree if your software easily allows this or hand type it if not.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Do you get the same decision tree as t</w:t>
      </w:r>
      <w:r>
        <w:rPr>
          <w:w w:val="105"/>
          <w:sz w:val="24"/>
        </w:rPr>
        <w:t>he one in Slide 8 of the Decision Tree lecture notes?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If not, find out why (it may be because the learner is using a different information gain measure).</w:t>
      </w:r>
    </w:p>
    <w:p w:rsidR="00895FC0" w:rsidRDefault="009B2E9E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58" w:line="252" w:lineRule="auto"/>
        <w:ind w:hanging="428"/>
        <w:jc w:val="both"/>
        <w:rPr>
          <w:sz w:val="24"/>
        </w:rPr>
      </w:pPr>
      <w:r>
        <w:rPr>
          <w:w w:val="105"/>
          <w:sz w:val="24"/>
        </w:rPr>
        <w:t>Use the leave-one-out cross-validation method described in class to estimate the error of the decision</w:t>
      </w:r>
      <w:r>
        <w:rPr>
          <w:w w:val="105"/>
          <w:sz w:val="24"/>
        </w:rPr>
        <w:t xml:space="preserve"> tree.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You can do this manually by removing one example at a time and training on the remaining 13 and then testing on the one you removed, 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package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automatically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asking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14-fold cross-validation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package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supports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cross-validation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(almost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packages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do).</w:t>
      </w:r>
    </w:p>
    <w:p w:rsidR="00895FC0" w:rsidRDefault="009B2E9E">
      <w:pPr>
        <w:pStyle w:val="ListParagraph"/>
        <w:numPr>
          <w:ilvl w:val="0"/>
          <w:numId w:val="1"/>
        </w:numPr>
        <w:tabs>
          <w:tab w:val="left" w:pos="585"/>
        </w:tabs>
        <w:spacing w:before="153" w:line="237" w:lineRule="auto"/>
        <w:ind w:right="357"/>
        <w:rPr>
          <w:sz w:val="24"/>
        </w:rPr>
      </w:pPr>
      <w:r>
        <w:rPr>
          <w:rFonts w:ascii="Book Antiqua"/>
          <w:w w:val="105"/>
          <w:sz w:val="24"/>
        </w:rPr>
        <w:t>[50</w:t>
      </w:r>
      <w:r>
        <w:rPr>
          <w:rFonts w:ascii="Book Antiqua"/>
          <w:spacing w:val="35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points]</w:t>
      </w:r>
      <w:r>
        <w:rPr>
          <w:rFonts w:ascii="Book Antiqua"/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part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24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400</w:t>
      </w:r>
      <w:r>
        <w:rPr>
          <w:rFonts w:ascii="Book Antiqua"/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instances.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You can choose one of the data</w:t>
      </w:r>
      <w:r>
        <w:rPr>
          <w:w w:val="105"/>
          <w:sz w:val="24"/>
        </w:rPr>
        <w:t>sets in the UCI repository at</w:t>
      </w:r>
    </w:p>
    <w:p w:rsidR="00895FC0" w:rsidRPr="006F0827" w:rsidRDefault="006F0827">
      <w:pPr>
        <w:pStyle w:val="BodyText"/>
        <w:spacing w:before="181"/>
        <w:ind w:left="830"/>
        <w:jc w:val="left"/>
        <w:rPr>
          <w:rStyle w:val="Hyperlink"/>
          <w:rFonts w:ascii="Georgia"/>
        </w:rPr>
      </w:pPr>
      <w:r>
        <w:rPr>
          <w:rFonts w:ascii="Georgia"/>
          <w:spacing w:val="-2"/>
          <w:w w:val="120"/>
        </w:rPr>
        <w:fldChar w:fldCharType="begin"/>
      </w:r>
      <w:r>
        <w:rPr>
          <w:rFonts w:ascii="Georgia"/>
          <w:spacing w:val="-2"/>
          <w:w w:val="120"/>
        </w:rPr>
        <w:instrText xml:space="preserve"> HYPERLINK "http://archive.ics.uci.edu/ml/" </w:instrText>
      </w:r>
      <w:r>
        <w:rPr>
          <w:rFonts w:ascii="Georgia"/>
          <w:spacing w:val="-2"/>
          <w:w w:val="120"/>
        </w:rPr>
      </w:r>
      <w:r>
        <w:rPr>
          <w:rFonts w:ascii="Georgia"/>
          <w:spacing w:val="-2"/>
          <w:w w:val="120"/>
        </w:rPr>
        <w:fldChar w:fldCharType="separate"/>
      </w:r>
      <w:r w:rsidR="009B2E9E" w:rsidRPr="006F0827">
        <w:rPr>
          <w:rStyle w:val="Hyperlink"/>
          <w:rFonts w:ascii="Georgia"/>
          <w:spacing w:val="-2"/>
          <w:w w:val="120"/>
        </w:rPr>
        <w:t>http://archive.ic</w:t>
      </w:r>
      <w:r w:rsidR="009B2E9E" w:rsidRPr="006F0827">
        <w:rPr>
          <w:rStyle w:val="Hyperlink"/>
          <w:rFonts w:ascii="Georgia"/>
          <w:spacing w:val="-2"/>
          <w:w w:val="120"/>
        </w:rPr>
        <w:t>s</w:t>
      </w:r>
      <w:r w:rsidR="009B2E9E" w:rsidRPr="006F0827">
        <w:rPr>
          <w:rStyle w:val="Hyperlink"/>
          <w:rFonts w:ascii="Georgia"/>
          <w:spacing w:val="-2"/>
          <w:w w:val="120"/>
        </w:rPr>
        <w:t>.uci.edu/ml/</w:t>
      </w:r>
    </w:p>
    <w:p w:rsidR="00895FC0" w:rsidRDefault="006F0827">
      <w:pPr>
        <w:pStyle w:val="BodyText"/>
        <w:spacing w:before="177" w:line="252" w:lineRule="auto"/>
        <w:ind w:left="585" w:right="356"/>
      </w:pPr>
      <w:r>
        <w:rPr>
          <w:rFonts w:ascii="Georgia"/>
          <w:spacing w:val="-2"/>
          <w:w w:val="120"/>
        </w:rPr>
        <w:fldChar w:fldCharType="end"/>
      </w:r>
      <w:r w:rsidR="009B2E9E">
        <w:rPr>
          <w:w w:val="105"/>
        </w:rPr>
        <w:t>.</w:t>
      </w:r>
      <w:r w:rsidR="009B2E9E">
        <w:rPr>
          <w:spacing w:val="40"/>
          <w:w w:val="105"/>
        </w:rPr>
        <w:t xml:space="preserve"> </w:t>
      </w:r>
      <w:r w:rsidR="009B2E9E">
        <w:rPr>
          <w:w w:val="105"/>
        </w:rPr>
        <w:t>You may use any data set from this web page provided that you specify which one you used.</w:t>
      </w:r>
      <w:r w:rsidR="009B2E9E">
        <w:rPr>
          <w:spacing w:val="40"/>
          <w:w w:val="105"/>
        </w:rPr>
        <w:t xml:space="preserve"> </w:t>
      </w:r>
      <w:r w:rsidR="009B2E9E">
        <w:rPr>
          <w:w w:val="105"/>
        </w:rPr>
        <w:t>Alternatively, you can use any data set that comes with the Weka package</w:t>
      </w:r>
      <w:r w:rsidR="009B2E9E">
        <w:rPr>
          <w:spacing w:val="40"/>
          <w:w w:val="105"/>
        </w:rPr>
        <w:t xml:space="preserve"> </w:t>
      </w:r>
      <w:r w:rsidR="009B2E9E">
        <w:rPr>
          <w:w w:val="105"/>
        </w:rPr>
        <w:t>or the package you use.</w:t>
      </w:r>
      <w:r w:rsidR="009B2E9E">
        <w:rPr>
          <w:spacing w:val="38"/>
          <w:w w:val="105"/>
        </w:rPr>
        <w:t xml:space="preserve"> </w:t>
      </w:r>
      <w:r w:rsidR="009B2E9E">
        <w:rPr>
          <w:w w:val="105"/>
        </w:rPr>
        <w:t>Many of the data sets in the repository have missing attribute values but most packages can handle this automatically.</w:t>
      </w:r>
    </w:p>
    <w:p w:rsidR="00895FC0" w:rsidRDefault="009B2E9E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80" w:line="247" w:lineRule="auto"/>
        <w:ind w:right="356"/>
        <w:jc w:val="both"/>
        <w:rPr>
          <w:rFonts w:ascii="Book Antiqua"/>
          <w:sz w:val="24"/>
        </w:rPr>
      </w:pPr>
      <w:r>
        <w:rPr>
          <w:w w:val="105"/>
          <w:sz w:val="24"/>
        </w:rPr>
        <w:t>Use your full data-set to learn a decision tree.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Give the tree, the error on the training set and the time needed for learning (if your p</w:t>
      </w:r>
      <w:r>
        <w:rPr>
          <w:w w:val="105"/>
          <w:sz w:val="24"/>
        </w:rPr>
        <w:t>ackage gives the learning time).</w:t>
      </w:r>
      <w:r>
        <w:rPr>
          <w:spacing w:val="40"/>
          <w:w w:val="105"/>
          <w:sz w:val="24"/>
        </w:rPr>
        <w:t xml:space="preserve"> </w:t>
      </w:r>
      <w:r>
        <w:rPr>
          <w:rFonts w:ascii="Book Antiqua"/>
          <w:w w:val="105"/>
          <w:sz w:val="24"/>
        </w:rPr>
        <w:t>Do not use pruning</w:t>
      </w:r>
    </w:p>
    <w:p w:rsidR="00895FC0" w:rsidRDefault="009B2E9E">
      <w:pPr>
        <w:pStyle w:val="ListParagraph"/>
        <w:numPr>
          <w:ilvl w:val="1"/>
          <w:numId w:val="1"/>
        </w:numPr>
        <w:tabs>
          <w:tab w:val="left" w:pos="1098"/>
        </w:tabs>
        <w:ind w:left="1098" w:right="0" w:hanging="426"/>
        <w:jc w:val="both"/>
        <w:rPr>
          <w:sz w:val="24"/>
        </w:rPr>
      </w:pPr>
      <w:r>
        <w:rPr>
          <w:w w:val="105"/>
          <w:sz w:val="24"/>
        </w:rPr>
        <w:t>Use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10-fold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cross-validation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estimate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error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(again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pruning).</w:t>
      </w:r>
    </w:p>
    <w:p w:rsidR="00895FC0" w:rsidRDefault="009B2E9E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75" w:line="244" w:lineRule="auto"/>
        <w:ind w:hanging="404"/>
        <w:jc w:val="both"/>
        <w:rPr>
          <w:sz w:val="24"/>
        </w:rPr>
      </w:pPr>
      <w:r>
        <w:rPr>
          <w:w w:val="105"/>
          <w:sz w:val="24"/>
        </w:rPr>
        <w:t>Repeat the learning on the full set and the 10-fold cross-validation with pruning allowed.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pruning</w:t>
      </w:r>
      <w:r>
        <w:rPr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like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should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describe it.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 xml:space="preserve">Compare in a </w:t>
      </w:r>
      <w:r>
        <w:rPr>
          <w:rFonts w:ascii="Book Antiqua"/>
          <w:w w:val="105"/>
          <w:sz w:val="24"/>
        </w:rPr>
        <w:t xml:space="preserve">table </w:t>
      </w:r>
      <w:r>
        <w:rPr>
          <w:w w:val="105"/>
          <w:sz w:val="24"/>
        </w:rPr>
        <w:t>between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error on the training set and the 10-fold cross-validation error with and without pruning.</w:t>
      </w:r>
    </w:p>
    <w:p w:rsidR="00895FC0" w:rsidRDefault="009B2E9E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68" w:line="252" w:lineRule="auto"/>
        <w:ind w:right="358" w:hanging="428"/>
        <w:jc w:val="both"/>
        <w:rPr>
          <w:sz w:val="24"/>
        </w:rPr>
      </w:pPr>
      <w:r>
        <w:rPr>
          <w:w w:val="105"/>
          <w:sz w:val="24"/>
        </w:rPr>
        <w:t>If pruning did not improve the 10-fold cross-validation error, try to find out why this happened.</w:t>
      </w:r>
    </w:p>
    <w:sectPr w:rsidR="00895FC0">
      <w:type w:val="continuous"/>
      <w:pgSz w:w="12240" w:h="15840"/>
      <w:pgMar w:top="8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32C81"/>
    <w:multiLevelType w:val="hybridMultilevel"/>
    <w:tmpl w:val="3C4EFDF6"/>
    <w:lvl w:ilvl="0" w:tplc="7A22EA6A">
      <w:start w:val="1"/>
      <w:numFmt w:val="decimal"/>
      <w:lvlText w:val="%1."/>
      <w:lvlJc w:val="left"/>
      <w:pPr>
        <w:ind w:left="58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5D0C47C">
      <w:start w:val="1"/>
      <w:numFmt w:val="lowerLetter"/>
      <w:lvlText w:val="(%2)"/>
      <w:lvlJc w:val="left"/>
      <w:pPr>
        <w:ind w:left="1099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 w:tplc="43B016DE">
      <w:numFmt w:val="bullet"/>
      <w:lvlText w:val="•"/>
      <w:lvlJc w:val="left"/>
      <w:pPr>
        <w:ind w:left="2057" w:hanging="416"/>
      </w:pPr>
      <w:rPr>
        <w:rFonts w:hint="default"/>
        <w:lang w:val="en-US" w:eastAsia="en-US" w:bidi="ar-SA"/>
      </w:rPr>
    </w:lvl>
    <w:lvl w:ilvl="3" w:tplc="A9D8355E">
      <w:numFmt w:val="bullet"/>
      <w:lvlText w:val="•"/>
      <w:lvlJc w:val="left"/>
      <w:pPr>
        <w:ind w:left="3015" w:hanging="416"/>
      </w:pPr>
      <w:rPr>
        <w:rFonts w:hint="default"/>
        <w:lang w:val="en-US" w:eastAsia="en-US" w:bidi="ar-SA"/>
      </w:rPr>
    </w:lvl>
    <w:lvl w:ilvl="4" w:tplc="D90C2EE2">
      <w:numFmt w:val="bullet"/>
      <w:lvlText w:val="•"/>
      <w:lvlJc w:val="left"/>
      <w:pPr>
        <w:ind w:left="3973" w:hanging="416"/>
      </w:pPr>
      <w:rPr>
        <w:rFonts w:hint="default"/>
        <w:lang w:val="en-US" w:eastAsia="en-US" w:bidi="ar-SA"/>
      </w:rPr>
    </w:lvl>
    <w:lvl w:ilvl="5" w:tplc="FD30B676">
      <w:numFmt w:val="bullet"/>
      <w:lvlText w:val="•"/>
      <w:lvlJc w:val="left"/>
      <w:pPr>
        <w:ind w:left="4931" w:hanging="416"/>
      </w:pPr>
      <w:rPr>
        <w:rFonts w:hint="default"/>
        <w:lang w:val="en-US" w:eastAsia="en-US" w:bidi="ar-SA"/>
      </w:rPr>
    </w:lvl>
    <w:lvl w:ilvl="6" w:tplc="3A8ED4EA">
      <w:numFmt w:val="bullet"/>
      <w:lvlText w:val="•"/>
      <w:lvlJc w:val="left"/>
      <w:pPr>
        <w:ind w:left="5888" w:hanging="416"/>
      </w:pPr>
      <w:rPr>
        <w:rFonts w:hint="default"/>
        <w:lang w:val="en-US" w:eastAsia="en-US" w:bidi="ar-SA"/>
      </w:rPr>
    </w:lvl>
    <w:lvl w:ilvl="7" w:tplc="C5C2479C">
      <w:numFmt w:val="bullet"/>
      <w:lvlText w:val="•"/>
      <w:lvlJc w:val="left"/>
      <w:pPr>
        <w:ind w:left="6846" w:hanging="416"/>
      </w:pPr>
      <w:rPr>
        <w:rFonts w:hint="default"/>
        <w:lang w:val="en-US" w:eastAsia="en-US" w:bidi="ar-SA"/>
      </w:rPr>
    </w:lvl>
    <w:lvl w:ilvl="8" w:tplc="8724047A">
      <w:numFmt w:val="bullet"/>
      <w:lvlText w:val="•"/>
      <w:lvlJc w:val="left"/>
      <w:pPr>
        <w:ind w:left="7804" w:hanging="4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5FC0"/>
    <w:rsid w:val="006F0827"/>
    <w:rsid w:val="00895FC0"/>
    <w:rsid w:val="009B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7DE0"/>
  <w15:docId w15:val="{A5456786-815A-4882-BAF1-71C6BC39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099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0"/>
      <w:ind w:left="1099" w:right="354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08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8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8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Rasheed</cp:lastModifiedBy>
  <cp:revision>2</cp:revision>
  <dcterms:created xsi:type="dcterms:W3CDTF">2026-09-02T19:24:00Z</dcterms:created>
  <dcterms:modified xsi:type="dcterms:W3CDTF">2026-09-02T19:40:00Z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2026-09-02T00:00:00Z</vt:filetime>
  </property>
  <property fmtid="{D5CDD505-2E9C-101B-9397-08002B2CF9AE}" pid="5" name="Producer">
    <vt:lpwstr>GPL Ghostscript 8.70</vt:lpwstr>
  </property>
</Properties>
</file>