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9ACE" w14:textId="77777777" w:rsidR="00807875" w:rsidRDefault="00807875" w:rsidP="00807875">
      <w:pPr>
        <w:pStyle w:val="NormalWeb"/>
        <w:spacing w:line="360" w:lineRule="auto"/>
        <w:ind w:firstLine="567"/>
        <w:jc w:val="both"/>
      </w:pPr>
      <w:r>
        <w:t>Fort de plus de 20 années d’expérience dans l’architecture des systèmes d’information et décisionnels, je souhaite mettre mes compétences au service de votre organisation. Mon parcours m’a permis d’accompagner de grands comptes dans des projets stratégiques de transformation digitale, de migration vers le cloud et de valorisation de la donnée.</w:t>
      </w:r>
    </w:p>
    <w:p w14:paraId="2254B95D" w14:textId="77777777" w:rsidR="00807875" w:rsidRDefault="00807875" w:rsidP="00807875">
      <w:pPr>
        <w:pStyle w:val="NormalWeb"/>
        <w:spacing w:line="360" w:lineRule="auto"/>
        <w:ind w:firstLine="567"/>
        <w:jc w:val="both"/>
      </w:pPr>
      <w:r>
        <w:t xml:space="preserve">Mon expertise couvre l’ensemble de la chaîne de valeur data : de la gouvernance et la qualité des données, à la conception et l’implémentation de data </w:t>
      </w:r>
      <w:proofErr w:type="spellStart"/>
      <w:r>
        <w:t>warehouses</w:t>
      </w:r>
      <w:proofErr w:type="spellEnd"/>
      <w:r>
        <w:t xml:space="preserve"> et cubes OLAP, en passant par la mise en place de flux ETL, de solutions de dataviz et de </w:t>
      </w:r>
      <w:proofErr w:type="spellStart"/>
      <w:r>
        <w:t>reporting</w:t>
      </w:r>
      <w:proofErr w:type="spellEnd"/>
      <w:r>
        <w:t xml:space="preserve">. J’ai su intervenir sur des environnements variés (finance, banque, assurance, énergie, </w:t>
      </w:r>
      <w:proofErr w:type="spellStart"/>
      <w:r>
        <w:t>retail</w:t>
      </w:r>
      <w:proofErr w:type="spellEnd"/>
      <w:r>
        <w:t>, télécom, luxe), en apportant des solutions adaptées aux enjeux métiers et technologiques.</w:t>
      </w:r>
    </w:p>
    <w:p w14:paraId="2757E72C" w14:textId="77777777" w:rsidR="00807875" w:rsidRDefault="00807875" w:rsidP="00807875">
      <w:pPr>
        <w:pStyle w:val="NormalWeb"/>
        <w:spacing w:line="360" w:lineRule="auto"/>
        <w:ind w:firstLine="567"/>
        <w:jc w:val="both"/>
      </w:pPr>
      <w:r>
        <w:t xml:space="preserve">Parmi mes réalisations, je citerai la </w:t>
      </w:r>
      <w:r>
        <w:rPr>
          <w:rStyle w:val="lev"/>
        </w:rPr>
        <w:t>migration du système décisionnel RH du groupe Korian vers Azure Synapse Analytics</w:t>
      </w:r>
      <w:r>
        <w:t xml:space="preserve">. J’ai défini la stratégie de migration, conçu l’architecture Modern Data </w:t>
      </w:r>
      <w:proofErr w:type="spellStart"/>
      <w:r>
        <w:t>Warehousing</w:t>
      </w:r>
      <w:proofErr w:type="spellEnd"/>
      <w:r>
        <w:t xml:space="preserve"> et supervisé l’implémentation des flux via Data Lake, Data </w:t>
      </w:r>
      <w:proofErr w:type="spellStart"/>
      <w:r>
        <w:t>Factory</w:t>
      </w:r>
      <w:proofErr w:type="spellEnd"/>
      <w:r>
        <w:t xml:space="preserve"> et </w:t>
      </w:r>
      <w:proofErr w:type="spellStart"/>
      <w:r>
        <w:t>Databricks</w:t>
      </w:r>
      <w:proofErr w:type="spellEnd"/>
      <w:r>
        <w:t xml:space="preserve">. Ce projet a permis non seulement de </w:t>
      </w:r>
      <w:r>
        <w:rPr>
          <w:rStyle w:val="lev"/>
        </w:rPr>
        <w:t>réduire significativement les coûts d’exploitation</w:t>
      </w:r>
      <w:r>
        <w:t xml:space="preserve">, mais aussi de </w:t>
      </w:r>
      <w:r>
        <w:rPr>
          <w:rStyle w:val="lev"/>
        </w:rPr>
        <w:t>renforcer l’agilité et la performance des équipes métiers</w:t>
      </w:r>
      <w:r>
        <w:t xml:space="preserve"> grâce à des </w:t>
      </w:r>
      <w:proofErr w:type="spellStart"/>
      <w:r>
        <w:t>dashboards</w:t>
      </w:r>
      <w:proofErr w:type="spellEnd"/>
      <w:r>
        <w:t xml:space="preserve"> Power BI optimisés. Cette expérience illustre ma capacité à piloter des projets complexes et à en garantir la réussite, tant sur le plan technique que fonctionnel.</w:t>
      </w:r>
    </w:p>
    <w:p w14:paraId="724C5A46" w14:textId="77777777" w:rsidR="00807875" w:rsidRDefault="00807875" w:rsidP="00807875">
      <w:pPr>
        <w:pStyle w:val="NormalWeb"/>
        <w:spacing w:line="360" w:lineRule="auto"/>
        <w:ind w:firstLine="567"/>
        <w:jc w:val="both"/>
      </w:pPr>
      <w:r>
        <w:t xml:space="preserve">Doté d’une solide maîtrise technique (SQL Server, Oracle, Azure, Informatica, Talend, Power BI, </w:t>
      </w:r>
      <w:proofErr w:type="spellStart"/>
      <w:r>
        <w:t>Snowflake</w:t>
      </w:r>
      <w:proofErr w:type="spellEnd"/>
      <w:r>
        <w:t>…) et d’une bonne connaissance des méthodologies (DevOps, CI/CD, TOGAF, DAMA-DMBOK2), je mets un point d’honneur à délivrer des solutions robustes, évolutives et orientées valeur. Mon sens de l’écoute, ma rigueur et ma capacité à travailler en équipe font de moi un interlocuteur de confiance pour les directions métiers comme pour les équipes techniques.</w:t>
      </w:r>
    </w:p>
    <w:p w14:paraId="02D42B5E" w14:textId="77777777" w:rsidR="00335597" w:rsidRPr="00807875" w:rsidRDefault="00335597" w:rsidP="00807875">
      <w:pPr>
        <w:spacing w:line="360" w:lineRule="auto"/>
        <w:ind w:firstLine="567"/>
        <w:jc w:val="both"/>
      </w:pPr>
    </w:p>
    <w:sectPr w:rsidR="00335597" w:rsidRPr="00807875" w:rsidSect="00E16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76"/>
    <w:rsid w:val="00090202"/>
    <w:rsid w:val="000E17DE"/>
    <w:rsid w:val="0023630A"/>
    <w:rsid w:val="00335597"/>
    <w:rsid w:val="00576910"/>
    <w:rsid w:val="005D5851"/>
    <w:rsid w:val="007B2546"/>
    <w:rsid w:val="00807875"/>
    <w:rsid w:val="00B93078"/>
    <w:rsid w:val="00BD43BC"/>
    <w:rsid w:val="00C30B76"/>
    <w:rsid w:val="00CC7BEB"/>
    <w:rsid w:val="00D6529E"/>
    <w:rsid w:val="00E169A5"/>
    <w:rsid w:val="00FE12DF"/>
    <w:rsid w:val="00FF67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57BC"/>
  <w15:chartTrackingRefBased/>
  <w15:docId w15:val="{BBB8983C-DCC7-43CC-A2B8-8546DB22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30B76"/>
    <w:pPr>
      <w:bidi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30B76"/>
    <w:rPr>
      <w:b/>
      <w:bCs/>
    </w:rPr>
  </w:style>
  <w:style w:type="paragraph" w:styleId="z-Hautduformulaire">
    <w:name w:val="HTML Top of Form"/>
    <w:basedOn w:val="Normal"/>
    <w:next w:val="Normal"/>
    <w:link w:val="z-HautduformulaireCar"/>
    <w:hidden/>
    <w:uiPriority w:val="99"/>
    <w:semiHidden/>
    <w:unhideWhenUsed/>
    <w:rsid w:val="00C30B76"/>
    <w:pPr>
      <w:pBdr>
        <w:bottom w:val="single" w:sz="6" w:space="1" w:color="auto"/>
      </w:pBdr>
      <w:bidi w:val="0"/>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30B76"/>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C30B76"/>
    <w:pPr>
      <w:pBdr>
        <w:top w:val="single" w:sz="6" w:space="1" w:color="auto"/>
      </w:pBdr>
      <w:bidi w:val="0"/>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30B76"/>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9218">
      <w:bodyDiv w:val="1"/>
      <w:marLeft w:val="0"/>
      <w:marRight w:val="0"/>
      <w:marTop w:val="0"/>
      <w:marBottom w:val="0"/>
      <w:divBdr>
        <w:top w:val="none" w:sz="0" w:space="0" w:color="auto"/>
        <w:left w:val="none" w:sz="0" w:space="0" w:color="auto"/>
        <w:bottom w:val="none" w:sz="0" w:space="0" w:color="auto"/>
        <w:right w:val="none" w:sz="0" w:space="0" w:color="auto"/>
      </w:divBdr>
      <w:divsChild>
        <w:div w:id="1410150928">
          <w:marLeft w:val="0"/>
          <w:marRight w:val="0"/>
          <w:marTop w:val="0"/>
          <w:marBottom w:val="0"/>
          <w:divBdr>
            <w:top w:val="none" w:sz="0" w:space="0" w:color="auto"/>
            <w:left w:val="none" w:sz="0" w:space="0" w:color="auto"/>
            <w:bottom w:val="none" w:sz="0" w:space="0" w:color="auto"/>
            <w:right w:val="none" w:sz="0" w:space="0" w:color="auto"/>
          </w:divBdr>
          <w:divsChild>
            <w:div w:id="48236527">
              <w:marLeft w:val="0"/>
              <w:marRight w:val="0"/>
              <w:marTop w:val="0"/>
              <w:marBottom w:val="0"/>
              <w:divBdr>
                <w:top w:val="none" w:sz="0" w:space="0" w:color="auto"/>
                <w:left w:val="none" w:sz="0" w:space="0" w:color="auto"/>
                <w:bottom w:val="none" w:sz="0" w:space="0" w:color="auto"/>
                <w:right w:val="none" w:sz="0" w:space="0" w:color="auto"/>
              </w:divBdr>
              <w:divsChild>
                <w:div w:id="1363744856">
                  <w:marLeft w:val="0"/>
                  <w:marRight w:val="0"/>
                  <w:marTop w:val="0"/>
                  <w:marBottom w:val="0"/>
                  <w:divBdr>
                    <w:top w:val="none" w:sz="0" w:space="0" w:color="auto"/>
                    <w:left w:val="none" w:sz="0" w:space="0" w:color="auto"/>
                    <w:bottom w:val="none" w:sz="0" w:space="0" w:color="auto"/>
                    <w:right w:val="none" w:sz="0" w:space="0" w:color="auto"/>
                  </w:divBdr>
                  <w:divsChild>
                    <w:div w:id="311911066">
                      <w:marLeft w:val="0"/>
                      <w:marRight w:val="0"/>
                      <w:marTop w:val="0"/>
                      <w:marBottom w:val="0"/>
                      <w:divBdr>
                        <w:top w:val="none" w:sz="0" w:space="0" w:color="auto"/>
                        <w:left w:val="none" w:sz="0" w:space="0" w:color="auto"/>
                        <w:bottom w:val="none" w:sz="0" w:space="0" w:color="auto"/>
                        <w:right w:val="none" w:sz="0" w:space="0" w:color="auto"/>
                      </w:divBdr>
                      <w:divsChild>
                        <w:div w:id="1026520760">
                          <w:marLeft w:val="0"/>
                          <w:marRight w:val="0"/>
                          <w:marTop w:val="0"/>
                          <w:marBottom w:val="0"/>
                          <w:divBdr>
                            <w:top w:val="none" w:sz="0" w:space="0" w:color="auto"/>
                            <w:left w:val="none" w:sz="0" w:space="0" w:color="auto"/>
                            <w:bottom w:val="none" w:sz="0" w:space="0" w:color="auto"/>
                            <w:right w:val="none" w:sz="0" w:space="0" w:color="auto"/>
                          </w:divBdr>
                          <w:divsChild>
                            <w:div w:id="754789651">
                              <w:marLeft w:val="0"/>
                              <w:marRight w:val="0"/>
                              <w:marTop w:val="0"/>
                              <w:marBottom w:val="0"/>
                              <w:divBdr>
                                <w:top w:val="none" w:sz="0" w:space="0" w:color="auto"/>
                                <w:left w:val="none" w:sz="0" w:space="0" w:color="auto"/>
                                <w:bottom w:val="none" w:sz="0" w:space="0" w:color="auto"/>
                                <w:right w:val="none" w:sz="0" w:space="0" w:color="auto"/>
                              </w:divBdr>
                              <w:divsChild>
                                <w:div w:id="98182354">
                                  <w:marLeft w:val="0"/>
                                  <w:marRight w:val="0"/>
                                  <w:marTop w:val="0"/>
                                  <w:marBottom w:val="0"/>
                                  <w:divBdr>
                                    <w:top w:val="none" w:sz="0" w:space="0" w:color="auto"/>
                                    <w:left w:val="none" w:sz="0" w:space="0" w:color="auto"/>
                                    <w:bottom w:val="none" w:sz="0" w:space="0" w:color="auto"/>
                                    <w:right w:val="none" w:sz="0" w:space="0" w:color="auto"/>
                                  </w:divBdr>
                                  <w:divsChild>
                                    <w:div w:id="1995061809">
                                      <w:marLeft w:val="0"/>
                                      <w:marRight w:val="0"/>
                                      <w:marTop w:val="0"/>
                                      <w:marBottom w:val="0"/>
                                      <w:divBdr>
                                        <w:top w:val="none" w:sz="0" w:space="0" w:color="auto"/>
                                        <w:left w:val="none" w:sz="0" w:space="0" w:color="auto"/>
                                        <w:bottom w:val="none" w:sz="0" w:space="0" w:color="auto"/>
                                        <w:right w:val="none" w:sz="0" w:space="0" w:color="auto"/>
                                      </w:divBdr>
                                      <w:divsChild>
                                        <w:div w:id="1616324243">
                                          <w:marLeft w:val="0"/>
                                          <w:marRight w:val="0"/>
                                          <w:marTop w:val="0"/>
                                          <w:marBottom w:val="0"/>
                                          <w:divBdr>
                                            <w:top w:val="none" w:sz="0" w:space="0" w:color="auto"/>
                                            <w:left w:val="none" w:sz="0" w:space="0" w:color="auto"/>
                                            <w:bottom w:val="none" w:sz="0" w:space="0" w:color="auto"/>
                                            <w:right w:val="none" w:sz="0" w:space="0" w:color="auto"/>
                                          </w:divBdr>
                                          <w:divsChild>
                                            <w:div w:id="4603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8530">
          <w:marLeft w:val="0"/>
          <w:marRight w:val="0"/>
          <w:marTop w:val="0"/>
          <w:marBottom w:val="0"/>
          <w:divBdr>
            <w:top w:val="none" w:sz="0" w:space="0" w:color="auto"/>
            <w:left w:val="none" w:sz="0" w:space="0" w:color="auto"/>
            <w:bottom w:val="none" w:sz="0" w:space="0" w:color="auto"/>
            <w:right w:val="none" w:sz="0" w:space="0" w:color="auto"/>
          </w:divBdr>
          <w:divsChild>
            <w:div w:id="313876557">
              <w:marLeft w:val="0"/>
              <w:marRight w:val="0"/>
              <w:marTop w:val="0"/>
              <w:marBottom w:val="0"/>
              <w:divBdr>
                <w:top w:val="none" w:sz="0" w:space="0" w:color="auto"/>
                <w:left w:val="none" w:sz="0" w:space="0" w:color="auto"/>
                <w:bottom w:val="none" w:sz="0" w:space="0" w:color="auto"/>
                <w:right w:val="none" w:sz="0" w:space="0" w:color="auto"/>
              </w:divBdr>
              <w:divsChild>
                <w:div w:id="970017894">
                  <w:marLeft w:val="0"/>
                  <w:marRight w:val="0"/>
                  <w:marTop w:val="0"/>
                  <w:marBottom w:val="0"/>
                  <w:divBdr>
                    <w:top w:val="none" w:sz="0" w:space="0" w:color="auto"/>
                    <w:left w:val="none" w:sz="0" w:space="0" w:color="auto"/>
                    <w:bottom w:val="none" w:sz="0" w:space="0" w:color="auto"/>
                    <w:right w:val="none" w:sz="0" w:space="0" w:color="auto"/>
                  </w:divBdr>
                  <w:divsChild>
                    <w:div w:id="1074007096">
                      <w:marLeft w:val="0"/>
                      <w:marRight w:val="0"/>
                      <w:marTop w:val="0"/>
                      <w:marBottom w:val="0"/>
                      <w:divBdr>
                        <w:top w:val="none" w:sz="0" w:space="0" w:color="auto"/>
                        <w:left w:val="none" w:sz="0" w:space="0" w:color="auto"/>
                        <w:bottom w:val="none" w:sz="0" w:space="0" w:color="auto"/>
                        <w:right w:val="none" w:sz="0" w:space="0" w:color="auto"/>
                      </w:divBdr>
                      <w:divsChild>
                        <w:div w:id="1381512554">
                          <w:marLeft w:val="0"/>
                          <w:marRight w:val="0"/>
                          <w:marTop w:val="0"/>
                          <w:marBottom w:val="0"/>
                          <w:divBdr>
                            <w:top w:val="none" w:sz="0" w:space="0" w:color="auto"/>
                            <w:left w:val="none" w:sz="0" w:space="0" w:color="auto"/>
                            <w:bottom w:val="none" w:sz="0" w:space="0" w:color="auto"/>
                            <w:right w:val="none" w:sz="0" w:space="0" w:color="auto"/>
                          </w:divBdr>
                          <w:divsChild>
                            <w:div w:id="1261795195">
                              <w:marLeft w:val="0"/>
                              <w:marRight w:val="0"/>
                              <w:marTop w:val="0"/>
                              <w:marBottom w:val="0"/>
                              <w:divBdr>
                                <w:top w:val="none" w:sz="0" w:space="0" w:color="auto"/>
                                <w:left w:val="none" w:sz="0" w:space="0" w:color="auto"/>
                                <w:bottom w:val="none" w:sz="0" w:space="0" w:color="auto"/>
                                <w:right w:val="none" w:sz="0" w:space="0" w:color="auto"/>
                              </w:divBdr>
                              <w:divsChild>
                                <w:div w:id="570234643">
                                  <w:marLeft w:val="0"/>
                                  <w:marRight w:val="0"/>
                                  <w:marTop w:val="0"/>
                                  <w:marBottom w:val="0"/>
                                  <w:divBdr>
                                    <w:top w:val="none" w:sz="0" w:space="0" w:color="auto"/>
                                    <w:left w:val="none" w:sz="0" w:space="0" w:color="auto"/>
                                    <w:bottom w:val="none" w:sz="0" w:space="0" w:color="auto"/>
                                    <w:right w:val="none" w:sz="0" w:space="0" w:color="auto"/>
                                  </w:divBdr>
                                  <w:divsChild>
                                    <w:div w:id="1159735843">
                                      <w:marLeft w:val="0"/>
                                      <w:marRight w:val="0"/>
                                      <w:marTop w:val="0"/>
                                      <w:marBottom w:val="0"/>
                                      <w:divBdr>
                                        <w:top w:val="none" w:sz="0" w:space="0" w:color="auto"/>
                                        <w:left w:val="none" w:sz="0" w:space="0" w:color="auto"/>
                                        <w:bottom w:val="none" w:sz="0" w:space="0" w:color="auto"/>
                                        <w:right w:val="none" w:sz="0" w:space="0" w:color="auto"/>
                                      </w:divBdr>
                                      <w:divsChild>
                                        <w:div w:id="9592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6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1600</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Najar</dc:creator>
  <cp:keywords/>
  <dc:description/>
  <cp:lastModifiedBy>Khaled Najar</cp:lastModifiedBy>
  <cp:revision>2</cp:revision>
  <cp:lastPrinted>2025-09-22T16:28:00Z</cp:lastPrinted>
  <dcterms:created xsi:type="dcterms:W3CDTF">2025-09-22T16:25:00Z</dcterms:created>
  <dcterms:modified xsi:type="dcterms:W3CDTF">2025-09-22T16:33:00Z</dcterms:modified>
</cp:coreProperties>
</file>