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6A2AF9C9" w14:textId="64B80B2F" w:rsidR="000A0993" w:rsidRPr="004075F8" w:rsidRDefault="00521B31" w:rsidP="00AB04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1B8BAD6C" w14:textId="11E85012" w:rsidR="00AB04FC" w:rsidRPr="004075F8" w:rsidRDefault="00911D5B" w:rsidP="004075F8">
      <w:pPr>
        <w:spacing w:after="144" w:line="258" w:lineRule="auto"/>
        <w:ind w:left="450" w:right="229"/>
        <w:jc w:val="center"/>
        <w:rPr>
          <w:iCs/>
          <w:color w:val="000000" w:themeColor="text1"/>
          <w:sz w:val="24"/>
          <w:szCs w:val="24"/>
        </w:rPr>
      </w:pPr>
      <w:r w:rsidRPr="004075F8">
        <w:rPr>
          <w:iCs/>
          <w:color w:val="000000" w:themeColor="text1"/>
          <w:sz w:val="28"/>
          <w:szCs w:val="24"/>
        </w:rPr>
        <w:t xml:space="preserve">Report to explain the approach we </w:t>
      </w:r>
      <w:r w:rsidR="000524AA">
        <w:rPr>
          <w:iCs/>
          <w:color w:val="000000" w:themeColor="text1"/>
          <w:sz w:val="28"/>
          <w:szCs w:val="24"/>
        </w:rPr>
        <w:t>took</w:t>
      </w:r>
      <w:r w:rsidRPr="004075F8">
        <w:rPr>
          <w:iCs/>
          <w:color w:val="000000" w:themeColor="text1"/>
          <w:sz w:val="28"/>
          <w:szCs w:val="24"/>
        </w:rPr>
        <w:t xml:space="preserve"> to make a </w:t>
      </w:r>
      <w:r w:rsidR="008E7B90">
        <w:rPr>
          <w:iCs/>
          <w:color w:val="000000" w:themeColor="text1"/>
          <w:sz w:val="28"/>
          <w:szCs w:val="24"/>
        </w:rPr>
        <w:t>tracking</w:t>
      </w:r>
      <w:r w:rsidR="00685A08">
        <w:rPr>
          <w:iCs/>
          <w:color w:val="000000" w:themeColor="text1"/>
          <w:sz w:val="28"/>
          <w:szCs w:val="24"/>
        </w:rPr>
        <w:t xml:space="preserve"> </w:t>
      </w:r>
      <w:r w:rsidR="008E7B90">
        <w:rPr>
          <w:iCs/>
          <w:color w:val="000000" w:themeColor="text1"/>
          <w:sz w:val="28"/>
          <w:szCs w:val="24"/>
        </w:rPr>
        <w:t>m</w:t>
      </w:r>
      <w:r w:rsidR="00685A08">
        <w:rPr>
          <w:iCs/>
          <w:color w:val="000000" w:themeColor="text1"/>
          <w:sz w:val="28"/>
          <w:szCs w:val="24"/>
        </w:rPr>
        <w:t>odule</w:t>
      </w:r>
      <w:r w:rsidR="008E7B90">
        <w:rPr>
          <w:iCs/>
          <w:color w:val="000000" w:themeColor="text1"/>
          <w:sz w:val="28"/>
          <w:szCs w:val="24"/>
        </w:rPr>
        <w:t xml:space="preserve"> using </w:t>
      </w:r>
      <w:proofErr w:type="spellStart"/>
      <w:r w:rsidR="008E7B90">
        <w:rPr>
          <w:iCs/>
          <w:color w:val="000000" w:themeColor="text1"/>
          <w:sz w:val="28"/>
          <w:szCs w:val="24"/>
        </w:rPr>
        <w:t>Mosse</w:t>
      </w:r>
      <w:proofErr w:type="spellEnd"/>
      <w:r w:rsidR="008E7B90">
        <w:rPr>
          <w:iCs/>
          <w:color w:val="000000" w:themeColor="text1"/>
          <w:sz w:val="28"/>
          <w:szCs w:val="24"/>
        </w:rPr>
        <w:t xml:space="preserve"> Tracker</w:t>
      </w:r>
    </w:p>
    <w:p w14:paraId="5888C167" w14:textId="77777777" w:rsidR="00AB04FC" w:rsidRPr="009E23AA" w:rsidRDefault="00AB04FC">
      <w:pPr>
        <w:jc w:val="center"/>
        <w:rPr>
          <w:b/>
          <w:color w:val="000000" w:themeColor="text1"/>
          <w:sz w:val="36"/>
        </w:rPr>
      </w:pP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BC6065C" w14:textId="129A43C9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1562B954" w14:textId="67F1CC36" w:rsidR="00C33BFB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[1]</w:t>
      </w:r>
      <w:r w:rsidR="00C33BFB">
        <w:rPr>
          <w:color w:val="000000" w:themeColor="text1"/>
          <w:sz w:val="24"/>
          <w:szCs w:val="24"/>
        </w:rPr>
        <w:t xml:space="preserve"> </w:t>
      </w:r>
      <w:r w:rsidR="00C33BFB">
        <w:rPr>
          <w:color w:val="000000" w:themeColor="text1"/>
          <w:sz w:val="24"/>
          <w:szCs w:val="24"/>
        </w:rPr>
        <w:t>Compiler</w:t>
      </w:r>
      <w:r>
        <w:rPr>
          <w:color w:val="000000" w:themeColor="text1"/>
          <w:sz w:val="24"/>
          <w:szCs w:val="24"/>
        </w:rPr>
        <w:t xml:space="preserve"> </w:t>
      </w:r>
    </w:p>
    <w:p w14:paraId="432728AC" w14:textId="63856E3D" w:rsidR="00521B31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[2] </w:t>
      </w:r>
      <w:proofErr w:type="spellStart"/>
      <w:r w:rsidR="00521B31">
        <w:rPr>
          <w:color w:val="000000" w:themeColor="text1"/>
          <w:sz w:val="24"/>
          <w:szCs w:val="24"/>
        </w:rPr>
        <w:t>lexer</w:t>
      </w:r>
      <w:proofErr w:type="spellEnd"/>
      <w:r w:rsidR="00521B31">
        <w:rPr>
          <w:color w:val="000000" w:themeColor="text1"/>
          <w:sz w:val="24"/>
          <w:szCs w:val="24"/>
        </w:rPr>
        <w:t xml:space="preserve"> </w:t>
      </w:r>
    </w:p>
    <w:p w14:paraId="48E9BA82" w14:textId="7101AFC7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] parser</w:t>
      </w:r>
      <w:r w:rsidR="00C65DCE">
        <w:rPr>
          <w:color w:val="000000" w:themeColor="text1"/>
          <w:sz w:val="24"/>
          <w:szCs w:val="24"/>
        </w:rPr>
        <w:t xml:space="preserve"> </w:t>
      </w:r>
    </w:p>
    <w:p w14:paraId="52FB9942" w14:textId="5B93CB29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] quadrable “assembly” language generation</w:t>
      </w:r>
    </w:p>
    <w:p w14:paraId="590BEADC" w14:textId="28AAB7A7" w:rsidR="00521B31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</w:t>
      </w:r>
      <w:r w:rsidR="00C33BFB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] semantic analysis</w:t>
      </w:r>
    </w:p>
    <w:p w14:paraId="385446D4" w14:textId="393B5955" w:rsidR="00C33BFB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[6] Symbol Table</w:t>
      </w:r>
    </w:p>
    <w:p w14:paraId="34DEE44D" w14:textId="57BC0AAD" w:rsidR="00C33BFB" w:rsidRDefault="00C33BFB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[7] Tests</w:t>
      </w:r>
    </w:p>
    <w:p w14:paraId="786D5C38" w14:textId="666EE84D" w:rsidR="009E23AA" w:rsidRDefault="009E23AA" w:rsidP="00911D5B">
      <w:pPr>
        <w:rPr>
          <w:color w:val="000000" w:themeColor="text1"/>
          <w:sz w:val="24"/>
          <w:szCs w:val="24"/>
        </w:rPr>
      </w:pPr>
    </w:p>
    <w:p w14:paraId="7D1ED54B" w14:textId="3F2303C0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4E5FC587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693C5611" w14:textId="77777777" w:rsidR="00641B64" w:rsidRDefault="00641B64" w:rsidP="00911D5B">
      <w:pPr>
        <w:rPr>
          <w:color w:val="000000" w:themeColor="text1"/>
          <w:sz w:val="24"/>
          <w:szCs w:val="24"/>
        </w:rPr>
      </w:pPr>
    </w:p>
    <w:p w14:paraId="1038E851" w14:textId="7B4B5173" w:rsidR="00641B64" w:rsidRPr="009E23AA" w:rsidRDefault="00641B64" w:rsidP="00911D5B">
      <w:pPr>
        <w:rPr>
          <w:color w:val="000000" w:themeColor="text1"/>
          <w:sz w:val="24"/>
          <w:szCs w:val="24"/>
        </w:rPr>
      </w:pPr>
    </w:p>
    <w:p w14:paraId="2161460E" w14:textId="77777777" w:rsidR="009E23AA" w:rsidRPr="009E23AA" w:rsidRDefault="009E23AA" w:rsidP="009E23AA">
      <w:pPr>
        <w:rPr>
          <w:color w:val="000000" w:themeColor="text1"/>
          <w:sz w:val="24"/>
          <w:szCs w:val="24"/>
        </w:rPr>
      </w:pPr>
    </w:p>
    <w:p w14:paraId="3E8841DE" w14:textId="5717A62E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lastRenderedPageBreak/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36DFA345" w14:textId="23BEBAC7" w:rsidR="00DE1219" w:rsidRDefault="00DE1219" w:rsidP="00DE1219">
      <w:pPr>
        <w:jc w:val="center"/>
        <w:rPr>
          <w:color w:val="000000" w:themeColor="text1"/>
          <w:sz w:val="24"/>
          <w:szCs w:val="24"/>
        </w:rPr>
      </w:pPr>
    </w:p>
    <w:p w14:paraId="407CBF30" w14:textId="023DD7BC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PARSER</w:t>
      </w:r>
    </w:p>
    <w:p w14:paraId="107300C3" w14:textId="70BA51EB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</w:t>
      </w:r>
      <w:proofErr w:type="gramStart"/>
      <w:r>
        <w:rPr>
          <w:color w:val="000000" w:themeColor="text1"/>
          <w:sz w:val="24"/>
          <w:szCs w:val="24"/>
        </w:rPr>
        <w:t>category</w:t>
      </w:r>
      <w:proofErr w:type="gramEnd"/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7B1EF2A6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NO_ELSE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47EC14D2" w14:textId="46E78EA3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t>Quadruples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4BB7D2C4" w14:textId="619569E8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rFonts w:hint="cs"/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7B8C2D6E" w14:textId="77777777" w:rsidR="00022367" w:rsidRDefault="00022367" w:rsidP="00557413">
      <w:pPr>
        <w:rPr>
          <w:b/>
          <w:color w:val="000000" w:themeColor="text1"/>
          <w:sz w:val="48"/>
        </w:rPr>
      </w:pPr>
    </w:p>
    <w:p w14:paraId="3F0EF693" w14:textId="25609DF8" w:rsidR="00483E63" w:rsidRDefault="00483E63" w:rsidP="00557413">
      <w:pPr>
        <w:rPr>
          <w:b/>
          <w:color w:val="000000" w:themeColor="text1"/>
          <w:sz w:val="48"/>
        </w:rPr>
      </w:pPr>
    </w:p>
    <w:p w14:paraId="377E0AEA" w14:textId="04766225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 xml:space="preserve">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invoke</w:t>
      </w:r>
      <w:r>
        <w:rPr>
          <w:color w:val="000000" w:themeColor="text1"/>
          <w:sz w:val="24"/>
          <w:szCs w:val="24"/>
        </w:rPr>
        <w:t xml:space="preserve"> all the “</w:t>
      </w:r>
      <w:r>
        <w:rPr>
          <w:color w:val="000000" w:themeColor="text1"/>
          <w:sz w:val="24"/>
          <w:szCs w:val="24"/>
        </w:rPr>
        <w:t>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</w:t>
      </w:r>
      <w:r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</w:t>
      </w:r>
    </w:p>
    <w:p w14:paraId="39DFDF1E" w14:textId="3D35B80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</w:t>
      </w:r>
      <w:proofErr w:type="spellStart"/>
      <w:r>
        <w:rPr>
          <w:color w:val="000000" w:themeColor="text1"/>
          <w:sz w:val="24"/>
          <w:szCs w:val="24"/>
        </w:rPr>
        <w:t>invode</w:t>
      </w:r>
      <w:proofErr w:type="spellEnd"/>
      <w:r>
        <w:rPr>
          <w:color w:val="000000" w:themeColor="text1"/>
          <w:sz w:val="24"/>
          <w:szCs w:val="24"/>
        </w:rPr>
        <w:t xml:space="preserve">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68F0A905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27591EF9" w14:textId="77777777" w:rsidR="00C33BFB" w:rsidRPr="00C33BFB" w:rsidRDefault="00C33BFB" w:rsidP="00C33BFB">
      <w:pPr>
        <w:rPr>
          <w:color w:val="000000" w:themeColor="text1"/>
          <w:sz w:val="24"/>
          <w:szCs w:val="24"/>
        </w:rPr>
      </w:pPr>
    </w:p>
    <w:p w14:paraId="4FA26C6E" w14:textId="50BE43E4" w:rsidR="00C33BFB" w:rsidRPr="00C33BFB" w:rsidRDefault="00C33BFB" w:rsidP="00C33BFB">
      <w:pPr>
        <w:ind w:left="360"/>
        <w:rPr>
          <w:color w:val="000000" w:themeColor="text1"/>
          <w:sz w:val="24"/>
          <w:szCs w:val="24"/>
        </w:rPr>
      </w:pPr>
    </w:p>
    <w:p w14:paraId="4C9FDFBC" w14:textId="77777777" w:rsidR="00C64A30" w:rsidRDefault="00C64A30" w:rsidP="00C64A30">
      <w:pPr>
        <w:rPr>
          <w:b/>
          <w:color w:val="000000" w:themeColor="text1"/>
          <w:sz w:val="48"/>
        </w:rPr>
      </w:pPr>
    </w:p>
    <w:p w14:paraId="069905BE" w14:textId="77777777" w:rsidR="00C64A30" w:rsidRDefault="00C64A30" w:rsidP="00557413">
      <w:pPr>
        <w:rPr>
          <w:b/>
          <w:color w:val="000000" w:themeColor="text1"/>
          <w:sz w:val="48"/>
        </w:rPr>
      </w:pPr>
    </w:p>
    <w:p w14:paraId="1B562BA4" w14:textId="54511B72" w:rsidR="000A2D72" w:rsidRPr="004075F8" w:rsidRDefault="000A2D72" w:rsidP="00A50EF7">
      <w:pPr>
        <w:rPr>
          <w:color w:val="000000" w:themeColor="text1"/>
          <w:sz w:val="24"/>
          <w:szCs w:val="24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F8B61" w14:textId="77777777" w:rsidR="00277741" w:rsidRDefault="00277741" w:rsidP="00212624">
      <w:pPr>
        <w:spacing w:line="240" w:lineRule="auto"/>
      </w:pPr>
      <w:r>
        <w:separator/>
      </w:r>
    </w:p>
  </w:endnote>
  <w:endnote w:type="continuationSeparator" w:id="0">
    <w:p w14:paraId="11913271" w14:textId="77777777" w:rsidR="00277741" w:rsidRDefault="00277741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3FDF1" w14:textId="77777777" w:rsidR="00277741" w:rsidRDefault="00277741" w:rsidP="00212624">
      <w:pPr>
        <w:spacing w:line="240" w:lineRule="auto"/>
      </w:pPr>
      <w:r>
        <w:separator/>
      </w:r>
    </w:p>
  </w:footnote>
  <w:footnote w:type="continuationSeparator" w:id="0">
    <w:p w14:paraId="3A03D0C6" w14:textId="77777777" w:rsidR="00277741" w:rsidRDefault="00277741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13C0C902" w:rsidR="00EE157B" w:rsidRPr="00D56A8E" w:rsidRDefault="00EE157B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proofErr w:type="spellStart"/>
          <w:r w:rsidRPr="00D4110A">
            <w:rPr>
              <w:rFonts w:ascii="Cambria" w:eastAsia="Times New Roman" w:hAnsi="Cambria" w:cs="Times New Roman"/>
              <w:sz w:val="36"/>
              <w:szCs w:val="36"/>
            </w:rPr>
            <w:t>Mosse</w:t>
          </w:r>
          <w:proofErr w:type="spellEnd"/>
          <w:r w:rsidRPr="00D4110A">
            <w:rPr>
              <w:rFonts w:ascii="Cambria" w:eastAsia="Times New Roman" w:hAnsi="Cambria" w:cs="Times New Roman"/>
              <w:sz w:val="36"/>
              <w:szCs w:val="36"/>
            </w:rPr>
            <w:t xml:space="preserve"> Tracker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6EF6"/>
    <w:rsid w:val="0027168F"/>
    <w:rsid w:val="00274B97"/>
    <w:rsid w:val="00276CB3"/>
    <w:rsid w:val="00277741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45D0D"/>
    <w:rsid w:val="00746FCE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5635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37</cp:revision>
  <cp:lastPrinted>2020-04-08T10:13:00Z</cp:lastPrinted>
  <dcterms:created xsi:type="dcterms:W3CDTF">2020-02-28T21:49:00Z</dcterms:created>
  <dcterms:modified xsi:type="dcterms:W3CDTF">2020-04-25T00:08:00Z</dcterms:modified>
</cp:coreProperties>
</file>