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4A656" w14:textId="37EEAC6C" w:rsidR="00FB1A52" w:rsidRPr="00BE32F5" w:rsidRDefault="001E3AFF" w:rsidP="00FB1A52">
      <w:pPr>
        <w:rPr>
          <w:rFonts w:ascii="Times New Roman" w:hAnsi="Times New Roman" w:cs="Times New Roman"/>
          <w:b/>
          <w:bCs/>
          <w:sz w:val="40"/>
          <w:szCs w:val="40"/>
        </w:rPr>
      </w:pPr>
      <w:r>
        <w:rPr>
          <w:rFonts w:ascii="SFBX1200" w:hAnsi="SFBX1200" w:cs="SFBX1200"/>
          <w:sz w:val="32"/>
          <w:szCs w:val="32"/>
        </w:rPr>
        <w:t xml:space="preserve">Chapitre </w:t>
      </w:r>
      <w:r w:rsidR="00EF523C">
        <w:rPr>
          <w:rFonts w:ascii="SFBX1200" w:hAnsi="SFBX1200" w:cs="SFBX1200"/>
          <w:sz w:val="32"/>
          <w:szCs w:val="32"/>
        </w:rPr>
        <w:t xml:space="preserve">5 </w:t>
      </w:r>
      <w:r w:rsidR="00BE32F5">
        <w:rPr>
          <w:rFonts w:ascii="SFBX1200" w:hAnsi="SFBX1200" w:cs="SFBX1200"/>
          <w:sz w:val="32"/>
          <w:szCs w:val="32"/>
        </w:rPr>
        <w:t xml:space="preserve"> </w:t>
      </w:r>
      <w:r w:rsidR="00A01BED">
        <w:rPr>
          <w:rFonts w:ascii="SFBX1200" w:hAnsi="SFBX1200" w:cs="SFBX1200"/>
          <w:sz w:val="32"/>
          <w:szCs w:val="32"/>
        </w:rPr>
        <w:t xml:space="preserve"> </w:t>
      </w:r>
      <w:r w:rsidR="00A01BED">
        <w:rPr>
          <w:rFonts w:ascii="URWPalladioL-Bold" w:hAnsi="URWPalladioL-Bold" w:cs="URWPalladioL-Bold"/>
          <w:b/>
          <w:bCs/>
          <w:sz w:val="50"/>
          <w:szCs w:val="50"/>
        </w:rPr>
        <w:t>Réalisation</w:t>
      </w:r>
    </w:p>
    <w:p w14:paraId="6F09CC95" w14:textId="266C2C63" w:rsidR="00BC1305" w:rsidRDefault="00BC1305" w:rsidP="00BC1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3"/>
          <w:szCs w:val="23"/>
        </w:rPr>
      </w:pPr>
    </w:p>
    <w:p w14:paraId="4EC6CED3" w14:textId="77777777" w:rsidR="00BC1305" w:rsidRDefault="00BC1305" w:rsidP="00154A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p>
    <w:p w14:paraId="78A68450" w14:textId="5315B0C7" w:rsidR="00570216" w:rsidRPr="00570216" w:rsidRDefault="00570216" w:rsidP="005702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570216">
        <w:rPr>
          <w:rFonts w:ascii="Times New Roman" w:hAnsi="Times New Roman" w:cs="Times New Roman"/>
          <w:sz w:val="24"/>
          <w:szCs w:val="24"/>
        </w:rPr>
        <w:t>Ce dernier chapitre mettra fin à cet ouvrage</w:t>
      </w:r>
      <w:r w:rsidR="00B4622E">
        <w:rPr>
          <w:rFonts w:ascii="Times New Roman" w:hAnsi="Times New Roman" w:cs="Times New Roman"/>
          <w:sz w:val="24"/>
          <w:szCs w:val="24"/>
        </w:rPr>
        <w:t xml:space="preserve">, </w:t>
      </w:r>
      <w:r>
        <w:rPr>
          <w:rFonts w:ascii="Times New Roman" w:hAnsi="Times New Roman" w:cs="Times New Roman"/>
          <w:color w:val="000000"/>
          <w:sz w:val="24"/>
          <w:szCs w:val="24"/>
        </w:rPr>
        <w:t>i</w:t>
      </w:r>
      <w:r>
        <w:rPr>
          <w:rFonts w:ascii="Times New Roman" w:hAnsi="Times New Roman" w:cs="Times New Roman"/>
          <w:color w:val="262626"/>
          <w:sz w:val="24"/>
          <w:szCs w:val="24"/>
        </w:rPr>
        <w:t xml:space="preserve">l </w:t>
      </w:r>
      <w:r>
        <w:rPr>
          <w:rFonts w:ascii="TimesNewRomanPSMT" w:hAnsi="TimesNewRomanPSMT" w:cs="TimesNewRomanPSMT"/>
          <w:color w:val="262626"/>
          <w:sz w:val="24"/>
          <w:szCs w:val="24"/>
        </w:rPr>
        <w:t>représente implémentati</w:t>
      </w:r>
      <w:r>
        <w:rPr>
          <w:rFonts w:ascii="Times New Roman" w:hAnsi="Times New Roman" w:cs="Times New Roman"/>
          <w:color w:val="262626"/>
          <w:sz w:val="24"/>
          <w:szCs w:val="24"/>
        </w:rPr>
        <w:t xml:space="preserve">on et </w:t>
      </w:r>
      <w:r w:rsidR="00B4622E">
        <w:rPr>
          <w:rFonts w:ascii="Times New Roman" w:hAnsi="Times New Roman" w:cs="Times New Roman"/>
          <w:color w:val="262626"/>
          <w:sz w:val="24"/>
          <w:szCs w:val="24"/>
        </w:rPr>
        <w:t xml:space="preserve">la </w:t>
      </w:r>
      <w:r w:rsidR="00B4622E" w:rsidRPr="00570216">
        <w:rPr>
          <w:rFonts w:ascii="Times New Roman" w:hAnsi="Times New Roman" w:cs="Times New Roman"/>
          <w:sz w:val="24"/>
          <w:szCs w:val="24"/>
        </w:rPr>
        <w:t>réalisation</w:t>
      </w:r>
      <w:r>
        <w:rPr>
          <w:rFonts w:ascii="Times New Roman" w:hAnsi="Times New Roman" w:cs="Times New Roman"/>
          <w:color w:val="262626"/>
          <w:sz w:val="24"/>
          <w:szCs w:val="24"/>
        </w:rPr>
        <w:t xml:space="preserve"> du projet</w:t>
      </w:r>
      <w:r w:rsidR="00B4622E">
        <w:rPr>
          <w:rFonts w:ascii="Times New Roman" w:hAnsi="Times New Roman" w:cs="Times New Roman"/>
          <w:color w:val="262626"/>
          <w:sz w:val="24"/>
          <w:szCs w:val="24"/>
        </w:rPr>
        <w:t>. To</w:t>
      </w:r>
      <w:r w:rsidR="00B4622E">
        <w:rPr>
          <w:rFonts w:ascii="TimesNewRomanPSMT" w:hAnsi="TimesNewRomanPSMT" w:cs="TimesNewRomanPSMT"/>
          <w:color w:val="262626"/>
          <w:sz w:val="24"/>
          <w:szCs w:val="24"/>
        </w:rPr>
        <w:t>ut d’ab</w:t>
      </w:r>
      <w:r w:rsidR="00B4622E">
        <w:rPr>
          <w:rFonts w:ascii="Times New Roman" w:hAnsi="Times New Roman" w:cs="Times New Roman"/>
          <w:color w:val="262626"/>
          <w:sz w:val="24"/>
          <w:szCs w:val="24"/>
        </w:rPr>
        <w:t>ord, nous présentons les outils et technologies utilisées, puis nous allons présenter les principales interfaces graphiques de notre application.</w:t>
      </w:r>
    </w:p>
    <w:p w14:paraId="4371858A" w14:textId="6538A5B8" w:rsidR="00A30666" w:rsidRDefault="0066395B" w:rsidP="00A306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sz w:val="24"/>
          <w:szCs w:val="24"/>
        </w:rPr>
      </w:pPr>
      <w:r w:rsidRPr="0066395B">
        <w:rPr>
          <w:rFonts w:ascii="Times New Roman" w:hAnsi="Times New Roman" w:cs="Times New Roman"/>
          <w:sz w:val="24"/>
          <w:szCs w:val="24"/>
        </w:rPr>
        <w:t xml:space="preserve"> </w:t>
      </w:r>
    </w:p>
    <w:p w14:paraId="3FFF6279" w14:textId="77777777" w:rsidR="00A30666" w:rsidRDefault="00A30666" w:rsidP="00FB1A52">
      <w:pPr>
        <w:rPr>
          <w:sz w:val="23"/>
          <w:szCs w:val="23"/>
        </w:rPr>
      </w:pPr>
    </w:p>
    <w:p w14:paraId="5427B748" w14:textId="245BA279" w:rsidR="00E10277" w:rsidRDefault="009037B7" w:rsidP="00E10277">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5</w:t>
      </w:r>
      <w:r w:rsidR="00E10277" w:rsidRPr="00AD7769">
        <w:rPr>
          <w:rFonts w:ascii="SFBX1200" w:hAnsi="SFBX1200" w:cs="SFBX1200"/>
          <w:sz w:val="28"/>
          <w:szCs w:val="28"/>
        </w:rPr>
        <w:t xml:space="preserve">.1 </w:t>
      </w:r>
      <w:r>
        <w:rPr>
          <w:rFonts w:ascii="Times New Roman" w:hAnsi="Times New Roman" w:cs="Times New Roman"/>
          <w:b/>
          <w:bCs/>
          <w:sz w:val="28"/>
          <w:szCs w:val="28"/>
        </w:rPr>
        <w:t>Environnement de travail</w:t>
      </w:r>
    </w:p>
    <w:p w14:paraId="07B04A2A" w14:textId="77777777" w:rsidR="005E448D" w:rsidRDefault="005E448D" w:rsidP="00E10277">
      <w:pPr>
        <w:autoSpaceDE w:val="0"/>
        <w:autoSpaceDN w:val="0"/>
        <w:adjustRightInd w:val="0"/>
        <w:spacing w:after="0" w:line="240" w:lineRule="auto"/>
        <w:rPr>
          <w:rFonts w:ascii="SFBX1200" w:hAnsi="SFBX1200" w:cs="SFBX1200"/>
          <w:sz w:val="28"/>
          <w:szCs w:val="28"/>
        </w:rPr>
      </w:pPr>
    </w:p>
    <w:p w14:paraId="52CFA6FD" w14:textId="21BA58B8" w:rsidR="005B61C4" w:rsidRDefault="00900FDC" w:rsidP="00E10277">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Dans cette partie, nous détaillerons, les différentes caractéristiques qui constituent </w:t>
      </w:r>
      <w:r>
        <w:rPr>
          <w:rFonts w:ascii="TimesNewRomanPSMT" w:hAnsi="TimesNewRomanPSMT" w:cs="TimesNewRomanPSMT"/>
          <w:sz w:val="24"/>
          <w:szCs w:val="24"/>
        </w:rPr>
        <w:t>l’envir</w:t>
      </w:r>
      <w:r>
        <w:rPr>
          <w:rFonts w:ascii="Times New Roman" w:hAnsi="Times New Roman" w:cs="Times New Roman"/>
          <w:sz w:val="24"/>
          <w:szCs w:val="24"/>
        </w:rPr>
        <w:t>onnement spécifique de travail à savo</w:t>
      </w:r>
      <w:r>
        <w:rPr>
          <w:rFonts w:ascii="TimesNewRomanPSMT" w:hAnsi="TimesNewRomanPSMT" w:cs="TimesNewRomanPSMT"/>
          <w:sz w:val="24"/>
          <w:szCs w:val="24"/>
        </w:rPr>
        <w:t>ir l’envir</w:t>
      </w:r>
      <w:r>
        <w:rPr>
          <w:rFonts w:ascii="Times New Roman" w:hAnsi="Times New Roman" w:cs="Times New Roman"/>
          <w:sz w:val="24"/>
          <w:szCs w:val="24"/>
        </w:rPr>
        <w:t>onnement logiciel et matériel.</w:t>
      </w:r>
    </w:p>
    <w:p w14:paraId="34F823D5" w14:textId="2E837913" w:rsidR="005B61C4" w:rsidRDefault="005B61C4" w:rsidP="00E10277">
      <w:pPr>
        <w:autoSpaceDE w:val="0"/>
        <w:autoSpaceDN w:val="0"/>
        <w:adjustRightInd w:val="0"/>
        <w:spacing w:after="0" w:line="240" w:lineRule="auto"/>
        <w:rPr>
          <w:rFonts w:ascii="SFBX1200" w:hAnsi="SFBX1200" w:cs="SFBX1200"/>
          <w:sz w:val="28"/>
          <w:szCs w:val="28"/>
        </w:rPr>
      </w:pPr>
    </w:p>
    <w:p w14:paraId="04C89E74" w14:textId="04EA53C1" w:rsidR="005B61C4" w:rsidRDefault="005B61C4" w:rsidP="00E10277">
      <w:pPr>
        <w:autoSpaceDE w:val="0"/>
        <w:autoSpaceDN w:val="0"/>
        <w:adjustRightInd w:val="0"/>
        <w:spacing w:after="0" w:line="240" w:lineRule="auto"/>
        <w:rPr>
          <w:rFonts w:ascii="SFBX1200" w:hAnsi="SFBX1200" w:cs="SFBX1200"/>
          <w:sz w:val="28"/>
          <w:szCs w:val="28"/>
        </w:rPr>
      </w:pPr>
    </w:p>
    <w:p w14:paraId="07CD18F0" w14:textId="47EECE95" w:rsidR="00900FDC" w:rsidRDefault="00900FDC" w:rsidP="00900FDC">
      <w:pPr>
        <w:autoSpaceDE w:val="0"/>
        <w:autoSpaceDN w:val="0"/>
        <w:adjustRightInd w:val="0"/>
        <w:spacing w:after="0" w:line="240" w:lineRule="auto"/>
        <w:rPr>
          <w:rFonts w:ascii="Times New Roman" w:hAnsi="Times New Roman" w:cs="Times New Roman"/>
          <w:b/>
          <w:bCs/>
          <w:sz w:val="26"/>
          <w:szCs w:val="26"/>
        </w:rPr>
      </w:pPr>
      <w:r>
        <w:rPr>
          <w:rFonts w:ascii="Times New Roman" w:hAnsi="Times New Roman" w:cs="Times New Roman"/>
          <w:b/>
          <w:bCs/>
          <w:sz w:val="26"/>
          <w:szCs w:val="26"/>
        </w:rPr>
        <w:t>5.1. Environnement Matériel :</w:t>
      </w:r>
    </w:p>
    <w:p w14:paraId="67ECDA28" w14:textId="77777777" w:rsidR="00900FDC" w:rsidRDefault="00900FDC" w:rsidP="00900FDC">
      <w:pPr>
        <w:autoSpaceDE w:val="0"/>
        <w:autoSpaceDN w:val="0"/>
        <w:adjustRightInd w:val="0"/>
        <w:spacing w:after="0" w:line="240" w:lineRule="auto"/>
        <w:rPr>
          <w:rFonts w:ascii="Times New Roman" w:hAnsi="Times New Roman" w:cs="Times New Roman"/>
          <w:b/>
          <w:bCs/>
          <w:sz w:val="26"/>
          <w:szCs w:val="26"/>
        </w:rPr>
      </w:pPr>
    </w:p>
    <w:p w14:paraId="2C9BBC7A" w14:textId="06FFB554" w:rsidR="00900FDC" w:rsidRDefault="00900FDC" w:rsidP="00900FDC">
      <w:pPr>
        <w:autoSpaceDE w:val="0"/>
        <w:autoSpaceDN w:val="0"/>
        <w:adjustRightInd w:val="0"/>
        <w:spacing w:after="0" w:line="240" w:lineRule="auto"/>
        <w:rPr>
          <w:rFonts w:ascii="SFBX1200" w:hAnsi="SFBX1200" w:cs="SFBX1200"/>
          <w:sz w:val="28"/>
          <w:szCs w:val="28"/>
        </w:rPr>
      </w:pPr>
      <w:r>
        <w:rPr>
          <w:rFonts w:ascii="Times New Roman" w:hAnsi="Times New Roman" w:cs="Times New Roman"/>
          <w:sz w:val="24"/>
          <w:szCs w:val="24"/>
        </w:rPr>
        <w:t xml:space="preserve">De point de vue matériel, nous avons utilisé un ordinateur portable dont la configuration est présentée dans le </w:t>
      </w:r>
      <w:r w:rsidR="00B54A57">
        <w:rPr>
          <w:rFonts w:ascii="Times New Roman" w:hAnsi="Times New Roman" w:cs="Times New Roman"/>
          <w:sz w:val="24"/>
          <w:szCs w:val="24"/>
        </w:rPr>
        <w:t>tableau suivant</w:t>
      </w:r>
    </w:p>
    <w:p w14:paraId="54481D31" w14:textId="6D94C953" w:rsidR="00900FDC" w:rsidRDefault="00900FDC" w:rsidP="00E10277">
      <w:pPr>
        <w:autoSpaceDE w:val="0"/>
        <w:autoSpaceDN w:val="0"/>
        <w:adjustRightInd w:val="0"/>
        <w:spacing w:after="0" w:line="240" w:lineRule="auto"/>
        <w:rPr>
          <w:rFonts w:ascii="SFBX1200" w:hAnsi="SFBX1200" w:cs="SFBX1200"/>
          <w:sz w:val="28"/>
          <w:szCs w:val="28"/>
        </w:rPr>
      </w:pPr>
    </w:p>
    <w:p w14:paraId="7FFC5DE6" w14:textId="0FAB3E5D" w:rsidR="00900FDC" w:rsidRDefault="00900FDC" w:rsidP="00E10277">
      <w:pPr>
        <w:autoSpaceDE w:val="0"/>
        <w:autoSpaceDN w:val="0"/>
        <w:adjustRightInd w:val="0"/>
        <w:spacing w:after="0" w:line="240" w:lineRule="auto"/>
        <w:rPr>
          <w:rFonts w:ascii="SFBX1200" w:hAnsi="SFBX1200" w:cs="SFBX1200"/>
          <w:sz w:val="28"/>
          <w:szCs w:val="28"/>
        </w:rPr>
      </w:pPr>
    </w:p>
    <w:p w14:paraId="3784285D" w14:textId="1C9359BD" w:rsidR="00900FDC" w:rsidRDefault="00246FE0" w:rsidP="00246FE0">
      <w:pPr>
        <w:autoSpaceDE w:val="0"/>
        <w:autoSpaceDN w:val="0"/>
        <w:adjustRightInd w:val="0"/>
        <w:spacing w:after="0" w:line="240" w:lineRule="auto"/>
        <w:jc w:val="center"/>
        <w:rPr>
          <w:rFonts w:ascii="SFBX1200" w:hAnsi="SFBX1200" w:cs="SFBX1200"/>
          <w:sz w:val="28"/>
          <w:szCs w:val="28"/>
        </w:rPr>
      </w:pPr>
      <w:r>
        <w:rPr>
          <w:rFonts w:ascii="Times New Roman" w:hAnsi="Times New Roman" w:cs="Times New Roman"/>
          <w:b/>
          <w:bCs/>
          <w:noProof/>
          <w:color w:val="4F82BE"/>
          <w:sz w:val="18"/>
          <w:szCs w:val="18"/>
        </w:rPr>
        <w:drawing>
          <wp:inline distT="0" distB="0" distL="0" distR="0" wp14:anchorId="5BE6706A" wp14:editId="036254E0">
            <wp:extent cx="4818380" cy="1375410"/>
            <wp:effectExtent l="0" t="0" r="1270" b="0"/>
            <wp:docPr id="7" name="Image 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able&#10;&#10;Description générée automatiqueme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8380" cy="1375410"/>
                    </a:xfrm>
                    <a:prstGeom prst="rect">
                      <a:avLst/>
                    </a:prstGeom>
                    <a:noFill/>
                    <a:ln>
                      <a:noFill/>
                    </a:ln>
                  </pic:spPr>
                </pic:pic>
              </a:graphicData>
            </a:graphic>
          </wp:inline>
        </w:drawing>
      </w:r>
    </w:p>
    <w:p w14:paraId="2BEC59DC" w14:textId="66391D2F" w:rsidR="00900FDC" w:rsidRPr="00156F1C" w:rsidRDefault="00246FE0" w:rsidP="00156F1C">
      <w:pPr>
        <w:autoSpaceDE w:val="0"/>
        <w:autoSpaceDN w:val="0"/>
        <w:adjustRightInd w:val="0"/>
        <w:spacing w:after="0" w:line="240" w:lineRule="auto"/>
        <w:ind w:left="2124" w:firstLine="708"/>
        <w:rPr>
          <w:rFonts w:ascii="Times New Roman" w:hAnsi="Times New Roman" w:cs="Times New Roman"/>
          <w:sz w:val="24"/>
          <w:szCs w:val="24"/>
        </w:rPr>
      </w:pPr>
      <w:r>
        <w:rPr>
          <w:rFonts w:ascii="Times New Roman" w:hAnsi="Times New Roman" w:cs="Times New Roman"/>
          <w:sz w:val="24"/>
          <w:szCs w:val="24"/>
        </w:rPr>
        <w:t xml:space="preserve">          </w:t>
      </w:r>
      <w:r w:rsidR="00B54A57" w:rsidRPr="00246FE0">
        <w:rPr>
          <w:rFonts w:ascii="Times New Roman" w:hAnsi="Times New Roman" w:cs="Times New Roman"/>
          <w:sz w:val="24"/>
          <w:szCs w:val="24"/>
        </w:rPr>
        <w:t>Environnement</w:t>
      </w:r>
      <w:r w:rsidR="00B54A57">
        <w:rPr>
          <w:rFonts w:ascii="Times New Roman" w:hAnsi="Times New Roman" w:cs="Times New Roman"/>
          <w:b/>
          <w:bCs/>
          <w:color w:val="4F82BE"/>
          <w:sz w:val="18"/>
          <w:szCs w:val="18"/>
        </w:rPr>
        <w:t xml:space="preserve"> </w:t>
      </w:r>
      <w:r w:rsidR="00B54A57" w:rsidRPr="00246FE0">
        <w:rPr>
          <w:rFonts w:ascii="Times New Roman" w:hAnsi="Times New Roman" w:cs="Times New Roman"/>
          <w:sz w:val="24"/>
          <w:szCs w:val="24"/>
        </w:rPr>
        <w:t>matériel</w:t>
      </w:r>
    </w:p>
    <w:p w14:paraId="26AEF473" w14:textId="20E49A99" w:rsidR="00900FDC" w:rsidRDefault="00900FDC" w:rsidP="00E10277">
      <w:pPr>
        <w:autoSpaceDE w:val="0"/>
        <w:autoSpaceDN w:val="0"/>
        <w:adjustRightInd w:val="0"/>
        <w:spacing w:after="0" w:line="240" w:lineRule="auto"/>
        <w:rPr>
          <w:rFonts w:ascii="SFBX1200" w:hAnsi="SFBX1200" w:cs="SFBX1200"/>
          <w:sz w:val="28"/>
          <w:szCs w:val="28"/>
        </w:rPr>
      </w:pPr>
    </w:p>
    <w:p w14:paraId="7D0BA99C" w14:textId="4376B132" w:rsidR="00900FDC" w:rsidRDefault="00900FDC" w:rsidP="00E10277">
      <w:pPr>
        <w:autoSpaceDE w:val="0"/>
        <w:autoSpaceDN w:val="0"/>
        <w:adjustRightInd w:val="0"/>
        <w:spacing w:after="0" w:line="240" w:lineRule="auto"/>
        <w:rPr>
          <w:rFonts w:ascii="SFBX1200" w:hAnsi="SFBX1200" w:cs="SFBX1200"/>
          <w:sz w:val="28"/>
          <w:szCs w:val="28"/>
        </w:rPr>
      </w:pPr>
    </w:p>
    <w:p w14:paraId="3B7897D1" w14:textId="412D0B44" w:rsidR="00900FDC" w:rsidRPr="00AD7769" w:rsidRDefault="00900FDC" w:rsidP="00E10277">
      <w:pPr>
        <w:autoSpaceDE w:val="0"/>
        <w:autoSpaceDN w:val="0"/>
        <w:adjustRightInd w:val="0"/>
        <w:spacing w:after="0" w:line="240" w:lineRule="auto"/>
        <w:rPr>
          <w:rFonts w:ascii="SFBX1200" w:hAnsi="SFBX1200" w:cs="SFBX1200"/>
          <w:sz w:val="28"/>
          <w:szCs w:val="28"/>
        </w:rPr>
      </w:pPr>
    </w:p>
    <w:p w14:paraId="034D373F" w14:textId="2B84C406" w:rsidR="00941FC0" w:rsidRDefault="00941FC0" w:rsidP="00483826">
      <w:pPr>
        <w:rPr>
          <w:rFonts w:ascii="SFBX1200" w:hAnsi="SFBX1200" w:cs="SFBX1200"/>
          <w:sz w:val="28"/>
          <w:szCs w:val="28"/>
        </w:rPr>
      </w:pPr>
      <w:r>
        <w:rPr>
          <w:rFonts w:ascii="SFBX1440" w:hAnsi="SFBX1440" w:cs="SFBX1440"/>
          <w:sz w:val="29"/>
          <w:szCs w:val="29"/>
        </w:rPr>
        <w:t>5</w:t>
      </w:r>
      <w:r w:rsidR="00483826">
        <w:rPr>
          <w:rFonts w:ascii="SFBX1440" w:hAnsi="SFBX1440" w:cs="SFBX1440"/>
          <w:sz w:val="29"/>
          <w:szCs w:val="29"/>
        </w:rPr>
        <w:t>.2 Environnement logiciel</w:t>
      </w:r>
      <w:r w:rsidR="00483826" w:rsidRPr="00AD7769">
        <w:rPr>
          <w:rFonts w:ascii="SFBX1200" w:hAnsi="SFBX1200" w:cs="SFBX1200"/>
          <w:sz w:val="28"/>
          <w:szCs w:val="28"/>
        </w:rPr>
        <w:t xml:space="preserve"> </w:t>
      </w:r>
      <w:r>
        <w:rPr>
          <w:rFonts w:ascii="SFBX1200" w:hAnsi="SFBX1200" w:cs="SFBX1200"/>
          <w:sz w:val="28"/>
          <w:szCs w:val="28"/>
        </w:rPr>
        <w:t xml:space="preserve"> </w:t>
      </w:r>
    </w:p>
    <w:p w14:paraId="2F159BB3" w14:textId="3ECCC317" w:rsidR="005A1DF3" w:rsidRDefault="009B6EEF" w:rsidP="003F75A1">
      <w:pPr>
        <w:rPr>
          <w:rFonts w:ascii="SFBX1200" w:hAnsi="SFBX1200" w:cs="SFBX1200"/>
          <w:sz w:val="28"/>
          <w:szCs w:val="28"/>
        </w:rPr>
      </w:pPr>
      <w:r>
        <w:rPr>
          <w:rFonts w:ascii="Times New Roman" w:hAnsi="Times New Roman" w:cs="Times New Roman"/>
          <w:sz w:val="24"/>
          <w:szCs w:val="24"/>
        </w:rPr>
        <w:t>Dans cette section, nous énumérons les différents outils et technologies que nous allons utiliser au cours de la réalisation du système.</w:t>
      </w:r>
    </w:p>
    <w:p w14:paraId="50651914" w14:textId="77777777" w:rsidR="00156F1C" w:rsidRPr="00156F1C" w:rsidRDefault="00156F1C" w:rsidP="003F75A1">
      <w:pPr>
        <w:rPr>
          <w:rFonts w:ascii="SFBX1200" w:hAnsi="SFBX1200" w:cs="SFBX1200"/>
          <w:sz w:val="28"/>
          <w:szCs w:val="28"/>
        </w:rPr>
      </w:pPr>
    </w:p>
    <w:p w14:paraId="6C62C6DF" w14:textId="49DDF223" w:rsidR="005A1DF3" w:rsidRPr="00847972" w:rsidRDefault="00847972" w:rsidP="003F75A1">
      <w:pPr>
        <w:rPr>
          <w:rFonts w:ascii="SFBX1440" w:hAnsi="SFBX1440" w:cs="SFBX1440"/>
          <w:sz w:val="29"/>
          <w:szCs w:val="29"/>
        </w:rPr>
      </w:pPr>
      <w:r w:rsidRPr="00847972">
        <w:rPr>
          <w:rFonts w:ascii="SFBX1440" w:hAnsi="SFBX1440" w:cs="SFBX1440"/>
          <w:sz w:val="29"/>
          <w:szCs w:val="29"/>
        </w:rPr>
        <w:t>Outils</w:t>
      </w:r>
    </w:p>
    <w:p w14:paraId="537E90D7" w14:textId="6C94C4C6" w:rsidR="003F75A1" w:rsidRDefault="003F75A1"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Notre application </w:t>
      </w:r>
      <w:r w:rsidR="00F766CE">
        <w:rPr>
          <w:rFonts w:ascii="NimbusRomNo9L-Regu" w:hAnsi="NimbusRomNo9L-Regu" w:cs="NimbusRomNo9L-Regu"/>
          <w:sz w:val="24"/>
          <w:szCs w:val="24"/>
        </w:rPr>
        <w:t>a</w:t>
      </w:r>
      <w:r>
        <w:rPr>
          <w:rFonts w:ascii="NimbusRomNo9L-Regu" w:hAnsi="NimbusRomNo9L-Regu" w:cs="NimbusRomNo9L-Regu"/>
          <w:sz w:val="24"/>
          <w:szCs w:val="24"/>
        </w:rPr>
        <w:t xml:space="preserve"> été mise en </w:t>
      </w:r>
      <w:r w:rsidR="00C2786C">
        <w:rPr>
          <w:rFonts w:ascii="NimbusRomNo9L-Regu" w:hAnsi="NimbusRomNo9L-Regu" w:cs="NimbusRomNo9L-Regu"/>
          <w:sz w:val="24"/>
          <w:szCs w:val="24"/>
        </w:rPr>
        <w:t>œuvre</w:t>
      </w:r>
      <w:r>
        <w:rPr>
          <w:rFonts w:ascii="NimbusRomNo9L-Regu" w:hAnsi="NimbusRomNo9L-Regu" w:cs="NimbusRomNo9L-Regu"/>
          <w:sz w:val="24"/>
          <w:szCs w:val="24"/>
        </w:rPr>
        <w:t xml:space="preserve"> moyennant les outils logiciels suivants :</w:t>
      </w:r>
    </w:p>
    <w:p w14:paraId="224DD6D8" w14:textId="1F37DA23" w:rsidR="0098238D" w:rsidRDefault="0098238D" w:rsidP="003F75A1">
      <w:pPr>
        <w:autoSpaceDE w:val="0"/>
        <w:autoSpaceDN w:val="0"/>
        <w:adjustRightInd w:val="0"/>
        <w:spacing w:after="0" w:line="240" w:lineRule="auto"/>
        <w:rPr>
          <w:rFonts w:ascii="NimbusRomNo9L-Regu" w:hAnsi="NimbusRomNo9L-Regu" w:cs="NimbusRomNo9L-Regu"/>
          <w:sz w:val="24"/>
          <w:szCs w:val="24"/>
        </w:rPr>
      </w:pPr>
    </w:p>
    <w:p w14:paraId="57EBB8C3" w14:textId="027D9174" w:rsidR="000966C4" w:rsidRDefault="000A4D46" w:rsidP="003F75A1">
      <w:pPr>
        <w:autoSpaceDE w:val="0"/>
        <w:autoSpaceDN w:val="0"/>
        <w:adjustRightInd w:val="0"/>
        <w:spacing w:after="0" w:line="240" w:lineRule="auto"/>
        <w:rPr>
          <w:rFonts w:ascii="Times New Roman" w:hAnsi="Times New Roman" w:cs="Times New Roman"/>
          <w:color w:val="000000"/>
          <w:sz w:val="23"/>
          <w:szCs w:val="23"/>
        </w:rPr>
      </w:pPr>
      <w:r>
        <w:rPr>
          <w:rFonts w:ascii="Times New Roman" w:hAnsi="Times New Roman" w:cs="Times New Roman"/>
          <w:color w:val="000000"/>
          <w:sz w:val="23"/>
          <w:szCs w:val="23"/>
        </w:rPr>
        <w:t xml:space="preserve"> </w:t>
      </w:r>
    </w:p>
    <w:p w14:paraId="39876E15" w14:textId="700AC755" w:rsidR="003F75A1" w:rsidRDefault="009B1935" w:rsidP="003F75A1">
      <w:p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 xml:space="preserve"> </w:t>
      </w:r>
    </w:p>
    <w:p w14:paraId="1B96FDA3" w14:textId="0BB393C9"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lastRenderedPageBreak/>
        <w:t>Microsoft Visual Studio 201</w:t>
      </w:r>
      <w:r w:rsidR="009B1935" w:rsidRPr="001162BB">
        <w:rPr>
          <w:rFonts w:ascii="NimbusRomNo9L-Regu" w:hAnsi="NimbusRomNo9L-Regu" w:cs="NimbusRomNo9L-Regu"/>
          <w:sz w:val="24"/>
          <w:szCs w:val="24"/>
        </w:rPr>
        <w:t>8</w:t>
      </w:r>
      <w:r w:rsidRPr="001162BB">
        <w:rPr>
          <w:rFonts w:ascii="NimbusRomNo9L-Regu" w:hAnsi="NimbusRomNo9L-Regu" w:cs="NimbusRomNo9L-Regu"/>
          <w:sz w:val="24"/>
          <w:szCs w:val="24"/>
        </w:rPr>
        <w:t xml:space="preserve"> </w:t>
      </w:r>
      <w:r w:rsidR="00670666" w:rsidRPr="001162BB">
        <w:rPr>
          <w:rFonts w:ascii="NimbusRomNo9L-Regu" w:hAnsi="NimbusRomNo9L-Regu" w:cs="NimbusRomNo9L-Regu"/>
          <w:sz w:val="24"/>
          <w:szCs w:val="24"/>
        </w:rPr>
        <w:t>Professiona</w:t>
      </w:r>
      <w:r w:rsidR="004E45CE">
        <w:rPr>
          <w:rFonts w:ascii="NimbusRomNo9L-Regu" w:hAnsi="NimbusRomNo9L-Regu" w:cs="NimbusRomNo9L-Regu"/>
          <w:sz w:val="24"/>
          <w:szCs w:val="24"/>
        </w:rPr>
        <w:t>l, c’</w:t>
      </w:r>
      <w:r w:rsidR="004E45CE" w:rsidRPr="00F87EBA">
        <w:rPr>
          <w:rFonts w:ascii="Times New Roman" w:hAnsi="Times New Roman" w:cs="Times New Roman"/>
          <w:color w:val="000000"/>
          <w:sz w:val="23"/>
          <w:szCs w:val="23"/>
        </w:rPr>
        <w:t>est un éditeur de code extensible développé par Microsoft</w:t>
      </w:r>
    </w:p>
    <w:p w14:paraId="0A8D202C" w14:textId="6A8444CF" w:rsidR="003F75A1" w:rsidRPr="001162BB" w:rsidRDefault="003F75A1"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1162BB">
        <w:rPr>
          <w:rFonts w:ascii="NimbusRomNo9L-Regu" w:hAnsi="NimbusRomNo9L-Regu" w:cs="NimbusRomNo9L-Regu"/>
          <w:sz w:val="24"/>
          <w:szCs w:val="24"/>
        </w:rPr>
        <w:t xml:space="preserve">Microsoft SQL Server </w:t>
      </w:r>
      <w:r w:rsidR="007A71A7">
        <w:rPr>
          <w:rFonts w:ascii="NimbusRomNo9L-Regu" w:hAnsi="NimbusRomNo9L-Regu" w:cs="NimbusRomNo9L-Regu"/>
          <w:sz w:val="24"/>
          <w:szCs w:val="24"/>
        </w:rPr>
        <w:t xml:space="preserve">qui est </w:t>
      </w:r>
      <w:r w:rsidR="007A71A7" w:rsidRPr="007A71A7">
        <w:rPr>
          <w:rFonts w:ascii="NimbusRomNo9L-Regu" w:hAnsi="NimbusRomNo9L-Regu" w:cs="NimbusRomNo9L-Regu"/>
          <w:sz w:val="24"/>
          <w:szCs w:val="24"/>
        </w:rPr>
        <w:t>un système de gestion de base de données en langage SQL.</w:t>
      </w:r>
    </w:p>
    <w:p w14:paraId="19D3BF44" w14:textId="1561A6C3" w:rsidR="003F75A1" w:rsidRDefault="005276DE"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S</w:t>
      </w:r>
      <w:r w:rsidR="009B1935" w:rsidRPr="001162BB">
        <w:rPr>
          <w:rFonts w:ascii="NimbusRomNo9L-Regu" w:hAnsi="NimbusRomNo9L-Regu" w:cs="NimbusRomNo9L-Regu"/>
          <w:sz w:val="24"/>
          <w:szCs w:val="24"/>
        </w:rPr>
        <w:t>tarUml</w:t>
      </w:r>
      <w:proofErr w:type="spellEnd"/>
      <w:r w:rsidR="000966C4">
        <w:rPr>
          <w:rFonts w:ascii="NimbusRomNo9L-Regu" w:hAnsi="NimbusRomNo9L-Regu" w:cs="NimbusRomNo9L-Regu"/>
          <w:sz w:val="24"/>
          <w:szCs w:val="24"/>
        </w:rPr>
        <w:t>, c’</w:t>
      </w:r>
      <w:r w:rsidR="000966C4" w:rsidRPr="007A71A7">
        <w:rPr>
          <w:rFonts w:ascii="NimbusRomNo9L-Regu" w:hAnsi="NimbusRomNo9L-Regu" w:cs="NimbusRomNo9L-Regu"/>
          <w:sz w:val="24"/>
          <w:szCs w:val="24"/>
        </w:rPr>
        <w:t>est un logiciel de modélisation UML</w:t>
      </w:r>
      <w:r w:rsidR="00D436A4">
        <w:rPr>
          <w:rFonts w:ascii="NimbusRomNo9L-Regu" w:hAnsi="NimbusRomNo9L-Regu" w:cs="NimbusRomNo9L-Regu"/>
          <w:sz w:val="24"/>
          <w:szCs w:val="24"/>
        </w:rPr>
        <w:t>.</w:t>
      </w:r>
    </w:p>
    <w:p w14:paraId="754D0E63" w14:textId="388C8ABB" w:rsidR="001162BB" w:rsidRPr="007A71A7"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sidRPr="007A71A7">
        <w:rPr>
          <w:rFonts w:ascii="NimbusRomNo9L-Regu" w:hAnsi="NimbusRomNo9L-Regu" w:cs="NimbusRomNo9L-Regu"/>
          <w:sz w:val="24"/>
          <w:szCs w:val="24"/>
        </w:rPr>
        <w:t>Spring Tool suit (STS) est un IDE étendu pour Eclipse</w:t>
      </w:r>
      <w:r w:rsidR="00D436A4">
        <w:rPr>
          <w:rFonts w:ascii="NimbusRomNo9L-Regu" w:hAnsi="NimbusRomNo9L-Regu" w:cs="NimbusRomNo9L-Regu"/>
          <w:sz w:val="24"/>
          <w:szCs w:val="24"/>
        </w:rPr>
        <w:t>,</w:t>
      </w:r>
      <w:r w:rsidRPr="007A71A7">
        <w:rPr>
          <w:rFonts w:ascii="NimbusRomNo9L-Regu" w:hAnsi="NimbusRomNo9L-Regu" w:cs="NimbusRomNo9L-Regu"/>
          <w:sz w:val="24"/>
          <w:szCs w:val="24"/>
        </w:rPr>
        <w:t xml:space="preserve"> </w:t>
      </w:r>
      <w:r w:rsidR="00D436A4">
        <w:rPr>
          <w:rFonts w:ascii="NimbusRomNo9L-Regu" w:hAnsi="NimbusRomNo9L-Regu" w:cs="NimbusRomNo9L-Regu"/>
          <w:sz w:val="24"/>
          <w:szCs w:val="24"/>
        </w:rPr>
        <w:t>i</w:t>
      </w:r>
      <w:r w:rsidRPr="007A71A7">
        <w:rPr>
          <w:rFonts w:ascii="NimbusRomNo9L-Regu" w:hAnsi="NimbusRomNo9L-Regu" w:cs="NimbusRomNo9L-Regu"/>
          <w:sz w:val="24"/>
          <w:szCs w:val="24"/>
        </w:rPr>
        <w:t>l se spécialise dans le</w:t>
      </w:r>
      <w:r w:rsidR="000966C4" w:rsidRPr="007A71A7">
        <w:rPr>
          <w:rFonts w:ascii="NimbusRomNo9L-Regu" w:hAnsi="NimbusRomNo9L-Regu" w:cs="NimbusRomNo9L-Regu"/>
          <w:sz w:val="24"/>
          <w:szCs w:val="24"/>
        </w:rPr>
        <w:t xml:space="preserve"> </w:t>
      </w:r>
      <w:r w:rsidRPr="007A71A7">
        <w:rPr>
          <w:rFonts w:ascii="NimbusRomNo9L-Regu" w:hAnsi="NimbusRomNo9L-Regu" w:cs="NimbusRomNo9L-Regu"/>
          <w:sz w:val="24"/>
          <w:szCs w:val="24"/>
        </w:rPr>
        <w:t>développement</w:t>
      </w:r>
      <w:r w:rsidR="000966C4" w:rsidRPr="007A71A7">
        <w:rPr>
          <w:rFonts w:ascii="NimbusRomNo9L-Regu" w:hAnsi="NimbusRomNo9L-Regu" w:cs="NimbusRomNo9L-Regu"/>
          <w:sz w:val="24"/>
          <w:szCs w:val="24"/>
        </w:rPr>
        <w:t xml:space="preserve"> des applications JEE.</w:t>
      </w:r>
      <w:r w:rsidRPr="007A71A7">
        <w:rPr>
          <w:rFonts w:ascii="NimbusRomNo9L-Regu" w:hAnsi="NimbusRomNo9L-Regu" w:cs="NimbusRomNo9L-Regu"/>
          <w:sz w:val="24"/>
          <w:szCs w:val="24"/>
        </w:rPr>
        <w:t xml:space="preserve"> </w:t>
      </w:r>
    </w:p>
    <w:p w14:paraId="6DCE4DF2" w14:textId="05CEA228"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PowerBI</w:t>
      </w:r>
      <w:proofErr w:type="spellEnd"/>
      <w:r w:rsidR="002B190B">
        <w:rPr>
          <w:rFonts w:ascii="NimbusRomNo9L-Regu" w:hAnsi="NimbusRomNo9L-Regu" w:cs="NimbusRomNo9L-Regu"/>
          <w:sz w:val="24"/>
          <w:szCs w:val="24"/>
        </w:rPr>
        <w:t> :</w:t>
      </w:r>
      <w:r w:rsidR="002B190B" w:rsidRPr="00F313D7">
        <w:rPr>
          <w:rFonts w:ascii="NimbusRomNo9L-Regu" w:hAnsi="NimbusRomNo9L-Regu" w:cs="NimbusRomNo9L-Regu"/>
          <w:sz w:val="24"/>
          <w:szCs w:val="24"/>
        </w:rPr>
        <w:t xml:space="preserve"> est une solution d'analyse de données de Microsoft. Il permet de créer des visualisations de données avec une interface suffisamment simple.</w:t>
      </w:r>
    </w:p>
    <w:p w14:paraId="478D28D8" w14:textId="49E96D19" w:rsidR="007A71A7" w:rsidRPr="007A71A7" w:rsidRDefault="00F313D7"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r>
        <w:rPr>
          <w:rFonts w:ascii="NimbusRomNo9L-Regu" w:hAnsi="NimbusRomNo9L-Regu" w:cs="NimbusRomNo9L-Regu"/>
          <w:sz w:val="24"/>
          <w:szCs w:val="24"/>
        </w:rPr>
        <w:t>T</w:t>
      </w:r>
      <w:r w:rsidR="007A71A7">
        <w:rPr>
          <w:rFonts w:ascii="NimbusRomNo9L-Regu" w:hAnsi="NimbusRomNo9L-Regu" w:cs="NimbusRomNo9L-Regu"/>
          <w:sz w:val="24"/>
          <w:szCs w:val="24"/>
        </w:rPr>
        <w:t>alend</w:t>
      </w:r>
      <w:r>
        <w:rPr>
          <w:rFonts w:ascii="NimbusRomNo9L-Regu" w:hAnsi="NimbusRomNo9L-Regu" w:cs="NimbusRomNo9L-Regu"/>
          <w:sz w:val="24"/>
          <w:szCs w:val="24"/>
        </w:rPr>
        <w:t> :</w:t>
      </w:r>
      <w:r w:rsidRPr="00F313D7">
        <w:rPr>
          <w:rFonts w:ascii="NimbusRomNo9L-Regu" w:hAnsi="NimbusRomNo9L-Regu" w:cs="NimbusRomNo9L-Regu"/>
          <w:sz w:val="24"/>
          <w:szCs w:val="24"/>
        </w:rPr>
        <w:t xml:space="preserve"> Talend est un éditeur de logiciel spécialisé dans l'intégration de données.</w:t>
      </w:r>
    </w:p>
    <w:p w14:paraId="23E0B77D" w14:textId="1AC44540" w:rsidR="001162BB" w:rsidRDefault="001162BB"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sidRPr="007A71A7">
        <w:rPr>
          <w:rFonts w:ascii="NimbusRomNo9L-Regu" w:hAnsi="NimbusRomNo9L-Regu" w:cs="NimbusRomNo9L-Regu"/>
          <w:sz w:val="24"/>
          <w:szCs w:val="24"/>
        </w:rPr>
        <w:t>JasperSoft</w:t>
      </w:r>
      <w:proofErr w:type="spellEnd"/>
      <w:r w:rsidRPr="007A71A7">
        <w:rPr>
          <w:rFonts w:ascii="NimbusRomNo9L-Regu" w:hAnsi="NimbusRomNo9L-Regu" w:cs="NimbusRomNo9L-Regu"/>
          <w:sz w:val="24"/>
          <w:szCs w:val="24"/>
        </w:rPr>
        <w:t xml:space="preserve"> studio</w:t>
      </w:r>
      <w:r w:rsidR="00F313D7">
        <w:rPr>
          <w:rFonts w:ascii="NimbusRomNo9L-Regu" w:hAnsi="NimbusRomNo9L-Regu" w:cs="NimbusRomNo9L-Regu"/>
          <w:sz w:val="24"/>
          <w:szCs w:val="24"/>
        </w:rPr>
        <w:t xml:space="preserve"> : </w:t>
      </w:r>
      <w:r w:rsidR="00F313D7" w:rsidRPr="00F313D7">
        <w:rPr>
          <w:rFonts w:ascii="NimbusRomNo9L-Regu" w:hAnsi="NimbusRomNo9L-Regu" w:cs="NimbusRomNo9L-Regu"/>
          <w:sz w:val="24"/>
          <w:szCs w:val="24"/>
        </w:rPr>
        <w:t>est un générateur de rapports de développement open source.</w:t>
      </w:r>
    </w:p>
    <w:p w14:paraId="76A15B7F" w14:textId="12815A11" w:rsidR="0073097C" w:rsidRPr="007A71A7" w:rsidRDefault="0073097C" w:rsidP="001162BB">
      <w:pPr>
        <w:pStyle w:val="Paragraphedeliste"/>
        <w:numPr>
          <w:ilvl w:val="0"/>
          <w:numId w:val="25"/>
        </w:numPr>
        <w:autoSpaceDE w:val="0"/>
        <w:autoSpaceDN w:val="0"/>
        <w:adjustRightInd w:val="0"/>
        <w:spacing w:after="0" w:line="240" w:lineRule="auto"/>
        <w:rPr>
          <w:rFonts w:ascii="NimbusRomNo9L-Regu" w:hAnsi="NimbusRomNo9L-Regu" w:cs="NimbusRomNo9L-Regu"/>
          <w:sz w:val="24"/>
          <w:szCs w:val="24"/>
        </w:rPr>
      </w:pPr>
      <w:proofErr w:type="spellStart"/>
      <w:r>
        <w:rPr>
          <w:rFonts w:ascii="NimbusRomNo9L-Regu" w:hAnsi="NimbusRomNo9L-Regu" w:cs="NimbusRomNo9L-Regu"/>
          <w:sz w:val="24"/>
          <w:szCs w:val="24"/>
        </w:rPr>
        <w:t>P</w:t>
      </w:r>
      <w:r w:rsidRPr="0073097C">
        <w:rPr>
          <w:rFonts w:ascii="NimbusRomNo9L-Regu" w:hAnsi="NimbusRomNo9L-Regu" w:cs="NimbusRomNo9L-Regu"/>
          <w:sz w:val="24"/>
          <w:szCs w:val="24"/>
        </w:rPr>
        <w:t>entaho</w:t>
      </w:r>
      <w:proofErr w:type="spellEnd"/>
      <w:r w:rsidRPr="0073097C">
        <w:rPr>
          <w:rFonts w:ascii="NimbusRomNo9L-Regu" w:hAnsi="NimbusRomNo9L-Regu" w:cs="NimbusRomNo9L-Regu"/>
          <w:sz w:val="24"/>
          <w:szCs w:val="24"/>
        </w:rPr>
        <w:t xml:space="preserve"> </w:t>
      </w:r>
      <w:proofErr w:type="spellStart"/>
      <w:r w:rsidRPr="0073097C">
        <w:rPr>
          <w:rFonts w:ascii="NimbusRomNo9L-Regu" w:hAnsi="NimbusRomNo9L-Regu" w:cs="NimbusRomNo9L-Regu"/>
          <w:sz w:val="24"/>
          <w:szCs w:val="24"/>
        </w:rPr>
        <w:t>workbench</w:t>
      </w:r>
      <w:proofErr w:type="spellEnd"/>
      <w:r>
        <w:rPr>
          <w:rFonts w:ascii="NimbusRomNo9L-Regu" w:hAnsi="NimbusRomNo9L-Regu" w:cs="NimbusRomNo9L-Regu"/>
          <w:sz w:val="24"/>
          <w:szCs w:val="24"/>
        </w:rPr>
        <w:t> : c’</w:t>
      </w:r>
      <w:r>
        <w:t>est une interface graphique permettant de produire des schémas Mondrian pour les analyses de données OLAP</w:t>
      </w:r>
      <w:r w:rsidRPr="0073097C">
        <w:t xml:space="preserve"> </w:t>
      </w:r>
      <w:r>
        <w:rPr>
          <w:rStyle w:val="hgkelc"/>
        </w:rPr>
        <w:t xml:space="preserve">(Online </w:t>
      </w:r>
      <w:proofErr w:type="spellStart"/>
      <w:r>
        <w:rPr>
          <w:rStyle w:val="hgkelc"/>
        </w:rPr>
        <w:t>Analytical</w:t>
      </w:r>
      <w:proofErr w:type="spellEnd"/>
      <w:r>
        <w:rPr>
          <w:rStyle w:val="hgkelc"/>
        </w:rPr>
        <w:t xml:space="preserve"> </w:t>
      </w:r>
      <w:proofErr w:type="spellStart"/>
      <w:r>
        <w:rPr>
          <w:rStyle w:val="hgkelc"/>
        </w:rPr>
        <w:t>Processing</w:t>
      </w:r>
      <w:proofErr w:type="spellEnd"/>
      <w:r>
        <w:rPr>
          <w:rStyle w:val="hgkelc"/>
        </w:rPr>
        <w:t>).</w:t>
      </w:r>
    </w:p>
    <w:p w14:paraId="05E07D54" w14:textId="438176A1" w:rsidR="001162BB" w:rsidRDefault="001162BB" w:rsidP="001162BB">
      <w:pPr>
        <w:autoSpaceDE w:val="0"/>
        <w:autoSpaceDN w:val="0"/>
        <w:adjustRightInd w:val="0"/>
        <w:spacing w:after="0" w:line="240" w:lineRule="auto"/>
        <w:ind w:left="360"/>
        <w:rPr>
          <w:rFonts w:ascii="NimbusRomNo9L-Regu" w:hAnsi="NimbusRomNo9L-Regu" w:cs="NimbusRomNo9L-Regu"/>
          <w:sz w:val="24"/>
          <w:szCs w:val="24"/>
        </w:rPr>
      </w:pPr>
    </w:p>
    <w:p w14:paraId="58B0C9CB" w14:textId="6B5A031A" w:rsidR="00A70191" w:rsidRDefault="00A70191" w:rsidP="001162BB">
      <w:pPr>
        <w:autoSpaceDE w:val="0"/>
        <w:autoSpaceDN w:val="0"/>
        <w:adjustRightInd w:val="0"/>
        <w:spacing w:after="0" w:line="240" w:lineRule="auto"/>
        <w:ind w:left="360"/>
        <w:rPr>
          <w:rFonts w:ascii="NimbusRomNo9L-Regu" w:hAnsi="NimbusRomNo9L-Regu" w:cs="NimbusRomNo9L-Regu"/>
          <w:sz w:val="24"/>
          <w:szCs w:val="24"/>
        </w:rPr>
      </w:pPr>
    </w:p>
    <w:p w14:paraId="7735F8C0"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7868E65A" w14:textId="77777777" w:rsidR="0098238D" w:rsidRDefault="0098238D" w:rsidP="001162BB">
      <w:pPr>
        <w:autoSpaceDE w:val="0"/>
        <w:autoSpaceDN w:val="0"/>
        <w:adjustRightInd w:val="0"/>
        <w:spacing w:after="0" w:line="240" w:lineRule="auto"/>
        <w:ind w:left="360"/>
        <w:rPr>
          <w:rFonts w:ascii="NimbusRomNo9L-Regu" w:hAnsi="NimbusRomNo9L-Regu" w:cs="NimbusRomNo9L-Regu"/>
          <w:sz w:val="24"/>
          <w:szCs w:val="24"/>
        </w:rPr>
      </w:pPr>
    </w:p>
    <w:p w14:paraId="0172167E" w14:textId="08F9DF40" w:rsidR="005276DE" w:rsidRPr="00E46371" w:rsidRDefault="00A70191" w:rsidP="00E46371">
      <w:pPr>
        <w:autoSpaceDE w:val="0"/>
        <w:autoSpaceDN w:val="0"/>
        <w:adjustRightInd w:val="0"/>
        <w:spacing w:after="0" w:line="240" w:lineRule="auto"/>
        <w:ind w:left="360"/>
        <w:rPr>
          <w:rFonts w:ascii="SFBX1440" w:hAnsi="SFBX1440" w:cs="SFBX1440"/>
          <w:sz w:val="29"/>
          <w:szCs w:val="29"/>
        </w:rPr>
      </w:pPr>
      <w:r>
        <w:rPr>
          <w:rFonts w:ascii="SFBX1440" w:hAnsi="SFBX1440" w:cs="SFBX1440"/>
          <w:sz w:val="29"/>
          <w:szCs w:val="29"/>
        </w:rPr>
        <w:t xml:space="preserve">Framework </w:t>
      </w:r>
      <w:r w:rsidR="00847972">
        <w:rPr>
          <w:rFonts w:ascii="SFBX1440" w:hAnsi="SFBX1440" w:cs="SFBX1440"/>
          <w:sz w:val="29"/>
          <w:szCs w:val="29"/>
        </w:rPr>
        <w:t>et</w:t>
      </w:r>
      <w:r>
        <w:rPr>
          <w:rFonts w:ascii="SFBX1440" w:hAnsi="SFBX1440" w:cs="SFBX1440"/>
          <w:sz w:val="29"/>
          <w:szCs w:val="29"/>
        </w:rPr>
        <w:t xml:space="preserve"> Technologies</w:t>
      </w:r>
    </w:p>
    <w:p w14:paraId="588CE15A"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7EB9A4D8" w14:textId="3C24336C" w:rsidR="00A70191" w:rsidRPr="00E46371" w:rsidRDefault="00A70191" w:rsidP="00E46371">
      <w:pPr>
        <w:pStyle w:val="Paragraphedeliste"/>
        <w:numPr>
          <w:ilvl w:val="0"/>
          <w:numId w:val="26"/>
        </w:numPr>
        <w:autoSpaceDE w:val="0"/>
        <w:autoSpaceDN w:val="0"/>
        <w:adjustRightInd w:val="0"/>
        <w:spacing w:after="0" w:line="240" w:lineRule="auto"/>
        <w:rPr>
          <w:rFonts w:ascii="Times New Roman" w:hAnsi="Times New Roman" w:cs="Times New Roman"/>
          <w:color w:val="000000"/>
          <w:sz w:val="23"/>
          <w:szCs w:val="23"/>
        </w:rPr>
      </w:pPr>
      <w:proofErr w:type="spellStart"/>
      <w:r w:rsidRPr="00E46371">
        <w:rPr>
          <w:rFonts w:ascii="SFBX1440" w:hAnsi="SFBX1440" w:cs="SFBX1440"/>
          <w:sz w:val="28"/>
          <w:szCs w:val="28"/>
        </w:rPr>
        <w:t>Springboot</w:t>
      </w:r>
      <w:proofErr w:type="spellEnd"/>
      <w:r w:rsidR="00E46371" w:rsidRPr="00E46371">
        <w:rPr>
          <w:rFonts w:ascii="SFBX1440" w:hAnsi="SFBX1440" w:cs="SFBX1440"/>
          <w:sz w:val="29"/>
          <w:szCs w:val="29"/>
        </w:rPr>
        <w:t> :</w:t>
      </w:r>
      <w:r w:rsidR="00E46371" w:rsidRPr="00E46371">
        <w:rPr>
          <w:rFonts w:ascii="Times New Roman" w:hAnsi="Times New Roman" w:cs="Times New Roman"/>
          <w:color w:val="000000"/>
          <w:sz w:val="23"/>
          <w:szCs w:val="23"/>
        </w:rPr>
        <w:t xml:space="preserve"> est un micro-Framework open source, il fournit aux développeurs Java une plate-forme pour démarrer avec une application Spring configurable automatiquement.</w:t>
      </w:r>
    </w:p>
    <w:p w14:paraId="53D58B94" w14:textId="77777777" w:rsidR="00E46371" w:rsidRDefault="00E46371" w:rsidP="001162BB">
      <w:pPr>
        <w:autoSpaceDE w:val="0"/>
        <w:autoSpaceDN w:val="0"/>
        <w:adjustRightInd w:val="0"/>
        <w:spacing w:after="0" w:line="240" w:lineRule="auto"/>
        <w:ind w:left="360"/>
        <w:rPr>
          <w:rFonts w:ascii="SFBX1440" w:hAnsi="SFBX1440" w:cs="SFBX1440"/>
          <w:sz w:val="29"/>
          <w:szCs w:val="29"/>
        </w:rPr>
      </w:pPr>
    </w:p>
    <w:p w14:paraId="3FC98395" w14:textId="44BCF3C7" w:rsidR="00A70191" w:rsidRPr="00E46371" w:rsidRDefault="005276DE" w:rsidP="00E46371">
      <w:pPr>
        <w:pStyle w:val="Paragraphedeliste"/>
        <w:numPr>
          <w:ilvl w:val="0"/>
          <w:numId w:val="26"/>
        </w:numPr>
        <w:autoSpaceDE w:val="0"/>
        <w:autoSpaceDN w:val="0"/>
        <w:adjustRightInd w:val="0"/>
        <w:spacing w:after="0" w:line="240" w:lineRule="auto"/>
        <w:rPr>
          <w:rFonts w:ascii="SFBX1440" w:hAnsi="SFBX1440" w:cs="SFBX1440"/>
          <w:sz w:val="28"/>
          <w:szCs w:val="28"/>
        </w:rPr>
      </w:pPr>
      <w:proofErr w:type="spellStart"/>
      <w:r w:rsidRPr="00E46371">
        <w:rPr>
          <w:rFonts w:ascii="SFBX1440" w:hAnsi="SFBX1440" w:cs="SFBX1440"/>
          <w:sz w:val="28"/>
          <w:szCs w:val="28"/>
        </w:rPr>
        <w:t>A</w:t>
      </w:r>
      <w:r w:rsidR="00A70191" w:rsidRPr="00E46371">
        <w:rPr>
          <w:rFonts w:ascii="SFBX1440" w:hAnsi="SFBX1440" w:cs="SFBX1440"/>
          <w:sz w:val="28"/>
          <w:szCs w:val="28"/>
        </w:rPr>
        <w:t>ngular</w:t>
      </w:r>
      <w:proofErr w:type="spellEnd"/>
      <w:r w:rsidR="00E46371">
        <w:rPr>
          <w:rFonts w:ascii="SFBX1440" w:hAnsi="SFBX1440" w:cs="SFBX1440"/>
          <w:sz w:val="28"/>
          <w:szCs w:val="28"/>
        </w:rPr>
        <w:t xml:space="preserve"> : </w:t>
      </w:r>
      <w:r w:rsidR="00E46371" w:rsidRPr="00F87EBA">
        <w:rPr>
          <w:rFonts w:ascii="Times New Roman" w:hAnsi="Times New Roman" w:cs="Times New Roman"/>
          <w:color w:val="000000"/>
          <w:sz w:val="23"/>
          <w:szCs w:val="23"/>
        </w:rPr>
        <w:t>est un Framework Javascript côté client qui permet de réaliser des applications de type "Single Page Application". Il est basé sur le concept de l'architecture MVC</w:t>
      </w:r>
      <w:r w:rsidR="00532DD3">
        <w:rPr>
          <w:rFonts w:ascii="Times New Roman" w:hAnsi="Times New Roman" w:cs="Times New Roman"/>
          <w:color w:val="000000"/>
          <w:sz w:val="23"/>
          <w:szCs w:val="23"/>
        </w:rPr>
        <w:t>.</w:t>
      </w:r>
    </w:p>
    <w:p w14:paraId="3B143B46" w14:textId="182DCD20" w:rsidR="00483826" w:rsidRDefault="005756BF" w:rsidP="00483826">
      <w:pPr>
        <w:rPr>
          <w:rFonts w:ascii="Times New Roman" w:hAnsi="Times New Roman" w:cs="Times New Roman"/>
          <w:noProof/>
          <w:sz w:val="24"/>
          <w:szCs w:val="24"/>
        </w:rPr>
      </w:pPr>
      <w:r>
        <w:rPr>
          <w:rFonts w:ascii="Times New Roman" w:hAnsi="Times New Roman" w:cs="Times New Roman"/>
          <w:noProof/>
          <w:sz w:val="24"/>
          <w:szCs w:val="24"/>
        </w:rPr>
        <w:t xml:space="preserve"> </w:t>
      </w:r>
    </w:p>
    <w:p w14:paraId="7B8BF1F8" w14:textId="6452D528" w:rsidR="00483826" w:rsidRDefault="00E46371" w:rsidP="00483826">
      <w:pPr>
        <w:rPr>
          <w:rFonts w:ascii="Times New Roman" w:hAnsi="Times New Roman" w:cs="Times New Roman"/>
          <w:color w:val="000000"/>
          <w:sz w:val="23"/>
          <w:szCs w:val="23"/>
        </w:rPr>
      </w:pPr>
      <w:r>
        <w:rPr>
          <w:rFonts w:ascii="Times New Roman" w:hAnsi="Times New Roman" w:cs="Times New Roman"/>
          <w:color w:val="000000"/>
          <w:sz w:val="28"/>
          <w:szCs w:val="28"/>
        </w:rPr>
        <w:t xml:space="preserve"> </w:t>
      </w:r>
    </w:p>
    <w:p w14:paraId="58C84595" w14:textId="16224E1B" w:rsidR="00514C39" w:rsidRDefault="00514C39" w:rsidP="00483826">
      <w:pPr>
        <w:rPr>
          <w:rFonts w:ascii="Times New Roman" w:hAnsi="Times New Roman" w:cs="Times New Roman"/>
          <w:color w:val="000000"/>
          <w:sz w:val="23"/>
          <w:szCs w:val="23"/>
        </w:rPr>
      </w:pPr>
    </w:p>
    <w:p w14:paraId="3D1B27A4" w14:textId="55CCA381" w:rsidR="00514C39" w:rsidRDefault="00514C39" w:rsidP="00483826">
      <w:pPr>
        <w:rPr>
          <w:rFonts w:ascii="Times New Roman" w:hAnsi="Times New Roman" w:cs="Times New Roman"/>
          <w:color w:val="000000"/>
          <w:sz w:val="23"/>
          <w:szCs w:val="23"/>
        </w:rPr>
      </w:pPr>
    </w:p>
    <w:p w14:paraId="26A97F68" w14:textId="4F896FB4" w:rsidR="00514C39" w:rsidRDefault="00514C39" w:rsidP="00483826">
      <w:pPr>
        <w:rPr>
          <w:rFonts w:ascii="Times New Roman" w:hAnsi="Times New Roman" w:cs="Times New Roman"/>
          <w:color w:val="000000"/>
          <w:sz w:val="23"/>
          <w:szCs w:val="23"/>
        </w:rPr>
      </w:pPr>
    </w:p>
    <w:p w14:paraId="668F2BB3" w14:textId="1D8C4DAB" w:rsidR="00514C39" w:rsidRDefault="00514C39" w:rsidP="00483826">
      <w:pPr>
        <w:rPr>
          <w:rFonts w:ascii="Times New Roman" w:hAnsi="Times New Roman" w:cs="Times New Roman"/>
          <w:color w:val="000000"/>
          <w:sz w:val="23"/>
          <w:szCs w:val="23"/>
        </w:rPr>
      </w:pPr>
    </w:p>
    <w:p w14:paraId="2A8C5238" w14:textId="643AF18D" w:rsidR="00514C39" w:rsidRDefault="00514C39" w:rsidP="00483826">
      <w:pPr>
        <w:rPr>
          <w:rFonts w:ascii="Times New Roman" w:hAnsi="Times New Roman" w:cs="Times New Roman"/>
          <w:color w:val="000000"/>
          <w:sz w:val="23"/>
          <w:szCs w:val="23"/>
        </w:rPr>
      </w:pPr>
    </w:p>
    <w:p w14:paraId="4451ABCD" w14:textId="0C38C1CD" w:rsidR="00514C39" w:rsidRDefault="00514C39" w:rsidP="00483826">
      <w:pPr>
        <w:rPr>
          <w:rFonts w:ascii="Times New Roman" w:hAnsi="Times New Roman" w:cs="Times New Roman"/>
          <w:color w:val="000000"/>
          <w:sz w:val="23"/>
          <w:szCs w:val="23"/>
        </w:rPr>
      </w:pPr>
    </w:p>
    <w:p w14:paraId="786F7F48" w14:textId="6872D4A1" w:rsidR="00514C39" w:rsidRDefault="00514C39" w:rsidP="00483826">
      <w:pPr>
        <w:rPr>
          <w:rFonts w:ascii="Times New Roman" w:hAnsi="Times New Roman" w:cs="Times New Roman"/>
          <w:color w:val="000000"/>
          <w:sz w:val="23"/>
          <w:szCs w:val="23"/>
        </w:rPr>
      </w:pPr>
    </w:p>
    <w:p w14:paraId="18541ED9" w14:textId="6E30360F" w:rsidR="00514C39" w:rsidRDefault="00514C39" w:rsidP="00483826">
      <w:pPr>
        <w:rPr>
          <w:rFonts w:ascii="Times New Roman" w:hAnsi="Times New Roman" w:cs="Times New Roman"/>
          <w:color w:val="000000"/>
          <w:sz w:val="23"/>
          <w:szCs w:val="23"/>
        </w:rPr>
      </w:pPr>
    </w:p>
    <w:p w14:paraId="4A96C560" w14:textId="151ECB52" w:rsidR="00514C39" w:rsidRDefault="00514C39" w:rsidP="00483826">
      <w:pPr>
        <w:rPr>
          <w:rFonts w:ascii="Times New Roman" w:hAnsi="Times New Roman" w:cs="Times New Roman"/>
          <w:color w:val="000000"/>
          <w:sz w:val="23"/>
          <w:szCs w:val="23"/>
        </w:rPr>
      </w:pPr>
    </w:p>
    <w:p w14:paraId="596ABB4A" w14:textId="6E9FF00E" w:rsidR="00514C39" w:rsidRDefault="00514C39" w:rsidP="00483826">
      <w:pPr>
        <w:rPr>
          <w:rFonts w:ascii="Times New Roman" w:hAnsi="Times New Roman" w:cs="Times New Roman"/>
          <w:color w:val="000000"/>
          <w:sz w:val="23"/>
          <w:szCs w:val="23"/>
        </w:rPr>
      </w:pPr>
    </w:p>
    <w:p w14:paraId="08C931B1" w14:textId="2983F64B" w:rsidR="00514C39" w:rsidRDefault="00514C39" w:rsidP="00483826">
      <w:pPr>
        <w:rPr>
          <w:rFonts w:ascii="Times New Roman" w:hAnsi="Times New Roman" w:cs="Times New Roman"/>
          <w:color w:val="000000"/>
          <w:sz w:val="23"/>
          <w:szCs w:val="23"/>
        </w:rPr>
      </w:pPr>
    </w:p>
    <w:p w14:paraId="468C6E6B" w14:textId="77777777" w:rsidR="00514C39" w:rsidRPr="00514C39" w:rsidRDefault="00514C39" w:rsidP="00483826">
      <w:pPr>
        <w:rPr>
          <w:rFonts w:ascii="Times New Roman" w:hAnsi="Times New Roman" w:cs="Times New Roman"/>
          <w:color w:val="000000"/>
          <w:sz w:val="23"/>
          <w:szCs w:val="23"/>
        </w:rPr>
      </w:pPr>
    </w:p>
    <w:p w14:paraId="0CFC2B93" w14:textId="41204C9E" w:rsidR="00483826" w:rsidRDefault="00483826" w:rsidP="00483826">
      <w:pPr>
        <w:rPr>
          <w:rFonts w:ascii="Times New Roman" w:hAnsi="Times New Roman" w:cs="Times New Roman"/>
          <w:noProof/>
          <w:sz w:val="24"/>
          <w:szCs w:val="24"/>
        </w:rPr>
      </w:pPr>
    </w:p>
    <w:p w14:paraId="41004C58" w14:textId="07B97317" w:rsidR="00483826" w:rsidRPr="00334777" w:rsidRDefault="001B0786" w:rsidP="00483826">
      <w:pPr>
        <w:rPr>
          <w:rFonts w:ascii="Times New Roman" w:hAnsi="Times New Roman" w:cs="Times New Roman"/>
          <w:noProof/>
          <w:sz w:val="24"/>
          <w:szCs w:val="24"/>
        </w:rPr>
      </w:pPr>
      <w:r>
        <w:rPr>
          <w:rFonts w:ascii="URWPalladioL-Bold" w:hAnsi="URWPalladioL-Bold" w:cs="URWPalladioL-Bold"/>
          <w:b/>
          <w:bCs/>
          <w:sz w:val="29"/>
          <w:szCs w:val="29"/>
        </w:rPr>
        <w:lastRenderedPageBreak/>
        <w:t>Travail réalisé</w:t>
      </w:r>
    </w:p>
    <w:p w14:paraId="4706BF98" w14:textId="77777777" w:rsidR="00483826" w:rsidRPr="001B0786" w:rsidRDefault="00483826" w:rsidP="00483826">
      <w:pPr>
        <w:rPr>
          <w:rFonts w:ascii="LMRoman12-Regular" w:hAnsi="LMRoman12-Regular" w:cs="LMRoman12-Regular"/>
          <w:sz w:val="24"/>
          <w:szCs w:val="24"/>
        </w:rPr>
      </w:pPr>
    </w:p>
    <w:p w14:paraId="15362C31" w14:textId="15DCEE07" w:rsidR="001B0786" w:rsidRPr="001B0786" w:rsidRDefault="001B0786" w:rsidP="001B07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1B0786">
        <w:rPr>
          <w:rFonts w:ascii="LMRoman12-Regular" w:hAnsi="LMRoman12-Regular" w:cs="LMRoman12-Regular"/>
          <w:sz w:val="24"/>
          <w:szCs w:val="24"/>
        </w:rPr>
        <w:t xml:space="preserve">Pour illustrer le travail réalisé, nous allons montrer </w:t>
      </w:r>
      <w:r w:rsidR="00847A90">
        <w:rPr>
          <w:rFonts w:ascii="LMRoman12-Regular" w:hAnsi="LMRoman12-Regular" w:cs="LMRoman12-Regular"/>
          <w:sz w:val="24"/>
          <w:szCs w:val="24"/>
        </w:rPr>
        <w:t xml:space="preserve">les </w:t>
      </w:r>
      <w:r w:rsidR="00847A90">
        <w:rPr>
          <w:rFonts w:ascii="SFRM1200" w:hAnsi="SFRM1200" w:cs="SFRM1200"/>
          <w:sz w:val="24"/>
          <w:szCs w:val="24"/>
        </w:rPr>
        <w:t xml:space="preserve">étapes suivies et </w:t>
      </w:r>
      <w:r w:rsidR="00847A90">
        <w:rPr>
          <w:rFonts w:ascii="LMRoman12-Regular" w:hAnsi="LMRoman12-Regular" w:cs="LMRoman12-Regular"/>
          <w:sz w:val="24"/>
          <w:szCs w:val="24"/>
        </w:rPr>
        <w:t xml:space="preserve">des </w:t>
      </w:r>
      <w:r w:rsidRPr="001B0786">
        <w:rPr>
          <w:rFonts w:ascii="LMRoman12-Regular" w:hAnsi="LMRoman12-Regular" w:cs="LMRoman12-Regular"/>
          <w:sz w:val="24"/>
          <w:szCs w:val="24"/>
        </w:rPr>
        <w:t xml:space="preserve">interfaces </w:t>
      </w:r>
      <w:r w:rsidR="00334777" w:rsidRPr="001B0786">
        <w:rPr>
          <w:rFonts w:ascii="LMRoman12-Regular" w:hAnsi="LMRoman12-Regular" w:cs="LMRoman12-Regular"/>
          <w:sz w:val="24"/>
          <w:szCs w:val="24"/>
        </w:rPr>
        <w:t xml:space="preserve">Homme/Machine </w:t>
      </w:r>
      <w:r w:rsidRPr="001B0786">
        <w:rPr>
          <w:rFonts w:ascii="LMRoman12-Regular" w:hAnsi="LMRoman12-Regular" w:cs="LMRoman12-Regular"/>
          <w:sz w:val="24"/>
          <w:szCs w:val="24"/>
        </w:rPr>
        <w:t>dans notre application.</w:t>
      </w:r>
    </w:p>
    <w:p w14:paraId="151B79EB" w14:textId="6FD2FA6E" w:rsidR="00D1554D" w:rsidRDefault="00D1554D" w:rsidP="00E10277">
      <w:pPr>
        <w:autoSpaceDE w:val="0"/>
        <w:autoSpaceDN w:val="0"/>
        <w:adjustRightInd w:val="0"/>
        <w:spacing w:after="0" w:line="240" w:lineRule="auto"/>
        <w:rPr>
          <w:rFonts w:ascii="LMRoman12-Regular" w:hAnsi="LMRoman12-Regular" w:cs="LMRoman12-Regular"/>
          <w:sz w:val="24"/>
          <w:szCs w:val="24"/>
        </w:rPr>
      </w:pPr>
    </w:p>
    <w:p w14:paraId="0BDE3CB5" w14:textId="50DA7D12" w:rsidR="001D1107" w:rsidRDefault="001D1107" w:rsidP="00E10277">
      <w:pPr>
        <w:autoSpaceDE w:val="0"/>
        <w:autoSpaceDN w:val="0"/>
        <w:adjustRightInd w:val="0"/>
        <w:spacing w:after="0" w:line="240" w:lineRule="auto"/>
        <w:rPr>
          <w:rFonts w:ascii="LMRoman12-Regular" w:hAnsi="LMRoman12-Regular" w:cs="LMRoman12-Regular"/>
          <w:sz w:val="24"/>
          <w:szCs w:val="24"/>
        </w:rPr>
      </w:pPr>
    </w:p>
    <w:p w14:paraId="4733E2AA" w14:textId="77777777" w:rsidR="00BE30F9" w:rsidRPr="002E7588" w:rsidRDefault="00BE30F9" w:rsidP="00BE30F9">
      <w:pPr>
        <w:pStyle w:val="Paragraphedeliste"/>
        <w:numPr>
          <w:ilvl w:val="0"/>
          <w:numId w:val="27"/>
        </w:numPr>
        <w:autoSpaceDE w:val="0"/>
        <w:autoSpaceDN w:val="0"/>
        <w:adjustRightInd w:val="0"/>
        <w:spacing w:after="0" w:line="240" w:lineRule="auto"/>
        <w:rPr>
          <w:rFonts w:ascii="SFBX1200" w:hAnsi="SFBX1200" w:cs="SFBX1200"/>
          <w:b/>
          <w:bCs/>
          <w:sz w:val="34"/>
          <w:szCs w:val="34"/>
        </w:rPr>
      </w:pPr>
      <w:r w:rsidRPr="002E7588">
        <w:rPr>
          <w:rFonts w:ascii="SFBX1200" w:hAnsi="SFBX1200" w:cs="SFBX1200"/>
          <w:b/>
          <w:bCs/>
          <w:sz w:val="34"/>
          <w:szCs w:val="34"/>
        </w:rPr>
        <w:t>Partie dev :</w:t>
      </w:r>
    </w:p>
    <w:p w14:paraId="2C8B5E63" w14:textId="34A91ED7" w:rsidR="00BE30F9" w:rsidRDefault="00BE30F9"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Application </w:t>
      </w:r>
      <w:r w:rsidR="00CA338E">
        <w:rPr>
          <w:rFonts w:ascii="SFBX1200" w:hAnsi="SFBX1200" w:cs="SFBX1200"/>
          <w:sz w:val="28"/>
          <w:szCs w:val="28"/>
        </w:rPr>
        <w:t>bancaire +</w:t>
      </w:r>
      <w:r>
        <w:rPr>
          <w:rFonts w:ascii="SFBX1200" w:hAnsi="SFBX1200" w:cs="SFBX1200"/>
          <w:sz w:val="28"/>
          <w:szCs w:val="28"/>
        </w:rPr>
        <w:t xml:space="preserve"> </w:t>
      </w:r>
      <w:proofErr w:type="spellStart"/>
      <w:r>
        <w:rPr>
          <w:rFonts w:ascii="SFBX1200" w:hAnsi="SFBX1200" w:cs="SFBX1200"/>
          <w:sz w:val="28"/>
          <w:szCs w:val="28"/>
        </w:rPr>
        <w:t>dash</w:t>
      </w:r>
      <w:proofErr w:type="spellEnd"/>
      <w:r>
        <w:rPr>
          <w:rFonts w:ascii="SFBX1200" w:hAnsi="SFBX1200" w:cs="SFBX1200"/>
          <w:sz w:val="28"/>
          <w:szCs w:val="28"/>
        </w:rPr>
        <w:t xml:space="preserve"> + charts + </w:t>
      </w:r>
      <w:proofErr w:type="gramStart"/>
      <w:r>
        <w:rPr>
          <w:rFonts w:ascii="SFBX1200" w:hAnsi="SFBX1200" w:cs="SFBX1200"/>
          <w:sz w:val="28"/>
          <w:szCs w:val="28"/>
        </w:rPr>
        <w:t>email</w:t>
      </w:r>
      <w:proofErr w:type="gramEnd"/>
      <w:r>
        <w:rPr>
          <w:rFonts w:ascii="SFBX1200" w:hAnsi="SFBX1200" w:cs="SFBX1200"/>
          <w:sz w:val="28"/>
          <w:szCs w:val="28"/>
        </w:rPr>
        <w:t xml:space="preserve"> notification</w:t>
      </w:r>
    </w:p>
    <w:p w14:paraId="5710DBEC" w14:textId="3CD1C0F4" w:rsidR="00F428B4" w:rsidRDefault="00F428B4" w:rsidP="00BE30F9">
      <w:pPr>
        <w:autoSpaceDE w:val="0"/>
        <w:autoSpaceDN w:val="0"/>
        <w:adjustRightInd w:val="0"/>
        <w:spacing w:after="0" w:line="240" w:lineRule="auto"/>
        <w:rPr>
          <w:rFonts w:ascii="SFBX1200" w:hAnsi="SFBX1200" w:cs="SFBX1200"/>
          <w:sz w:val="28"/>
          <w:szCs w:val="28"/>
        </w:rPr>
      </w:pPr>
    </w:p>
    <w:p w14:paraId="55E430C6" w14:textId="26922C57" w:rsidR="00F428B4" w:rsidRDefault="00F428B4" w:rsidP="00BE30F9">
      <w:pPr>
        <w:autoSpaceDE w:val="0"/>
        <w:autoSpaceDN w:val="0"/>
        <w:adjustRightInd w:val="0"/>
        <w:spacing w:after="0" w:line="240" w:lineRule="auto"/>
        <w:rPr>
          <w:rFonts w:ascii="SFBX1200" w:hAnsi="SFBX1200" w:cs="SFBX1200"/>
          <w:sz w:val="28"/>
          <w:szCs w:val="28"/>
        </w:rPr>
      </w:pPr>
    </w:p>
    <w:p w14:paraId="68F5F441" w14:textId="6C5C5448" w:rsidR="005453C6" w:rsidRPr="005453C6" w:rsidRDefault="005453C6" w:rsidP="00545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illustre la page de </w:t>
      </w:r>
      <w:r w:rsidRPr="0065349D">
        <w:rPr>
          <w:rFonts w:ascii="LMRoman12-Regular" w:hAnsi="LMRoman12-Regular" w:cs="LMRoman12-Regular"/>
          <w:sz w:val="24"/>
          <w:szCs w:val="24"/>
        </w:rPr>
        <w:t>d’authentification</w:t>
      </w:r>
      <w:r w:rsidRPr="005453C6">
        <w:rPr>
          <w:rFonts w:ascii="LMRoman12-Regular" w:hAnsi="LMRoman12-Regular" w:cs="LMRoman12-Regular"/>
          <w:sz w:val="24"/>
          <w:szCs w:val="24"/>
        </w:rPr>
        <w:t>. Ici, nous demandons à l'utilisateur de mettre son</w:t>
      </w:r>
      <w:r w:rsidRPr="0065349D">
        <w:rPr>
          <w:rFonts w:ascii="LMRoman12-Regular" w:hAnsi="LMRoman12-Regular" w:cs="LMRoman12-Regular"/>
          <w:sz w:val="24"/>
          <w:szCs w:val="24"/>
        </w:rPr>
        <w:t xml:space="preserve"> login </w:t>
      </w:r>
      <w:r w:rsidRPr="005453C6">
        <w:rPr>
          <w:rFonts w:ascii="LMRoman12-Regular" w:hAnsi="LMRoman12-Regular" w:cs="LMRoman12-Regular"/>
          <w:sz w:val="24"/>
          <w:szCs w:val="24"/>
        </w:rPr>
        <w:t>et</w:t>
      </w:r>
      <w:r w:rsidRPr="0065349D">
        <w:rPr>
          <w:rFonts w:ascii="LMRoman12-Regular" w:hAnsi="LMRoman12-Regular" w:cs="LMRoman12-Regular"/>
          <w:sz w:val="24"/>
          <w:szCs w:val="24"/>
        </w:rPr>
        <w:t xml:space="preserve"> </w:t>
      </w:r>
      <w:r w:rsidRPr="005453C6">
        <w:rPr>
          <w:rFonts w:ascii="LMRoman12-Regular" w:hAnsi="LMRoman12-Regular" w:cs="LMRoman12-Regular"/>
          <w:sz w:val="24"/>
          <w:szCs w:val="24"/>
        </w:rPr>
        <w:t>mot de passe.</w:t>
      </w:r>
    </w:p>
    <w:p w14:paraId="50BBC8E4" w14:textId="4F16B103" w:rsidR="00D46819" w:rsidRDefault="00D46819" w:rsidP="00BE30F9">
      <w:pPr>
        <w:autoSpaceDE w:val="0"/>
        <w:autoSpaceDN w:val="0"/>
        <w:adjustRightInd w:val="0"/>
        <w:spacing w:after="0" w:line="240" w:lineRule="auto"/>
        <w:rPr>
          <w:rFonts w:ascii="SFBX1200" w:hAnsi="SFBX1200" w:cs="SFBX1200"/>
          <w:sz w:val="28"/>
          <w:szCs w:val="28"/>
        </w:rPr>
      </w:pPr>
    </w:p>
    <w:p w14:paraId="3491A64B" w14:textId="1A2D1ABD" w:rsidR="00D46819" w:rsidRDefault="00D46819" w:rsidP="00BE30F9">
      <w:pPr>
        <w:autoSpaceDE w:val="0"/>
        <w:autoSpaceDN w:val="0"/>
        <w:adjustRightInd w:val="0"/>
        <w:spacing w:after="0" w:line="240" w:lineRule="auto"/>
        <w:rPr>
          <w:rFonts w:ascii="SFBX1200" w:hAnsi="SFBX1200" w:cs="SFBX1200"/>
          <w:sz w:val="28"/>
          <w:szCs w:val="28"/>
        </w:rPr>
      </w:pPr>
    </w:p>
    <w:p w14:paraId="4F6793A2" w14:textId="1EAFB5B0" w:rsidR="009E17F8"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39838C4" wp14:editId="679D359D">
            <wp:extent cx="5758815" cy="3048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8815" cy="3048000"/>
                    </a:xfrm>
                    <a:prstGeom prst="rect">
                      <a:avLst/>
                    </a:prstGeom>
                    <a:noFill/>
                    <a:ln>
                      <a:noFill/>
                    </a:ln>
                  </pic:spPr>
                </pic:pic>
              </a:graphicData>
            </a:graphic>
          </wp:inline>
        </w:drawing>
      </w:r>
    </w:p>
    <w:p w14:paraId="55D9DF0D" w14:textId="77777777" w:rsidR="006E642D" w:rsidRDefault="006E642D" w:rsidP="00BE30F9">
      <w:pPr>
        <w:autoSpaceDE w:val="0"/>
        <w:autoSpaceDN w:val="0"/>
        <w:adjustRightInd w:val="0"/>
        <w:spacing w:after="0" w:line="240" w:lineRule="auto"/>
        <w:rPr>
          <w:rFonts w:ascii="SFBX1200" w:hAnsi="SFBX1200" w:cs="SFBX1200"/>
          <w:sz w:val="28"/>
          <w:szCs w:val="28"/>
        </w:rPr>
      </w:pPr>
    </w:p>
    <w:p w14:paraId="611B7FBE" w14:textId="10142B16" w:rsidR="00D46819" w:rsidRDefault="00573E2B" w:rsidP="00573E2B">
      <w:pPr>
        <w:autoSpaceDE w:val="0"/>
        <w:autoSpaceDN w:val="0"/>
        <w:adjustRightInd w:val="0"/>
        <w:spacing w:after="0" w:line="240" w:lineRule="auto"/>
        <w:ind w:left="2832" w:firstLine="708"/>
        <w:rPr>
          <w:rFonts w:ascii="SFBX1200" w:hAnsi="SFBX1200" w:cs="SFBX1200"/>
          <w:sz w:val="28"/>
          <w:szCs w:val="28"/>
        </w:rPr>
      </w:pPr>
      <w:r w:rsidRPr="0065349D">
        <w:rPr>
          <w:rFonts w:ascii="LMRoman12-Regular" w:hAnsi="LMRoman12-Regular" w:cs="LMRoman12-Regular"/>
          <w:sz w:val="24"/>
          <w:szCs w:val="24"/>
        </w:rPr>
        <w:t>Authentification</w:t>
      </w:r>
    </w:p>
    <w:p w14:paraId="3E7154FA" w14:textId="1CD5D051" w:rsidR="001F0642" w:rsidRDefault="001F0642" w:rsidP="00BE30F9">
      <w:pPr>
        <w:autoSpaceDE w:val="0"/>
        <w:autoSpaceDN w:val="0"/>
        <w:adjustRightInd w:val="0"/>
        <w:spacing w:after="0" w:line="240" w:lineRule="auto"/>
        <w:rPr>
          <w:rFonts w:ascii="SFBX1200" w:hAnsi="SFBX1200" w:cs="SFBX1200"/>
          <w:sz w:val="28"/>
          <w:szCs w:val="28"/>
        </w:rPr>
      </w:pPr>
    </w:p>
    <w:p w14:paraId="51A57091" w14:textId="52DC4CE8" w:rsidR="001F0642" w:rsidRDefault="001F0642" w:rsidP="00BE30F9">
      <w:pPr>
        <w:autoSpaceDE w:val="0"/>
        <w:autoSpaceDN w:val="0"/>
        <w:adjustRightInd w:val="0"/>
        <w:spacing w:after="0" w:line="240" w:lineRule="auto"/>
        <w:rPr>
          <w:rFonts w:ascii="SFBX1200" w:hAnsi="SFBX1200" w:cs="SFBX1200"/>
          <w:sz w:val="28"/>
          <w:szCs w:val="28"/>
        </w:rPr>
      </w:pPr>
    </w:p>
    <w:p w14:paraId="687F3F23" w14:textId="74A62044" w:rsidR="001F0642" w:rsidRDefault="001F0642" w:rsidP="00BE30F9">
      <w:pPr>
        <w:autoSpaceDE w:val="0"/>
        <w:autoSpaceDN w:val="0"/>
        <w:adjustRightInd w:val="0"/>
        <w:spacing w:after="0" w:line="240" w:lineRule="auto"/>
        <w:rPr>
          <w:rFonts w:ascii="SFBX1200" w:hAnsi="SFBX1200" w:cs="SFBX1200"/>
          <w:sz w:val="28"/>
          <w:szCs w:val="28"/>
        </w:rPr>
      </w:pPr>
    </w:p>
    <w:p w14:paraId="2430C8E4" w14:textId="7E9793CA" w:rsidR="001F0642" w:rsidRDefault="001F0642" w:rsidP="00BE30F9">
      <w:pPr>
        <w:autoSpaceDE w:val="0"/>
        <w:autoSpaceDN w:val="0"/>
        <w:adjustRightInd w:val="0"/>
        <w:spacing w:after="0" w:line="240" w:lineRule="auto"/>
        <w:rPr>
          <w:rFonts w:ascii="SFBX1200" w:hAnsi="SFBX1200" w:cs="SFBX1200"/>
          <w:sz w:val="28"/>
          <w:szCs w:val="28"/>
        </w:rPr>
      </w:pPr>
    </w:p>
    <w:p w14:paraId="180D98BB" w14:textId="5CA90A95" w:rsidR="001F0642" w:rsidRDefault="001F0642" w:rsidP="00BE30F9">
      <w:pPr>
        <w:autoSpaceDE w:val="0"/>
        <w:autoSpaceDN w:val="0"/>
        <w:adjustRightInd w:val="0"/>
        <w:spacing w:after="0" w:line="240" w:lineRule="auto"/>
        <w:rPr>
          <w:rFonts w:ascii="SFBX1200" w:hAnsi="SFBX1200" w:cs="SFBX1200"/>
          <w:sz w:val="28"/>
          <w:szCs w:val="28"/>
        </w:rPr>
      </w:pPr>
    </w:p>
    <w:p w14:paraId="5C07EF5D" w14:textId="37769894" w:rsidR="001F0642" w:rsidRDefault="001F0642" w:rsidP="00BE30F9">
      <w:pPr>
        <w:autoSpaceDE w:val="0"/>
        <w:autoSpaceDN w:val="0"/>
        <w:adjustRightInd w:val="0"/>
        <w:spacing w:after="0" w:line="240" w:lineRule="auto"/>
        <w:rPr>
          <w:rFonts w:ascii="SFBX1200" w:hAnsi="SFBX1200" w:cs="SFBX1200"/>
          <w:sz w:val="28"/>
          <w:szCs w:val="28"/>
        </w:rPr>
      </w:pPr>
    </w:p>
    <w:p w14:paraId="5BC83EC7" w14:textId="2C1D5068" w:rsidR="001F0642" w:rsidRDefault="001F0642" w:rsidP="00BE30F9">
      <w:pPr>
        <w:autoSpaceDE w:val="0"/>
        <w:autoSpaceDN w:val="0"/>
        <w:adjustRightInd w:val="0"/>
        <w:spacing w:after="0" w:line="240" w:lineRule="auto"/>
        <w:rPr>
          <w:rFonts w:ascii="SFBX1200" w:hAnsi="SFBX1200" w:cs="SFBX1200"/>
          <w:sz w:val="28"/>
          <w:szCs w:val="28"/>
        </w:rPr>
      </w:pPr>
    </w:p>
    <w:p w14:paraId="7BA25FC6" w14:textId="1F411F66" w:rsidR="001F0642" w:rsidRDefault="001F0642" w:rsidP="00BE30F9">
      <w:pPr>
        <w:autoSpaceDE w:val="0"/>
        <w:autoSpaceDN w:val="0"/>
        <w:adjustRightInd w:val="0"/>
        <w:spacing w:after="0" w:line="240" w:lineRule="auto"/>
        <w:rPr>
          <w:rFonts w:ascii="SFBX1200" w:hAnsi="SFBX1200" w:cs="SFBX1200"/>
          <w:sz w:val="28"/>
          <w:szCs w:val="28"/>
        </w:rPr>
      </w:pPr>
    </w:p>
    <w:p w14:paraId="205E5842" w14:textId="5E6CAB66" w:rsidR="001F0642" w:rsidRDefault="001F0642" w:rsidP="00BE30F9">
      <w:pPr>
        <w:autoSpaceDE w:val="0"/>
        <w:autoSpaceDN w:val="0"/>
        <w:adjustRightInd w:val="0"/>
        <w:spacing w:after="0" w:line="240" w:lineRule="auto"/>
        <w:rPr>
          <w:rFonts w:ascii="SFBX1200" w:hAnsi="SFBX1200" w:cs="SFBX1200"/>
          <w:sz w:val="28"/>
          <w:szCs w:val="28"/>
        </w:rPr>
      </w:pPr>
    </w:p>
    <w:p w14:paraId="09F85694" w14:textId="057111A3" w:rsidR="001F0642" w:rsidRDefault="001F0642" w:rsidP="00BE30F9">
      <w:pPr>
        <w:autoSpaceDE w:val="0"/>
        <w:autoSpaceDN w:val="0"/>
        <w:adjustRightInd w:val="0"/>
        <w:spacing w:after="0" w:line="240" w:lineRule="auto"/>
        <w:rPr>
          <w:rFonts w:ascii="SFBX1200" w:hAnsi="SFBX1200" w:cs="SFBX1200"/>
          <w:sz w:val="28"/>
          <w:szCs w:val="28"/>
        </w:rPr>
      </w:pPr>
    </w:p>
    <w:p w14:paraId="5DBE563B" w14:textId="77777777" w:rsidR="005F4829" w:rsidRPr="0065349D" w:rsidRDefault="005F4829" w:rsidP="00BE30F9">
      <w:pPr>
        <w:autoSpaceDE w:val="0"/>
        <w:autoSpaceDN w:val="0"/>
        <w:adjustRightInd w:val="0"/>
        <w:spacing w:after="0" w:line="240" w:lineRule="auto"/>
        <w:rPr>
          <w:rFonts w:ascii="LMRoman12-Regular" w:hAnsi="LMRoman12-Regular" w:cs="LMRoman12-Regular"/>
          <w:sz w:val="24"/>
          <w:szCs w:val="24"/>
        </w:rPr>
      </w:pPr>
    </w:p>
    <w:p w14:paraId="657B442F" w14:textId="2E4B2BBE" w:rsidR="001F0642" w:rsidRPr="005453C6" w:rsidRDefault="001F0642" w:rsidP="001F06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 xml:space="preserve">montre </w:t>
      </w:r>
      <w:r w:rsidRPr="005453C6">
        <w:rPr>
          <w:rFonts w:ascii="LMRoman12-Regular" w:hAnsi="LMRoman12-Regular" w:cs="LMRoman12-Regular"/>
          <w:sz w:val="24"/>
          <w:szCs w:val="24"/>
        </w:rPr>
        <w:t>la page</w:t>
      </w:r>
      <w:r w:rsidRPr="0065349D">
        <w:rPr>
          <w:rFonts w:ascii="LMRoman12-Regular" w:hAnsi="LMRoman12-Regular" w:cs="LMRoman12-Regular"/>
          <w:sz w:val="24"/>
          <w:szCs w:val="24"/>
        </w:rPr>
        <w:t xml:space="preserve"> d’accueil</w:t>
      </w:r>
      <w:r w:rsidR="006836C3" w:rsidRPr="0065349D">
        <w:rPr>
          <w:rFonts w:ascii="LMRoman12-Regular" w:hAnsi="LMRoman12-Regular" w:cs="LMRoman12-Regular"/>
          <w:sz w:val="24"/>
          <w:szCs w:val="24"/>
        </w:rPr>
        <w:t xml:space="preserve"> de </w:t>
      </w:r>
      <w:r w:rsidR="005F4829" w:rsidRPr="0065349D">
        <w:rPr>
          <w:rFonts w:ascii="LMRoman12-Regular" w:hAnsi="LMRoman12-Regular" w:cs="LMRoman12-Regular"/>
          <w:sz w:val="24"/>
          <w:szCs w:val="24"/>
        </w:rPr>
        <w:t xml:space="preserve">notre </w:t>
      </w:r>
      <w:r w:rsidR="006836C3" w:rsidRPr="0065349D">
        <w:rPr>
          <w:rFonts w:ascii="LMRoman12-Regular" w:hAnsi="LMRoman12-Regular" w:cs="LMRoman12-Regular"/>
          <w:sz w:val="24"/>
          <w:szCs w:val="24"/>
        </w:rPr>
        <w:t>application</w:t>
      </w:r>
      <w:r w:rsidR="005F4829" w:rsidRPr="0065349D">
        <w:rPr>
          <w:rFonts w:ascii="LMRoman12-Regular" w:hAnsi="LMRoman12-Regular" w:cs="LMRoman12-Regular"/>
          <w:sz w:val="24"/>
          <w:szCs w:val="24"/>
        </w:rPr>
        <w:t xml:space="preserve">, qui permet le dépôt, le transfert d’argent aussi montre la somme d’argent disponible. </w:t>
      </w:r>
    </w:p>
    <w:p w14:paraId="792B847F" w14:textId="1586E50A" w:rsidR="001F0642" w:rsidRPr="0065349D" w:rsidRDefault="001F0642" w:rsidP="00BE30F9">
      <w:pPr>
        <w:autoSpaceDE w:val="0"/>
        <w:autoSpaceDN w:val="0"/>
        <w:adjustRightInd w:val="0"/>
        <w:spacing w:after="0" w:line="240" w:lineRule="auto"/>
        <w:rPr>
          <w:rFonts w:ascii="LMRoman12-Regular" w:hAnsi="LMRoman12-Regular" w:cs="LMRoman12-Regular"/>
          <w:sz w:val="24"/>
          <w:szCs w:val="24"/>
        </w:rPr>
      </w:pPr>
    </w:p>
    <w:p w14:paraId="730D6F7F" w14:textId="77777777" w:rsidR="001F0642" w:rsidRDefault="001F0642" w:rsidP="00BE30F9">
      <w:pPr>
        <w:autoSpaceDE w:val="0"/>
        <w:autoSpaceDN w:val="0"/>
        <w:adjustRightInd w:val="0"/>
        <w:spacing w:after="0" w:line="240" w:lineRule="auto"/>
        <w:rPr>
          <w:rFonts w:ascii="SFBX1200" w:hAnsi="SFBX1200" w:cs="SFBX1200"/>
          <w:sz w:val="28"/>
          <w:szCs w:val="28"/>
        </w:rPr>
      </w:pPr>
    </w:p>
    <w:p w14:paraId="252CA203" w14:textId="761068BC"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3AABABE" wp14:editId="57CAFB44">
            <wp:extent cx="5753100" cy="27158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715895"/>
                    </a:xfrm>
                    <a:prstGeom prst="rect">
                      <a:avLst/>
                    </a:prstGeom>
                    <a:noFill/>
                    <a:ln>
                      <a:noFill/>
                    </a:ln>
                  </pic:spPr>
                </pic:pic>
              </a:graphicData>
            </a:graphic>
          </wp:inline>
        </w:drawing>
      </w:r>
    </w:p>
    <w:p w14:paraId="6E8EEA4E"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4D9D1807" w14:textId="7E53F5FA" w:rsidR="006E642D"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P</w:t>
      </w:r>
      <w:r w:rsidRPr="005453C6">
        <w:rPr>
          <w:rFonts w:ascii="LMRoman12-Regular" w:hAnsi="LMRoman12-Regular" w:cs="LMRoman12-Regular"/>
          <w:sz w:val="24"/>
          <w:szCs w:val="24"/>
        </w:rPr>
        <w:t>age</w:t>
      </w:r>
      <w:r w:rsidRPr="0065349D">
        <w:rPr>
          <w:rFonts w:ascii="LMRoman12-Regular" w:hAnsi="LMRoman12-Regular" w:cs="LMRoman12-Regular"/>
          <w:sz w:val="24"/>
          <w:szCs w:val="24"/>
        </w:rPr>
        <w:t xml:space="preserve"> d’accueil</w:t>
      </w:r>
    </w:p>
    <w:p w14:paraId="68FDF520" w14:textId="7BBFB5D5" w:rsidR="00D46819" w:rsidRDefault="00D46819" w:rsidP="00BE30F9">
      <w:pPr>
        <w:autoSpaceDE w:val="0"/>
        <w:autoSpaceDN w:val="0"/>
        <w:adjustRightInd w:val="0"/>
        <w:spacing w:after="0" w:line="240" w:lineRule="auto"/>
        <w:rPr>
          <w:rFonts w:ascii="SFBX1200" w:hAnsi="SFBX1200" w:cs="SFBX1200"/>
          <w:sz w:val="28"/>
          <w:szCs w:val="28"/>
        </w:rPr>
      </w:pPr>
    </w:p>
    <w:p w14:paraId="04AFA431" w14:textId="77777777" w:rsidR="002E5320" w:rsidRDefault="002E5320" w:rsidP="00BE30F9">
      <w:pPr>
        <w:autoSpaceDE w:val="0"/>
        <w:autoSpaceDN w:val="0"/>
        <w:adjustRightInd w:val="0"/>
        <w:spacing w:after="0" w:line="240" w:lineRule="auto"/>
        <w:rPr>
          <w:rFonts w:ascii="SFBX1200" w:hAnsi="SFBX1200" w:cs="SFBX1200"/>
          <w:sz w:val="28"/>
          <w:szCs w:val="28"/>
        </w:rPr>
      </w:pPr>
    </w:p>
    <w:p w14:paraId="6A81329C" w14:textId="5C3AC94D" w:rsidR="0065349D" w:rsidRPr="005453C6" w:rsidRDefault="0065349D" w:rsidP="00653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MRoman12-Regular" w:hAnsi="LMRoman12-Regular" w:cs="LMRoman12-Regular"/>
          <w:sz w:val="24"/>
          <w:szCs w:val="24"/>
        </w:rPr>
      </w:pPr>
      <w:r>
        <w:rPr>
          <w:rFonts w:ascii="LMRoman12-Regular" w:hAnsi="LMRoman12-Regular" w:cs="LMRoman12-Regular"/>
          <w:sz w:val="24"/>
          <w:szCs w:val="24"/>
        </w:rPr>
        <w:t xml:space="preserve">  Cette interface </w:t>
      </w:r>
      <w:r>
        <w:rPr>
          <w:rFonts w:ascii="SFRM1200" w:hAnsi="SFRM1200" w:cs="SFRM1200"/>
          <w:sz w:val="24"/>
          <w:szCs w:val="24"/>
        </w:rPr>
        <w:t xml:space="preserve">indique le compte et le montant déposé    </w:t>
      </w:r>
      <w:r>
        <w:rPr>
          <w:rFonts w:ascii="LMRoman12-Regular" w:hAnsi="LMRoman12-Regular" w:cs="LMRoman12-Regular"/>
          <w:sz w:val="24"/>
          <w:szCs w:val="24"/>
        </w:rPr>
        <w:t xml:space="preserve"> </w:t>
      </w:r>
      <w:r w:rsidRPr="0065349D">
        <w:rPr>
          <w:rFonts w:ascii="LMRoman12-Regular" w:hAnsi="LMRoman12-Regular" w:cs="LMRoman12-Regular"/>
          <w:sz w:val="24"/>
          <w:szCs w:val="24"/>
        </w:rPr>
        <w:t xml:space="preserve"> </w:t>
      </w:r>
    </w:p>
    <w:p w14:paraId="69FAB658" w14:textId="77777777" w:rsidR="0065349D" w:rsidRDefault="0065349D" w:rsidP="00BE30F9">
      <w:pPr>
        <w:autoSpaceDE w:val="0"/>
        <w:autoSpaceDN w:val="0"/>
        <w:adjustRightInd w:val="0"/>
        <w:spacing w:after="0" w:line="240" w:lineRule="auto"/>
        <w:rPr>
          <w:rFonts w:ascii="SFBX1200" w:hAnsi="SFBX1200" w:cs="SFBX1200"/>
          <w:sz w:val="28"/>
          <w:szCs w:val="28"/>
        </w:rPr>
      </w:pPr>
    </w:p>
    <w:p w14:paraId="6D7EAA46" w14:textId="6509020B" w:rsidR="00D46819"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6F099D87" wp14:editId="3CFFFC12">
            <wp:extent cx="5137479" cy="3602689"/>
            <wp:effectExtent l="0" t="0" r="635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9595" cy="3604173"/>
                    </a:xfrm>
                    <a:prstGeom prst="rect">
                      <a:avLst/>
                    </a:prstGeom>
                    <a:noFill/>
                    <a:ln>
                      <a:noFill/>
                    </a:ln>
                  </pic:spPr>
                </pic:pic>
              </a:graphicData>
            </a:graphic>
          </wp:inline>
        </w:drawing>
      </w:r>
    </w:p>
    <w:p w14:paraId="3E767AF3" w14:textId="773F9882" w:rsidR="00D46819" w:rsidRDefault="002E532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t>Dépôt d’argent</w:t>
      </w:r>
    </w:p>
    <w:p w14:paraId="6CE753B7" w14:textId="45A5FDD3" w:rsidR="00D46819" w:rsidRPr="00353E06" w:rsidRDefault="00154E72" w:rsidP="00BE30F9">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Cette interface présente </w:t>
      </w:r>
      <w:r w:rsidRPr="00154E72">
        <w:rPr>
          <w:rFonts w:ascii="Times New Roman" w:hAnsi="Times New Roman" w:cs="Times New Roman"/>
          <w:sz w:val="24"/>
          <w:szCs w:val="24"/>
        </w:rPr>
        <w:t>l’historique des</w:t>
      </w:r>
      <w:r w:rsidRPr="00353E06">
        <w:rPr>
          <w:rFonts w:ascii="Times New Roman" w:hAnsi="Times New Roman" w:cs="Times New Roman"/>
          <w:sz w:val="24"/>
          <w:szCs w:val="24"/>
        </w:rPr>
        <w:t xml:space="preserve"> transactions avec leur détailles</w:t>
      </w:r>
      <w:r w:rsidR="00F86AF5">
        <w:rPr>
          <w:rFonts w:ascii="Times New Roman" w:hAnsi="Times New Roman" w:cs="Times New Roman"/>
          <w:sz w:val="24"/>
          <w:szCs w:val="24"/>
        </w:rPr>
        <w:t>.</w:t>
      </w:r>
    </w:p>
    <w:p w14:paraId="2BDA3F88" w14:textId="6EC4182D" w:rsidR="00D46819" w:rsidRPr="00353E06" w:rsidRDefault="00D46819" w:rsidP="00BE30F9">
      <w:pPr>
        <w:autoSpaceDE w:val="0"/>
        <w:autoSpaceDN w:val="0"/>
        <w:adjustRightInd w:val="0"/>
        <w:spacing w:after="0" w:line="240" w:lineRule="auto"/>
        <w:rPr>
          <w:rFonts w:ascii="Times New Roman" w:hAnsi="Times New Roman" w:cs="Times New Roman"/>
          <w:sz w:val="24"/>
          <w:szCs w:val="24"/>
        </w:rPr>
      </w:pPr>
    </w:p>
    <w:p w14:paraId="73E05E88" w14:textId="01978A76" w:rsidR="00D46819" w:rsidRDefault="00D46819" w:rsidP="00BE30F9">
      <w:pPr>
        <w:autoSpaceDE w:val="0"/>
        <w:autoSpaceDN w:val="0"/>
        <w:adjustRightInd w:val="0"/>
        <w:spacing w:after="0" w:line="240" w:lineRule="auto"/>
        <w:rPr>
          <w:rFonts w:ascii="SFBX1200" w:hAnsi="SFBX1200" w:cs="SFBX1200"/>
          <w:sz w:val="28"/>
          <w:szCs w:val="28"/>
        </w:rPr>
      </w:pPr>
    </w:p>
    <w:p w14:paraId="2DA77881" w14:textId="0CC6CA14" w:rsidR="00D46819" w:rsidRDefault="00D46819" w:rsidP="00BE30F9">
      <w:pPr>
        <w:autoSpaceDE w:val="0"/>
        <w:autoSpaceDN w:val="0"/>
        <w:adjustRightInd w:val="0"/>
        <w:spacing w:after="0" w:line="240" w:lineRule="auto"/>
        <w:rPr>
          <w:rFonts w:ascii="SFBX1200" w:hAnsi="SFBX1200" w:cs="SFBX1200"/>
          <w:sz w:val="28"/>
          <w:szCs w:val="28"/>
        </w:rPr>
      </w:pPr>
    </w:p>
    <w:p w14:paraId="1516DEC4" w14:textId="688EF547" w:rsidR="00E11E82" w:rsidRDefault="009E17F8"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2D0E9F18" wp14:editId="24FA25AD">
            <wp:extent cx="5758815" cy="3249295"/>
            <wp:effectExtent l="0" t="0" r="0" b="8255"/>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8815" cy="3249295"/>
                    </a:xfrm>
                    <a:prstGeom prst="rect">
                      <a:avLst/>
                    </a:prstGeom>
                    <a:noFill/>
                    <a:ln>
                      <a:noFill/>
                    </a:ln>
                  </pic:spPr>
                </pic:pic>
              </a:graphicData>
            </a:graphic>
          </wp:inline>
        </w:drawing>
      </w:r>
    </w:p>
    <w:p w14:paraId="4F64981B" w14:textId="77777777" w:rsidR="004E1933" w:rsidRDefault="004E1933" w:rsidP="00BE30F9">
      <w:pPr>
        <w:autoSpaceDE w:val="0"/>
        <w:autoSpaceDN w:val="0"/>
        <w:adjustRightInd w:val="0"/>
        <w:spacing w:after="0" w:line="240" w:lineRule="auto"/>
        <w:rPr>
          <w:rFonts w:ascii="SFBX1200" w:hAnsi="SFBX1200" w:cs="SFBX1200"/>
          <w:sz w:val="28"/>
          <w:szCs w:val="28"/>
        </w:rPr>
      </w:pPr>
    </w:p>
    <w:p w14:paraId="2AE7E5B0" w14:textId="2AB3F52A" w:rsidR="00154E72" w:rsidRDefault="00F86AF5"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sidRPr="00154E72">
        <w:rPr>
          <w:rFonts w:ascii="Times New Roman" w:hAnsi="Times New Roman" w:cs="Times New Roman"/>
          <w:sz w:val="24"/>
          <w:szCs w:val="24"/>
        </w:rPr>
        <w:t>Historique des</w:t>
      </w:r>
      <w:r w:rsidRPr="00353E06">
        <w:rPr>
          <w:rFonts w:ascii="Times New Roman" w:hAnsi="Times New Roman" w:cs="Times New Roman"/>
          <w:sz w:val="24"/>
          <w:szCs w:val="24"/>
        </w:rPr>
        <w:t xml:space="preserve"> transactions</w:t>
      </w:r>
    </w:p>
    <w:p w14:paraId="352DEF17" w14:textId="0C074EB0" w:rsidR="00883C3B" w:rsidRDefault="00883C3B" w:rsidP="00BE30F9">
      <w:pPr>
        <w:autoSpaceDE w:val="0"/>
        <w:autoSpaceDN w:val="0"/>
        <w:adjustRightInd w:val="0"/>
        <w:spacing w:after="0" w:line="240" w:lineRule="auto"/>
        <w:rPr>
          <w:rFonts w:ascii="SFBX1200" w:hAnsi="SFBX1200" w:cs="SFBX1200"/>
          <w:sz w:val="28"/>
          <w:szCs w:val="28"/>
        </w:rPr>
      </w:pPr>
    </w:p>
    <w:p w14:paraId="0F6270E9" w14:textId="4E924C3F" w:rsidR="00F86AF5" w:rsidRDefault="00F86AF5" w:rsidP="00BE30F9">
      <w:pPr>
        <w:autoSpaceDE w:val="0"/>
        <w:autoSpaceDN w:val="0"/>
        <w:adjustRightInd w:val="0"/>
        <w:spacing w:after="0" w:line="240" w:lineRule="auto"/>
        <w:rPr>
          <w:rFonts w:ascii="SFBX1200" w:hAnsi="SFBX1200" w:cs="SFBX1200"/>
          <w:sz w:val="28"/>
          <w:szCs w:val="28"/>
        </w:rPr>
      </w:pPr>
    </w:p>
    <w:p w14:paraId="5D83F02A" w14:textId="29A16EF3" w:rsidR="00F86AF5" w:rsidRDefault="00F86AF5" w:rsidP="00BE30F9">
      <w:pPr>
        <w:autoSpaceDE w:val="0"/>
        <w:autoSpaceDN w:val="0"/>
        <w:adjustRightInd w:val="0"/>
        <w:spacing w:after="0" w:line="240" w:lineRule="auto"/>
        <w:rPr>
          <w:rFonts w:ascii="SFBX1200" w:hAnsi="SFBX1200" w:cs="SFBX1200"/>
          <w:sz w:val="28"/>
          <w:szCs w:val="28"/>
        </w:rPr>
      </w:pPr>
    </w:p>
    <w:p w14:paraId="312A2523" w14:textId="38DF86C8" w:rsidR="00F86AF5" w:rsidRDefault="00F86AF5" w:rsidP="00BE30F9">
      <w:pPr>
        <w:autoSpaceDE w:val="0"/>
        <w:autoSpaceDN w:val="0"/>
        <w:adjustRightInd w:val="0"/>
        <w:spacing w:after="0" w:line="240" w:lineRule="auto"/>
        <w:rPr>
          <w:rFonts w:ascii="SFBX1200" w:hAnsi="SFBX1200" w:cs="SFBX1200"/>
          <w:sz w:val="28"/>
          <w:szCs w:val="28"/>
        </w:rPr>
      </w:pPr>
    </w:p>
    <w:p w14:paraId="7242830A" w14:textId="77777777" w:rsidR="00F86AF5" w:rsidRDefault="00F86AF5" w:rsidP="00BE30F9">
      <w:pPr>
        <w:autoSpaceDE w:val="0"/>
        <w:autoSpaceDN w:val="0"/>
        <w:adjustRightInd w:val="0"/>
        <w:spacing w:after="0" w:line="240" w:lineRule="auto"/>
        <w:rPr>
          <w:rFonts w:ascii="SFBX1200" w:hAnsi="SFBX1200" w:cs="SFBX1200"/>
          <w:sz w:val="28"/>
          <w:szCs w:val="28"/>
        </w:rPr>
      </w:pPr>
    </w:p>
    <w:p w14:paraId="0613335D" w14:textId="3F695D5C" w:rsidR="00154E72" w:rsidRDefault="00883C3B" w:rsidP="00BE30F9">
      <w:pPr>
        <w:autoSpaceDE w:val="0"/>
        <w:autoSpaceDN w:val="0"/>
        <w:adjustRightInd w:val="0"/>
        <w:spacing w:after="0" w:line="240" w:lineRule="auto"/>
        <w:rPr>
          <w:rFonts w:ascii="LMRoman12-Regular" w:hAnsi="LMRoman12-Regular" w:cs="LMRoman12-Regular"/>
          <w:sz w:val="24"/>
          <w:szCs w:val="24"/>
        </w:rPr>
      </w:pPr>
      <w:r w:rsidRPr="005453C6">
        <w:rPr>
          <w:rFonts w:ascii="LMRoman12-Regular" w:hAnsi="LMRoman12-Regular" w:cs="LMRoman12-Regular"/>
          <w:sz w:val="24"/>
          <w:szCs w:val="24"/>
        </w:rPr>
        <w:t xml:space="preserve">La figure suivante </w:t>
      </w:r>
      <w:r w:rsidRPr="0065349D">
        <w:rPr>
          <w:rFonts w:ascii="LMRoman12-Regular" w:hAnsi="LMRoman12-Regular" w:cs="LMRoman12-Regular"/>
          <w:sz w:val="24"/>
          <w:szCs w:val="24"/>
        </w:rPr>
        <w:t>montre</w:t>
      </w:r>
      <w:r>
        <w:rPr>
          <w:rFonts w:ascii="LMRoman12-Regular" w:hAnsi="LMRoman12-Regular" w:cs="LMRoman12-Regular"/>
          <w:sz w:val="24"/>
          <w:szCs w:val="24"/>
        </w:rPr>
        <w:t xml:space="preserve"> le tableau de bord</w:t>
      </w:r>
      <w:r w:rsidR="0033672C">
        <w:rPr>
          <w:rFonts w:ascii="LMRoman12-Regular" w:hAnsi="LMRoman12-Regular" w:cs="LMRoman12-Regular"/>
          <w:sz w:val="24"/>
          <w:szCs w:val="24"/>
        </w:rPr>
        <w:t xml:space="preserve"> de la banque avec</w:t>
      </w:r>
      <w:r>
        <w:rPr>
          <w:rFonts w:ascii="LMRoman12-Regular" w:hAnsi="LMRoman12-Regular" w:cs="LMRoman12-Regular"/>
          <w:sz w:val="24"/>
          <w:szCs w:val="24"/>
        </w:rPr>
        <w:t xml:space="preserve"> des différents graphiques </w:t>
      </w:r>
      <w:r w:rsidR="008A6C12">
        <w:rPr>
          <w:rFonts w:ascii="SFRM1200" w:hAnsi="SFRM1200" w:cs="SFRM1200"/>
          <w:sz w:val="24"/>
          <w:szCs w:val="24"/>
        </w:rPr>
        <w:t>pilotage qui permettent aux gestionnaires de prendre connaissance de l’état de l’évolution des systèmes qu’ils pilotent et d’identifier les tendances.</w:t>
      </w:r>
    </w:p>
    <w:p w14:paraId="122092B1" w14:textId="77777777" w:rsidR="00D514BF" w:rsidRDefault="00D514BF" w:rsidP="00BE30F9">
      <w:pPr>
        <w:autoSpaceDE w:val="0"/>
        <w:autoSpaceDN w:val="0"/>
        <w:adjustRightInd w:val="0"/>
        <w:spacing w:after="0" w:line="240" w:lineRule="auto"/>
        <w:rPr>
          <w:rFonts w:ascii="SFBX1200" w:hAnsi="SFBX1200" w:cs="SFBX1200"/>
          <w:sz w:val="28"/>
          <w:szCs w:val="28"/>
        </w:rPr>
      </w:pPr>
    </w:p>
    <w:p w14:paraId="41431EBF" w14:textId="52D6CA2C" w:rsidR="00D46819" w:rsidRDefault="00E11E82" w:rsidP="00BE30F9">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lastRenderedPageBreak/>
        <w:drawing>
          <wp:inline distT="0" distB="0" distL="0" distR="0" wp14:anchorId="61F8CCB8" wp14:editId="21565CF1">
            <wp:extent cx="5758815" cy="286321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8815" cy="2863215"/>
                    </a:xfrm>
                    <a:prstGeom prst="rect">
                      <a:avLst/>
                    </a:prstGeom>
                    <a:noFill/>
                    <a:ln>
                      <a:noFill/>
                    </a:ln>
                  </pic:spPr>
                </pic:pic>
              </a:graphicData>
            </a:graphic>
          </wp:inline>
        </w:drawing>
      </w:r>
    </w:p>
    <w:p w14:paraId="4B4A546B" w14:textId="7D957671" w:rsidR="00D46819" w:rsidRDefault="00D46819" w:rsidP="00BE30F9">
      <w:pPr>
        <w:autoSpaceDE w:val="0"/>
        <w:autoSpaceDN w:val="0"/>
        <w:adjustRightInd w:val="0"/>
        <w:spacing w:after="0" w:line="240" w:lineRule="auto"/>
        <w:rPr>
          <w:rFonts w:ascii="SFBX1200" w:hAnsi="SFBX1200" w:cs="SFBX1200"/>
          <w:sz w:val="28"/>
          <w:szCs w:val="28"/>
        </w:rPr>
      </w:pPr>
    </w:p>
    <w:p w14:paraId="69EDCAA1" w14:textId="30583964" w:rsidR="00D46819" w:rsidRDefault="00F20330" w:rsidP="00BE30F9">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SFBX1200" w:hAnsi="SFBX1200" w:cs="SFBX1200"/>
          <w:sz w:val="28"/>
          <w:szCs w:val="28"/>
        </w:rPr>
        <w:tab/>
      </w:r>
      <w:r>
        <w:rPr>
          <w:rFonts w:ascii="LMRoman12-Regular" w:hAnsi="LMRoman12-Regular" w:cs="LMRoman12-Regular"/>
          <w:sz w:val="24"/>
          <w:szCs w:val="24"/>
        </w:rPr>
        <w:t>Tableau de bord de la banque</w:t>
      </w:r>
    </w:p>
    <w:p w14:paraId="66F237BC" w14:textId="75510EC5" w:rsidR="00D46819" w:rsidRDefault="00D46819" w:rsidP="00BE30F9">
      <w:pPr>
        <w:autoSpaceDE w:val="0"/>
        <w:autoSpaceDN w:val="0"/>
        <w:adjustRightInd w:val="0"/>
        <w:spacing w:after="0" w:line="240" w:lineRule="auto"/>
        <w:rPr>
          <w:rFonts w:ascii="SFBX1200" w:hAnsi="SFBX1200" w:cs="SFBX1200"/>
          <w:sz w:val="28"/>
          <w:szCs w:val="28"/>
        </w:rPr>
      </w:pPr>
    </w:p>
    <w:p w14:paraId="41B095D9" w14:textId="2E719075" w:rsidR="00D46819" w:rsidRDefault="00D46819" w:rsidP="00BE30F9">
      <w:pPr>
        <w:autoSpaceDE w:val="0"/>
        <w:autoSpaceDN w:val="0"/>
        <w:adjustRightInd w:val="0"/>
        <w:spacing w:after="0" w:line="240" w:lineRule="auto"/>
        <w:rPr>
          <w:rFonts w:ascii="SFBX1200" w:hAnsi="SFBX1200" w:cs="SFBX1200"/>
          <w:sz w:val="28"/>
          <w:szCs w:val="28"/>
        </w:rPr>
      </w:pPr>
    </w:p>
    <w:p w14:paraId="55BF9E30" w14:textId="33246E6E" w:rsidR="00D46819" w:rsidRDefault="00D46819" w:rsidP="00BE30F9">
      <w:pPr>
        <w:autoSpaceDE w:val="0"/>
        <w:autoSpaceDN w:val="0"/>
        <w:adjustRightInd w:val="0"/>
        <w:spacing w:after="0" w:line="240" w:lineRule="auto"/>
        <w:rPr>
          <w:rFonts w:ascii="SFBX1200" w:hAnsi="SFBX1200" w:cs="SFBX1200"/>
          <w:sz w:val="28"/>
          <w:szCs w:val="28"/>
        </w:rPr>
      </w:pPr>
    </w:p>
    <w:p w14:paraId="17AD4762" w14:textId="6D9830C6" w:rsidR="00D46819" w:rsidRDefault="00D46819" w:rsidP="00BE30F9">
      <w:pPr>
        <w:autoSpaceDE w:val="0"/>
        <w:autoSpaceDN w:val="0"/>
        <w:adjustRightInd w:val="0"/>
        <w:spacing w:after="0" w:line="240" w:lineRule="auto"/>
        <w:rPr>
          <w:rFonts w:ascii="SFBX1200" w:hAnsi="SFBX1200" w:cs="SFBX1200"/>
          <w:sz w:val="28"/>
          <w:szCs w:val="28"/>
        </w:rPr>
      </w:pPr>
    </w:p>
    <w:p w14:paraId="4E102BE3" w14:textId="77777777" w:rsidR="001D372B" w:rsidRPr="001D372B" w:rsidRDefault="001D372B" w:rsidP="001D372B">
      <w:pPr>
        <w:pStyle w:val="Paragraphedeliste"/>
        <w:numPr>
          <w:ilvl w:val="0"/>
          <w:numId w:val="27"/>
        </w:numPr>
        <w:autoSpaceDE w:val="0"/>
        <w:autoSpaceDN w:val="0"/>
        <w:adjustRightInd w:val="0"/>
        <w:spacing w:after="0" w:line="240" w:lineRule="auto"/>
        <w:rPr>
          <w:rFonts w:ascii="SFBX1200" w:hAnsi="SFBX1200" w:cs="SFBX1200"/>
          <w:b/>
          <w:bCs/>
          <w:sz w:val="42"/>
          <w:szCs w:val="42"/>
        </w:rPr>
      </w:pPr>
      <w:r w:rsidRPr="001D372B">
        <w:rPr>
          <w:rFonts w:ascii="SFBX1200" w:hAnsi="SFBX1200" w:cs="SFBX1200"/>
          <w:b/>
          <w:bCs/>
          <w:sz w:val="42"/>
          <w:szCs w:val="42"/>
        </w:rPr>
        <w:t>Partie Bi :</w:t>
      </w:r>
    </w:p>
    <w:p w14:paraId="5D7083D2" w14:textId="77777777" w:rsidR="001D372B" w:rsidRDefault="001D372B" w:rsidP="001D372B">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407DFFC2" w14:textId="77777777" w:rsidR="001D372B" w:rsidRDefault="001D372B" w:rsidP="001D372B">
      <w:pPr>
        <w:rPr>
          <w:b/>
          <w:bCs/>
          <w:sz w:val="36"/>
          <w:szCs w:val="36"/>
        </w:rPr>
      </w:pPr>
      <w:r>
        <w:rPr>
          <w:b/>
          <w:bCs/>
          <w:sz w:val="36"/>
          <w:szCs w:val="36"/>
        </w:rPr>
        <w:t>ETL</w:t>
      </w:r>
    </w:p>
    <w:p w14:paraId="3CC9819B" w14:textId="77777777" w:rsidR="001D372B" w:rsidRDefault="001D372B" w:rsidP="001D372B"/>
    <w:p w14:paraId="197DDFC4" w14:textId="77777777" w:rsidR="001D372B" w:rsidRDefault="001D372B" w:rsidP="001D372B">
      <w:pPr>
        <w:rPr>
          <w:sz w:val="23"/>
          <w:szCs w:val="23"/>
        </w:rPr>
      </w:pPr>
      <w:r>
        <w:rPr>
          <w:sz w:val="23"/>
          <w:szCs w:val="23"/>
        </w:rPr>
        <w:t>L’implémentation ETL consiste à mettre en place ce qu’on appelle en nomenclature (instance de classification) de Talend des « jobs » permettant d’extraire les données à partir de la base sources, d’effectuer les transformations nécessaires et de les charger dans le Data Warehouse.</w:t>
      </w:r>
    </w:p>
    <w:p w14:paraId="0CFE2E7C" w14:textId="77777777" w:rsidR="001D372B" w:rsidRDefault="001D372B" w:rsidP="001D372B">
      <w:pPr>
        <w:rPr>
          <w:sz w:val="23"/>
          <w:szCs w:val="23"/>
        </w:rPr>
      </w:pPr>
    </w:p>
    <w:p w14:paraId="0E49FB14" w14:textId="77777777" w:rsidR="001D372B" w:rsidRDefault="001D372B" w:rsidP="001D372B">
      <w:pPr>
        <w:pStyle w:val="Paragraphedeliste"/>
        <w:numPr>
          <w:ilvl w:val="0"/>
          <w:numId w:val="30"/>
        </w:numPr>
        <w:spacing w:line="256" w:lineRule="auto"/>
        <w:rPr>
          <w:sz w:val="23"/>
          <w:szCs w:val="23"/>
        </w:rPr>
      </w:pPr>
      <w:r>
        <w:rPr>
          <w:sz w:val="28"/>
          <w:szCs w:val="28"/>
        </w:rPr>
        <w:t>Extraction et transformation des données</w:t>
      </w:r>
    </w:p>
    <w:p w14:paraId="4731F24D" w14:textId="77777777" w:rsidR="001D372B" w:rsidRDefault="001D372B" w:rsidP="001D372B">
      <w:pPr>
        <w:rPr>
          <w:rFonts w:ascii="SFRM1200" w:hAnsi="SFRM1200" w:cs="SFRM1200"/>
          <w:sz w:val="24"/>
          <w:szCs w:val="24"/>
        </w:rPr>
      </w:pPr>
      <w:r>
        <w:rPr>
          <w:sz w:val="23"/>
          <w:szCs w:val="23"/>
        </w:rPr>
        <w:t xml:space="preserve">Au cours de cette étape on a eu recours à l’extraction et à </w:t>
      </w:r>
      <w:r>
        <w:rPr>
          <w:rFonts w:ascii="SFRM1200" w:hAnsi="SFRM1200" w:cs="SFRM1200"/>
          <w:sz w:val="24"/>
          <w:szCs w:val="24"/>
        </w:rPr>
        <w:t>la transformation, l’extraction des données se fait par connexion avec l’entrepôt de données avec Talend après, nous procédant à la régulation et la correction des données pour éviter les éventuels problèmes, parmi ces derniers on peut citer :</w:t>
      </w:r>
    </w:p>
    <w:p w14:paraId="62294B1D" w14:textId="77777777" w:rsidR="001D372B" w:rsidRDefault="001D372B" w:rsidP="001D372B">
      <w:pPr>
        <w:rPr>
          <w:rFonts w:ascii="SFRM1200" w:hAnsi="SFRM1200" w:cs="SFRM1200"/>
          <w:sz w:val="24"/>
          <w:szCs w:val="24"/>
        </w:rPr>
      </w:pPr>
      <w:r>
        <w:rPr>
          <w:rFonts w:ascii="SFRM1200" w:hAnsi="SFRM1200" w:cs="SFRM1200"/>
          <w:sz w:val="24"/>
          <w:szCs w:val="24"/>
        </w:rPr>
        <w:t>Le séparateur virgule qui engendrera beaucoup de problèmes au cours des prochaines étapes et pour cela nous avons remplacé les virgules par des points, aussi nous avons remarqué une erreur au niveau de la date, qui se présente sous différent format comme dd/mm/</w:t>
      </w:r>
      <w:proofErr w:type="spellStart"/>
      <w:r>
        <w:rPr>
          <w:rFonts w:ascii="SFRM1200" w:hAnsi="SFRM1200" w:cs="SFRM1200"/>
          <w:sz w:val="24"/>
          <w:szCs w:val="24"/>
        </w:rPr>
        <w:t>yyyy</w:t>
      </w:r>
      <w:proofErr w:type="spellEnd"/>
      <w:r>
        <w:rPr>
          <w:rFonts w:ascii="SFRM1200" w:hAnsi="SFRM1200" w:cs="SFRM1200"/>
          <w:sz w:val="24"/>
          <w:szCs w:val="24"/>
        </w:rPr>
        <w:t xml:space="preserve"> ou mm/dd/</w:t>
      </w:r>
      <w:proofErr w:type="spellStart"/>
      <w:r>
        <w:rPr>
          <w:rFonts w:ascii="SFRM1200" w:hAnsi="SFRM1200" w:cs="SFRM1200"/>
          <w:sz w:val="24"/>
          <w:szCs w:val="24"/>
        </w:rPr>
        <w:t>yyyy</w:t>
      </w:r>
      <w:proofErr w:type="spellEnd"/>
      <w:r>
        <w:rPr>
          <w:rFonts w:ascii="SFRM1200" w:hAnsi="SFRM1200" w:cs="SFRM1200"/>
          <w:sz w:val="24"/>
          <w:szCs w:val="24"/>
        </w:rPr>
        <w:t>, donc nous avons standardisé ce format.</w:t>
      </w:r>
    </w:p>
    <w:p w14:paraId="65337AE3" w14:textId="77777777" w:rsidR="001D372B" w:rsidRDefault="001D372B" w:rsidP="001D372B">
      <w:pPr>
        <w:rPr>
          <w:rFonts w:ascii="SFRM1200" w:hAnsi="SFRM1200" w:cs="SFRM1200"/>
          <w:sz w:val="24"/>
          <w:szCs w:val="24"/>
        </w:rPr>
      </w:pPr>
      <w:r>
        <w:rPr>
          <w:rFonts w:ascii="SFRM1200" w:hAnsi="SFRM1200" w:cs="SFRM1200"/>
          <w:sz w:val="24"/>
          <w:szCs w:val="24"/>
        </w:rPr>
        <w:lastRenderedPageBreak/>
        <w:t>Après nous avons créé les dimensions d’analyse du dataware house, les figures ci-dessous représentent le travail réalisé d’extraction et de transformation de données avec le logiciel Talend.</w:t>
      </w:r>
    </w:p>
    <w:p w14:paraId="02FE5120" w14:textId="227D42A5" w:rsidR="001D372B" w:rsidRDefault="001D372B" w:rsidP="001D372B">
      <w:pPr>
        <w:rPr>
          <w:sz w:val="23"/>
          <w:szCs w:val="23"/>
        </w:rPr>
      </w:pPr>
      <w:r>
        <w:rPr>
          <w:noProof/>
          <w:sz w:val="23"/>
          <w:szCs w:val="23"/>
        </w:rPr>
        <w:drawing>
          <wp:inline distT="0" distB="0" distL="0" distR="0" wp14:anchorId="09A0F570" wp14:editId="34E724D8">
            <wp:extent cx="5759450" cy="458470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4584700"/>
                    </a:xfrm>
                    <a:prstGeom prst="rect">
                      <a:avLst/>
                    </a:prstGeom>
                    <a:noFill/>
                    <a:ln>
                      <a:noFill/>
                    </a:ln>
                  </pic:spPr>
                </pic:pic>
              </a:graphicData>
            </a:graphic>
          </wp:inline>
        </w:drawing>
      </w:r>
    </w:p>
    <w:p w14:paraId="717AF95C" w14:textId="77777777" w:rsidR="001D372B" w:rsidRDefault="001D372B" w:rsidP="001D372B">
      <w:pPr>
        <w:rPr>
          <w:sz w:val="23"/>
          <w:szCs w:val="23"/>
        </w:rPr>
      </w:pPr>
    </w:p>
    <w:p w14:paraId="15BD3C3B" w14:textId="77777777" w:rsidR="001D372B" w:rsidRDefault="001D372B" w:rsidP="001D372B">
      <w:pPr>
        <w:pStyle w:val="Paragraphedeliste"/>
        <w:numPr>
          <w:ilvl w:val="0"/>
          <w:numId w:val="30"/>
        </w:numPr>
        <w:spacing w:line="256" w:lineRule="auto"/>
        <w:rPr>
          <w:b/>
          <w:bCs/>
          <w:sz w:val="28"/>
          <w:szCs w:val="28"/>
        </w:rPr>
      </w:pPr>
      <w:r>
        <w:rPr>
          <w:b/>
          <w:bCs/>
          <w:sz w:val="28"/>
          <w:szCs w:val="28"/>
        </w:rPr>
        <w:t>Chargement des données</w:t>
      </w:r>
    </w:p>
    <w:p w14:paraId="17BC6CF1" w14:textId="77777777" w:rsidR="001D372B" w:rsidRDefault="001D372B" w:rsidP="001D372B">
      <w:pPr>
        <w:rPr>
          <w:sz w:val="23"/>
          <w:szCs w:val="23"/>
        </w:rPr>
      </w:pPr>
    </w:p>
    <w:p w14:paraId="32AC144C" w14:textId="77777777" w:rsidR="001D372B" w:rsidRDefault="001D372B" w:rsidP="001D372B">
      <w:pPr>
        <w:rPr>
          <w:sz w:val="23"/>
          <w:szCs w:val="23"/>
        </w:rPr>
      </w:pPr>
    </w:p>
    <w:p w14:paraId="0E936AAC" w14:textId="77777777" w:rsidR="001D372B" w:rsidRDefault="001D372B" w:rsidP="001D372B">
      <w:pPr>
        <w:rPr>
          <w:sz w:val="23"/>
          <w:szCs w:val="23"/>
        </w:rPr>
      </w:pPr>
      <w:r>
        <w:rPr>
          <w:sz w:val="23"/>
          <w:szCs w:val="23"/>
        </w:rPr>
        <w:t>Après toutes les extractions et transformations effectuées dans les étapes précédentes de l’ETL, les données seront chargées dans notre dataware house qui est installé sur un serveur de base de données, la figure suivante est le schéma relatif au job d’alimentation de la table de fait de notre entrepôt de données.</w:t>
      </w:r>
    </w:p>
    <w:p w14:paraId="487011C4" w14:textId="77777777" w:rsidR="001D372B" w:rsidRDefault="001D372B" w:rsidP="001D372B">
      <w:pPr>
        <w:rPr>
          <w:sz w:val="23"/>
          <w:szCs w:val="23"/>
        </w:rPr>
      </w:pPr>
    </w:p>
    <w:p w14:paraId="0E665869" w14:textId="49680EF6" w:rsidR="001D372B" w:rsidRDefault="001D372B" w:rsidP="001D372B">
      <w:pPr>
        <w:rPr>
          <w:sz w:val="23"/>
          <w:szCs w:val="23"/>
        </w:rPr>
      </w:pPr>
      <w:r>
        <w:rPr>
          <w:sz w:val="23"/>
          <w:szCs w:val="23"/>
        </w:rPr>
        <w:lastRenderedPageBreak/>
        <w:t xml:space="preserve"> </w:t>
      </w:r>
      <w:r>
        <w:rPr>
          <w:noProof/>
          <w:sz w:val="23"/>
          <w:szCs w:val="23"/>
        </w:rPr>
        <w:drawing>
          <wp:inline distT="0" distB="0" distL="0" distR="0" wp14:anchorId="7EF48AA6" wp14:editId="1D89C570">
            <wp:extent cx="5753100" cy="41275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4127500"/>
                    </a:xfrm>
                    <a:prstGeom prst="rect">
                      <a:avLst/>
                    </a:prstGeom>
                    <a:noFill/>
                    <a:ln>
                      <a:noFill/>
                    </a:ln>
                  </pic:spPr>
                </pic:pic>
              </a:graphicData>
            </a:graphic>
          </wp:inline>
        </w:drawing>
      </w:r>
    </w:p>
    <w:p w14:paraId="075A5D36" w14:textId="77777777" w:rsidR="001D372B" w:rsidRDefault="001D372B" w:rsidP="001D372B">
      <w:pPr>
        <w:rPr>
          <w:sz w:val="23"/>
          <w:szCs w:val="23"/>
        </w:rPr>
      </w:pPr>
    </w:p>
    <w:p w14:paraId="30B68269" w14:textId="77777777" w:rsidR="001D372B" w:rsidRDefault="001D372B" w:rsidP="001D372B">
      <w:pPr>
        <w:rPr>
          <w:b/>
          <w:bCs/>
          <w:sz w:val="32"/>
          <w:szCs w:val="32"/>
        </w:rPr>
      </w:pPr>
    </w:p>
    <w:p w14:paraId="64B5CCE9" w14:textId="77777777" w:rsidR="001D372B" w:rsidRDefault="001D372B" w:rsidP="001D372B">
      <w:pPr>
        <w:pStyle w:val="Paragraphedeliste"/>
        <w:numPr>
          <w:ilvl w:val="0"/>
          <w:numId w:val="30"/>
        </w:num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Construction du Cube OLAP </w:t>
      </w:r>
    </w:p>
    <w:p w14:paraId="2D82ED86"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12DEF038" w14:textId="77777777" w:rsidR="001D372B" w:rsidRDefault="001D372B" w:rsidP="001D372B">
      <w:pPr>
        <w:autoSpaceDE w:val="0"/>
        <w:autoSpaceDN w:val="0"/>
        <w:adjustRightInd w:val="0"/>
        <w:spacing w:after="0" w:line="240" w:lineRule="auto"/>
        <w:rPr>
          <w:rFonts w:ascii="Times New Roman" w:hAnsi="Times New Roman" w:cs="Times New Roman"/>
          <w:color w:val="000000"/>
          <w:sz w:val="24"/>
          <w:szCs w:val="24"/>
        </w:rPr>
      </w:pPr>
    </w:p>
    <w:p w14:paraId="0DB25336" w14:textId="77777777" w:rsidR="001D372B" w:rsidRDefault="001D372B" w:rsidP="001D372B">
      <w:pPr>
        <w:autoSpaceDE w:val="0"/>
        <w:autoSpaceDN w:val="0"/>
        <w:adjustRightInd w:val="0"/>
        <w:spacing w:after="0" w:line="240" w:lineRule="auto"/>
      </w:pPr>
      <w:r>
        <w:t>Le Cube OLAP est un tableau multidimensionnel de données qui offre la possibilité de calculs complexes d'analyse des tendances et de modélisation sophistiquée des données.</w:t>
      </w:r>
    </w:p>
    <w:p w14:paraId="0D2F014F" w14:textId="77777777" w:rsidR="001D372B" w:rsidRDefault="001D372B" w:rsidP="001D372B">
      <w:pPr>
        <w:autoSpaceDE w:val="0"/>
        <w:autoSpaceDN w:val="0"/>
        <w:adjustRightInd w:val="0"/>
        <w:spacing w:after="0" w:line="240" w:lineRule="auto"/>
      </w:pPr>
      <w:r>
        <w:t xml:space="preserve">Nous avons utilisé </w:t>
      </w:r>
      <w:proofErr w:type="spellStart"/>
      <w:r>
        <w:t>Pentaho</w:t>
      </w:r>
      <w:proofErr w:type="spellEnd"/>
      <w:r>
        <w:t xml:space="preserve"> </w:t>
      </w:r>
      <w:proofErr w:type="spellStart"/>
      <w:r>
        <w:t>workbench</w:t>
      </w:r>
      <w:proofErr w:type="spellEnd"/>
      <w:r>
        <w:t xml:space="preserve"> qui c’est une interface graphique permettant de produire des schémas Mondrian pour les analyses de données en </w:t>
      </w:r>
      <w:proofErr w:type="spellStart"/>
      <w:r>
        <w:t>multidimension</w:t>
      </w:r>
      <w:proofErr w:type="spellEnd"/>
      <w:r>
        <w:t xml:space="preserve">, la figure suivante montre le cube réalisé avec ses différents dimensions et mesures. </w:t>
      </w:r>
    </w:p>
    <w:p w14:paraId="5F51DA23" w14:textId="77777777" w:rsidR="001D372B" w:rsidRDefault="001D372B" w:rsidP="001D372B">
      <w:pPr>
        <w:autoSpaceDE w:val="0"/>
        <w:autoSpaceDN w:val="0"/>
        <w:adjustRightInd w:val="0"/>
        <w:spacing w:after="0" w:line="240" w:lineRule="auto"/>
      </w:pPr>
    </w:p>
    <w:p w14:paraId="622A5185" w14:textId="16EB10A1" w:rsidR="001D372B" w:rsidRDefault="001D372B" w:rsidP="001D372B">
      <w:pPr>
        <w:autoSpaceDE w:val="0"/>
        <w:autoSpaceDN w:val="0"/>
        <w:adjustRightInd w:val="0"/>
        <w:spacing w:after="0" w:line="240" w:lineRule="auto"/>
      </w:pPr>
      <w:r>
        <w:rPr>
          <w:noProof/>
        </w:rPr>
        <w:lastRenderedPageBreak/>
        <w:drawing>
          <wp:inline distT="0" distB="0" distL="0" distR="0" wp14:anchorId="0677EEA8" wp14:editId="7FB9D346">
            <wp:extent cx="5759450" cy="3765550"/>
            <wp:effectExtent l="0" t="0" r="0" b="635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765550"/>
                    </a:xfrm>
                    <a:prstGeom prst="rect">
                      <a:avLst/>
                    </a:prstGeom>
                    <a:noFill/>
                    <a:ln>
                      <a:noFill/>
                    </a:ln>
                  </pic:spPr>
                </pic:pic>
              </a:graphicData>
            </a:graphic>
          </wp:inline>
        </w:drawing>
      </w:r>
    </w:p>
    <w:p w14:paraId="0C864F3C" w14:textId="77777777" w:rsidR="001D372B" w:rsidRDefault="001D372B" w:rsidP="001D372B">
      <w:pPr>
        <w:autoSpaceDE w:val="0"/>
        <w:autoSpaceDN w:val="0"/>
        <w:adjustRightInd w:val="0"/>
        <w:spacing w:after="0" w:line="240" w:lineRule="auto"/>
      </w:pPr>
    </w:p>
    <w:p w14:paraId="179A6433" w14:textId="77777777" w:rsidR="001D372B" w:rsidRDefault="001D372B" w:rsidP="001D372B">
      <w:pPr>
        <w:autoSpaceDE w:val="0"/>
        <w:autoSpaceDN w:val="0"/>
        <w:adjustRightInd w:val="0"/>
        <w:spacing w:after="0" w:line="240" w:lineRule="auto"/>
      </w:pPr>
    </w:p>
    <w:p w14:paraId="1902C33C" w14:textId="77777777" w:rsidR="001D372B" w:rsidRDefault="001D372B" w:rsidP="001D372B">
      <w:pPr>
        <w:autoSpaceDE w:val="0"/>
        <w:autoSpaceDN w:val="0"/>
        <w:adjustRightInd w:val="0"/>
        <w:spacing w:after="0" w:line="240" w:lineRule="auto"/>
      </w:pPr>
    </w:p>
    <w:p w14:paraId="1A088BF2" w14:textId="77777777" w:rsidR="001D372B" w:rsidRDefault="001D372B" w:rsidP="001D372B">
      <w:pPr>
        <w:autoSpaceDE w:val="0"/>
        <w:autoSpaceDN w:val="0"/>
        <w:adjustRightInd w:val="0"/>
        <w:spacing w:after="0" w:line="240" w:lineRule="auto"/>
      </w:pPr>
    </w:p>
    <w:p w14:paraId="54ED90C3" w14:textId="77777777" w:rsidR="001D372B" w:rsidRDefault="001D372B" w:rsidP="001D372B">
      <w:pPr>
        <w:autoSpaceDE w:val="0"/>
        <w:autoSpaceDN w:val="0"/>
        <w:adjustRightInd w:val="0"/>
        <w:spacing w:after="0" w:line="240" w:lineRule="auto"/>
      </w:pPr>
    </w:p>
    <w:p w14:paraId="38D77E7A" w14:textId="77777777" w:rsidR="001D372B" w:rsidRDefault="001D372B" w:rsidP="001D372B">
      <w:pPr>
        <w:autoSpaceDE w:val="0"/>
        <w:autoSpaceDN w:val="0"/>
        <w:adjustRightInd w:val="0"/>
        <w:spacing w:after="0" w:line="240" w:lineRule="auto"/>
      </w:pPr>
    </w:p>
    <w:p w14:paraId="3E1BEEE7" w14:textId="77777777" w:rsidR="001D372B" w:rsidRDefault="001D372B" w:rsidP="001D372B">
      <w:pPr>
        <w:pStyle w:val="Paragraphedeliste"/>
        <w:numPr>
          <w:ilvl w:val="0"/>
          <w:numId w:val="30"/>
        </w:numPr>
        <w:spacing w:line="256" w:lineRule="auto"/>
        <w:rPr>
          <w:sz w:val="16"/>
          <w:szCs w:val="16"/>
        </w:rPr>
      </w:pPr>
      <w:r>
        <w:rPr>
          <w:sz w:val="32"/>
          <w:szCs w:val="32"/>
        </w:rPr>
        <w:t>Restitution des données</w:t>
      </w:r>
    </w:p>
    <w:p w14:paraId="50A8F2ED"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C’est une étape très importante dans notre projet car nous allons visualiser le résultat de notre travail effectuer en illustrant des analyses et des visualisations. Ci-dessous quelques exemples de rapports et tableaux de bord que nous avons réalisés dans notre projet en utilisant Power BI et Jasper Soft studio.</w:t>
      </w:r>
    </w:p>
    <w:p w14:paraId="7C7C543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48B7FEA6"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Nous présentons par les figures suivantes quelques exemples de tableau de bord et de rapports élaborés relatifs à l’activité bancaires.</w:t>
      </w:r>
    </w:p>
    <w:p w14:paraId="55B10E87"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04874449" w14:textId="77777777" w:rsidR="001D372B" w:rsidRDefault="001D372B" w:rsidP="001D372B">
      <w:pPr>
        <w:autoSpaceDE w:val="0"/>
        <w:autoSpaceDN w:val="0"/>
        <w:adjustRightInd w:val="0"/>
        <w:spacing w:after="0" w:line="240" w:lineRule="auto"/>
        <w:rPr>
          <w:rFonts w:ascii="SFRM1200" w:hAnsi="SFRM1200" w:cs="SFRM1200"/>
          <w:sz w:val="24"/>
          <w:szCs w:val="24"/>
        </w:rPr>
      </w:pPr>
    </w:p>
    <w:p w14:paraId="545365EE" w14:textId="77777777" w:rsidR="001D372B" w:rsidRDefault="001D372B" w:rsidP="001D372B">
      <w:pPr>
        <w:autoSpaceDE w:val="0"/>
        <w:autoSpaceDN w:val="0"/>
        <w:adjustRightInd w:val="0"/>
        <w:spacing w:after="0" w:line="240" w:lineRule="auto"/>
      </w:pPr>
    </w:p>
    <w:p w14:paraId="1E7A4B42" w14:textId="41F3AC53" w:rsidR="001D372B" w:rsidRDefault="001D372B" w:rsidP="001D372B">
      <w:pPr>
        <w:autoSpaceDE w:val="0"/>
        <w:autoSpaceDN w:val="0"/>
        <w:adjustRightInd w:val="0"/>
        <w:spacing w:after="0" w:line="240" w:lineRule="auto"/>
      </w:pPr>
      <w:r>
        <w:rPr>
          <w:noProof/>
        </w:rPr>
        <w:lastRenderedPageBreak/>
        <w:drawing>
          <wp:inline distT="0" distB="0" distL="0" distR="0" wp14:anchorId="420B4952" wp14:editId="685FE57C">
            <wp:extent cx="5746750" cy="2736850"/>
            <wp:effectExtent l="0" t="0" r="635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6750" cy="2736850"/>
                    </a:xfrm>
                    <a:prstGeom prst="rect">
                      <a:avLst/>
                    </a:prstGeom>
                    <a:noFill/>
                    <a:ln>
                      <a:noFill/>
                    </a:ln>
                  </pic:spPr>
                </pic:pic>
              </a:graphicData>
            </a:graphic>
          </wp:inline>
        </w:drawing>
      </w:r>
    </w:p>
    <w:p w14:paraId="54A5D6C0" w14:textId="77777777" w:rsidR="001D372B" w:rsidRDefault="001D372B" w:rsidP="001D372B">
      <w:pPr>
        <w:autoSpaceDE w:val="0"/>
        <w:autoSpaceDN w:val="0"/>
        <w:adjustRightInd w:val="0"/>
        <w:spacing w:after="0" w:line="240" w:lineRule="auto"/>
        <w:ind w:left="708" w:firstLine="708"/>
        <w:rPr>
          <w:rFonts w:ascii="SFRM1200" w:hAnsi="SFRM1200" w:cs="SFRM1200"/>
          <w:sz w:val="24"/>
          <w:szCs w:val="24"/>
        </w:rPr>
      </w:pPr>
    </w:p>
    <w:p w14:paraId="792C714B" w14:textId="77777777" w:rsidR="001D372B" w:rsidRDefault="001D372B" w:rsidP="001D372B">
      <w:pPr>
        <w:autoSpaceDE w:val="0"/>
        <w:autoSpaceDN w:val="0"/>
        <w:adjustRightInd w:val="0"/>
        <w:spacing w:after="0" w:line="240" w:lineRule="auto"/>
        <w:ind w:firstLine="708"/>
        <w:rPr>
          <w:rFonts w:ascii="SFRM1200" w:hAnsi="SFRM1200" w:cs="SFRM1200"/>
          <w:sz w:val="24"/>
          <w:szCs w:val="24"/>
        </w:rPr>
      </w:pPr>
      <w:r>
        <w:rPr>
          <w:rFonts w:ascii="SFRM1200" w:hAnsi="SFRM1200" w:cs="SFRM1200"/>
          <w:sz w:val="24"/>
          <w:szCs w:val="24"/>
        </w:rPr>
        <w:t xml:space="preserve"> Tableau de bord pour l’évolution des transactions en cours du temp</w:t>
      </w:r>
    </w:p>
    <w:p w14:paraId="39033984" w14:textId="77777777" w:rsidR="001D372B" w:rsidRDefault="001D372B" w:rsidP="001D372B">
      <w:pPr>
        <w:autoSpaceDE w:val="0"/>
        <w:autoSpaceDN w:val="0"/>
        <w:adjustRightInd w:val="0"/>
        <w:spacing w:after="0" w:line="240" w:lineRule="auto"/>
      </w:pPr>
    </w:p>
    <w:p w14:paraId="4BC24CC0" w14:textId="77777777" w:rsidR="001D372B" w:rsidRDefault="001D372B" w:rsidP="001D372B">
      <w:pPr>
        <w:autoSpaceDE w:val="0"/>
        <w:autoSpaceDN w:val="0"/>
        <w:adjustRightInd w:val="0"/>
        <w:spacing w:after="0" w:line="240" w:lineRule="auto"/>
      </w:pPr>
    </w:p>
    <w:p w14:paraId="78074CBF" w14:textId="77777777" w:rsidR="001D372B" w:rsidRDefault="001D372B" w:rsidP="001D372B">
      <w:pPr>
        <w:autoSpaceDE w:val="0"/>
        <w:autoSpaceDN w:val="0"/>
        <w:adjustRightInd w:val="0"/>
        <w:spacing w:after="0" w:line="240" w:lineRule="auto"/>
      </w:pPr>
    </w:p>
    <w:p w14:paraId="4B1823E9" w14:textId="77777777" w:rsidR="001D372B" w:rsidRDefault="001D372B" w:rsidP="001D372B">
      <w:pPr>
        <w:autoSpaceDE w:val="0"/>
        <w:autoSpaceDN w:val="0"/>
        <w:adjustRightInd w:val="0"/>
        <w:spacing w:after="0" w:line="240" w:lineRule="auto"/>
        <w:rPr>
          <w:rFonts w:ascii="SFRM1200" w:hAnsi="SFRM1200" w:cs="SFRM1200"/>
          <w:sz w:val="24"/>
          <w:szCs w:val="24"/>
        </w:rPr>
      </w:pPr>
      <w:r>
        <w:rPr>
          <w:rFonts w:ascii="SFRM1200" w:hAnsi="SFRM1200" w:cs="SFRM1200"/>
          <w:sz w:val="24"/>
          <w:szCs w:val="24"/>
        </w:rPr>
        <w:t>Tableau de bord pour engagement</w:t>
      </w:r>
    </w:p>
    <w:p w14:paraId="78268A77" w14:textId="77777777" w:rsidR="001D372B" w:rsidRDefault="001D372B" w:rsidP="001D372B">
      <w:pPr>
        <w:autoSpaceDE w:val="0"/>
        <w:autoSpaceDN w:val="0"/>
        <w:adjustRightInd w:val="0"/>
        <w:spacing w:after="0" w:line="240" w:lineRule="auto"/>
      </w:pPr>
    </w:p>
    <w:p w14:paraId="799AFBDA" w14:textId="77777777" w:rsidR="001D372B" w:rsidRDefault="001D372B" w:rsidP="001D372B">
      <w:pPr>
        <w:autoSpaceDE w:val="0"/>
        <w:autoSpaceDN w:val="0"/>
        <w:adjustRightInd w:val="0"/>
        <w:spacing w:after="0" w:line="240" w:lineRule="auto"/>
      </w:pPr>
    </w:p>
    <w:p w14:paraId="49BCC784" w14:textId="467A3BA2" w:rsidR="001D372B" w:rsidRDefault="001D372B" w:rsidP="001D372B">
      <w:pPr>
        <w:autoSpaceDE w:val="0"/>
        <w:autoSpaceDN w:val="0"/>
        <w:adjustRightInd w:val="0"/>
        <w:spacing w:after="0" w:line="240" w:lineRule="auto"/>
      </w:pPr>
      <w:r>
        <w:rPr>
          <w:noProof/>
        </w:rPr>
        <w:drawing>
          <wp:inline distT="0" distB="0" distL="0" distR="0" wp14:anchorId="4608A1A9" wp14:editId="36391227">
            <wp:extent cx="5753100" cy="2755900"/>
            <wp:effectExtent l="0" t="0" r="0" b="635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755900"/>
                    </a:xfrm>
                    <a:prstGeom prst="rect">
                      <a:avLst/>
                    </a:prstGeom>
                    <a:noFill/>
                    <a:ln>
                      <a:noFill/>
                    </a:ln>
                  </pic:spPr>
                </pic:pic>
              </a:graphicData>
            </a:graphic>
          </wp:inline>
        </w:drawing>
      </w:r>
    </w:p>
    <w:p w14:paraId="6A3EED64" w14:textId="77777777" w:rsidR="001D372B" w:rsidRDefault="001D372B" w:rsidP="001D372B">
      <w:pPr>
        <w:autoSpaceDE w:val="0"/>
        <w:autoSpaceDN w:val="0"/>
        <w:adjustRightInd w:val="0"/>
        <w:spacing w:after="0" w:line="240" w:lineRule="auto"/>
      </w:pPr>
    </w:p>
    <w:p w14:paraId="0B25F863" w14:textId="77777777" w:rsidR="001D372B" w:rsidRDefault="001D372B" w:rsidP="001D372B">
      <w:pPr>
        <w:autoSpaceDE w:val="0"/>
        <w:autoSpaceDN w:val="0"/>
        <w:adjustRightInd w:val="0"/>
        <w:spacing w:after="0" w:line="240" w:lineRule="auto"/>
      </w:pPr>
    </w:p>
    <w:p w14:paraId="4AB6A663" w14:textId="77777777" w:rsidR="001D372B" w:rsidRDefault="001D372B" w:rsidP="001D372B">
      <w:pPr>
        <w:autoSpaceDE w:val="0"/>
        <w:autoSpaceDN w:val="0"/>
        <w:adjustRightInd w:val="0"/>
        <w:spacing w:after="0" w:line="240" w:lineRule="auto"/>
      </w:pPr>
    </w:p>
    <w:p w14:paraId="5C19F530" w14:textId="77777777" w:rsidR="001D372B" w:rsidRDefault="001D372B" w:rsidP="001D372B">
      <w:pPr>
        <w:autoSpaceDE w:val="0"/>
        <w:autoSpaceDN w:val="0"/>
        <w:adjustRightInd w:val="0"/>
        <w:spacing w:after="0" w:line="240" w:lineRule="auto"/>
      </w:pPr>
    </w:p>
    <w:p w14:paraId="6AE00861" w14:textId="77777777" w:rsidR="001D372B" w:rsidRDefault="001D372B" w:rsidP="001D372B">
      <w:pPr>
        <w:autoSpaceDE w:val="0"/>
        <w:autoSpaceDN w:val="0"/>
        <w:adjustRightInd w:val="0"/>
        <w:spacing w:after="0" w:line="240" w:lineRule="auto"/>
      </w:pPr>
    </w:p>
    <w:p w14:paraId="2FAE5831" w14:textId="782E56CF" w:rsidR="001D372B" w:rsidRDefault="001D372B" w:rsidP="001D372B">
      <w:pPr>
        <w:autoSpaceDE w:val="0"/>
        <w:autoSpaceDN w:val="0"/>
        <w:adjustRightInd w:val="0"/>
        <w:spacing w:after="0" w:line="240" w:lineRule="auto"/>
      </w:pPr>
      <w:r>
        <w:rPr>
          <w:noProof/>
        </w:rPr>
        <w:lastRenderedPageBreak/>
        <w:drawing>
          <wp:inline distT="0" distB="0" distL="0" distR="0" wp14:anchorId="542EA630" wp14:editId="0D9715DC">
            <wp:extent cx="5760720" cy="2521585"/>
            <wp:effectExtent l="0" t="0" r="0" b="0"/>
            <wp:docPr id="8" name="Image 8"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abl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521585"/>
                    </a:xfrm>
                    <a:prstGeom prst="rect">
                      <a:avLst/>
                    </a:prstGeom>
                    <a:noFill/>
                    <a:ln>
                      <a:noFill/>
                    </a:ln>
                  </pic:spPr>
                </pic:pic>
              </a:graphicData>
            </a:graphic>
          </wp:inline>
        </w:drawing>
      </w:r>
    </w:p>
    <w:p w14:paraId="4E7A1974" w14:textId="77777777" w:rsidR="001D372B" w:rsidRDefault="001D372B" w:rsidP="001D372B">
      <w:pPr>
        <w:autoSpaceDE w:val="0"/>
        <w:autoSpaceDN w:val="0"/>
        <w:adjustRightInd w:val="0"/>
        <w:spacing w:after="0" w:line="240" w:lineRule="auto"/>
      </w:pPr>
    </w:p>
    <w:p w14:paraId="3D2F662F" w14:textId="77777777" w:rsidR="001D372B" w:rsidRDefault="001D372B" w:rsidP="001D372B">
      <w:pPr>
        <w:autoSpaceDE w:val="0"/>
        <w:autoSpaceDN w:val="0"/>
        <w:adjustRightInd w:val="0"/>
        <w:spacing w:after="0" w:line="240" w:lineRule="auto"/>
      </w:pPr>
    </w:p>
    <w:p w14:paraId="5E6FFA41" w14:textId="77777777" w:rsidR="001D372B" w:rsidRDefault="001D372B" w:rsidP="001D372B">
      <w:pPr>
        <w:autoSpaceDE w:val="0"/>
        <w:autoSpaceDN w:val="0"/>
        <w:adjustRightInd w:val="0"/>
        <w:spacing w:after="0" w:line="240" w:lineRule="auto"/>
      </w:pPr>
    </w:p>
    <w:p w14:paraId="08E08002" w14:textId="77777777" w:rsidR="001D372B" w:rsidRDefault="001D372B" w:rsidP="001D372B">
      <w:pPr>
        <w:autoSpaceDE w:val="0"/>
        <w:autoSpaceDN w:val="0"/>
        <w:adjustRightInd w:val="0"/>
        <w:spacing w:after="0" w:line="240" w:lineRule="auto"/>
      </w:pPr>
      <w:r>
        <w:rPr>
          <w:sz w:val="23"/>
          <w:szCs w:val="23"/>
        </w:rPr>
        <w:t xml:space="preserve">Nous présentons dans la figure suivante un aperçu du rapport d’analyse des transferts bancaires exporter sous extension PDF et en PNG et qui sont envoyées automatiquement par </w:t>
      </w:r>
      <w:proofErr w:type="gramStart"/>
      <w:r>
        <w:rPr>
          <w:sz w:val="23"/>
          <w:szCs w:val="23"/>
        </w:rPr>
        <w:t>e-mail</w:t>
      </w:r>
      <w:proofErr w:type="gramEnd"/>
      <w:r>
        <w:rPr>
          <w:sz w:val="23"/>
          <w:szCs w:val="23"/>
        </w:rPr>
        <w:t xml:space="preserve"> aux adresses des exploitants.</w:t>
      </w:r>
    </w:p>
    <w:p w14:paraId="279B91E3" w14:textId="77777777" w:rsidR="001D372B" w:rsidRDefault="001D372B" w:rsidP="001D372B">
      <w:pPr>
        <w:autoSpaceDE w:val="0"/>
        <w:autoSpaceDN w:val="0"/>
        <w:adjustRightInd w:val="0"/>
        <w:spacing w:after="0" w:line="240" w:lineRule="auto"/>
      </w:pPr>
    </w:p>
    <w:p w14:paraId="16387E0B" w14:textId="77777777" w:rsidR="001D372B" w:rsidRDefault="001D372B" w:rsidP="001D372B">
      <w:pPr>
        <w:autoSpaceDE w:val="0"/>
        <w:autoSpaceDN w:val="0"/>
        <w:adjustRightInd w:val="0"/>
        <w:spacing w:after="0" w:line="240" w:lineRule="auto"/>
      </w:pPr>
    </w:p>
    <w:p w14:paraId="104837E7" w14:textId="77777777" w:rsidR="001D372B" w:rsidRDefault="001D372B" w:rsidP="001D372B">
      <w:pPr>
        <w:autoSpaceDE w:val="0"/>
        <w:autoSpaceDN w:val="0"/>
        <w:adjustRightInd w:val="0"/>
        <w:spacing w:after="0" w:line="240" w:lineRule="auto"/>
      </w:pPr>
    </w:p>
    <w:p w14:paraId="3D954C78" w14:textId="5F0B9E44" w:rsidR="001D372B" w:rsidRDefault="001D372B" w:rsidP="001D372B">
      <w:pPr>
        <w:autoSpaceDE w:val="0"/>
        <w:autoSpaceDN w:val="0"/>
        <w:adjustRightInd w:val="0"/>
        <w:spacing w:after="0" w:line="240" w:lineRule="auto"/>
      </w:pPr>
      <w:r>
        <w:rPr>
          <w:noProof/>
        </w:rPr>
        <w:drawing>
          <wp:inline distT="0" distB="0" distL="0" distR="0" wp14:anchorId="1CAA5874" wp14:editId="0C8ED846">
            <wp:extent cx="5759450" cy="39306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930650"/>
                    </a:xfrm>
                    <a:prstGeom prst="rect">
                      <a:avLst/>
                    </a:prstGeom>
                    <a:noFill/>
                    <a:ln>
                      <a:noFill/>
                    </a:ln>
                  </pic:spPr>
                </pic:pic>
              </a:graphicData>
            </a:graphic>
          </wp:inline>
        </w:drawing>
      </w:r>
    </w:p>
    <w:p w14:paraId="23A3703C" w14:textId="77777777" w:rsidR="001D372B" w:rsidRDefault="001D372B" w:rsidP="001D372B">
      <w:pPr>
        <w:autoSpaceDE w:val="0"/>
        <w:autoSpaceDN w:val="0"/>
        <w:adjustRightInd w:val="0"/>
        <w:spacing w:after="0" w:line="240" w:lineRule="auto"/>
      </w:pPr>
    </w:p>
    <w:p w14:paraId="50158311" w14:textId="77777777" w:rsidR="001D372B" w:rsidRDefault="001D372B" w:rsidP="001D372B">
      <w:pPr>
        <w:autoSpaceDE w:val="0"/>
        <w:autoSpaceDN w:val="0"/>
        <w:adjustRightInd w:val="0"/>
        <w:spacing w:after="0" w:line="240" w:lineRule="auto"/>
      </w:pPr>
    </w:p>
    <w:p w14:paraId="6451F1C6" w14:textId="77777777" w:rsidR="001D372B" w:rsidRDefault="001D372B" w:rsidP="001D372B">
      <w:pPr>
        <w:autoSpaceDE w:val="0"/>
        <w:autoSpaceDN w:val="0"/>
        <w:adjustRightInd w:val="0"/>
        <w:spacing w:after="0" w:line="240" w:lineRule="auto"/>
      </w:pPr>
    </w:p>
    <w:p w14:paraId="36B52786" w14:textId="77777777" w:rsidR="001D372B" w:rsidRDefault="001D372B" w:rsidP="001D372B">
      <w:pPr>
        <w:autoSpaceDE w:val="0"/>
        <w:autoSpaceDN w:val="0"/>
        <w:adjustRightInd w:val="0"/>
        <w:spacing w:after="0" w:line="240" w:lineRule="auto"/>
      </w:pPr>
    </w:p>
    <w:p w14:paraId="5EBA1D6A" w14:textId="77777777" w:rsidR="001D372B" w:rsidRDefault="001D372B" w:rsidP="001D372B">
      <w:pPr>
        <w:autoSpaceDE w:val="0"/>
        <w:autoSpaceDN w:val="0"/>
        <w:adjustRightInd w:val="0"/>
        <w:spacing w:after="0" w:line="240" w:lineRule="auto"/>
      </w:pPr>
    </w:p>
    <w:p w14:paraId="0D8F65C9" w14:textId="77777777" w:rsidR="00DD0025" w:rsidRDefault="00DD0025" w:rsidP="00DD0025">
      <w:pPr>
        <w:pStyle w:val="Paragraphedeliste"/>
        <w:numPr>
          <w:ilvl w:val="0"/>
          <w:numId w:val="27"/>
        </w:numPr>
        <w:autoSpaceDE w:val="0"/>
        <w:autoSpaceDN w:val="0"/>
        <w:adjustRightInd w:val="0"/>
        <w:spacing w:after="0" w:line="240" w:lineRule="auto"/>
        <w:rPr>
          <w:rFonts w:ascii="SFBX1200" w:hAnsi="SFBX1200" w:cs="SFBX1200"/>
          <w:sz w:val="28"/>
          <w:szCs w:val="28"/>
        </w:rPr>
      </w:pPr>
      <w:r>
        <w:rPr>
          <w:rFonts w:ascii="LMRoman12-Regular" w:hAnsi="LMRoman12-Regular" w:cs="LMRoman12-Regular"/>
          <w:sz w:val="24"/>
          <w:szCs w:val="24"/>
        </w:rPr>
        <w:lastRenderedPageBreak/>
        <w:t xml:space="preserve"> </w:t>
      </w:r>
      <w:r w:rsidRPr="0023227D">
        <w:rPr>
          <w:rFonts w:ascii="SFBX1200" w:hAnsi="SFBX1200" w:cs="SFBX1200"/>
          <w:sz w:val="28"/>
          <w:szCs w:val="28"/>
        </w:rPr>
        <w:t>Partie détection de Fraude</w:t>
      </w:r>
      <w:r>
        <w:rPr>
          <w:rFonts w:ascii="SFBX1200" w:hAnsi="SFBX1200" w:cs="SFBX1200"/>
          <w:sz w:val="28"/>
          <w:szCs w:val="28"/>
        </w:rPr>
        <w:t> :</w:t>
      </w:r>
    </w:p>
    <w:p w14:paraId="51407BB4" w14:textId="77777777" w:rsidR="00DD0025" w:rsidRPr="0023227D" w:rsidRDefault="00DD0025" w:rsidP="00DD0025">
      <w:pPr>
        <w:pStyle w:val="Paragraphedeliste"/>
        <w:autoSpaceDE w:val="0"/>
        <w:autoSpaceDN w:val="0"/>
        <w:adjustRightInd w:val="0"/>
        <w:spacing w:after="0" w:line="240" w:lineRule="auto"/>
        <w:rPr>
          <w:rFonts w:ascii="SFBX1200" w:hAnsi="SFBX1200" w:cs="SFBX1200"/>
          <w:sz w:val="28"/>
          <w:szCs w:val="28"/>
        </w:rPr>
      </w:pPr>
    </w:p>
    <w:p w14:paraId="31D67E42" w14:textId="77777777" w:rsidR="00DD0025" w:rsidRDefault="00DD0025" w:rsidP="00DD0025">
      <w:pPr>
        <w:pStyle w:val="PrformatHTML"/>
        <w:rPr>
          <w:rStyle w:val="y2iqfc"/>
        </w:rPr>
      </w:pPr>
      <w:r>
        <w:t xml:space="preserve">Le problème à résoudre dans cette partie et de détecter les transactions frauduleuses à l’aide des </w:t>
      </w:r>
      <w:r>
        <w:rPr>
          <w:rStyle w:val="y2iqfc"/>
        </w:rPr>
        <w:t>modèles d'apprentissage automatique.</w:t>
      </w:r>
    </w:p>
    <w:p w14:paraId="0CB689F7" w14:textId="77777777" w:rsidR="00DD0025" w:rsidRDefault="00DD0025" w:rsidP="00DD0025">
      <w:pPr>
        <w:pStyle w:val="PrformatHTML"/>
      </w:pPr>
      <w:r>
        <w:t xml:space="preserve">Les transactions frauduleuses constituent une menace importante pour les </w:t>
      </w:r>
      <w:r>
        <w:rPr>
          <w:rStyle w:val="y2iqfc"/>
        </w:rPr>
        <w:t>banques et les clients.</w:t>
      </w:r>
    </w:p>
    <w:p w14:paraId="51D76FFE" w14:textId="77777777" w:rsidR="00DD0025" w:rsidRDefault="00DD0025" w:rsidP="00DD0025">
      <w:pPr>
        <w:pStyle w:val="Titre2"/>
      </w:pPr>
      <w:r>
        <w:t xml:space="preserve"> </w:t>
      </w:r>
    </w:p>
    <w:p w14:paraId="50F04401" w14:textId="77777777" w:rsidR="00DD0025" w:rsidRDefault="00DD0025" w:rsidP="00DD0025">
      <w:pPr>
        <w:pStyle w:val="PrformatHTML"/>
      </w:pPr>
      <w:r>
        <w:t>Dans ce qui suit nous allons suivre des étapes ordonnées allons de l’exploration des donnés jusqu’à l’évaluation</w:t>
      </w:r>
      <w:r>
        <w:rPr>
          <w:rStyle w:val="y2iqfc"/>
        </w:rPr>
        <w:t xml:space="preserve"> du modèle passant par des étapes </w:t>
      </w:r>
      <w:r>
        <w:t>primordiales.</w:t>
      </w:r>
    </w:p>
    <w:p w14:paraId="2C6DC74F" w14:textId="77777777" w:rsidR="00DD0025" w:rsidRPr="00B20805" w:rsidRDefault="00DD0025" w:rsidP="00DD0025"/>
    <w:p w14:paraId="0A83FF9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4F0E7D3" w14:textId="77777777" w:rsidR="00DD0025" w:rsidRPr="00293071" w:rsidRDefault="00DD0025" w:rsidP="00DD0025">
      <w:pPr>
        <w:pStyle w:val="PrformatHTML"/>
        <w:numPr>
          <w:ilvl w:val="0"/>
          <w:numId w:val="36"/>
        </w:numPr>
        <w:rPr>
          <w:rFonts w:ascii="SFBX1200" w:hAnsi="SFBX1200" w:cs="SFBX1200"/>
          <w:sz w:val="28"/>
          <w:szCs w:val="28"/>
        </w:rPr>
      </w:pPr>
      <w:r w:rsidRPr="00293071">
        <w:rPr>
          <w:rFonts w:ascii="SFBX1200" w:hAnsi="SFBX1200" w:cs="SFBX1200"/>
          <w:sz w:val="28"/>
          <w:szCs w:val="28"/>
        </w:rPr>
        <w:t>Compréhension et exploration des données</w:t>
      </w:r>
    </w:p>
    <w:p w14:paraId="28FA445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41BE03F" w14:textId="77777777" w:rsidR="00DD0025" w:rsidRDefault="00DD0025" w:rsidP="00DD0025">
      <w:pPr>
        <w:pStyle w:val="PrformatHTML"/>
      </w:pPr>
      <w:r>
        <w:rPr>
          <w:rStyle w:val="y2iqfc"/>
        </w:rPr>
        <w:t xml:space="preserve">Ici, nous devons charger les données et comprendre les fonctionnalités qui y sont présentes, les données sont chargées à partir de notre base de données de la banque grâce à la </w:t>
      </w:r>
      <w:r w:rsidRPr="00B426D0">
        <w:rPr>
          <w:rStyle w:val="y2iqfc"/>
        </w:rPr>
        <w:t>librairie Pandas</w:t>
      </w:r>
      <w:r>
        <w:rPr>
          <w:rStyle w:val="y2iqfc"/>
        </w:rPr>
        <w:t xml:space="preserve"> de </w:t>
      </w:r>
      <w:r w:rsidRPr="00B426D0">
        <w:rPr>
          <w:rStyle w:val="y2iqfc"/>
        </w:rPr>
        <w:t>Python</w:t>
      </w:r>
      <w:r>
        <w:rPr>
          <w:rStyle w:val="y2iqfc"/>
        </w:rPr>
        <w:t xml:space="preserve">, la figure suivante nous informe sur les données traitées.  </w:t>
      </w:r>
    </w:p>
    <w:p w14:paraId="5C769E4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DA348B6" w14:textId="77777777" w:rsidR="00DD0025" w:rsidRDefault="00DD0025" w:rsidP="00DD0025">
      <w:pPr>
        <w:autoSpaceDE w:val="0"/>
        <w:autoSpaceDN w:val="0"/>
        <w:adjustRightInd w:val="0"/>
        <w:spacing w:after="0" w:line="240" w:lineRule="auto"/>
      </w:pPr>
      <w:r>
        <w:t xml:space="preserve"> </w:t>
      </w:r>
    </w:p>
    <w:p w14:paraId="0C294111" w14:textId="77777777" w:rsidR="00DD0025" w:rsidRDefault="00DD0025" w:rsidP="00DD0025">
      <w:pPr>
        <w:autoSpaceDE w:val="0"/>
        <w:autoSpaceDN w:val="0"/>
        <w:adjustRightInd w:val="0"/>
        <w:spacing w:after="0" w:line="240" w:lineRule="auto"/>
      </w:pPr>
    </w:p>
    <w:p w14:paraId="25B1DF93" w14:textId="77777777" w:rsidR="00DD0025" w:rsidRPr="00DF587F" w:rsidRDefault="00DD0025" w:rsidP="00DD0025">
      <w:pPr>
        <w:autoSpaceDE w:val="0"/>
        <w:autoSpaceDN w:val="0"/>
        <w:adjustRightInd w:val="0"/>
        <w:spacing w:after="0" w:line="240" w:lineRule="auto"/>
      </w:pPr>
    </w:p>
    <w:p w14:paraId="33DADF4C"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19888E3" wp14:editId="03C8542B">
            <wp:extent cx="5756910" cy="4874260"/>
            <wp:effectExtent l="0" t="0" r="0" b="254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4874260"/>
                    </a:xfrm>
                    <a:prstGeom prst="rect">
                      <a:avLst/>
                    </a:prstGeom>
                    <a:noFill/>
                    <a:ln>
                      <a:noFill/>
                    </a:ln>
                  </pic:spPr>
                </pic:pic>
              </a:graphicData>
            </a:graphic>
          </wp:inline>
        </w:drawing>
      </w:r>
    </w:p>
    <w:p w14:paraId="6EB538BA" w14:textId="77777777" w:rsidR="00DD0025" w:rsidRDefault="00DD0025" w:rsidP="00DD0025">
      <w:pPr>
        <w:pStyle w:val="Titre3"/>
        <w:numPr>
          <w:ilvl w:val="0"/>
          <w:numId w:val="36"/>
        </w:numPr>
        <w:tabs>
          <w:tab w:val="num" w:pos="360"/>
        </w:tabs>
        <w:ind w:left="0" w:firstLine="0"/>
        <w:rPr>
          <w:b w:val="0"/>
          <w:bCs w:val="0"/>
          <w:sz w:val="26"/>
          <w:szCs w:val="26"/>
        </w:rPr>
      </w:pPr>
      <w:r>
        <w:rPr>
          <w:b w:val="0"/>
          <w:bCs w:val="0"/>
          <w:sz w:val="26"/>
          <w:szCs w:val="26"/>
        </w:rPr>
        <w:lastRenderedPageBreak/>
        <w:t>Nettoyage des Données</w:t>
      </w:r>
    </w:p>
    <w:p w14:paraId="394E3AC5" w14:textId="77777777" w:rsidR="00DD0025" w:rsidRPr="004B4458" w:rsidRDefault="00DD0025" w:rsidP="00DD0025">
      <w:pPr>
        <w:autoSpaceDE w:val="0"/>
        <w:autoSpaceDN w:val="0"/>
        <w:adjustRightInd w:val="0"/>
        <w:spacing w:after="0" w:line="240" w:lineRule="auto"/>
        <w:rPr>
          <w:rStyle w:val="y2iqfc"/>
          <w:rFonts w:ascii="Courier New" w:eastAsia="Times New Roman" w:hAnsi="Courier New" w:cs="Courier New"/>
          <w:sz w:val="20"/>
          <w:szCs w:val="20"/>
          <w:lang w:eastAsia="fr-FR"/>
        </w:rPr>
      </w:pPr>
      <w:r w:rsidRPr="004B4458">
        <w:rPr>
          <w:rStyle w:val="y2iqfc"/>
          <w:rFonts w:ascii="Courier New" w:eastAsia="Times New Roman" w:hAnsi="Courier New" w:cs="Courier New"/>
          <w:sz w:val="20"/>
          <w:szCs w:val="20"/>
          <w:lang w:eastAsia="fr-FR"/>
        </w:rPr>
        <w:t>En science de données, les jeux de données comportent souvent des irrégularités et des erreurs. Ces dernières peuvent être des données manquantes ou aberrantes. Savoir traiter ces données permettra de produire un modèle précis et efficace.</w:t>
      </w:r>
    </w:p>
    <w:p w14:paraId="09317382" w14:textId="77777777" w:rsidR="00DD0025" w:rsidRPr="00E04CA3" w:rsidRDefault="00DD0025" w:rsidP="00DD0025">
      <w:pPr>
        <w:pStyle w:val="PrformatHTML"/>
      </w:pPr>
      <w:r w:rsidRPr="004B4458">
        <w:rPr>
          <w:rStyle w:val="y2iqfc"/>
        </w:rPr>
        <w:t>Les données que nous avons choisies d’utiliser sont peu susceptibles d’être parfaitement propres (sans erreurs),</w:t>
      </w:r>
      <w:r>
        <w:rPr>
          <w:rStyle w:val="y2iqfc"/>
        </w:rPr>
        <w:t xml:space="preserve"> dans la figure suivante nous avons vérifié s’il existe des valeurs manquantes.</w:t>
      </w:r>
    </w:p>
    <w:p w14:paraId="4928F0D5" w14:textId="77777777" w:rsidR="00DD0025" w:rsidRPr="00E04CA3" w:rsidRDefault="00DD0025" w:rsidP="00DD0025">
      <w:pPr>
        <w:autoSpaceDE w:val="0"/>
        <w:autoSpaceDN w:val="0"/>
        <w:adjustRightInd w:val="0"/>
        <w:spacing w:after="0" w:line="240" w:lineRule="auto"/>
        <w:rPr>
          <w:rFonts w:ascii="Symbol" w:hAnsi="Symbol" w:cs="Symbol"/>
          <w:color w:val="000000"/>
          <w:sz w:val="24"/>
          <w:szCs w:val="24"/>
        </w:rPr>
      </w:pPr>
      <w:r w:rsidRPr="00E04CA3">
        <w:rPr>
          <w:rFonts w:ascii="Symbol" w:hAnsi="Symbol" w:cs="Symbol"/>
          <w:color w:val="000000"/>
          <w:sz w:val="24"/>
          <w:szCs w:val="24"/>
        </w:rPr>
        <w:t xml:space="preserve"> </w:t>
      </w:r>
      <w:r>
        <w:rPr>
          <w:noProof/>
        </w:rPr>
        <w:drawing>
          <wp:inline distT="0" distB="0" distL="0" distR="0" wp14:anchorId="3751B815" wp14:editId="550FDBE3">
            <wp:extent cx="5746750" cy="1657350"/>
            <wp:effectExtent l="0" t="0" r="635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6750" cy="1657350"/>
                    </a:xfrm>
                    <a:prstGeom prst="rect">
                      <a:avLst/>
                    </a:prstGeom>
                    <a:noFill/>
                    <a:ln>
                      <a:noFill/>
                    </a:ln>
                  </pic:spPr>
                </pic:pic>
              </a:graphicData>
            </a:graphic>
          </wp:inline>
        </w:drawing>
      </w:r>
    </w:p>
    <w:p w14:paraId="42ABF478" w14:textId="77777777" w:rsidR="00DD0025" w:rsidRPr="00B04CF8" w:rsidRDefault="00DD0025" w:rsidP="00DD0025">
      <w:pPr>
        <w:autoSpaceDE w:val="0"/>
        <w:autoSpaceDN w:val="0"/>
        <w:adjustRightInd w:val="0"/>
        <w:spacing w:after="0" w:line="240" w:lineRule="auto"/>
        <w:rPr>
          <w:rFonts w:ascii="Symbol" w:hAnsi="Symbol" w:cs="Symbol"/>
          <w:color w:val="000000"/>
          <w:sz w:val="23"/>
          <w:szCs w:val="23"/>
        </w:rPr>
      </w:pPr>
    </w:p>
    <w:p w14:paraId="59CE784F"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0EA4AEF" w14:textId="77777777" w:rsidR="00DD0025" w:rsidRPr="00801180" w:rsidRDefault="00DD0025" w:rsidP="00DD0025">
      <w:pPr>
        <w:pStyle w:val="Paragraphedeliste"/>
        <w:numPr>
          <w:ilvl w:val="0"/>
          <w:numId w:val="36"/>
        </w:numPr>
        <w:autoSpaceDE w:val="0"/>
        <w:autoSpaceDN w:val="0"/>
        <w:adjustRightInd w:val="0"/>
        <w:spacing w:after="0" w:line="240" w:lineRule="auto"/>
        <w:rPr>
          <w:rFonts w:ascii="SFBX1200" w:hAnsi="SFBX1200" w:cs="SFBX1200"/>
          <w:sz w:val="28"/>
          <w:szCs w:val="28"/>
        </w:rPr>
      </w:pPr>
      <w:r w:rsidRPr="00801180">
        <w:rPr>
          <w:rFonts w:ascii="Times New Roman" w:hAnsi="Times New Roman" w:cs="Times New Roman"/>
          <w:b/>
          <w:bCs/>
          <w:sz w:val="24"/>
          <w:szCs w:val="24"/>
        </w:rPr>
        <w:t>Analyse des Données :</w:t>
      </w:r>
    </w:p>
    <w:p w14:paraId="1749A3AB"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 </w:t>
      </w:r>
    </w:p>
    <w:p w14:paraId="7F189FB9" w14:textId="77777777" w:rsidR="00DD0025" w:rsidRDefault="00DD0025" w:rsidP="00DD0025">
      <w:pPr>
        <w:autoSpaceDE w:val="0"/>
        <w:autoSpaceDN w:val="0"/>
        <w:adjustRightInd w:val="0"/>
        <w:spacing w:after="0" w:line="240" w:lineRule="auto"/>
      </w:pPr>
      <w:r>
        <w:rPr>
          <w:rFonts w:ascii="Times New Roman" w:hAnsi="Times New Roman" w:cs="Times New Roman"/>
          <w:color w:val="000000"/>
          <w:sz w:val="24"/>
          <w:szCs w:val="24"/>
        </w:rPr>
        <w:t xml:space="preserve"> </w:t>
      </w:r>
    </w:p>
    <w:p w14:paraId="6EB47CC8" w14:textId="77777777" w:rsidR="00DD0025" w:rsidRDefault="00DD0025" w:rsidP="00DD0025">
      <w:pPr>
        <w:autoSpaceDE w:val="0"/>
        <w:autoSpaceDN w:val="0"/>
        <w:adjustRightInd w:val="0"/>
        <w:spacing w:after="0" w:line="240" w:lineRule="auto"/>
      </w:pPr>
    </w:p>
    <w:p w14:paraId="1D23F92C" w14:textId="77777777" w:rsidR="00DD0025" w:rsidRDefault="00DD0025" w:rsidP="00DD0025">
      <w:pPr>
        <w:pStyle w:val="PrformatHTML"/>
        <w:rPr>
          <w:rFonts w:asciiTheme="minorHAnsi" w:eastAsiaTheme="minorHAnsi" w:hAnsiTheme="minorHAnsi" w:cstheme="minorBidi"/>
          <w:sz w:val="22"/>
          <w:szCs w:val="22"/>
          <w:lang w:eastAsia="en-US"/>
        </w:rPr>
      </w:pPr>
      <w:r w:rsidRPr="002A03E1">
        <w:rPr>
          <w:rFonts w:asciiTheme="minorHAnsi" w:eastAsiaTheme="minorHAnsi" w:hAnsiTheme="minorHAnsi" w:cstheme="minorBidi"/>
          <w:sz w:val="22"/>
          <w:szCs w:val="22"/>
          <w:lang w:eastAsia="en-US"/>
        </w:rPr>
        <w:t xml:space="preserve">Dans cette partie on observe la distribution de nos classes </w:t>
      </w:r>
      <w:r>
        <w:rPr>
          <w:rFonts w:asciiTheme="minorHAnsi" w:eastAsiaTheme="minorHAnsi" w:hAnsiTheme="minorHAnsi" w:cstheme="minorBidi"/>
          <w:sz w:val="22"/>
          <w:szCs w:val="22"/>
          <w:lang w:eastAsia="en-US"/>
        </w:rPr>
        <w:t xml:space="preserve">et leur symétrie </w:t>
      </w:r>
      <w:r w:rsidRPr="002A03E1">
        <w:rPr>
          <w:rFonts w:asciiTheme="minorHAnsi" w:eastAsiaTheme="minorHAnsi" w:hAnsiTheme="minorHAnsi" w:cstheme="minorBidi"/>
          <w:sz w:val="22"/>
          <w:szCs w:val="22"/>
          <w:lang w:eastAsia="en-US"/>
        </w:rPr>
        <w:t>grâce aux barres graphique qui montre le nombre et le pourcentage des transactions frauduleuses vs non frauduleuses</w:t>
      </w:r>
      <w:r>
        <w:rPr>
          <w:rFonts w:asciiTheme="minorHAnsi" w:eastAsiaTheme="minorHAnsi" w:hAnsiTheme="minorHAnsi" w:cstheme="minorBidi"/>
          <w:sz w:val="22"/>
          <w:szCs w:val="22"/>
          <w:lang w:eastAsia="en-US"/>
        </w:rPr>
        <w:t>.</w:t>
      </w:r>
    </w:p>
    <w:p w14:paraId="081AD1D9" w14:textId="77777777" w:rsidR="00DD0025" w:rsidRPr="008E2984" w:rsidRDefault="00DD0025" w:rsidP="00DD0025">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D’après la figure suivante on constate que les classes sont </w:t>
      </w:r>
      <w:r w:rsidRPr="008E2984">
        <w:rPr>
          <w:rFonts w:asciiTheme="minorHAnsi" w:eastAsiaTheme="minorHAnsi" w:hAnsiTheme="minorHAnsi" w:cstheme="minorBidi"/>
          <w:sz w:val="22"/>
          <w:szCs w:val="22"/>
          <w:lang w:eastAsia="en-US"/>
        </w:rPr>
        <w:t>très déséquilibré.</w:t>
      </w:r>
    </w:p>
    <w:p w14:paraId="07F1228A" w14:textId="77777777" w:rsidR="00DD0025" w:rsidRPr="002A03E1" w:rsidRDefault="00DD0025" w:rsidP="00DD0025">
      <w:pPr>
        <w:pStyle w:val="PrformatHTML"/>
      </w:pPr>
    </w:p>
    <w:p w14:paraId="48C6BE28" w14:textId="77777777" w:rsidR="00DD0025" w:rsidRPr="005703B6"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C7380A2" wp14:editId="561AB9A4">
            <wp:extent cx="5759450" cy="3670300"/>
            <wp:effectExtent l="0" t="0" r="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670300"/>
                    </a:xfrm>
                    <a:prstGeom prst="rect">
                      <a:avLst/>
                    </a:prstGeom>
                    <a:noFill/>
                    <a:ln>
                      <a:noFill/>
                    </a:ln>
                  </pic:spPr>
                </pic:pic>
              </a:graphicData>
            </a:graphic>
          </wp:inline>
        </w:drawing>
      </w:r>
    </w:p>
    <w:p w14:paraId="0B79DCF3" w14:textId="77777777" w:rsidR="00DD0025" w:rsidRPr="00801180" w:rsidRDefault="00DD0025" w:rsidP="00DD0025">
      <w:pPr>
        <w:pStyle w:val="Paragraphedeliste"/>
        <w:autoSpaceDE w:val="0"/>
        <w:autoSpaceDN w:val="0"/>
        <w:adjustRightInd w:val="0"/>
        <w:spacing w:after="0" w:line="240" w:lineRule="auto"/>
        <w:rPr>
          <w:rFonts w:ascii="Times New Roman" w:hAnsi="Times New Roman" w:cs="Times New Roman"/>
          <w:b/>
          <w:bCs/>
          <w:sz w:val="24"/>
          <w:szCs w:val="24"/>
        </w:rPr>
      </w:pPr>
    </w:p>
    <w:p w14:paraId="5D1E16A4" w14:textId="77777777" w:rsidR="00DD0025" w:rsidRDefault="00DD0025" w:rsidP="00DD0025">
      <w:pPr>
        <w:pStyle w:val="PrformatHTML"/>
        <w:numPr>
          <w:ilvl w:val="0"/>
          <w:numId w:val="36"/>
        </w:numPr>
        <w:rPr>
          <w:rFonts w:ascii="Times New Roman" w:eastAsiaTheme="minorHAnsi" w:hAnsi="Times New Roman" w:cs="Times New Roman"/>
          <w:b/>
          <w:bCs/>
          <w:sz w:val="24"/>
          <w:szCs w:val="24"/>
          <w:lang w:eastAsia="en-US"/>
        </w:rPr>
      </w:pPr>
      <w:r w:rsidRPr="00802E7D">
        <w:rPr>
          <w:rFonts w:ascii="Times New Roman" w:eastAsiaTheme="minorHAnsi" w:hAnsi="Times New Roman" w:cs="Times New Roman"/>
          <w:b/>
          <w:bCs/>
          <w:sz w:val="24"/>
          <w:szCs w:val="24"/>
          <w:lang w:eastAsia="en-US"/>
        </w:rPr>
        <w:t>Prépar</w:t>
      </w:r>
      <w:r>
        <w:rPr>
          <w:rFonts w:ascii="Times New Roman" w:eastAsiaTheme="minorHAnsi" w:hAnsi="Times New Roman" w:cs="Times New Roman"/>
          <w:b/>
          <w:bCs/>
          <w:sz w:val="24"/>
          <w:szCs w:val="24"/>
          <w:lang w:eastAsia="en-US"/>
        </w:rPr>
        <w:t>ation</w:t>
      </w:r>
      <w:r w:rsidRPr="00802E7D">
        <w:rPr>
          <w:rFonts w:ascii="Times New Roman" w:eastAsiaTheme="minorHAnsi" w:hAnsi="Times New Roman" w:cs="Times New Roman"/>
          <w:b/>
          <w:bCs/>
          <w:sz w:val="24"/>
          <w:szCs w:val="24"/>
          <w:lang w:eastAsia="en-US"/>
        </w:rPr>
        <w:t xml:space="preserve"> les données pour la modélisation</w:t>
      </w:r>
    </w:p>
    <w:p w14:paraId="66576C8A" w14:textId="77777777" w:rsidR="00DD0025" w:rsidRDefault="00DD0025" w:rsidP="00DD0025">
      <w:pPr>
        <w:pStyle w:val="PrformatHTML"/>
        <w:rPr>
          <w:rFonts w:ascii="Times New Roman" w:eastAsiaTheme="minorHAnsi" w:hAnsi="Times New Roman" w:cs="Times New Roman"/>
          <w:b/>
          <w:bCs/>
          <w:sz w:val="24"/>
          <w:szCs w:val="24"/>
          <w:lang w:eastAsia="en-US"/>
        </w:rPr>
      </w:pPr>
    </w:p>
    <w:p w14:paraId="42EBD79A" w14:textId="77777777" w:rsidR="00DD0025" w:rsidRPr="008E2984" w:rsidRDefault="00DD0025" w:rsidP="00DD0025">
      <w:pPr>
        <w:pStyle w:val="PrformatHTML"/>
        <w:rPr>
          <w:rFonts w:asciiTheme="minorHAnsi" w:eastAsiaTheme="minorHAnsi" w:hAnsiTheme="minorHAnsi" w:cstheme="minorBidi"/>
          <w:sz w:val="22"/>
          <w:szCs w:val="22"/>
          <w:lang w:eastAsia="en-US"/>
        </w:rPr>
      </w:pPr>
      <w:r>
        <w:rPr>
          <w:rFonts w:asciiTheme="minorHAnsi" w:eastAsiaTheme="minorHAnsi" w:hAnsiTheme="minorHAnsi" w:cstheme="minorBidi"/>
          <w:sz w:val="22"/>
          <w:szCs w:val="22"/>
          <w:lang w:eastAsia="en-US"/>
        </w:rPr>
        <w:t xml:space="preserve"> </w:t>
      </w:r>
    </w:p>
    <w:p w14:paraId="6CBB173E" w14:textId="77777777" w:rsidR="00DD0025" w:rsidRPr="003B4FBE" w:rsidRDefault="00DD0025" w:rsidP="00DD0025">
      <w:pPr>
        <w:pStyle w:val="PrformatHTML"/>
        <w:rPr>
          <w:rFonts w:ascii="Calibri" w:hAnsi="Calibri" w:cs="Calibri"/>
          <w:color w:val="000000"/>
          <w:sz w:val="24"/>
          <w:szCs w:val="24"/>
        </w:rPr>
      </w:pPr>
      <w:r>
        <w:rPr>
          <w:rFonts w:asciiTheme="minorHAnsi" w:eastAsiaTheme="minorHAnsi" w:hAnsiTheme="minorHAnsi" w:cstheme="minorBidi"/>
          <w:sz w:val="22"/>
          <w:szCs w:val="22"/>
          <w:lang w:eastAsia="en-US"/>
        </w:rPr>
        <w:t xml:space="preserve">Afin de faire face </w:t>
      </w:r>
      <w:r w:rsidRPr="007B62C9">
        <w:rPr>
          <w:rFonts w:asciiTheme="minorHAnsi" w:eastAsiaTheme="minorHAnsi" w:hAnsiTheme="minorHAnsi" w:cstheme="minorBidi"/>
          <w:sz w:val="22"/>
          <w:szCs w:val="22"/>
          <w:lang w:eastAsia="en-US"/>
        </w:rPr>
        <w:t>au</w:t>
      </w:r>
      <w:r>
        <w:rPr>
          <w:rFonts w:asciiTheme="minorHAnsi" w:eastAsiaTheme="minorHAnsi" w:hAnsiTheme="minorHAnsi" w:cstheme="minorBidi"/>
          <w:sz w:val="22"/>
          <w:szCs w:val="22"/>
          <w:lang w:eastAsia="en-US"/>
        </w:rPr>
        <w:t xml:space="preserve"> </w:t>
      </w:r>
      <w:r w:rsidRPr="008E2984">
        <w:rPr>
          <w:rFonts w:asciiTheme="minorHAnsi" w:eastAsiaTheme="minorHAnsi" w:hAnsiTheme="minorHAnsi" w:cstheme="minorBidi"/>
          <w:sz w:val="22"/>
          <w:szCs w:val="22"/>
          <w:lang w:eastAsia="en-US"/>
        </w:rPr>
        <w:t>déséquilib</w:t>
      </w:r>
      <w:r>
        <w:rPr>
          <w:rFonts w:asciiTheme="minorHAnsi" w:eastAsiaTheme="minorHAnsi" w:hAnsiTheme="minorHAnsi" w:cstheme="minorBidi"/>
          <w:sz w:val="22"/>
          <w:szCs w:val="22"/>
          <w:lang w:eastAsia="en-US"/>
        </w:rPr>
        <w:t xml:space="preserve">re des </w:t>
      </w:r>
      <w:r w:rsidRPr="007B62C9">
        <w:rPr>
          <w:rFonts w:asciiTheme="minorHAnsi" w:eastAsiaTheme="minorHAnsi" w:hAnsiTheme="minorHAnsi" w:cstheme="minorBidi"/>
          <w:sz w:val="22"/>
          <w:szCs w:val="22"/>
          <w:lang w:eastAsia="en-US"/>
        </w:rPr>
        <w:t>classes</w:t>
      </w:r>
      <w:r>
        <w:rPr>
          <w:rFonts w:asciiTheme="minorHAnsi" w:eastAsiaTheme="minorHAnsi" w:hAnsiTheme="minorHAnsi" w:cstheme="minorBidi"/>
          <w:sz w:val="22"/>
          <w:szCs w:val="22"/>
          <w:lang w:eastAsia="en-US"/>
        </w:rPr>
        <w:t xml:space="preserve"> </w:t>
      </w:r>
      <w:r w:rsidRPr="007B62C9">
        <w:rPr>
          <w:rFonts w:asciiTheme="minorHAnsi" w:eastAsiaTheme="minorHAnsi" w:hAnsiTheme="minorHAnsi" w:cstheme="minorBidi"/>
          <w:sz w:val="22"/>
          <w:szCs w:val="22"/>
          <w:lang w:eastAsia="en-US"/>
        </w:rPr>
        <w:t xml:space="preserve">utilisées </w:t>
      </w:r>
      <w:r>
        <w:rPr>
          <w:rFonts w:asciiTheme="minorHAnsi" w:eastAsiaTheme="minorHAnsi" w:hAnsiTheme="minorHAnsi" w:cstheme="minorBidi"/>
          <w:sz w:val="22"/>
          <w:szCs w:val="22"/>
          <w:lang w:eastAsia="en-US"/>
        </w:rPr>
        <w:t xml:space="preserve">nous allons procéder à la séparation des transactions normal et </w:t>
      </w:r>
      <w:r w:rsidRPr="00B55128">
        <w:rPr>
          <w:rFonts w:asciiTheme="minorHAnsi" w:eastAsiaTheme="minorHAnsi" w:hAnsiTheme="minorHAnsi" w:cstheme="minorBidi"/>
          <w:sz w:val="22"/>
          <w:szCs w:val="22"/>
          <w:lang w:eastAsia="en-US"/>
        </w:rPr>
        <w:t xml:space="preserve">frauduleuse puis </w:t>
      </w:r>
      <w:r>
        <w:rPr>
          <w:rFonts w:asciiTheme="minorHAnsi" w:eastAsiaTheme="minorHAnsi" w:hAnsiTheme="minorHAnsi" w:cstheme="minorBidi"/>
          <w:sz w:val="22"/>
          <w:szCs w:val="22"/>
          <w:lang w:eastAsia="en-US"/>
        </w:rPr>
        <w:t>l’é</w:t>
      </w:r>
      <w:r w:rsidRPr="007B62C9">
        <w:rPr>
          <w:rFonts w:asciiTheme="minorHAnsi" w:eastAsiaTheme="minorHAnsi" w:hAnsiTheme="minorHAnsi" w:cstheme="minorBidi"/>
          <w:sz w:val="22"/>
          <w:szCs w:val="22"/>
          <w:lang w:eastAsia="en-US"/>
        </w:rPr>
        <w:t xml:space="preserve">chantillonnage </w:t>
      </w:r>
      <w:r>
        <w:rPr>
          <w:rFonts w:asciiTheme="minorHAnsi" w:eastAsiaTheme="minorHAnsi" w:hAnsiTheme="minorHAnsi" w:cstheme="minorBidi"/>
          <w:sz w:val="22"/>
          <w:szCs w:val="22"/>
          <w:lang w:eastAsia="en-US"/>
        </w:rPr>
        <w:t xml:space="preserve">et enfin la </w:t>
      </w:r>
      <w:r>
        <w:rPr>
          <w:rFonts w:ascii="Calibri" w:hAnsi="Calibri" w:cs="Calibri"/>
          <w:color w:val="000000"/>
          <w:sz w:val="24"/>
          <w:szCs w:val="24"/>
        </w:rPr>
        <w:t>concaténation des données comme le montre la figure suivante</w:t>
      </w:r>
    </w:p>
    <w:p w14:paraId="60779FBB" w14:textId="77777777" w:rsidR="00DD0025" w:rsidRPr="007B62C9" w:rsidRDefault="00DD0025" w:rsidP="00DD0025">
      <w:pPr>
        <w:pStyle w:val="PrformatHTML"/>
        <w:rPr>
          <w:rFonts w:asciiTheme="minorHAnsi" w:eastAsiaTheme="minorHAnsi" w:hAnsiTheme="minorHAnsi" w:cstheme="minorBidi"/>
          <w:sz w:val="22"/>
          <w:szCs w:val="22"/>
          <w:lang w:eastAsia="en-US"/>
        </w:rPr>
      </w:pPr>
    </w:p>
    <w:p w14:paraId="6837ACA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3AE7C688"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A50ACE8" wp14:editId="6406226F">
            <wp:extent cx="6366171" cy="2758440"/>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67551" cy="2759038"/>
                    </a:xfrm>
                    <a:prstGeom prst="rect">
                      <a:avLst/>
                    </a:prstGeom>
                    <a:noFill/>
                    <a:ln>
                      <a:noFill/>
                    </a:ln>
                  </pic:spPr>
                </pic:pic>
              </a:graphicData>
            </a:graphic>
          </wp:inline>
        </w:drawing>
      </w:r>
    </w:p>
    <w:p w14:paraId="68B821E6"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A63FA94" wp14:editId="4890DC14">
            <wp:extent cx="6136640" cy="431800"/>
            <wp:effectExtent l="0" t="0" r="0" b="635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6640" cy="431800"/>
                    </a:xfrm>
                    <a:prstGeom prst="rect">
                      <a:avLst/>
                    </a:prstGeom>
                    <a:noFill/>
                    <a:ln>
                      <a:noFill/>
                    </a:ln>
                  </pic:spPr>
                </pic:pic>
              </a:graphicData>
            </a:graphic>
          </wp:inline>
        </w:drawing>
      </w:r>
    </w:p>
    <w:p w14:paraId="7AF9743B"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EECE90E"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7857BCB6" wp14:editId="58EF7CF7">
            <wp:extent cx="5755640" cy="3825240"/>
            <wp:effectExtent l="0" t="0" r="0" b="381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640" cy="3825240"/>
                    </a:xfrm>
                    <a:prstGeom prst="rect">
                      <a:avLst/>
                    </a:prstGeom>
                    <a:noFill/>
                    <a:ln>
                      <a:noFill/>
                    </a:ln>
                  </pic:spPr>
                </pic:pic>
              </a:graphicData>
            </a:graphic>
          </wp:inline>
        </w:drawing>
      </w:r>
    </w:p>
    <w:p w14:paraId="71B58E08"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5D16C1D7"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p>
    <w:p w14:paraId="4D17358A" w14:textId="77777777" w:rsidR="00DD0025" w:rsidRPr="005703B6" w:rsidRDefault="00DD0025" w:rsidP="00DD0025">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 xml:space="preserve">Split the data </w:t>
      </w:r>
      <w:proofErr w:type="spellStart"/>
      <w:r w:rsidRPr="005703B6">
        <w:rPr>
          <w:rFonts w:ascii="SFBX1200" w:hAnsi="SFBX1200" w:cs="SFBX1200"/>
          <w:sz w:val="28"/>
          <w:szCs w:val="28"/>
        </w:rPr>
        <w:t>into</w:t>
      </w:r>
      <w:proofErr w:type="spellEnd"/>
      <w:r w:rsidRPr="005703B6">
        <w:rPr>
          <w:rFonts w:ascii="SFBX1200" w:hAnsi="SFBX1200" w:cs="SFBX1200"/>
          <w:sz w:val="28"/>
          <w:szCs w:val="28"/>
        </w:rPr>
        <w:t xml:space="preserve"> train and test set</w:t>
      </w:r>
    </w:p>
    <w:p w14:paraId="0E6DC035"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3737943" w14:textId="77777777" w:rsidR="00DD0025" w:rsidRDefault="00DD0025" w:rsidP="00DD0025">
      <w:pPr>
        <w:pStyle w:val="Default"/>
        <w:rPr>
          <w:rFonts w:asciiTheme="minorHAnsi" w:hAnsiTheme="minorHAnsi" w:cstheme="minorBidi"/>
          <w:sz w:val="22"/>
          <w:szCs w:val="22"/>
          <w:lang w:val="en-US"/>
        </w:rPr>
      </w:pPr>
      <w:r w:rsidRPr="009633D2">
        <w:rPr>
          <w:rFonts w:asciiTheme="minorHAnsi" w:hAnsiTheme="minorHAnsi" w:cstheme="minorBidi"/>
          <w:sz w:val="22"/>
          <w:szCs w:val="22"/>
          <w:lang w:val="en-US"/>
        </w:rPr>
        <w:t xml:space="preserve">Train/Test Split: Now we are familiar with the train/test split, which we can perform </w:t>
      </w:r>
      <w:proofErr w:type="gramStart"/>
      <w:r w:rsidRPr="009633D2">
        <w:rPr>
          <w:rFonts w:asciiTheme="minorHAnsi" w:hAnsiTheme="minorHAnsi" w:cstheme="minorBidi"/>
          <w:sz w:val="22"/>
          <w:szCs w:val="22"/>
          <w:lang w:val="en-US"/>
        </w:rPr>
        <w:t>in order to</w:t>
      </w:r>
      <w:proofErr w:type="gramEnd"/>
      <w:r w:rsidRPr="009633D2">
        <w:rPr>
          <w:rFonts w:asciiTheme="minorHAnsi" w:hAnsiTheme="minorHAnsi" w:cstheme="minorBidi"/>
          <w:sz w:val="22"/>
          <w:szCs w:val="22"/>
          <w:lang w:val="en-US"/>
        </w:rPr>
        <w:t xml:space="preserve"> check the performance of our models with unseen data. Here, for validation, we can use the k-fold cross-validation method. We need to choose an appropriate k value so that the minority class is correctly represented in the test folds.</w:t>
      </w:r>
    </w:p>
    <w:p w14:paraId="1FFFC82C" w14:textId="77777777" w:rsidR="00DD0025" w:rsidRPr="009633D2" w:rsidRDefault="00DD0025" w:rsidP="00DD0025">
      <w:pPr>
        <w:pStyle w:val="Default"/>
        <w:rPr>
          <w:rFonts w:asciiTheme="minorHAnsi" w:hAnsiTheme="minorHAnsi" w:cstheme="minorBidi"/>
          <w:sz w:val="22"/>
          <w:szCs w:val="22"/>
          <w:lang w:val="en-US"/>
        </w:rPr>
      </w:pPr>
    </w:p>
    <w:p w14:paraId="32AF08BE" w14:textId="77777777" w:rsidR="00DD0025" w:rsidRDefault="00DD0025" w:rsidP="00DD0025">
      <w:pPr>
        <w:pStyle w:val="Default"/>
        <w:rPr>
          <w:rFonts w:ascii="Times New Roman" w:hAnsi="Times New Roman" w:cs="Times New Roman"/>
        </w:rPr>
      </w:pPr>
      <w:r>
        <w:rPr>
          <w:rFonts w:ascii="SFBX1200" w:hAnsi="SFBX1200" w:cs="SFBX1200"/>
          <w:noProof/>
          <w:sz w:val="28"/>
          <w:szCs w:val="28"/>
        </w:rPr>
        <w:drawing>
          <wp:inline distT="0" distB="0" distL="0" distR="0" wp14:anchorId="7699EA77" wp14:editId="09C4D62A">
            <wp:extent cx="5750560" cy="538480"/>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0560" cy="538480"/>
                    </a:xfrm>
                    <a:prstGeom prst="rect">
                      <a:avLst/>
                    </a:prstGeom>
                    <a:noFill/>
                    <a:ln>
                      <a:noFill/>
                    </a:ln>
                  </pic:spPr>
                </pic:pic>
              </a:graphicData>
            </a:graphic>
          </wp:inline>
        </w:drawing>
      </w:r>
    </w:p>
    <w:p w14:paraId="7FEF22CF" w14:textId="77777777" w:rsidR="00DD0025" w:rsidRPr="00E04CA3" w:rsidRDefault="00DD0025" w:rsidP="00DD0025">
      <w:pPr>
        <w:pStyle w:val="Default"/>
        <w:rPr>
          <w:rFonts w:ascii="Times New Roman" w:hAnsi="Times New Roman" w:cs="Times New Roman"/>
        </w:rPr>
      </w:pPr>
    </w:p>
    <w:p w14:paraId="14174B79" w14:textId="77777777" w:rsidR="00DD0025" w:rsidRPr="002F2F7F" w:rsidRDefault="00DD0025" w:rsidP="00DD0025">
      <w:pPr>
        <w:autoSpaceDE w:val="0"/>
        <w:autoSpaceDN w:val="0"/>
        <w:adjustRightInd w:val="0"/>
        <w:rPr>
          <w:color w:val="000000"/>
        </w:rPr>
      </w:pPr>
      <w:r w:rsidRPr="00E04CA3">
        <w:rPr>
          <w:rFonts w:ascii="Times New Roman" w:hAnsi="Times New Roman" w:cs="Times New Roman"/>
          <w:color w:val="000000"/>
          <w:sz w:val="24"/>
          <w:szCs w:val="24"/>
        </w:rPr>
        <w:t xml:space="preserve"> </w:t>
      </w:r>
      <w:r w:rsidRPr="002F2F7F">
        <w:rPr>
          <w:color w:val="000000"/>
          <w:lang w:val="en-US"/>
        </w:rPr>
        <w:t xml:space="preserve">To measure model </w:t>
      </w:r>
      <w:proofErr w:type="gramStart"/>
      <w:r w:rsidRPr="002F2F7F">
        <w:rPr>
          <w:color w:val="000000"/>
          <w:lang w:val="en-US"/>
        </w:rPr>
        <w:t>performance</w:t>
      </w:r>
      <w:proofErr w:type="gramEnd"/>
      <w:r w:rsidRPr="002F2F7F">
        <w:rPr>
          <w:color w:val="000000"/>
          <w:lang w:val="en-US"/>
        </w:rPr>
        <w:t xml:space="preserve"> we’ve split the data into two chunks.</w:t>
      </w:r>
    </w:p>
    <w:p w14:paraId="5CB72690" w14:textId="77777777" w:rsidR="00DD0025" w:rsidRPr="002F2F7F" w:rsidRDefault="00DD0025" w:rsidP="00DD002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lang w:val="en-US"/>
        </w:rPr>
        <w:t>8</w:t>
      </w:r>
      <w:r w:rsidRPr="002F2F7F">
        <w:rPr>
          <w:rFonts w:ascii="Times New Roman" w:hAnsi="Times New Roman" w:cs="Times New Roman"/>
          <w:color w:val="000000"/>
          <w:sz w:val="24"/>
          <w:szCs w:val="24"/>
          <w:lang w:val="en-US"/>
        </w:rPr>
        <w:t>0% for Training the model</w:t>
      </w:r>
    </w:p>
    <w:p w14:paraId="794F58B2" w14:textId="77777777" w:rsidR="00DD0025" w:rsidRPr="002F2F7F" w:rsidRDefault="00DD0025" w:rsidP="00DD0025">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lang w:val="en-US"/>
        </w:rPr>
        <w:t>2</w:t>
      </w:r>
      <w:r w:rsidRPr="002F2F7F">
        <w:rPr>
          <w:rFonts w:ascii="Times New Roman" w:hAnsi="Times New Roman" w:cs="Times New Roman"/>
          <w:color w:val="000000"/>
          <w:sz w:val="24"/>
          <w:szCs w:val="24"/>
          <w:lang w:val="en-US"/>
        </w:rPr>
        <w:t>0% for Testing our model</w:t>
      </w:r>
    </w:p>
    <w:p w14:paraId="740AA490" w14:textId="77777777" w:rsidR="00DD0025" w:rsidRPr="00E04CA3" w:rsidRDefault="00DD0025" w:rsidP="00DD0025">
      <w:pPr>
        <w:autoSpaceDE w:val="0"/>
        <w:autoSpaceDN w:val="0"/>
        <w:adjustRightInd w:val="0"/>
        <w:spacing w:after="0" w:line="240" w:lineRule="auto"/>
        <w:rPr>
          <w:rFonts w:ascii="Times New Roman" w:hAnsi="Times New Roman" w:cs="Times New Roman"/>
          <w:color w:val="000000"/>
          <w:sz w:val="24"/>
          <w:szCs w:val="24"/>
        </w:rPr>
      </w:pPr>
    </w:p>
    <w:p w14:paraId="57582AE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C731D8F"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1741ECE4"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p>
    <w:p w14:paraId="572996B5" w14:textId="77777777" w:rsidR="00DD0025" w:rsidRPr="005703B6" w:rsidRDefault="00DD0025" w:rsidP="00DD0025">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Model building</w:t>
      </w:r>
    </w:p>
    <w:p w14:paraId="71877A36"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75686F5C"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285257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8FB289D" w14:textId="77777777" w:rsidR="00DD0025" w:rsidRPr="00EA00E7" w:rsidRDefault="00DD0025" w:rsidP="00DD0025">
      <w:pPr>
        <w:autoSpaceDE w:val="0"/>
        <w:autoSpaceDN w:val="0"/>
        <w:adjustRightInd w:val="0"/>
        <w:spacing w:after="0" w:line="240" w:lineRule="auto"/>
        <w:rPr>
          <w:color w:val="000000"/>
          <w:lang w:val="en-US"/>
        </w:rPr>
      </w:pPr>
      <w:r w:rsidRPr="00EA00E7">
        <w:rPr>
          <w:color w:val="000000"/>
          <w:lang w:val="en-US"/>
        </w:rPr>
        <w:t>Model-Building/Hyperparameter Tuning: This is the final step at which we can try different models and fine-tune their hyperparameters until we get the desired level of performance on the given dataset. We should try and see if we get a better model by the various sampling techniques.</w:t>
      </w:r>
    </w:p>
    <w:p w14:paraId="2651D578"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C772C8B"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F58B158" wp14:editId="68985DA0">
            <wp:extent cx="5755640" cy="1000760"/>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5640" cy="1000760"/>
                    </a:xfrm>
                    <a:prstGeom prst="rect">
                      <a:avLst/>
                    </a:prstGeom>
                    <a:noFill/>
                    <a:ln>
                      <a:noFill/>
                    </a:ln>
                  </pic:spPr>
                </pic:pic>
              </a:graphicData>
            </a:graphic>
          </wp:inline>
        </w:drawing>
      </w:r>
    </w:p>
    <w:p w14:paraId="72F4A310"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E20A376"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352BA914"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384CA91A" wp14:editId="70002C73">
            <wp:extent cx="5755640" cy="16052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5640" cy="1605280"/>
                    </a:xfrm>
                    <a:prstGeom prst="rect">
                      <a:avLst/>
                    </a:prstGeom>
                    <a:noFill/>
                    <a:ln>
                      <a:noFill/>
                    </a:ln>
                  </pic:spPr>
                </pic:pic>
              </a:graphicData>
            </a:graphic>
          </wp:inline>
        </w:drawing>
      </w:r>
    </w:p>
    <w:p w14:paraId="67023B7B"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5BB0C801"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7F5C4E7"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1B62818" wp14:editId="542D0559">
            <wp:extent cx="5755640" cy="2621280"/>
            <wp:effectExtent l="0" t="0" r="0" b="76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5640" cy="2621280"/>
                    </a:xfrm>
                    <a:prstGeom prst="rect">
                      <a:avLst/>
                    </a:prstGeom>
                    <a:noFill/>
                    <a:ln>
                      <a:noFill/>
                    </a:ln>
                  </pic:spPr>
                </pic:pic>
              </a:graphicData>
            </a:graphic>
          </wp:inline>
        </w:drawing>
      </w:r>
    </w:p>
    <w:p w14:paraId="1A8F9309"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11086DD4"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B6A224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1B1C37B"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1BA4F651"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5E32FEFF" wp14:editId="656D6A68">
            <wp:extent cx="5755640" cy="207772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5640" cy="2077720"/>
                    </a:xfrm>
                    <a:prstGeom prst="rect">
                      <a:avLst/>
                    </a:prstGeom>
                    <a:noFill/>
                    <a:ln>
                      <a:noFill/>
                    </a:ln>
                  </pic:spPr>
                </pic:pic>
              </a:graphicData>
            </a:graphic>
          </wp:inline>
        </w:drawing>
      </w:r>
    </w:p>
    <w:p w14:paraId="228A307C"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A72D23A" w14:textId="77777777" w:rsidR="00DD0025" w:rsidRDefault="00DD0025" w:rsidP="00DD0025">
      <w:pPr>
        <w:autoSpaceDE w:val="0"/>
        <w:autoSpaceDN w:val="0"/>
        <w:adjustRightInd w:val="0"/>
        <w:spacing w:after="0" w:line="240" w:lineRule="auto"/>
        <w:rPr>
          <w:rFonts w:ascii="SFBX1200" w:hAnsi="SFBX1200" w:cs="SFBX1200"/>
          <w:sz w:val="28"/>
          <w:szCs w:val="28"/>
          <w:lang w:val="en-US"/>
        </w:rPr>
      </w:pPr>
      <w:r w:rsidRPr="00451C5D">
        <w:rPr>
          <w:rFonts w:ascii="SFBX1200" w:hAnsi="SFBX1200" w:cs="SFBX1200"/>
          <w:sz w:val="28"/>
          <w:szCs w:val="28"/>
          <w:lang w:val="en-US"/>
        </w:rPr>
        <w:t xml:space="preserve">Model Performance </w:t>
      </w:r>
      <w:r>
        <w:rPr>
          <w:rFonts w:ascii="SFBX1200" w:hAnsi="SFBX1200" w:cs="SFBX1200"/>
          <w:sz w:val="28"/>
          <w:szCs w:val="28"/>
          <w:lang w:val="en-US"/>
        </w:rPr>
        <w:t>–</w:t>
      </w:r>
      <w:r w:rsidRPr="00451C5D">
        <w:rPr>
          <w:rFonts w:ascii="SFBX1200" w:hAnsi="SFBX1200" w:cs="SFBX1200"/>
          <w:sz w:val="28"/>
          <w:szCs w:val="28"/>
          <w:lang w:val="en-US"/>
        </w:rPr>
        <w:t xml:space="preserve"> Metrics</w:t>
      </w:r>
    </w:p>
    <w:p w14:paraId="11F7B1FF" w14:textId="77777777" w:rsidR="00DD0025" w:rsidRPr="00451C5D" w:rsidRDefault="00DD0025" w:rsidP="00DD0025">
      <w:pPr>
        <w:autoSpaceDE w:val="0"/>
        <w:autoSpaceDN w:val="0"/>
        <w:adjustRightInd w:val="0"/>
        <w:spacing w:after="0" w:line="240" w:lineRule="auto"/>
        <w:rPr>
          <w:color w:val="000000"/>
          <w:lang w:val="en-US"/>
        </w:rPr>
      </w:pPr>
      <w:r w:rsidRPr="00451C5D">
        <w:rPr>
          <w:color w:val="000000"/>
          <w:lang w:val="en-US"/>
        </w:rPr>
        <w:t xml:space="preserve">we’ve identified the following metrics to measure model performance. </w:t>
      </w:r>
    </w:p>
    <w:p w14:paraId="66743C95" w14:textId="77777777" w:rsidR="00451C5D" w:rsidRPr="00451C5D" w:rsidRDefault="00DD0025" w:rsidP="00DD0025">
      <w:pPr>
        <w:numPr>
          <w:ilvl w:val="0"/>
          <w:numId w:val="35"/>
        </w:numPr>
        <w:autoSpaceDE w:val="0"/>
        <w:autoSpaceDN w:val="0"/>
        <w:adjustRightInd w:val="0"/>
        <w:spacing w:after="0" w:line="240" w:lineRule="auto"/>
        <w:rPr>
          <w:color w:val="000000"/>
          <w:lang w:val="en-US"/>
        </w:rPr>
      </w:pPr>
      <w:r w:rsidRPr="00451C5D">
        <w:rPr>
          <w:color w:val="000000"/>
          <w:lang w:val="en-US"/>
        </w:rPr>
        <w:t>Precision</w:t>
      </w:r>
      <w:r w:rsidRPr="00451C5D">
        <w:rPr>
          <w:color w:val="000000"/>
          <w:lang w:val="en-US"/>
        </w:rPr>
        <w:br/>
        <w:t xml:space="preserve">Fraction of transactions the model classifies as fraud that are </w:t>
      </w:r>
      <w:proofErr w:type="gramStart"/>
      <w:r w:rsidRPr="00451C5D">
        <w:rPr>
          <w:color w:val="000000"/>
          <w:lang w:val="en-US"/>
        </w:rPr>
        <w:t>actually fraudulent</w:t>
      </w:r>
      <w:proofErr w:type="gramEnd"/>
      <w:r w:rsidRPr="00451C5D">
        <w:rPr>
          <w:color w:val="000000"/>
          <w:lang w:val="en-US"/>
        </w:rPr>
        <w:t>.</w:t>
      </w:r>
      <w:r w:rsidRPr="00451C5D">
        <w:rPr>
          <w:color w:val="000000"/>
          <w:lang w:val="en-US"/>
        </w:rPr>
        <w:br/>
        <w:t>Precision = TP / (</w:t>
      </w:r>
      <w:r w:rsidRPr="00451C5D">
        <w:rPr>
          <w:color w:val="000000"/>
          <w:lang w:val="en-US"/>
        </w:rPr>
        <w:t>TP + FP)</w:t>
      </w:r>
    </w:p>
    <w:p w14:paraId="1444FBC5" w14:textId="77777777" w:rsidR="00451C5D" w:rsidRPr="00451C5D" w:rsidRDefault="00DD0025" w:rsidP="00DD0025">
      <w:pPr>
        <w:numPr>
          <w:ilvl w:val="0"/>
          <w:numId w:val="35"/>
        </w:numPr>
        <w:autoSpaceDE w:val="0"/>
        <w:autoSpaceDN w:val="0"/>
        <w:adjustRightInd w:val="0"/>
        <w:spacing w:after="0" w:line="240" w:lineRule="auto"/>
        <w:rPr>
          <w:color w:val="000000"/>
          <w:lang w:val="en-US"/>
        </w:rPr>
      </w:pPr>
      <w:r w:rsidRPr="00451C5D">
        <w:rPr>
          <w:color w:val="000000"/>
          <w:lang w:val="en-US"/>
        </w:rPr>
        <w:t>Recall</w:t>
      </w:r>
      <w:r w:rsidRPr="00451C5D">
        <w:rPr>
          <w:color w:val="000000"/>
          <w:lang w:val="en-US"/>
        </w:rPr>
        <w:br/>
        <w:t>Fraction of all fraud that is identify by our model.</w:t>
      </w:r>
      <w:r w:rsidRPr="00451C5D">
        <w:rPr>
          <w:color w:val="000000"/>
          <w:lang w:val="en-US"/>
        </w:rPr>
        <w:br/>
        <w:t>Recall = TP / (TP + FN)</w:t>
      </w:r>
    </w:p>
    <w:p w14:paraId="357B6DAA" w14:textId="77777777" w:rsidR="00451C5D" w:rsidRPr="00451C5D" w:rsidRDefault="00DD0025" w:rsidP="00DD0025">
      <w:pPr>
        <w:numPr>
          <w:ilvl w:val="0"/>
          <w:numId w:val="35"/>
        </w:numPr>
        <w:autoSpaceDE w:val="0"/>
        <w:autoSpaceDN w:val="0"/>
        <w:adjustRightInd w:val="0"/>
        <w:spacing w:after="0" w:line="240" w:lineRule="auto"/>
        <w:rPr>
          <w:color w:val="000000"/>
          <w:lang w:val="en-US"/>
        </w:rPr>
      </w:pPr>
      <w:r w:rsidRPr="00451C5D">
        <w:rPr>
          <w:color w:val="000000"/>
          <w:lang w:val="en-US"/>
        </w:rPr>
        <w:t>F-Measure</w:t>
      </w:r>
      <w:r w:rsidRPr="00451C5D">
        <w:rPr>
          <w:color w:val="000000"/>
          <w:lang w:val="en-US"/>
        </w:rPr>
        <w:br/>
      </w:r>
      <w:r w:rsidRPr="00451C5D">
        <w:rPr>
          <w:color w:val="000000"/>
          <w:lang w:val="en-US"/>
        </w:rPr>
        <w:t>A good measure to use when we seek a balance between precision and recall and the there is an uneven class distribution.</w:t>
      </w:r>
      <w:r w:rsidRPr="00451C5D">
        <w:rPr>
          <w:color w:val="000000"/>
          <w:lang w:val="en-US"/>
        </w:rPr>
        <w:br/>
        <w:t>F-Measure = 2 * Precision * Recall / (Precision + Recall)</w:t>
      </w:r>
    </w:p>
    <w:p w14:paraId="5B2AD5F8" w14:textId="77777777" w:rsidR="00DD0025" w:rsidRDefault="00DD0025" w:rsidP="00DD0025">
      <w:pPr>
        <w:autoSpaceDE w:val="0"/>
        <w:autoSpaceDN w:val="0"/>
        <w:adjustRightInd w:val="0"/>
        <w:spacing w:after="0" w:line="240" w:lineRule="auto"/>
        <w:rPr>
          <w:rFonts w:ascii="SFBX1200" w:hAnsi="SFBX1200" w:cs="SFBX1200"/>
          <w:sz w:val="28"/>
          <w:szCs w:val="28"/>
          <w:lang w:val="en-US"/>
        </w:rPr>
      </w:pPr>
    </w:p>
    <w:p w14:paraId="155F6250" w14:textId="77777777" w:rsidR="00DD0025" w:rsidRDefault="00DD0025" w:rsidP="00DD0025">
      <w:pPr>
        <w:autoSpaceDE w:val="0"/>
        <w:autoSpaceDN w:val="0"/>
        <w:adjustRightInd w:val="0"/>
        <w:spacing w:after="0" w:line="240" w:lineRule="auto"/>
        <w:rPr>
          <w:rFonts w:ascii="SFBX1200" w:hAnsi="SFBX1200" w:cs="SFBX1200"/>
          <w:sz w:val="28"/>
          <w:szCs w:val="28"/>
          <w:lang w:val="en-US"/>
        </w:rPr>
      </w:pPr>
    </w:p>
    <w:p w14:paraId="074B5B07" w14:textId="77777777" w:rsidR="00DD0025" w:rsidRDefault="00DD0025" w:rsidP="00DD0025">
      <w:pPr>
        <w:autoSpaceDE w:val="0"/>
        <w:autoSpaceDN w:val="0"/>
        <w:adjustRightInd w:val="0"/>
        <w:spacing w:after="0" w:line="240" w:lineRule="auto"/>
        <w:rPr>
          <w:rFonts w:ascii="SFBX1200" w:hAnsi="SFBX1200" w:cs="SFBX1200"/>
          <w:sz w:val="28"/>
          <w:szCs w:val="28"/>
          <w:lang w:val="en-US"/>
        </w:rPr>
      </w:pPr>
    </w:p>
    <w:p w14:paraId="70EFC55A" w14:textId="77777777" w:rsidR="00DD0025" w:rsidRDefault="00DD0025" w:rsidP="00DD0025">
      <w:pPr>
        <w:autoSpaceDE w:val="0"/>
        <w:autoSpaceDN w:val="0"/>
        <w:adjustRightInd w:val="0"/>
        <w:spacing w:after="0" w:line="240" w:lineRule="auto"/>
        <w:rPr>
          <w:rFonts w:ascii="SFBX1200" w:hAnsi="SFBX1200" w:cs="SFBX1200"/>
          <w:sz w:val="28"/>
          <w:szCs w:val="28"/>
          <w:lang w:val="en-US"/>
        </w:rPr>
      </w:pPr>
    </w:p>
    <w:p w14:paraId="3972F52C"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A346CFC"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noProof/>
          <w:sz w:val="28"/>
          <w:szCs w:val="28"/>
        </w:rPr>
        <w:drawing>
          <wp:inline distT="0" distB="0" distL="0" distR="0" wp14:anchorId="3197F598" wp14:editId="2DB58B95">
            <wp:extent cx="5760720" cy="3175000"/>
            <wp:effectExtent l="0" t="0" r="0" b="635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175000"/>
                    </a:xfrm>
                    <a:prstGeom prst="rect">
                      <a:avLst/>
                    </a:prstGeom>
                    <a:noFill/>
                    <a:ln>
                      <a:noFill/>
                    </a:ln>
                  </pic:spPr>
                </pic:pic>
              </a:graphicData>
            </a:graphic>
          </wp:inline>
        </w:drawing>
      </w:r>
    </w:p>
    <w:p w14:paraId="1845A46A" w14:textId="77777777" w:rsidR="00DD0025" w:rsidRPr="00E04CA3" w:rsidRDefault="00DD0025" w:rsidP="00DD0025">
      <w:pPr>
        <w:autoSpaceDE w:val="0"/>
        <w:autoSpaceDN w:val="0"/>
        <w:adjustRightInd w:val="0"/>
        <w:spacing w:after="0" w:line="240" w:lineRule="auto"/>
        <w:rPr>
          <w:rFonts w:ascii="Calibri" w:hAnsi="Calibri" w:cs="Calibri"/>
          <w:color w:val="000000"/>
          <w:sz w:val="24"/>
          <w:szCs w:val="24"/>
        </w:rPr>
      </w:pPr>
    </w:p>
    <w:p w14:paraId="42C13812" w14:textId="77777777" w:rsidR="00DD0025" w:rsidRPr="00E04CA3" w:rsidRDefault="00DD0025" w:rsidP="00DD0025">
      <w:pPr>
        <w:autoSpaceDE w:val="0"/>
        <w:autoSpaceDN w:val="0"/>
        <w:adjustRightInd w:val="0"/>
        <w:spacing w:after="0" w:line="240" w:lineRule="auto"/>
        <w:rPr>
          <w:rFonts w:ascii="Calibri" w:hAnsi="Calibri" w:cs="Calibri"/>
          <w:color w:val="000000"/>
          <w:sz w:val="24"/>
          <w:szCs w:val="24"/>
        </w:rPr>
      </w:pPr>
      <w:r w:rsidRPr="00E04CA3">
        <w:rPr>
          <w:rFonts w:ascii="Calibri" w:hAnsi="Calibri" w:cs="Calibri"/>
          <w:color w:val="000000"/>
          <w:sz w:val="24"/>
          <w:szCs w:val="24"/>
        </w:rPr>
        <w:t xml:space="preserve"> </w:t>
      </w:r>
    </w:p>
    <w:p w14:paraId="0990E1E9" w14:textId="77777777" w:rsidR="00DD0025" w:rsidRPr="00E04CA3" w:rsidRDefault="00DD0025" w:rsidP="00DD0025">
      <w:pPr>
        <w:pStyle w:val="Paragraphedeliste"/>
        <w:numPr>
          <w:ilvl w:val="0"/>
          <w:numId w:val="33"/>
        </w:numPr>
        <w:autoSpaceDE w:val="0"/>
        <w:autoSpaceDN w:val="0"/>
        <w:adjustRightInd w:val="0"/>
        <w:spacing w:after="0" w:line="240" w:lineRule="auto"/>
        <w:rPr>
          <w:rFonts w:ascii="Calibri" w:hAnsi="Calibri" w:cs="Calibri"/>
          <w:color w:val="000000"/>
          <w:sz w:val="23"/>
          <w:szCs w:val="23"/>
        </w:rPr>
      </w:pPr>
      <w:r w:rsidRPr="00E04CA3">
        <w:rPr>
          <w:rFonts w:ascii="Calibri" w:hAnsi="Calibri" w:cs="Calibri"/>
          <w:color w:val="000000"/>
          <w:sz w:val="23"/>
          <w:szCs w:val="23"/>
        </w:rPr>
        <w:t xml:space="preserve">Train the model </w:t>
      </w:r>
      <w:proofErr w:type="spellStart"/>
      <w:r w:rsidRPr="00E04CA3">
        <w:rPr>
          <w:rFonts w:ascii="Calibri" w:hAnsi="Calibri" w:cs="Calibri"/>
          <w:color w:val="000000"/>
          <w:sz w:val="23"/>
          <w:szCs w:val="23"/>
        </w:rPr>
        <w:t>with</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various</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algorithm</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such</w:t>
      </w:r>
      <w:proofErr w:type="spellEnd"/>
      <w:r w:rsidRPr="00E04CA3">
        <w:rPr>
          <w:rFonts w:ascii="Calibri" w:hAnsi="Calibri" w:cs="Calibri"/>
          <w:color w:val="000000"/>
          <w:sz w:val="23"/>
          <w:szCs w:val="23"/>
        </w:rPr>
        <w:t xml:space="preserve"> as </w:t>
      </w:r>
      <w:proofErr w:type="spellStart"/>
      <w:r w:rsidRPr="00E04CA3">
        <w:rPr>
          <w:rFonts w:ascii="Calibri" w:hAnsi="Calibri" w:cs="Calibri"/>
          <w:color w:val="000000"/>
          <w:sz w:val="23"/>
          <w:szCs w:val="23"/>
        </w:rPr>
        <w:t>Logistic</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regression</w:t>
      </w:r>
      <w:proofErr w:type="spellEnd"/>
      <w:r w:rsidRPr="00E04CA3">
        <w:rPr>
          <w:rFonts w:ascii="Calibri" w:hAnsi="Calibri" w:cs="Calibri"/>
          <w:color w:val="000000"/>
          <w:sz w:val="23"/>
          <w:szCs w:val="23"/>
        </w:rPr>
        <w:t xml:space="preserve">, SVM, </w:t>
      </w:r>
      <w:proofErr w:type="spellStart"/>
      <w:r w:rsidRPr="00E04CA3">
        <w:rPr>
          <w:rFonts w:ascii="Calibri" w:hAnsi="Calibri" w:cs="Calibri"/>
          <w:color w:val="000000"/>
          <w:sz w:val="23"/>
          <w:szCs w:val="23"/>
        </w:rPr>
        <w:t>Decision</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Tree</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Random</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forest</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XGBoost</w:t>
      </w:r>
      <w:proofErr w:type="spellEnd"/>
      <w:r w:rsidRPr="00E04CA3">
        <w:rPr>
          <w:rFonts w:ascii="Calibri" w:hAnsi="Calibri" w:cs="Calibri"/>
          <w:color w:val="000000"/>
          <w:sz w:val="23"/>
          <w:szCs w:val="23"/>
        </w:rPr>
        <w:t xml:space="preserve"> etc. </w:t>
      </w:r>
    </w:p>
    <w:p w14:paraId="1637532E" w14:textId="77777777" w:rsidR="00DD0025" w:rsidRPr="00E04CA3" w:rsidRDefault="00DD0025" w:rsidP="00DD0025">
      <w:pPr>
        <w:autoSpaceDE w:val="0"/>
        <w:autoSpaceDN w:val="0"/>
        <w:adjustRightInd w:val="0"/>
        <w:spacing w:after="0" w:line="240" w:lineRule="auto"/>
        <w:rPr>
          <w:rFonts w:ascii="Calibri" w:hAnsi="Calibri" w:cs="Calibri"/>
          <w:color w:val="000000"/>
          <w:sz w:val="24"/>
          <w:szCs w:val="24"/>
        </w:rPr>
      </w:pPr>
    </w:p>
    <w:p w14:paraId="637ED3A4" w14:textId="77777777" w:rsidR="00DD0025" w:rsidRPr="00E04CA3" w:rsidRDefault="00DD0025" w:rsidP="00DD0025">
      <w:pPr>
        <w:autoSpaceDE w:val="0"/>
        <w:autoSpaceDN w:val="0"/>
        <w:adjustRightInd w:val="0"/>
        <w:spacing w:after="0" w:line="240" w:lineRule="auto"/>
        <w:ind w:firstLine="60"/>
        <w:rPr>
          <w:rFonts w:ascii="Calibri" w:hAnsi="Calibri" w:cs="Calibri"/>
          <w:color w:val="000000"/>
          <w:sz w:val="24"/>
          <w:szCs w:val="24"/>
        </w:rPr>
      </w:pPr>
    </w:p>
    <w:p w14:paraId="138A22CE" w14:textId="77777777" w:rsidR="00DD0025" w:rsidRPr="00E04CA3" w:rsidRDefault="00DD0025" w:rsidP="00DD0025">
      <w:pPr>
        <w:pStyle w:val="Paragraphedeliste"/>
        <w:numPr>
          <w:ilvl w:val="0"/>
          <w:numId w:val="33"/>
        </w:numPr>
        <w:autoSpaceDE w:val="0"/>
        <w:autoSpaceDN w:val="0"/>
        <w:adjustRightInd w:val="0"/>
        <w:spacing w:after="0" w:line="240" w:lineRule="auto"/>
        <w:rPr>
          <w:rFonts w:ascii="Calibri" w:hAnsi="Calibri" w:cs="Calibri"/>
          <w:color w:val="000000"/>
          <w:sz w:val="23"/>
          <w:szCs w:val="23"/>
        </w:rPr>
      </w:pPr>
      <w:r w:rsidRPr="00E04CA3">
        <w:rPr>
          <w:rFonts w:ascii="Calibri" w:hAnsi="Calibri" w:cs="Calibri"/>
          <w:color w:val="000000"/>
          <w:sz w:val="23"/>
          <w:szCs w:val="23"/>
        </w:rPr>
        <w:t xml:space="preserve">Tune the </w:t>
      </w:r>
      <w:proofErr w:type="spellStart"/>
      <w:r w:rsidRPr="00E04CA3">
        <w:rPr>
          <w:rFonts w:ascii="Calibri" w:hAnsi="Calibri" w:cs="Calibri"/>
          <w:color w:val="000000"/>
          <w:sz w:val="23"/>
          <w:szCs w:val="23"/>
        </w:rPr>
        <w:t>hyperparameters</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with</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Grid</w:t>
      </w:r>
      <w:proofErr w:type="spellEnd"/>
      <w:r w:rsidRPr="00E04CA3">
        <w:rPr>
          <w:rFonts w:ascii="Calibri" w:hAnsi="Calibri" w:cs="Calibri"/>
          <w:color w:val="000000"/>
          <w:sz w:val="23"/>
          <w:szCs w:val="23"/>
        </w:rPr>
        <w:t xml:space="preserve"> </w:t>
      </w:r>
      <w:proofErr w:type="spellStart"/>
      <w:r w:rsidRPr="00E04CA3">
        <w:rPr>
          <w:rFonts w:ascii="Calibri" w:hAnsi="Calibri" w:cs="Calibri"/>
          <w:color w:val="000000"/>
          <w:sz w:val="23"/>
          <w:szCs w:val="23"/>
        </w:rPr>
        <w:t>Search</w:t>
      </w:r>
      <w:proofErr w:type="spellEnd"/>
      <w:r w:rsidRPr="00E04CA3">
        <w:rPr>
          <w:rFonts w:ascii="Calibri" w:hAnsi="Calibri" w:cs="Calibri"/>
          <w:color w:val="000000"/>
          <w:sz w:val="23"/>
          <w:szCs w:val="23"/>
        </w:rPr>
        <w:t xml:space="preserve"> Cross Validation and </w:t>
      </w:r>
      <w:proofErr w:type="spellStart"/>
      <w:r w:rsidRPr="00E04CA3">
        <w:rPr>
          <w:rFonts w:ascii="Calibri" w:hAnsi="Calibri" w:cs="Calibri"/>
          <w:color w:val="000000"/>
          <w:sz w:val="23"/>
          <w:szCs w:val="23"/>
        </w:rPr>
        <w:t>find</w:t>
      </w:r>
      <w:proofErr w:type="spellEnd"/>
      <w:r w:rsidRPr="00E04CA3">
        <w:rPr>
          <w:rFonts w:ascii="Calibri" w:hAnsi="Calibri" w:cs="Calibri"/>
          <w:color w:val="000000"/>
          <w:sz w:val="23"/>
          <w:szCs w:val="23"/>
        </w:rPr>
        <w:t xml:space="preserve"> the optimal values of the </w:t>
      </w:r>
      <w:proofErr w:type="spellStart"/>
      <w:r w:rsidRPr="00E04CA3">
        <w:rPr>
          <w:rFonts w:ascii="Calibri" w:hAnsi="Calibri" w:cs="Calibri"/>
          <w:color w:val="000000"/>
          <w:sz w:val="23"/>
          <w:szCs w:val="23"/>
        </w:rPr>
        <w:t>hyperparameters</w:t>
      </w:r>
      <w:proofErr w:type="spellEnd"/>
      <w:r w:rsidRPr="00E04CA3">
        <w:rPr>
          <w:rFonts w:ascii="Calibri" w:hAnsi="Calibri" w:cs="Calibri"/>
          <w:color w:val="000000"/>
          <w:sz w:val="23"/>
          <w:szCs w:val="23"/>
        </w:rPr>
        <w:t xml:space="preserve"> </w:t>
      </w:r>
    </w:p>
    <w:p w14:paraId="356605B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5F5FEE5"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940609E"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5C78DE6"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339B9E1A"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740D1459" w14:textId="77777777" w:rsidR="00DD0025" w:rsidRDefault="00DD0025" w:rsidP="00DD0025">
      <w:pPr>
        <w:pStyle w:val="NormalWeb"/>
      </w:pPr>
      <w:proofErr w:type="spellStart"/>
      <w:r>
        <w:t>Now</w:t>
      </w:r>
      <w:proofErr w:type="spellEnd"/>
      <w:r>
        <w:t xml:space="preserve"> </w:t>
      </w:r>
      <w:proofErr w:type="spellStart"/>
      <w:r>
        <w:t>it</w:t>
      </w:r>
      <w:proofErr w:type="spellEnd"/>
      <w:r>
        <w:t xml:space="preserve"> </w:t>
      </w:r>
      <w:proofErr w:type="spellStart"/>
      <w:r>
        <w:t>is</w:t>
      </w:r>
      <w:proofErr w:type="spellEnd"/>
      <w:r>
        <w:t xml:space="preserve"> time to start building the </w:t>
      </w:r>
      <w:proofErr w:type="gramStart"/>
      <w:r>
        <w:t>model .The</w:t>
      </w:r>
      <w:proofErr w:type="gramEnd"/>
      <w:r>
        <w:t xml:space="preserve"> types of </w:t>
      </w:r>
      <w:proofErr w:type="spellStart"/>
      <w:r>
        <w:t>algorithms</w:t>
      </w:r>
      <w:proofErr w:type="spellEnd"/>
      <w:r>
        <w:t xml:space="preserve"> </w:t>
      </w:r>
      <w:proofErr w:type="spellStart"/>
      <w:r>
        <w:t>we</w:t>
      </w:r>
      <w:proofErr w:type="spellEnd"/>
      <w:r>
        <w:t xml:space="preserve"> are </w:t>
      </w:r>
      <w:proofErr w:type="spellStart"/>
      <w:r>
        <w:t>going</w:t>
      </w:r>
      <w:proofErr w:type="spellEnd"/>
      <w:r>
        <w:t xml:space="preserve"> to use to </w:t>
      </w:r>
      <w:proofErr w:type="spellStart"/>
      <w:r>
        <w:t>try</w:t>
      </w:r>
      <w:proofErr w:type="spellEnd"/>
      <w:r>
        <w:t xml:space="preserve"> to do </w:t>
      </w:r>
      <w:proofErr w:type="spellStart"/>
      <w:r>
        <w:t>anomaly</w:t>
      </w:r>
      <w:proofErr w:type="spellEnd"/>
      <w:r>
        <w:t xml:space="preserve"> </w:t>
      </w:r>
      <w:proofErr w:type="spellStart"/>
      <w:r>
        <w:t>detection</w:t>
      </w:r>
      <w:proofErr w:type="spellEnd"/>
      <w:r>
        <w:t xml:space="preserve"> on </w:t>
      </w:r>
      <w:proofErr w:type="spellStart"/>
      <w:r>
        <w:t>this</w:t>
      </w:r>
      <w:proofErr w:type="spellEnd"/>
      <w:r>
        <w:t xml:space="preserve"> </w:t>
      </w:r>
      <w:proofErr w:type="spellStart"/>
      <w:r>
        <w:t>dataset</w:t>
      </w:r>
      <w:proofErr w:type="spellEnd"/>
      <w:r>
        <w:t xml:space="preserve"> are as </w:t>
      </w:r>
      <w:proofErr w:type="spellStart"/>
      <w:r>
        <w:t>follows</w:t>
      </w:r>
      <w:proofErr w:type="spellEnd"/>
    </w:p>
    <w:p w14:paraId="34D2906C" w14:textId="77777777" w:rsidR="00DD0025" w:rsidRDefault="00DD0025" w:rsidP="00DD0025">
      <w:pPr>
        <w:pStyle w:val="Titre3"/>
      </w:pPr>
      <w:r>
        <w:t xml:space="preserve">Isolation Forest </w:t>
      </w:r>
      <w:proofErr w:type="spellStart"/>
      <w:r>
        <w:t>Algorithm</w:t>
      </w:r>
      <w:proofErr w:type="spellEnd"/>
      <w:r>
        <w:t xml:space="preserve"> :</w:t>
      </w:r>
    </w:p>
    <w:p w14:paraId="0CFB3CE7" w14:textId="77777777" w:rsidR="00DD0025" w:rsidRDefault="00DD0025" w:rsidP="00DD0025">
      <w:pPr>
        <w:pStyle w:val="NormalWeb"/>
      </w:pPr>
      <w:r>
        <w:t xml:space="preserve">One of the </w:t>
      </w:r>
      <w:proofErr w:type="spellStart"/>
      <w:r>
        <w:t>newest</w:t>
      </w:r>
      <w:proofErr w:type="spellEnd"/>
      <w:r>
        <w:t xml:space="preserve"> techniques to </w:t>
      </w:r>
      <w:proofErr w:type="spellStart"/>
      <w:r>
        <w:t>detect</w:t>
      </w:r>
      <w:proofErr w:type="spellEnd"/>
      <w:r>
        <w:t xml:space="preserve"> anomalies </w:t>
      </w:r>
      <w:proofErr w:type="spellStart"/>
      <w:r>
        <w:t>is</w:t>
      </w:r>
      <w:proofErr w:type="spellEnd"/>
      <w:r>
        <w:t xml:space="preserve"> </w:t>
      </w:r>
      <w:proofErr w:type="spellStart"/>
      <w:r>
        <w:t>called</w:t>
      </w:r>
      <w:proofErr w:type="spellEnd"/>
      <w:r>
        <w:t xml:space="preserve"> Isolation </w:t>
      </w:r>
      <w:proofErr w:type="spellStart"/>
      <w:r>
        <w:t>Forests</w:t>
      </w:r>
      <w:proofErr w:type="spellEnd"/>
      <w:r>
        <w:t xml:space="preserve">. The </w:t>
      </w:r>
      <w:proofErr w:type="spellStart"/>
      <w:r>
        <w:t>algorithm</w:t>
      </w:r>
      <w:proofErr w:type="spellEnd"/>
      <w:r>
        <w:t xml:space="preserve"> </w:t>
      </w:r>
      <w:proofErr w:type="spellStart"/>
      <w:r>
        <w:t>is</w:t>
      </w:r>
      <w:proofErr w:type="spellEnd"/>
      <w:r>
        <w:t xml:space="preserve"> </w:t>
      </w:r>
      <w:proofErr w:type="spellStart"/>
      <w:r>
        <w:t>based</w:t>
      </w:r>
      <w:proofErr w:type="spellEnd"/>
      <w:r>
        <w:t xml:space="preserve"> on the </w:t>
      </w:r>
      <w:proofErr w:type="spellStart"/>
      <w:r>
        <w:t>fact</w:t>
      </w:r>
      <w:proofErr w:type="spellEnd"/>
      <w:r>
        <w:t xml:space="preserve"> </w:t>
      </w:r>
      <w:proofErr w:type="spellStart"/>
      <w:r>
        <w:t>that</w:t>
      </w:r>
      <w:proofErr w:type="spellEnd"/>
      <w:r>
        <w:t xml:space="preserve"> anomalies are data points </w:t>
      </w:r>
      <w:proofErr w:type="spellStart"/>
      <w:r>
        <w:t>that</w:t>
      </w:r>
      <w:proofErr w:type="spellEnd"/>
      <w:r>
        <w:t xml:space="preserve"> are few and </w:t>
      </w:r>
      <w:proofErr w:type="spellStart"/>
      <w:r>
        <w:t>different</w:t>
      </w:r>
      <w:proofErr w:type="spellEnd"/>
      <w:r>
        <w:t xml:space="preserve">. As a </w:t>
      </w:r>
      <w:proofErr w:type="spellStart"/>
      <w:r>
        <w:t>result</w:t>
      </w:r>
      <w:proofErr w:type="spellEnd"/>
      <w:r>
        <w:t xml:space="preserve"> of </w:t>
      </w:r>
      <w:proofErr w:type="spellStart"/>
      <w:r>
        <w:t>these</w:t>
      </w:r>
      <w:proofErr w:type="spellEnd"/>
      <w:r>
        <w:t xml:space="preserve"> </w:t>
      </w:r>
      <w:proofErr w:type="spellStart"/>
      <w:r>
        <w:t>properties</w:t>
      </w:r>
      <w:proofErr w:type="spellEnd"/>
      <w:r>
        <w:t xml:space="preserve">, anomalies are susceptible to a </w:t>
      </w:r>
      <w:proofErr w:type="spellStart"/>
      <w:r>
        <w:t>mechanism</w:t>
      </w:r>
      <w:proofErr w:type="spellEnd"/>
      <w:r>
        <w:t xml:space="preserve"> </w:t>
      </w:r>
      <w:proofErr w:type="spellStart"/>
      <w:r>
        <w:t>called</w:t>
      </w:r>
      <w:proofErr w:type="spellEnd"/>
      <w:r>
        <w:t xml:space="preserve"> isolation.</w:t>
      </w:r>
    </w:p>
    <w:p w14:paraId="1D5C3034" w14:textId="77777777" w:rsidR="00DD0025" w:rsidRDefault="00DD0025" w:rsidP="00DD0025">
      <w:pPr>
        <w:pStyle w:val="NormalWeb"/>
      </w:pPr>
      <w:r>
        <w:t xml:space="preserve">This </w:t>
      </w:r>
      <w:proofErr w:type="spellStart"/>
      <w:r>
        <w:t>method</w:t>
      </w:r>
      <w:proofErr w:type="spellEnd"/>
      <w:r>
        <w:t xml:space="preserve"> </w:t>
      </w:r>
      <w:proofErr w:type="spellStart"/>
      <w:r>
        <w:t>is</w:t>
      </w:r>
      <w:proofErr w:type="spellEnd"/>
      <w:r>
        <w:t xml:space="preserve"> </w:t>
      </w:r>
      <w:proofErr w:type="spellStart"/>
      <w:r>
        <w:t>highly</w:t>
      </w:r>
      <w:proofErr w:type="spellEnd"/>
      <w:r>
        <w:t xml:space="preserve"> </w:t>
      </w:r>
      <w:proofErr w:type="spellStart"/>
      <w:r>
        <w:t>useful</w:t>
      </w:r>
      <w:proofErr w:type="spellEnd"/>
      <w:r>
        <w:t xml:space="preserve"> and </w:t>
      </w:r>
      <w:proofErr w:type="spellStart"/>
      <w:r>
        <w:t>is</w:t>
      </w:r>
      <w:proofErr w:type="spellEnd"/>
      <w:r>
        <w:t xml:space="preserve"> </w:t>
      </w:r>
      <w:proofErr w:type="spellStart"/>
      <w:r>
        <w:t>fundamentally</w:t>
      </w:r>
      <w:proofErr w:type="spellEnd"/>
      <w:r>
        <w:t xml:space="preserve"> </w:t>
      </w:r>
      <w:proofErr w:type="spellStart"/>
      <w:r>
        <w:t>different</w:t>
      </w:r>
      <w:proofErr w:type="spellEnd"/>
      <w:r>
        <w:t xml:space="preserve"> </w:t>
      </w:r>
      <w:proofErr w:type="spellStart"/>
      <w:r>
        <w:t>from</w:t>
      </w:r>
      <w:proofErr w:type="spellEnd"/>
      <w:r>
        <w:t xml:space="preserve"> all </w:t>
      </w:r>
      <w:proofErr w:type="spellStart"/>
      <w:r>
        <w:t>existing</w:t>
      </w:r>
      <w:proofErr w:type="spellEnd"/>
      <w:r>
        <w:t xml:space="preserve"> </w:t>
      </w:r>
      <w:proofErr w:type="spellStart"/>
      <w:r>
        <w:t>methods</w:t>
      </w:r>
      <w:proofErr w:type="spellEnd"/>
      <w:r>
        <w:t xml:space="preserve">. It </w:t>
      </w:r>
      <w:proofErr w:type="spellStart"/>
      <w:r>
        <w:t>introduces</w:t>
      </w:r>
      <w:proofErr w:type="spellEnd"/>
      <w:r>
        <w:t xml:space="preserve"> the use of isolation as </w:t>
      </w:r>
      <w:proofErr w:type="gramStart"/>
      <w:r>
        <w:t>a</w:t>
      </w:r>
      <w:proofErr w:type="gramEnd"/>
      <w:r>
        <w:t xml:space="preserve"> more effective and efficient </w:t>
      </w:r>
      <w:proofErr w:type="spellStart"/>
      <w:r>
        <w:t>means</w:t>
      </w:r>
      <w:proofErr w:type="spellEnd"/>
      <w:r>
        <w:t xml:space="preserve"> to </w:t>
      </w:r>
      <w:proofErr w:type="spellStart"/>
      <w:r>
        <w:t>detect</w:t>
      </w:r>
      <w:proofErr w:type="spellEnd"/>
      <w:r>
        <w:t xml:space="preserve"> anomalies </w:t>
      </w:r>
      <w:proofErr w:type="spellStart"/>
      <w:r>
        <w:t>than</w:t>
      </w:r>
      <w:proofErr w:type="spellEnd"/>
      <w:r>
        <w:t xml:space="preserve"> the </w:t>
      </w:r>
      <w:proofErr w:type="spellStart"/>
      <w:r>
        <w:t>commonly</w:t>
      </w:r>
      <w:proofErr w:type="spellEnd"/>
      <w:r>
        <w:t xml:space="preserve"> </w:t>
      </w:r>
      <w:proofErr w:type="spellStart"/>
      <w:r>
        <w:t>used</w:t>
      </w:r>
      <w:proofErr w:type="spellEnd"/>
      <w:r>
        <w:t xml:space="preserve"> basic distance and </w:t>
      </w:r>
      <w:proofErr w:type="spellStart"/>
      <w:r>
        <w:t>density</w:t>
      </w:r>
      <w:proofErr w:type="spellEnd"/>
      <w:r>
        <w:t xml:space="preserve"> </w:t>
      </w:r>
      <w:proofErr w:type="spellStart"/>
      <w:r>
        <w:t>measures</w:t>
      </w:r>
      <w:proofErr w:type="spellEnd"/>
      <w:r>
        <w:t xml:space="preserve">. </w:t>
      </w:r>
      <w:proofErr w:type="spellStart"/>
      <w:r>
        <w:t>Moreover</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is</w:t>
      </w:r>
      <w:proofErr w:type="spellEnd"/>
      <w:r>
        <w:t xml:space="preserve"> an </w:t>
      </w:r>
      <w:proofErr w:type="spellStart"/>
      <w:r>
        <w:t>algorithm</w:t>
      </w:r>
      <w:proofErr w:type="spellEnd"/>
      <w:r>
        <w:t xml:space="preserve"> </w:t>
      </w:r>
      <w:proofErr w:type="spellStart"/>
      <w:r>
        <w:t>with</w:t>
      </w:r>
      <w:proofErr w:type="spellEnd"/>
      <w:r>
        <w:t xml:space="preserve"> a </w:t>
      </w:r>
      <w:proofErr w:type="spellStart"/>
      <w:r>
        <w:t>low</w:t>
      </w:r>
      <w:proofErr w:type="spellEnd"/>
      <w:r>
        <w:t xml:space="preserve"> </w:t>
      </w:r>
      <w:proofErr w:type="spellStart"/>
      <w:r>
        <w:t>linear</w:t>
      </w:r>
      <w:proofErr w:type="spellEnd"/>
      <w:r>
        <w:t xml:space="preserve"> time </w:t>
      </w:r>
      <w:proofErr w:type="spellStart"/>
      <w:r>
        <w:t>complexity</w:t>
      </w:r>
      <w:proofErr w:type="spellEnd"/>
      <w:r>
        <w:t xml:space="preserve"> and a </w:t>
      </w:r>
      <w:proofErr w:type="spellStart"/>
      <w:r>
        <w:t>small</w:t>
      </w:r>
      <w:proofErr w:type="spellEnd"/>
      <w:r>
        <w:t xml:space="preserve"> memory </w:t>
      </w:r>
      <w:proofErr w:type="spellStart"/>
      <w:r>
        <w:t>requirement</w:t>
      </w:r>
      <w:proofErr w:type="spellEnd"/>
      <w:r>
        <w:t xml:space="preserve">. It </w:t>
      </w:r>
      <w:proofErr w:type="spellStart"/>
      <w:r>
        <w:t>builds</w:t>
      </w:r>
      <w:proofErr w:type="spellEnd"/>
      <w:r>
        <w:t xml:space="preserve"> a </w:t>
      </w:r>
      <w:r>
        <w:lastRenderedPageBreak/>
        <w:t xml:space="preserve">good </w:t>
      </w:r>
      <w:proofErr w:type="spellStart"/>
      <w:r>
        <w:t>performing</w:t>
      </w:r>
      <w:proofErr w:type="spellEnd"/>
      <w:r>
        <w:t xml:space="preserve"> model </w:t>
      </w:r>
      <w:proofErr w:type="spellStart"/>
      <w:r>
        <w:t>with</w:t>
      </w:r>
      <w:proofErr w:type="spellEnd"/>
      <w:r>
        <w:t xml:space="preserve"> a </w:t>
      </w:r>
      <w:proofErr w:type="spellStart"/>
      <w:r>
        <w:t>small</w:t>
      </w:r>
      <w:proofErr w:type="spellEnd"/>
      <w:r>
        <w:t xml:space="preserve"> </w:t>
      </w:r>
      <w:proofErr w:type="spellStart"/>
      <w:r>
        <w:t>number</w:t>
      </w:r>
      <w:proofErr w:type="spellEnd"/>
      <w:r>
        <w:t xml:space="preserve"> of </w:t>
      </w:r>
      <w:proofErr w:type="spellStart"/>
      <w:r>
        <w:t>trees</w:t>
      </w:r>
      <w:proofErr w:type="spellEnd"/>
      <w:r>
        <w:t xml:space="preserve"> </w:t>
      </w:r>
      <w:proofErr w:type="spellStart"/>
      <w:r>
        <w:t>using</w:t>
      </w:r>
      <w:proofErr w:type="spellEnd"/>
      <w:r>
        <w:t xml:space="preserve"> </w:t>
      </w:r>
      <w:proofErr w:type="spellStart"/>
      <w:r>
        <w:t>small</w:t>
      </w:r>
      <w:proofErr w:type="spellEnd"/>
      <w:r>
        <w:t xml:space="preserve"> </w:t>
      </w:r>
      <w:proofErr w:type="spellStart"/>
      <w:r>
        <w:t>sub-samples</w:t>
      </w:r>
      <w:proofErr w:type="spellEnd"/>
      <w:r>
        <w:t xml:space="preserve"> of </w:t>
      </w:r>
      <w:proofErr w:type="spellStart"/>
      <w:r>
        <w:t>fixed</w:t>
      </w:r>
      <w:proofErr w:type="spellEnd"/>
      <w:r>
        <w:t xml:space="preserve"> size, </w:t>
      </w:r>
      <w:proofErr w:type="spellStart"/>
      <w:r>
        <w:t>regardless</w:t>
      </w:r>
      <w:proofErr w:type="spellEnd"/>
      <w:r>
        <w:t xml:space="preserve"> of the size of a data set.</w:t>
      </w:r>
    </w:p>
    <w:p w14:paraId="74B1FCE6" w14:textId="77777777" w:rsidR="00DD0025" w:rsidRDefault="00DD0025" w:rsidP="00DD0025">
      <w:pPr>
        <w:pStyle w:val="NormalWeb"/>
      </w:pPr>
      <w:proofErr w:type="spellStart"/>
      <w:r>
        <w:t>Typical</w:t>
      </w:r>
      <w:proofErr w:type="spellEnd"/>
      <w:r>
        <w:t xml:space="preserve"> machine </w:t>
      </w:r>
      <w:proofErr w:type="spellStart"/>
      <w:r>
        <w:t>learning</w:t>
      </w:r>
      <w:proofErr w:type="spellEnd"/>
      <w:r>
        <w:t xml:space="preserve"> </w:t>
      </w:r>
      <w:proofErr w:type="spellStart"/>
      <w:r>
        <w:t>methods</w:t>
      </w:r>
      <w:proofErr w:type="spellEnd"/>
      <w:r>
        <w:t xml:space="preserve"> tend to </w:t>
      </w:r>
      <w:proofErr w:type="spellStart"/>
      <w:r>
        <w:t>work</w:t>
      </w:r>
      <w:proofErr w:type="spellEnd"/>
      <w:r>
        <w:t xml:space="preserve"> </w:t>
      </w:r>
      <w:proofErr w:type="spellStart"/>
      <w:r>
        <w:t>better</w:t>
      </w:r>
      <w:proofErr w:type="spellEnd"/>
      <w:r>
        <w:t xml:space="preserve"> </w:t>
      </w:r>
      <w:proofErr w:type="spellStart"/>
      <w:r>
        <w:t>when</w:t>
      </w:r>
      <w:proofErr w:type="spellEnd"/>
      <w:r>
        <w:t xml:space="preserve"> the patterns </w:t>
      </w:r>
      <w:proofErr w:type="spellStart"/>
      <w:r>
        <w:t>they</w:t>
      </w:r>
      <w:proofErr w:type="spellEnd"/>
      <w:r>
        <w:t xml:space="preserve"> </w:t>
      </w:r>
      <w:proofErr w:type="spellStart"/>
      <w:r>
        <w:t>try</w:t>
      </w:r>
      <w:proofErr w:type="spellEnd"/>
      <w:r>
        <w:t xml:space="preserve"> to </w:t>
      </w:r>
      <w:proofErr w:type="spellStart"/>
      <w:r>
        <w:t>learn</w:t>
      </w:r>
      <w:proofErr w:type="spellEnd"/>
      <w:r>
        <w:t xml:space="preserve"> are </w:t>
      </w:r>
      <w:proofErr w:type="spellStart"/>
      <w:r>
        <w:t>balanced</w:t>
      </w:r>
      <w:proofErr w:type="spellEnd"/>
      <w:r>
        <w:t xml:space="preserve">, </w:t>
      </w:r>
      <w:proofErr w:type="spellStart"/>
      <w:r>
        <w:t>meaning</w:t>
      </w:r>
      <w:proofErr w:type="spellEnd"/>
      <w:r>
        <w:t xml:space="preserve"> the </w:t>
      </w:r>
      <w:proofErr w:type="spellStart"/>
      <w:r>
        <w:t>same</w:t>
      </w:r>
      <w:proofErr w:type="spellEnd"/>
      <w:r>
        <w:t xml:space="preserve"> </w:t>
      </w:r>
      <w:proofErr w:type="spellStart"/>
      <w:r>
        <w:t>amount</w:t>
      </w:r>
      <w:proofErr w:type="spellEnd"/>
      <w:r>
        <w:t xml:space="preserve"> of good and </w:t>
      </w:r>
      <w:proofErr w:type="spellStart"/>
      <w:r>
        <w:t>bad</w:t>
      </w:r>
      <w:proofErr w:type="spellEnd"/>
      <w:r>
        <w:t xml:space="preserve"> </w:t>
      </w:r>
      <w:proofErr w:type="spellStart"/>
      <w:r>
        <w:t>behaviors</w:t>
      </w:r>
      <w:proofErr w:type="spellEnd"/>
      <w:r>
        <w:t xml:space="preserve"> are </w:t>
      </w:r>
      <w:proofErr w:type="spellStart"/>
      <w:r>
        <w:t>present</w:t>
      </w:r>
      <w:proofErr w:type="spellEnd"/>
      <w:r>
        <w:t xml:space="preserve"> in the </w:t>
      </w:r>
      <w:proofErr w:type="spellStart"/>
      <w:r>
        <w:t>dataset</w:t>
      </w:r>
      <w:proofErr w:type="spellEnd"/>
      <w:r>
        <w:t>.</w:t>
      </w:r>
    </w:p>
    <w:p w14:paraId="6B4004BB" w14:textId="77777777" w:rsidR="00DD0025" w:rsidRDefault="00DD0025" w:rsidP="00DD0025">
      <w:pPr>
        <w:pStyle w:val="NormalWeb"/>
      </w:pPr>
      <w:r>
        <w:t xml:space="preserve">How Isolation </w:t>
      </w:r>
      <w:proofErr w:type="spellStart"/>
      <w:r>
        <w:t>Forests</w:t>
      </w:r>
      <w:proofErr w:type="spellEnd"/>
      <w:r>
        <w:t xml:space="preserve"> Work The Isolation Forest </w:t>
      </w:r>
      <w:proofErr w:type="spellStart"/>
      <w:r>
        <w:t>algorithm</w:t>
      </w:r>
      <w:proofErr w:type="spellEnd"/>
      <w:r>
        <w:t xml:space="preserve"> </w:t>
      </w:r>
      <w:proofErr w:type="spellStart"/>
      <w:r>
        <w:t>isolates</w:t>
      </w:r>
      <w:proofErr w:type="spellEnd"/>
      <w:r>
        <w:t xml:space="preserve"> observations by </w:t>
      </w:r>
      <w:proofErr w:type="spellStart"/>
      <w:r>
        <w:t>randomly</w:t>
      </w:r>
      <w:proofErr w:type="spellEnd"/>
      <w:r>
        <w:t xml:space="preserve"> </w:t>
      </w:r>
      <w:proofErr w:type="spellStart"/>
      <w:r>
        <w:t>selecting</w:t>
      </w:r>
      <w:proofErr w:type="spellEnd"/>
      <w:r>
        <w:t xml:space="preserve"> a </w:t>
      </w:r>
      <w:proofErr w:type="spellStart"/>
      <w:r>
        <w:t>feature</w:t>
      </w:r>
      <w:proofErr w:type="spellEnd"/>
      <w:r>
        <w:t xml:space="preserve"> and </w:t>
      </w:r>
      <w:proofErr w:type="spellStart"/>
      <w:r>
        <w:t>then</w:t>
      </w:r>
      <w:proofErr w:type="spellEnd"/>
      <w:r>
        <w:t xml:space="preserve"> </w:t>
      </w:r>
      <w:proofErr w:type="spellStart"/>
      <w:r>
        <w:t>randomly</w:t>
      </w:r>
      <w:proofErr w:type="spellEnd"/>
      <w:r>
        <w:t xml:space="preserve"> </w:t>
      </w:r>
      <w:proofErr w:type="spellStart"/>
      <w:r>
        <w:t>selecting</w:t>
      </w:r>
      <w:proofErr w:type="spellEnd"/>
      <w:r>
        <w:t xml:space="preserve"> a split value </w:t>
      </w:r>
      <w:proofErr w:type="spellStart"/>
      <w:r>
        <w:t>between</w:t>
      </w:r>
      <w:proofErr w:type="spellEnd"/>
      <w:r>
        <w:t xml:space="preserve"> the maximum and minimum values of the </w:t>
      </w:r>
      <w:proofErr w:type="spellStart"/>
      <w:r>
        <w:t>selected</w:t>
      </w:r>
      <w:proofErr w:type="spellEnd"/>
      <w:r>
        <w:t xml:space="preserve"> </w:t>
      </w:r>
      <w:proofErr w:type="spellStart"/>
      <w:r>
        <w:t>feature</w:t>
      </w:r>
      <w:proofErr w:type="spellEnd"/>
      <w:r>
        <w:t xml:space="preserve">. The </w:t>
      </w:r>
      <w:proofErr w:type="spellStart"/>
      <w:r>
        <w:t>logic</w:t>
      </w:r>
      <w:proofErr w:type="spellEnd"/>
      <w:r>
        <w:t xml:space="preserve"> argument </w:t>
      </w:r>
      <w:proofErr w:type="spellStart"/>
      <w:proofErr w:type="gramStart"/>
      <w:r>
        <w:t>goes</w:t>
      </w:r>
      <w:proofErr w:type="spellEnd"/>
      <w:r>
        <w:t>:</w:t>
      </w:r>
      <w:proofErr w:type="gramEnd"/>
      <w:r>
        <w:t xml:space="preserve"> </w:t>
      </w:r>
      <w:proofErr w:type="spellStart"/>
      <w:r>
        <w:t>isolating</w:t>
      </w:r>
      <w:proofErr w:type="spellEnd"/>
      <w:r>
        <w:t xml:space="preserve"> </w:t>
      </w:r>
      <w:proofErr w:type="spellStart"/>
      <w:r>
        <w:t>anomaly</w:t>
      </w:r>
      <w:proofErr w:type="spellEnd"/>
      <w:r>
        <w:t xml:space="preserve"> observations </w:t>
      </w:r>
      <w:proofErr w:type="spellStart"/>
      <w:r>
        <w:t>is</w:t>
      </w:r>
      <w:proofErr w:type="spellEnd"/>
      <w:r>
        <w:t xml:space="preserve"> </w:t>
      </w:r>
      <w:proofErr w:type="spellStart"/>
      <w:r>
        <w:t>easier</w:t>
      </w:r>
      <w:proofErr w:type="spellEnd"/>
      <w:r>
        <w:t xml:space="preserve"> </w:t>
      </w:r>
      <w:proofErr w:type="spellStart"/>
      <w:r>
        <w:t>because</w:t>
      </w:r>
      <w:proofErr w:type="spellEnd"/>
      <w:r>
        <w:t xml:space="preserve"> </w:t>
      </w:r>
      <w:proofErr w:type="spellStart"/>
      <w:r>
        <w:t>only</w:t>
      </w:r>
      <w:proofErr w:type="spellEnd"/>
      <w:r>
        <w:t xml:space="preserve"> a few conditions are </w:t>
      </w:r>
      <w:proofErr w:type="spellStart"/>
      <w:r>
        <w:t>needed</w:t>
      </w:r>
      <w:proofErr w:type="spellEnd"/>
      <w:r>
        <w:t xml:space="preserve"> to </w:t>
      </w:r>
      <w:proofErr w:type="spellStart"/>
      <w:r>
        <w:t>separate</w:t>
      </w:r>
      <w:proofErr w:type="spellEnd"/>
      <w:r>
        <w:t xml:space="preserve"> </w:t>
      </w:r>
      <w:proofErr w:type="spellStart"/>
      <w:r>
        <w:t>those</w:t>
      </w:r>
      <w:proofErr w:type="spellEnd"/>
      <w:r>
        <w:t xml:space="preserve"> cases </w:t>
      </w:r>
      <w:proofErr w:type="spellStart"/>
      <w:r>
        <w:t>from</w:t>
      </w:r>
      <w:proofErr w:type="spellEnd"/>
      <w:r>
        <w:t xml:space="preserve"> the normal observations. On the </w:t>
      </w:r>
      <w:proofErr w:type="spellStart"/>
      <w:r>
        <w:t>other</w:t>
      </w:r>
      <w:proofErr w:type="spellEnd"/>
      <w:r>
        <w:t xml:space="preserve"> hand, </w:t>
      </w:r>
      <w:proofErr w:type="spellStart"/>
      <w:r>
        <w:t>isolating</w:t>
      </w:r>
      <w:proofErr w:type="spellEnd"/>
      <w:r>
        <w:t xml:space="preserve"> normal observations </w:t>
      </w:r>
      <w:proofErr w:type="spellStart"/>
      <w:r>
        <w:t>require</w:t>
      </w:r>
      <w:proofErr w:type="spellEnd"/>
      <w:r>
        <w:t xml:space="preserve"> more conditions. </w:t>
      </w:r>
      <w:proofErr w:type="spellStart"/>
      <w:r>
        <w:t>Therefore</w:t>
      </w:r>
      <w:proofErr w:type="spellEnd"/>
      <w:r>
        <w:t xml:space="preserve">, an </w:t>
      </w:r>
      <w:proofErr w:type="spellStart"/>
      <w:r>
        <w:t>anomaly</w:t>
      </w:r>
      <w:proofErr w:type="spellEnd"/>
      <w:r>
        <w:t xml:space="preserve"> score can </w:t>
      </w:r>
      <w:proofErr w:type="spellStart"/>
      <w:r>
        <w:t>be</w:t>
      </w:r>
      <w:proofErr w:type="spellEnd"/>
      <w:r>
        <w:t xml:space="preserve"> </w:t>
      </w:r>
      <w:proofErr w:type="spellStart"/>
      <w:r>
        <w:t>calculated</w:t>
      </w:r>
      <w:proofErr w:type="spellEnd"/>
      <w:r>
        <w:t xml:space="preserve"> as the </w:t>
      </w:r>
      <w:proofErr w:type="spellStart"/>
      <w:r>
        <w:t>number</w:t>
      </w:r>
      <w:proofErr w:type="spellEnd"/>
      <w:r>
        <w:t xml:space="preserve"> of conditions </w:t>
      </w:r>
      <w:proofErr w:type="spellStart"/>
      <w:r>
        <w:t>required</w:t>
      </w:r>
      <w:proofErr w:type="spellEnd"/>
      <w:r>
        <w:t xml:space="preserve"> to </w:t>
      </w:r>
      <w:proofErr w:type="spellStart"/>
      <w:r>
        <w:t>separate</w:t>
      </w:r>
      <w:proofErr w:type="spellEnd"/>
      <w:r>
        <w:t xml:space="preserve"> a </w:t>
      </w:r>
      <w:proofErr w:type="spellStart"/>
      <w:r>
        <w:t>given</w:t>
      </w:r>
      <w:proofErr w:type="spellEnd"/>
      <w:r>
        <w:t xml:space="preserve"> observation.</w:t>
      </w:r>
    </w:p>
    <w:p w14:paraId="12025978" w14:textId="77777777" w:rsidR="00DD0025" w:rsidRDefault="00DD0025" w:rsidP="00DD0025">
      <w:pPr>
        <w:pStyle w:val="NormalWeb"/>
      </w:pPr>
      <w:r>
        <w:t xml:space="preserve">The </w:t>
      </w:r>
      <w:proofErr w:type="spellStart"/>
      <w:r>
        <w:t>way</w:t>
      </w:r>
      <w:proofErr w:type="spellEnd"/>
      <w:r>
        <w:t xml:space="preserve"> </w:t>
      </w:r>
      <w:proofErr w:type="spellStart"/>
      <w:r>
        <w:t>that</w:t>
      </w:r>
      <w:proofErr w:type="spellEnd"/>
      <w:r>
        <w:t xml:space="preserve"> the </w:t>
      </w:r>
      <w:proofErr w:type="spellStart"/>
      <w:r>
        <w:t>algorithm</w:t>
      </w:r>
      <w:proofErr w:type="spellEnd"/>
      <w:r>
        <w:t xml:space="preserve"> </w:t>
      </w:r>
      <w:proofErr w:type="spellStart"/>
      <w:r>
        <w:t>constructs</w:t>
      </w:r>
      <w:proofErr w:type="spellEnd"/>
      <w:r>
        <w:t xml:space="preserve"> the </w:t>
      </w:r>
      <w:proofErr w:type="spellStart"/>
      <w:r>
        <w:t>separation</w:t>
      </w:r>
      <w:proofErr w:type="spellEnd"/>
      <w:r>
        <w:t xml:space="preserve"> </w:t>
      </w:r>
      <w:proofErr w:type="spellStart"/>
      <w:r>
        <w:t>is</w:t>
      </w:r>
      <w:proofErr w:type="spellEnd"/>
      <w:r>
        <w:t xml:space="preserve"> by first </w:t>
      </w:r>
      <w:proofErr w:type="spellStart"/>
      <w:r>
        <w:t>creating</w:t>
      </w:r>
      <w:proofErr w:type="spellEnd"/>
      <w:r>
        <w:t xml:space="preserve"> isolation </w:t>
      </w:r>
      <w:proofErr w:type="spellStart"/>
      <w:r>
        <w:t>trees</w:t>
      </w:r>
      <w:proofErr w:type="spellEnd"/>
      <w:r>
        <w:t xml:space="preserve">, or </w:t>
      </w:r>
      <w:proofErr w:type="spellStart"/>
      <w:r>
        <w:t>random</w:t>
      </w:r>
      <w:proofErr w:type="spellEnd"/>
      <w:r>
        <w:t xml:space="preserve"> </w:t>
      </w:r>
      <w:proofErr w:type="spellStart"/>
      <w:r>
        <w:t>decision</w:t>
      </w:r>
      <w:proofErr w:type="spellEnd"/>
      <w:r>
        <w:t xml:space="preserve"> </w:t>
      </w:r>
      <w:proofErr w:type="spellStart"/>
      <w:r>
        <w:t>trees</w:t>
      </w:r>
      <w:proofErr w:type="spellEnd"/>
      <w:r>
        <w:t xml:space="preserve">. </w:t>
      </w:r>
      <w:proofErr w:type="spellStart"/>
      <w:r>
        <w:t>Then</w:t>
      </w:r>
      <w:proofErr w:type="spellEnd"/>
      <w:r>
        <w:t xml:space="preserve">, the score </w:t>
      </w:r>
      <w:proofErr w:type="spellStart"/>
      <w:r>
        <w:t>is</w:t>
      </w:r>
      <w:proofErr w:type="spellEnd"/>
      <w:r>
        <w:t xml:space="preserve"> </w:t>
      </w:r>
      <w:proofErr w:type="spellStart"/>
      <w:r>
        <w:t>calculated</w:t>
      </w:r>
      <w:proofErr w:type="spellEnd"/>
      <w:r>
        <w:t xml:space="preserve"> as the </w:t>
      </w:r>
      <w:proofErr w:type="spellStart"/>
      <w:r>
        <w:t>path</w:t>
      </w:r>
      <w:proofErr w:type="spellEnd"/>
      <w:r>
        <w:t xml:space="preserve"> </w:t>
      </w:r>
      <w:proofErr w:type="spellStart"/>
      <w:r>
        <w:t>length</w:t>
      </w:r>
      <w:proofErr w:type="spellEnd"/>
      <w:r>
        <w:t xml:space="preserve"> to </w:t>
      </w:r>
      <w:proofErr w:type="spellStart"/>
      <w:r>
        <w:t>isolate</w:t>
      </w:r>
      <w:proofErr w:type="spellEnd"/>
      <w:r>
        <w:t xml:space="preserve"> the observation.</w:t>
      </w:r>
    </w:p>
    <w:p w14:paraId="7F2F1AD8" w14:textId="77777777" w:rsidR="00DD0025" w:rsidRDefault="00DD0025" w:rsidP="00DD0025">
      <w:pPr>
        <w:pStyle w:val="Titre3"/>
      </w:pPr>
      <w:r>
        <w:t xml:space="preserve">Local </w:t>
      </w:r>
      <w:proofErr w:type="spellStart"/>
      <w:r>
        <w:t>Outlier</w:t>
      </w:r>
      <w:proofErr w:type="spellEnd"/>
      <w:r>
        <w:t xml:space="preserve"> </w:t>
      </w:r>
      <w:proofErr w:type="gramStart"/>
      <w:r>
        <w:t>Factor(</w:t>
      </w:r>
      <w:proofErr w:type="gramEnd"/>
      <w:r>
        <w:t xml:space="preserve">LOF) </w:t>
      </w:r>
      <w:proofErr w:type="spellStart"/>
      <w:r>
        <w:t>Algorithm</w:t>
      </w:r>
      <w:proofErr w:type="spellEnd"/>
    </w:p>
    <w:p w14:paraId="4D25D0E5" w14:textId="77777777" w:rsidR="00DD0025" w:rsidRDefault="00DD0025" w:rsidP="00DD0025">
      <w:pPr>
        <w:pStyle w:val="NormalWeb"/>
      </w:pPr>
      <w:r>
        <w:t xml:space="preserve">The LOF </w:t>
      </w:r>
      <w:proofErr w:type="spellStart"/>
      <w:r>
        <w:t>algorithm</w:t>
      </w:r>
      <w:proofErr w:type="spellEnd"/>
      <w:r>
        <w:t xml:space="preserve"> </w:t>
      </w:r>
      <w:proofErr w:type="spellStart"/>
      <w:r>
        <w:t>is</w:t>
      </w:r>
      <w:proofErr w:type="spellEnd"/>
      <w:r>
        <w:t xml:space="preserve"> an </w:t>
      </w:r>
      <w:proofErr w:type="spellStart"/>
      <w:r>
        <w:t>unsupervised</w:t>
      </w:r>
      <w:proofErr w:type="spellEnd"/>
      <w:r>
        <w:t xml:space="preserve"> </w:t>
      </w:r>
      <w:proofErr w:type="spellStart"/>
      <w:r>
        <w:t>outlier</w:t>
      </w:r>
      <w:proofErr w:type="spellEnd"/>
      <w:r>
        <w:t xml:space="preserve"> </w:t>
      </w:r>
      <w:proofErr w:type="spellStart"/>
      <w:r>
        <w:t>detection</w:t>
      </w:r>
      <w:proofErr w:type="spellEnd"/>
      <w:r>
        <w:t xml:space="preserve"> </w:t>
      </w:r>
      <w:proofErr w:type="spellStart"/>
      <w:r>
        <w:t>method</w:t>
      </w:r>
      <w:proofErr w:type="spellEnd"/>
      <w:r>
        <w:t xml:space="preserve"> </w:t>
      </w:r>
      <w:proofErr w:type="spellStart"/>
      <w:r>
        <w:t>which</w:t>
      </w:r>
      <w:proofErr w:type="spellEnd"/>
      <w:r>
        <w:t xml:space="preserve"> </w:t>
      </w:r>
      <w:proofErr w:type="spellStart"/>
      <w:r>
        <w:t>computes</w:t>
      </w:r>
      <w:proofErr w:type="spellEnd"/>
      <w:r>
        <w:t xml:space="preserve"> the local </w:t>
      </w:r>
      <w:proofErr w:type="spellStart"/>
      <w:r>
        <w:t>density</w:t>
      </w:r>
      <w:proofErr w:type="spellEnd"/>
      <w:r>
        <w:t xml:space="preserve"> </w:t>
      </w:r>
      <w:proofErr w:type="spellStart"/>
      <w:r>
        <w:t>deviation</w:t>
      </w:r>
      <w:proofErr w:type="spellEnd"/>
      <w:r>
        <w:t xml:space="preserve"> of a </w:t>
      </w:r>
      <w:proofErr w:type="spellStart"/>
      <w:r>
        <w:t>given</w:t>
      </w:r>
      <w:proofErr w:type="spellEnd"/>
      <w:r>
        <w:t xml:space="preserve"> data point </w:t>
      </w:r>
      <w:proofErr w:type="spellStart"/>
      <w:r>
        <w:t>with</w:t>
      </w:r>
      <w:proofErr w:type="spellEnd"/>
      <w:r>
        <w:t xml:space="preserve"> respect to </w:t>
      </w:r>
      <w:proofErr w:type="spellStart"/>
      <w:r>
        <w:t>its</w:t>
      </w:r>
      <w:proofErr w:type="spellEnd"/>
      <w:r>
        <w:t xml:space="preserve"> </w:t>
      </w:r>
      <w:proofErr w:type="spellStart"/>
      <w:r>
        <w:t>neighbors</w:t>
      </w:r>
      <w:proofErr w:type="spellEnd"/>
      <w:r>
        <w:t xml:space="preserve">. It </w:t>
      </w:r>
      <w:proofErr w:type="spellStart"/>
      <w:r>
        <w:t>considers</w:t>
      </w:r>
      <w:proofErr w:type="spellEnd"/>
      <w:r>
        <w:t xml:space="preserve"> as </w:t>
      </w:r>
      <w:proofErr w:type="spellStart"/>
      <w:r>
        <w:t>outlier</w:t>
      </w:r>
      <w:proofErr w:type="spellEnd"/>
      <w:r>
        <w:t xml:space="preserve"> </w:t>
      </w:r>
      <w:proofErr w:type="spellStart"/>
      <w:r>
        <w:t>samples</w:t>
      </w:r>
      <w:proofErr w:type="spellEnd"/>
      <w:r>
        <w:t xml:space="preserve"> </w:t>
      </w:r>
      <w:proofErr w:type="spellStart"/>
      <w:r>
        <w:t>that</w:t>
      </w:r>
      <w:proofErr w:type="spellEnd"/>
      <w:r>
        <w:t xml:space="preserve"> have a </w:t>
      </w:r>
      <w:proofErr w:type="spellStart"/>
      <w:r>
        <w:t>substantially</w:t>
      </w:r>
      <w:proofErr w:type="spellEnd"/>
      <w:r>
        <w:t xml:space="preserve"> </w:t>
      </w:r>
      <w:proofErr w:type="spellStart"/>
      <w:r>
        <w:t>lower</w:t>
      </w:r>
      <w:proofErr w:type="spellEnd"/>
      <w:r>
        <w:t xml:space="preserve"> </w:t>
      </w:r>
      <w:proofErr w:type="spellStart"/>
      <w:r>
        <w:t>density</w:t>
      </w:r>
      <w:proofErr w:type="spellEnd"/>
      <w:r>
        <w:t xml:space="preserve"> </w:t>
      </w:r>
      <w:proofErr w:type="spellStart"/>
      <w:r>
        <w:t>than</w:t>
      </w:r>
      <w:proofErr w:type="spellEnd"/>
      <w:r>
        <w:t xml:space="preserve"> </w:t>
      </w:r>
      <w:proofErr w:type="spellStart"/>
      <w:r>
        <w:t>their</w:t>
      </w:r>
      <w:proofErr w:type="spellEnd"/>
      <w:r>
        <w:t xml:space="preserve"> </w:t>
      </w:r>
      <w:proofErr w:type="spellStart"/>
      <w:r>
        <w:t>neighbors</w:t>
      </w:r>
      <w:proofErr w:type="spellEnd"/>
      <w:r>
        <w:t>.</w:t>
      </w:r>
    </w:p>
    <w:p w14:paraId="3ECBC7EB" w14:textId="77777777" w:rsidR="00DD0025" w:rsidRDefault="00DD0025" w:rsidP="00DD0025">
      <w:pPr>
        <w:pStyle w:val="NormalWeb"/>
      </w:pPr>
      <w:r>
        <w:t xml:space="preserve">The </w:t>
      </w:r>
      <w:proofErr w:type="spellStart"/>
      <w:r>
        <w:t>number</w:t>
      </w:r>
      <w:proofErr w:type="spellEnd"/>
      <w:r>
        <w:t xml:space="preserve"> of </w:t>
      </w:r>
      <w:proofErr w:type="spellStart"/>
      <w:r>
        <w:t>neighbors</w:t>
      </w:r>
      <w:proofErr w:type="spellEnd"/>
      <w:r>
        <w:t xml:space="preserve"> </w:t>
      </w:r>
      <w:proofErr w:type="spellStart"/>
      <w:r>
        <w:t>considered</w:t>
      </w:r>
      <w:proofErr w:type="spellEnd"/>
      <w:r>
        <w:t>, (</w:t>
      </w:r>
      <w:proofErr w:type="spellStart"/>
      <w:r>
        <w:t>parameter</w:t>
      </w:r>
      <w:proofErr w:type="spellEnd"/>
      <w:r>
        <w:t xml:space="preserve"> </w:t>
      </w:r>
      <w:proofErr w:type="spellStart"/>
      <w:r>
        <w:t>n_neighbors</w:t>
      </w:r>
      <w:proofErr w:type="spellEnd"/>
      <w:r>
        <w:t xml:space="preserve">) </w:t>
      </w:r>
      <w:proofErr w:type="spellStart"/>
      <w:r>
        <w:t>is</w:t>
      </w:r>
      <w:proofErr w:type="spellEnd"/>
      <w:r>
        <w:t xml:space="preserve"> </w:t>
      </w:r>
      <w:proofErr w:type="spellStart"/>
      <w:r>
        <w:t>typically</w:t>
      </w:r>
      <w:proofErr w:type="spellEnd"/>
      <w:r>
        <w:t xml:space="preserve"> </w:t>
      </w:r>
      <w:proofErr w:type="spellStart"/>
      <w:r>
        <w:t>chosen</w:t>
      </w:r>
      <w:proofErr w:type="spellEnd"/>
      <w:r>
        <w:t xml:space="preserve"> 1) </w:t>
      </w:r>
      <w:proofErr w:type="spellStart"/>
      <w:r>
        <w:t>greater</w:t>
      </w:r>
      <w:proofErr w:type="spellEnd"/>
      <w:r>
        <w:t xml:space="preserve"> </w:t>
      </w:r>
      <w:proofErr w:type="spellStart"/>
      <w:r>
        <w:t>than</w:t>
      </w:r>
      <w:proofErr w:type="spellEnd"/>
      <w:r>
        <w:t xml:space="preserve"> the minimum </w:t>
      </w:r>
      <w:proofErr w:type="spellStart"/>
      <w:r>
        <w:t>number</w:t>
      </w:r>
      <w:proofErr w:type="spellEnd"/>
      <w:r>
        <w:t xml:space="preserve"> of </w:t>
      </w:r>
      <w:proofErr w:type="spellStart"/>
      <w:r>
        <w:t>objects</w:t>
      </w:r>
      <w:proofErr w:type="spellEnd"/>
      <w:r>
        <w:t xml:space="preserve"> a cluster has to </w:t>
      </w:r>
      <w:proofErr w:type="spellStart"/>
      <w:r>
        <w:t>contain</w:t>
      </w:r>
      <w:proofErr w:type="spellEnd"/>
      <w:r>
        <w:t xml:space="preserve">, </w:t>
      </w:r>
      <w:proofErr w:type="spellStart"/>
      <w:r>
        <w:t>so</w:t>
      </w:r>
      <w:proofErr w:type="spellEnd"/>
      <w:r>
        <w:t xml:space="preserve"> </w:t>
      </w:r>
      <w:proofErr w:type="spellStart"/>
      <w:r>
        <w:t>that</w:t>
      </w:r>
      <w:proofErr w:type="spellEnd"/>
      <w:r>
        <w:t xml:space="preserve"> </w:t>
      </w:r>
      <w:proofErr w:type="spellStart"/>
      <w:r>
        <w:t>other</w:t>
      </w:r>
      <w:proofErr w:type="spellEnd"/>
      <w:r>
        <w:t xml:space="preserve"> </w:t>
      </w:r>
      <w:proofErr w:type="spellStart"/>
      <w:r>
        <w:t>objects</w:t>
      </w:r>
      <w:proofErr w:type="spellEnd"/>
      <w:r>
        <w:t xml:space="preserve"> can </w:t>
      </w:r>
      <w:proofErr w:type="spellStart"/>
      <w:r>
        <w:t>be</w:t>
      </w:r>
      <w:proofErr w:type="spellEnd"/>
      <w:r>
        <w:t xml:space="preserve"> local </w:t>
      </w:r>
      <w:proofErr w:type="spellStart"/>
      <w:r>
        <w:t>outliers</w:t>
      </w:r>
      <w:proofErr w:type="spellEnd"/>
      <w:r>
        <w:t xml:space="preserve"> relative to </w:t>
      </w:r>
      <w:proofErr w:type="spellStart"/>
      <w:r>
        <w:t>this</w:t>
      </w:r>
      <w:proofErr w:type="spellEnd"/>
      <w:r>
        <w:t xml:space="preserve"> cluster, and 2) </w:t>
      </w:r>
      <w:proofErr w:type="spellStart"/>
      <w:r>
        <w:t>smaller</w:t>
      </w:r>
      <w:proofErr w:type="spellEnd"/>
      <w:r>
        <w:t xml:space="preserve"> </w:t>
      </w:r>
      <w:proofErr w:type="spellStart"/>
      <w:r>
        <w:t>than</w:t>
      </w:r>
      <w:proofErr w:type="spellEnd"/>
      <w:r>
        <w:t xml:space="preserve"> the maximum </w:t>
      </w:r>
      <w:proofErr w:type="spellStart"/>
      <w:r>
        <w:t>number</w:t>
      </w:r>
      <w:proofErr w:type="spellEnd"/>
      <w:r>
        <w:t xml:space="preserve"> of close by </w:t>
      </w:r>
      <w:proofErr w:type="spellStart"/>
      <w:r>
        <w:t>objects</w:t>
      </w:r>
      <w:proofErr w:type="spellEnd"/>
      <w:r>
        <w:t xml:space="preserve"> </w:t>
      </w:r>
      <w:proofErr w:type="spellStart"/>
      <w:r>
        <w:t>that</w:t>
      </w:r>
      <w:proofErr w:type="spellEnd"/>
      <w:r>
        <w:t xml:space="preserve"> can </w:t>
      </w:r>
      <w:proofErr w:type="spellStart"/>
      <w:r>
        <w:t>potentially</w:t>
      </w:r>
      <w:proofErr w:type="spellEnd"/>
      <w:r>
        <w:t xml:space="preserve"> </w:t>
      </w:r>
      <w:proofErr w:type="spellStart"/>
      <w:r>
        <w:t>be</w:t>
      </w:r>
      <w:proofErr w:type="spellEnd"/>
      <w:r>
        <w:t xml:space="preserve"> local </w:t>
      </w:r>
      <w:proofErr w:type="spellStart"/>
      <w:r>
        <w:t>outliers</w:t>
      </w:r>
      <w:proofErr w:type="spellEnd"/>
      <w:r>
        <w:t xml:space="preserve">. In practice, </w:t>
      </w:r>
      <w:proofErr w:type="spellStart"/>
      <w:r>
        <w:t>such</w:t>
      </w:r>
      <w:proofErr w:type="spellEnd"/>
      <w:r>
        <w:t xml:space="preserve"> informations are </w:t>
      </w:r>
      <w:proofErr w:type="spellStart"/>
      <w:r>
        <w:t>generally</w:t>
      </w:r>
      <w:proofErr w:type="spellEnd"/>
      <w:r>
        <w:t xml:space="preserve"> not </w:t>
      </w:r>
      <w:proofErr w:type="spellStart"/>
      <w:r>
        <w:t>available</w:t>
      </w:r>
      <w:proofErr w:type="spellEnd"/>
      <w:r>
        <w:t xml:space="preserve">, and </w:t>
      </w:r>
      <w:proofErr w:type="spellStart"/>
      <w:r>
        <w:t>taking</w:t>
      </w:r>
      <w:proofErr w:type="spellEnd"/>
      <w:r>
        <w:t xml:space="preserve"> </w:t>
      </w:r>
      <w:proofErr w:type="spellStart"/>
      <w:r>
        <w:t>n_neighbors</w:t>
      </w:r>
      <w:proofErr w:type="spellEnd"/>
      <w:r>
        <w:t xml:space="preserve">=20 </w:t>
      </w:r>
      <w:proofErr w:type="spellStart"/>
      <w:r>
        <w:t>appears</w:t>
      </w:r>
      <w:proofErr w:type="spellEnd"/>
      <w:r>
        <w:t xml:space="preserve"> to </w:t>
      </w:r>
      <w:proofErr w:type="spellStart"/>
      <w:r>
        <w:t>work</w:t>
      </w:r>
      <w:proofErr w:type="spellEnd"/>
      <w:r>
        <w:t xml:space="preserve"> </w:t>
      </w:r>
      <w:proofErr w:type="spellStart"/>
      <w:r>
        <w:t>well</w:t>
      </w:r>
      <w:proofErr w:type="spellEnd"/>
      <w:r>
        <w:t xml:space="preserve"> in </w:t>
      </w:r>
      <w:proofErr w:type="spellStart"/>
      <w:r>
        <w:t>general</w:t>
      </w:r>
      <w:proofErr w:type="spellEnd"/>
      <w:r>
        <w:t>.</w:t>
      </w:r>
    </w:p>
    <w:p w14:paraId="2AC15D56" w14:textId="77777777" w:rsidR="00DD0025" w:rsidRDefault="00DD0025" w:rsidP="00DD0025">
      <w:pPr>
        <w:pStyle w:val="NormalWeb"/>
      </w:pPr>
    </w:p>
    <w:p w14:paraId="57267359" w14:textId="77777777" w:rsidR="00DD0025" w:rsidRDefault="00DD0025" w:rsidP="00DD0025">
      <w:pPr>
        <w:pStyle w:val="NormalWeb"/>
      </w:pPr>
    </w:p>
    <w:p w14:paraId="792405A1" w14:textId="77777777" w:rsidR="00DD0025" w:rsidRDefault="00DD0025" w:rsidP="00DD0025">
      <w:pPr>
        <w:pStyle w:val="NormalWeb"/>
      </w:pPr>
    </w:p>
    <w:p w14:paraId="75F8EBB2"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976EF64"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12CAC68B"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p>
    <w:p w14:paraId="082F759A" w14:textId="77777777" w:rsidR="00DD0025" w:rsidRPr="005703B6" w:rsidRDefault="00DD0025" w:rsidP="00DD0025">
      <w:pPr>
        <w:pStyle w:val="Paragraphedeliste"/>
        <w:numPr>
          <w:ilvl w:val="0"/>
          <w:numId w:val="36"/>
        </w:numPr>
        <w:autoSpaceDE w:val="0"/>
        <w:autoSpaceDN w:val="0"/>
        <w:adjustRightInd w:val="0"/>
        <w:spacing w:after="0" w:line="240" w:lineRule="auto"/>
        <w:rPr>
          <w:rFonts w:ascii="SFBX1200" w:hAnsi="SFBX1200" w:cs="SFBX1200"/>
          <w:sz w:val="28"/>
          <w:szCs w:val="28"/>
        </w:rPr>
      </w:pPr>
      <w:r w:rsidRPr="005703B6">
        <w:rPr>
          <w:rFonts w:ascii="SFBX1200" w:hAnsi="SFBX1200" w:cs="SFBX1200"/>
          <w:sz w:val="28"/>
          <w:szCs w:val="28"/>
        </w:rPr>
        <w:t xml:space="preserve">Model </w:t>
      </w:r>
      <w:proofErr w:type="spellStart"/>
      <w:r w:rsidRPr="005703B6">
        <w:rPr>
          <w:rFonts w:ascii="SFBX1200" w:hAnsi="SFBX1200" w:cs="SFBX1200"/>
          <w:sz w:val="28"/>
          <w:szCs w:val="28"/>
        </w:rPr>
        <w:t>evaluation</w:t>
      </w:r>
      <w:proofErr w:type="spellEnd"/>
    </w:p>
    <w:p w14:paraId="1FBF43C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797F0EE" w14:textId="77777777" w:rsidR="00DD0025" w:rsidRPr="00AE1BC8" w:rsidRDefault="00DD0025" w:rsidP="00DD0025">
      <w:pPr>
        <w:autoSpaceDE w:val="0"/>
        <w:autoSpaceDN w:val="0"/>
        <w:adjustRightInd w:val="0"/>
        <w:spacing w:after="0" w:line="240" w:lineRule="auto"/>
      </w:pPr>
      <w:r w:rsidRPr="00AE1BC8">
        <w:t xml:space="preserve">Model </w:t>
      </w:r>
      <w:proofErr w:type="gramStart"/>
      <w:r w:rsidRPr="00AE1BC8">
        <w:t>Evaluation:</w:t>
      </w:r>
      <w:proofErr w:type="gramEnd"/>
      <w:r w:rsidRPr="00AE1BC8">
        <w:t xml:space="preserve"> </w:t>
      </w:r>
      <w:proofErr w:type="spellStart"/>
      <w:r w:rsidRPr="00AE1BC8">
        <w:t>We</w:t>
      </w:r>
      <w:proofErr w:type="spellEnd"/>
      <w:r w:rsidRPr="00AE1BC8">
        <w:t xml:space="preserve"> </w:t>
      </w:r>
      <w:proofErr w:type="spellStart"/>
      <w:r w:rsidRPr="00AE1BC8">
        <w:t>need</w:t>
      </w:r>
      <w:proofErr w:type="spellEnd"/>
      <w:r w:rsidRPr="00AE1BC8">
        <w:t xml:space="preserve"> to </w:t>
      </w:r>
      <w:proofErr w:type="spellStart"/>
      <w:r w:rsidRPr="00AE1BC8">
        <w:t>evaluate</w:t>
      </w:r>
      <w:proofErr w:type="spellEnd"/>
      <w:r w:rsidRPr="00AE1BC8">
        <w:t xml:space="preserve"> the </w:t>
      </w:r>
      <w:proofErr w:type="spellStart"/>
      <w:r w:rsidRPr="00AE1BC8">
        <w:t>models</w:t>
      </w:r>
      <w:proofErr w:type="spellEnd"/>
      <w:r w:rsidRPr="00AE1BC8">
        <w:t xml:space="preserve"> </w:t>
      </w:r>
      <w:proofErr w:type="spellStart"/>
      <w:r w:rsidRPr="00AE1BC8">
        <w:t>using</w:t>
      </w:r>
      <w:proofErr w:type="spellEnd"/>
      <w:r w:rsidRPr="00AE1BC8">
        <w:t xml:space="preserve"> </w:t>
      </w:r>
      <w:proofErr w:type="spellStart"/>
      <w:r w:rsidRPr="00AE1BC8">
        <w:t>appropriate</w:t>
      </w:r>
      <w:proofErr w:type="spellEnd"/>
      <w:r w:rsidRPr="00AE1BC8">
        <w:t xml:space="preserve"> </w:t>
      </w:r>
      <w:proofErr w:type="spellStart"/>
      <w:r w:rsidRPr="00AE1BC8">
        <w:t>evaluation</w:t>
      </w:r>
      <w:proofErr w:type="spellEnd"/>
      <w:r w:rsidRPr="00AE1BC8">
        <w:t xml:space="preserve"> </w:t>
      </w:r>
      <w:proofErr w:type="spellStart"/>
      <w:r w:rsidRPr="00AE1BC8">
        <w:t>metrics</w:t>
      </w:r>
      <w:proofErr w:type="spellEnd"/>
      <w:r w:rsidRPr="00AE1BC8">
        <w:t xml:space="preserve">. Note </w:t>
      </w:r>
      <w:proofErr w:type="spellStart"/>
      <w:r w:rsidRPr="00AE1BC8">
        <w:t>that</w:t>
      </w:r>
      <w:proofErr w:type="spellEnd"/>
      <w:r w:rsidRPr="00AE1BC8">
        <w:t xml:space="preserve"> </w:t>
      </w:r>
      <w:proofErr w:type="spellStart"/>
      <w:r w:rsidRPr="00AE1BC8">
        <w:t>since</w:t>
      </w:r>
      <w:proofErr w:type="spellEnd"/>
      <w:r w:rsidRPr="00AE1BC8">
        <w:t xml:space="preserve"> the data </w:t>
      </w:r>
      <w:proofErr w:type="spellStart"/>
      <w:r w:rsidRPr="00AE1BC8">
        <w:t>is</w:t>
      </w:r>
      <w:proofErr w:type="spellEnd"/>
      <w:r w:rsidRPr="00AE1BC8">
        <w:t xml:space="preserve"> </w:t>
      </w:r>
      <w:proofErr w:type="spellStart"/>
      <w:r w:rsidRPr="00AE1BC8">
        <w:t>imbalanced</w:t>
      </w:r>
      <w:proofErr w:type="spellEnd"/>
      <w:r w:rsidRPr="00AE1BC8">
        <w:t xml:space="preserve"> </w:t>
      </w:r>
      <w:proofErr w:type="spellStart"/>
      <w:r w:rsidRPr="00AE1BC8">
        <w:t>it</w:t>
      </w:r>
      <w:proofErr w:type="spellEnd"/>
      <w:r w:rsidRPr="00AE1BC8">
        <w:t xml:space="preserve"> </w:t>
      </w:r>
      <w:proofErr w:type="spellStart"/>
      <w:r w:rsidRPr="00AE1BC8">
        <w:t>is</w:t>
      </w:r>
      <w:proofErr w:type="spellEnd"/>
      <w:r w:rsidRPr="00AE1BC8">
        <w:t xml:space="preserve"> </w:t>
      </w:r>
      <w:proofErr w:type="spellStart"/>
      <w:r w:rsidRPr="00AE1BC8">
        <w:t>is</w:t>
      </w:r>
      <w:proofErr w:type="spellEnd"/>
      <w:r w:rsidRPr="00AE1BC8">
        <w:t xml:space="preserve"> more important to </w:t>
      </w:r>
      <w:proofErr w:type="spellStart"/>
      <w:r w:rsidRPr="00AE1BC8">
        <w:t>identify</w:t>
      </w:r>
      <w:proofErr w:type="spellEnd"/>
      <w:r w:rsidRPr="00AE1BC8">
        <w:t xml:space="preserve"> </w:t>
      </w:r>
      <w:proofErr w:type="spellStart"/>
      <w:r w:rsidRPr="00AE1BC8">
        <w:t>which</w:t>
      </w:r>
      <w:proofErr w:type="spellEnd"/>
      <w:r w:rsidRPr="00AE1BC8">
        <w:t xml:space="preserve"> are </w:t>
      </w:r>
      <w:proofErr w:type="spellStart"/>
      <w:r w:rsidRPr="00AE1BC8">
        <w:t>fraudulent</w:t>
      </w:r>
      <w:proofErr w:type="spellEnd"/>
      <w:r w:rsidRPr="00AE1BC8">
        <w:t xml:space="preserve"> transactions </w:t>
      </w:r>
      <w:proofErr w:type="spellStart"/>
      <w:r w:rsidRPr="00AE1BC8">
        <w:t>accurately</w:t>
      </w:r>
      <w:proofErr w:type="spellEnd"/>
      <w:r w:rsidRPr="00AE1BC8">
        <w:t xml:space="preserve"> </w:t>
      </w:r>
      <w:proofErr w:type="spellStart"/>
      <w:r w:rsidRPr="00AE1BC8">
        <w:t>than</w:t>
      </w:r>
      <w:proofErr w:type="spellEnd"/>
      <w:r w:rsidRPr="00AE1BC8">
        <w:t xml:space="preserve"> the non-</w:t>
      </w:r>
      <w:proofErr w:type="spellStart"/>
      <w:r w:rsidRPr="00AE1BC8">
        <w:t>fraudulent</w:t>
      </w:r>
      <w:proofErr w:type="spellEnd"/>
      <w:r w:rsidRPr="00AE1BC8">
        <w:t xml:space="preserve">. </w:t>
      </w:r>
      <w:proofErr w:type="spellStart"/>
      <w:r w:rsidRPr="00AE1BC8">
        <w:t>We</w:t>
      </w:r>
      <w:proofErr w:type="spellEnd"/>
      <w:r w:rsidRPr="00AE1BC8">
        <w:t xml:space="preserve"> </w:t>
      </w:r>
      <w:proofErr w:type="spellStart"/>
      <w:r w:rsidRPr="00AE1BC8">
        <w:t>need</w:t>
      </w:r>
      <w:proofErr w:type="spellEnd"/>
      <w:r w:rsidRPr="00AE1BC8">
        <w:t xml:space="preserve"> to </w:t>
      </w:r>
      <w:proofErr w:type="spellStart"/>
      <w:r w:rsidRPr="00AE1BC8">
        <w:t>choose</w:t>
      </w:r>
      <w:proofErr w:type="spellEnd"/>
      <w:r w:rsidRPr="00AE1BC8">
        <w:t xml:space="preserve"> an </w:t>
      </w:r>
      <w:proofErr w:type="spellStart"/>
      <w:r w:rsidRPr="00AE1BC8">
        <w:t>appropriate</w:t>
      </w:r>
      <w:proofErr w:type="spellEnd"/>
      <w:r w:rsidRPr="00AE1BC8">
        <w:t xml:space="preserve"> </w:t>
      </w:r>
      <w:proofErr w:type="spellStart"/>
      <w:r w:rsidRPr="00AE1BC8">
        <w:t>evaluation</w:t>
      </w:r>
      <w:proofErr w:type="spellEnd"/>
      <w:r w:rsidRPr="00AE1BC8">
        <w:t xml:space="preserve"> </w:t>
      </w:r>
      <w:proofErr w:type="spellStart"/>
      <w:r w:rsidRPr="00AE1BC8">
        <w:t>metric</w:t>
      </w:r>
      <w:proofErr w:type="spellEnd"/>
      <w:r w:rsidRPr="00AE1BC8">
        <w:t xml:space="preserve"> </w:t>
      </w:r>
      <w:proofErr w:type="spellStart"/>
      <w:r w:rsidRPr="00AE1BC8">
        <w:t>which</w:t>
      </w:r>
      <w:proofErr w:type="spellEnd"/>
      <w:r w:rsidRPr="00AE1BC8">
        <w:t xml:space="preserve"> </w:t>
      </w:r>
      <w:proofErr w:type="spellStart"/>
      <w:r w:rsidRPr="00AE1BC8">
        <w:t>reflects</w:t>
      </w:r>
      <w:proofErr w:type="spellEnd"/>
      <w:r w:rsidRPr="00AE1BC8">
        <w:t xml:space="preserve"> </w:t>
      </w:r>
      <w:proofErr w:type="spellStart"/>
      <w:r w:rsidRPr="00AE1BC8">
        <w:t>this</w:t>
      </w:r>
      <w:proofErr w:type="spellEnd"/>
      <w:r w:rsidRPr="00AE1BC8">
        <w:t xml:space="preserve"> business goal.</w:t>
      </w:r>
    </w:p>
    <w:p w14:paraId="6B02807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5A069923" w14:textId="77777777" w:rsidR="00DD0025" w:rsidRDefault="00DD0025" w:rsidP="00DD0025">
      <w:pPr>
        <w:pStyle w:val="Titre4"/>
      </w:pPr>
      <w:r>
        <w:lastRenderedPageBreak/>
        <w:t xml:space="preserve">Observations : </w:t>
      </w:r>
    </w:p>
    <w:p w14:paraId="4A2DBA24" w14:textId="77777777" w:rsidR="00DD0025" w:rsidRDefault="00DD0025" w:rsidP="00DD0025">
      <w:pPr>
        <w:numPr>
          <w:ilvl w:val="0"/>
          <w:numId w:val="34"/>
        </w:numPr>
        <w:spacing w:before="100" w:beforeAutospacing="1" w:after="100" w:afterAutospacing="1" w:line="240" w:lineRule="auto"/>
      </w:pPr>
      <w:r>
        <w:t xml:space="preserve">Isolation Forest </w:t>
      </w:r>
      <w:proofErr w:type="spellStart"/>
      <w:r>
        <w:t>detected</w:t>
      </w:r>
      <w:proofErr w:type="spellEnd"/>
      <w:r>
        <w:t xml:space="preserve"> 73 </w:t>
      </w:r>
      <w:proofErr w:type="spellStart"/>
      <w:r>
        <w:t>errors</w:t>
      </w:r>
      <w:proofErr w:type="spellEnd"/>
      <w:r>
        <w:t xml:space="preserve"> versus Local </w:t>
      </w:r>
      <w:proofErr w:type="spellStart"/>
      <w:r>
        <w:t>Outlier</w:t>
      </w:r>
      <w:proofErr w:type="spellEnd"/>
      <w:r>
        <w:t xml:space="preserve"> Factor </w:t>
      </w:r>
      <w:proofErr w:type="spellStart"/>
      <w:r>
        <w:t>detecting</w:t>
      </w:r>
      <w:proofErr w:type="spellEnd"/>
      <w:r>
        <w:t xml:space="preserve"> 97 </w:t>
      </w:r>
      <w:proofErr w:type="spellStart"/>
      <w:r>
        <w:t>errors</w:t>
      </w:r>
      <w:proofErr w:type="spellEnd"/>
      <w:r>
        <w:t xml:space="preserve"> vs. SVM </w:t>
      </w:r>
      <w:proofErr w:type="spellStart"/>
      <w:r>
        <w:t>detecting</w:t>
      </w:r>
      <w:proofErr w:type="spellEnd"/>
      <w:r>
        <w:t xml:space="preserve"> 8516 </w:t>
      </w:r>
      <w:proofErr w:type="spellStart"/>
      <w:r>
        <w:t>errors</w:t>
      </w:r>
      <w:proofErr w:type="spellEnd"/>
    </w:p>
    <w:p w14:paraId="574ADC88" w14:textId="77777777" w:rsidR="00DD0025" w:rsidRDefault="00DD0025" w:rsidP="00DD0025">
      <w:pPr>
        <w:numPr>
          <w:ilvl w:val="0"/>
          <w:numId w:val="34"/>
        </w:numPr>
        <w:spacing w:before="100" w:beforeAutospacing="1" w:after="100" w:afterAutospacing="1" w:line="240" w:lineRule="auto"/>
      </w:pPr>
      <w:r>
        <w:t xml:space="preserve">Isolation Forest has a 99.74% more </w:t>
      </w:r>
      <w:proofErr w:type="spellStart"/>
      <w:r>
        <w:t>accurate</w:t>
      </w:r>
      <w:proofErr w:type="spellEnd"/>
      <w:r>
        <w:t xml:space="preserve"> </w:t>
      </w:r>
      <w:proofErr w:type="spellStart"/>
      <w:r>
        <w:t>than</w:t>
      </w:r>
      <w:proofErr w:type="spellEnd"/>
      <w:r>
        <w:t xml:space="preserve"> LOF of 99.65% and SVM of 70.09</w:t>
      </w:r>
    </w:p>
    <w:p w14:paraId="6DFB24FF" w14:textId="77777777" w:rsidR="00DD0025" w:rsidRDefault="00DD0025" w:rsidP="00DD0025">
      <w:pPr>
        <w:numPr>
          <w:ilvl w:val="0"/>
          <w:numId w:val="34"/>
        </w:numPr>
        <w:spacing w:before="100" w:beforeAutospacing="1" w:after="100" w:afterAutospacing="1" w:line="240" w:lineRule="auto"/>
      </w:pPr>
      <w:proofErr w:type="spellStart"/>
      <w:r>
        <w:t>When</w:t>
      </w:r>
      <w:proofErr w:type="spellEnd"/>
      <w:r>
        <w:t xml:space="preserve"> </w:t>
      </w:r>
      <w:proofErr w:type="spellStart"/>
      <w:r>
        <w:t>comparing</w:t>
      </w:r>
      <w:proofErr w:type="spellEnd"/>
      <w:r>
        <w:t xml:space="preserve"> </w:t>
      </w:r>
      <w:proofErr w:type="spellStart"/>
      <w:r>
        <w:t>error</w:t>
      </w:r>
      <w:proofErr w:type="spellEnd"/>
      <w:r>
        <w:t xml:space="preserve"> </w:t>
      </w:r>
      <w:proofErr w:type="spellStart"/>
      <w:r>
        <w:t>precision</w:t>
      </w:r>
      <w:proofErr w:type="spellEnd"/>
      <w:r>
        <w:t xml:space="preserve"> &amp; </w:t>
      </w:r>
      <w:proofErr w:type="spellStart"/>
      <w:r>
        <w:t>recall</w:t>
      </w:r>
      <w:proofErr w:type="spellEnd"/>
      <w:r>
        <w:t xml:space="preserve"> for 3 </w:t>
      </w:r>
      <w:proofErr w:type="spellStart"/>
      <w:proofErr w:type="gramStart"/>
      <w:r>
        <w:t>models</w:t>
      </w:r>
      <w:proofErr w:type="spellEnd"/>
      <w:r>
        <w:t xml:space="preserve"> ,</w:t>
      </w:r>
      <w:proofErr w:type="gramEnd"/>
      <w:r>
        <w:t xml:space="preserve"> the Isolation Forest </w:t>
      </w:r>
      <w:proofErr w:type="spellStart"/>
      <w:r>
        <w:t>performed</w:t>
      </w:r>
      <w:proofErr w:type="spellEnd"/>
      <w:r>
        <w:t xml:space="preserve"> </w:t>
      </w:r>
      <w:proofErr w:type="spellStart"/>
      <w:r>
        <w:t>much</w:t>
      </w:r>
      <w:proofErr w:type="spellEnd"/>
      <w:r>
        <w:t xml:space="preserve"> </w:t>
      </w:r>
      <w:proofErr w:type="spellStart"/>
      <w:r>
        <w:t>better</w:t>
      </w:r>
      <w:proofErr w:type="spellEnd"/>
      <w:r>
        <w:t xml:space="preserve"> </w:t>
      </w:r>
      <w:proofErr w:type="spellStart"/>
      <w:r>
        <w:t>than</w:t>
      </w:r>
      <w:proofErr w:type="spellEnd"/>
      <w:r>
        <w:t xml:space="preserve"> the LOF as </w:t>
      </w:r>
      <w:proofErr w:type="spellStart"/>
      <w:r>
        <w:t>we</w:t>
      </w:r>
      <w:proofErr w:type="spellEnd"/>
      <w:r>
        <w:t xml:space="preserve"> can </w:t>
      </w:r>
      <w:proofErr w:type="spellStart"/>
      <w:r>
        <w:t>see</w:t>
      </w:r>
      <w:proofErr w:type="spellEnd"/>
      <w:r>
        <w:t xml:space="preserve"> </w:t>
      </w:r>
      <w:proofErr w:type="spellStart"/>
      <w:r>
        <w:t>that</w:t>
      </w:r>
      <w:proofErr w:type="spellEnd"/>
      <w:r>
        <w:t xml:space="preserve"> the </w:t>
      </w:r>
      <w:proofErr w:type="spellStart"/>
      <w:r>
        <w:t>detection</w:t>
      </w:r>
      <w:proofErr w:type="spellEnd"/>
      <w:r>
        <w:t xml:space="preserve"> of </w:t>
      </w:r>
      <w:proofErr w:type="spellStart"/>
      <w:r>
        <w:t>fraud</w:t>
      </w:r>
      <w:proofErr w:type="spellEnd"/>
      <w:r>
        <w:t xml:space="preserve"> cases </w:t>
      </w:r>
      <w:proofErr w:type="spellStart"/>
      <w:r>
        <w:t>is</w:t>
      </w:r>
      <w:proofErr w:type="spellEnd"/>
      <w:r>
        <w:t xml:space="preserve"> </w:t>
      </w:r>
      <w:proofErr w:type="spellStart"/>
      <w:r>
        <w:t>around</w:t>
      </w:r>
      <w:proofErr w:type="spellEnd"/>
      <w:r>
        <w:t xml:space="preserve"> 27 % versus LOF </w:t>
      </w:r>
      <w:proofErr w:type="spellStart"/>
      <w:r>
        <w:t>detection</w:t>
      </w:r>
      <w:proofErr w:type="spellEnd"/>
      <w:r>
        <w:t xml:space="preserve"> rate of </w:t>
      </w:r>
      <w:proofErr w:type="spellStart"/>
      <w:r>
        <w:t>just</w:t>
      </w:r>
      <w:proofErr w:type="spellEnd"/>
      <w:r>
        <w:t xml:space="preserve"> 2 % and SVM of 0%.</w:t>
      </w:r>
    </w:p>
    <w:p w14:paraId="56C73170" w14:textId="77777777" w:rsidR="00DD0025" w:rsidRDefault="00DD0025" w:rsidP="00DD0025">
      <w:pPr>
        <w:numPr>
          <w:ilvl w:val="0"/>
          <w:numId w:val="34"/>
        </w:numPr>
        <w:spacing w:before="100" w:beforeAutospacing="1" w:after="100" w:afterAutospacing="1" w:line="240" w:lineRule="auto"/>
      </w:pPr>
      <w:r>
        <w:t xml:space="preserve">So </w:t>
      </w:r>
      <w:proofErr w:type="spellStart"/>
      <w:r>
        <w:t>overall</w:t>
      </w:r>
      <w:proofErr w:type="spellEnd"/>
      <w:r>
        <w:t xml:space="preserve"> Isolation Forest Method </w:t>
      </w:r>
      <w:proofErr w:type="spellStart"/>
      <w:r>
        <w:t>performed</w:t>
      </w:r>
      <w:proofErr w:type="spellEnd"/>
      <w:r>
        <w:t xml:space="preserve"> </w:t>
      </w:r>
      <w:proofErr w:type="spellStart"/>
      <w:r>
        <w:t>much</w:t>
      </w:r>
      <w:proofErr w:type="spellEnd"/>
      <w:r>
        <w:t xml:space="preserve"> </w:t>
      </w:r>
      <w:proofErr w:type="spellStart"/>
      <w:r>
        <w:t>better</w:t>
      </w:r>
      <w:proofErr w:type="spellEnd"/>
      <w:r>
        <w:t xml:space="preserve"> in </w:t>
      </w:r>
      <w:proofErr w:type="spellStart"/>
      <w:r>
        <w:t>determining</w:t>
      </w:r>
      <w:proofErr w:type="spellEnd"/>
      <w:r>
        <w:t xml:space="preserve"> the </w:t>
      </w:r>
      <w:proofErr w:type="spellStart"/>
      <w:r>
        <w:t>fraud</w:t>
      </w:r>
      <w:proofErr w:type="spellEnd"/>
      <w:r>
        <w:t xml:space="preserve"> cases </w:t>
      </w:r>
      <w:proofErr w:type="spellStart"/>
      <w:r>
        <w:t>which</w:t>
      </w:r>
      <w:proofErr w:type="spellEnd"/>
      <w:r>
        <w:t xml:space="preserve"> </w:t>
      </w:r>
      <w:proofErr w:type="spellStart"/>
      <w:r>
        <w:t>is</w:t>
      </w:r>
      <w:proofErr w:type="spellEnd"/>
      <w:r>
        <w:t xml:space="preserve"> </w:t>
      </w:r>
      <w:proofErr w:type="spellStart"/>
      <w:r>
        <w:t>around</w:t>
      </w:r>
      <w:proofErr w:type="spellEnd"/>
      <w:r>
        <w:t xml:space="preserve"> 30%.</w:t>
      </w:r>
    </w:p>
    <w:p w14:paraId="32C0779F" w14:textId="77777777" w:rsidR="00DD0025" w:rsidRDefault="00DD0025" w:rsidP="00DD0025">
      <w:pPr>
        <w:numPr>
          <w:ilvl w:val="0"/>
          <w:numId w:val="34"/>
        </w:numPr>
        <w:spacing w:before="100" w:beforeAutospacing="1" w:after="100" w:afterAutospacing="1" w:line="240" w:lineRule="auto"/>
      </w:pPr>
      <w:proofErr w:type="spellStart"/>
      <w:r>
        <w:t>We</w:t>
      </w:r>
      <w:proofErr w:type="spellEnd"/>
      <w:r>
        <w:t xml:space="preserve"> can </w:t>
      </w:r>
      <w:proofErr w:type="spellStart"/>
      <w:r>
        <w:t>also</w:t>
      </w:r>
      <w:proofErr w:type="spellEnd"/>
      <w:r>
        <w:t xml:space="preserve"> </w:t>
      </w:r>
      <w:proofErr w:type="spellStart"/>
      <w:r>
        <w:t>improve</w:t>
      </w:r>
      <w:proofErr w:type="spellEnd"/>
      <w:r>
        <w:t xml:space="preserve"> on </w:t>
      </w:r>
      <w:proofErr w:type="spellStart"/>
      <w:r>
        <w:t>this</w:t>
      </w:r>
      <w:proofErr w:type="spellEnd"/>
      <w:r>
        <w:t xml:space="preserve"> </w:t>
      </w:r>
      <w:proofErr w:type="spellStart"/>
      <w:r>
        <w:t>accuracy</w:t>
      </w:r>
      <w:proofErr w:type="spellEnd"/>
      <w:r>
        <w:t xml:space="preserve"> by </w:t>
      </w:r>
      <w:proofErr w:type="spellStart"/>
      <w:r>
        <w:t>increasing</w:t>
      </w:r>
      <w:proofErr w:type="spellEnd"/>
      <w:r>
        <w:t xml:space="preserve"> the </w:t>
      </w:r>
      <w:proofErr w:type="spellStart"/>
      <w:r>
        <w:t>sample</w:t>
      </w:r>
      <w:proofErr w:type="spellEnd"/>
      <w:r>
        <w:t xml:space="preserve"> size or use </w:t>
      </w:r>
      <w:proofErr w:type="spellStart"/>
      <w:r>
        <w:t>deep</w:t>
      </w:r>
      <w:proofErr w:type="spellEnd"/>
      <w:r>
        <w:t xml:space="preserve"> </w:t>
      </w:r>
      <w:proofErr w:type="spellStart"/>
      <w:r>
        <w:t>learning</w:t>
      </w:r>
      <w:proofErr w:type="spellEnd"/>
      <w:r>
        <w:t xml:space="preserve"> </w:t>
      </w:r>
      <w:proofErr w:type="spellStart"/>
      <w:r>
        <w:t>algorithms</w:t>
      </w:r>
      <w:proofErr w:type="spellEnd"/>
      <w:r>
        <w:t xml:space="preserve"> </w:t>
      </w:r>
      <w:proofErr w:type="spellStart"/>
      <w:r>
        <w:t>however</w:t>
      </w:r>
      <w:proofErr w:type="spellEnd"/>
      <w:r>
        <w:t xml:space="preserve"> at the </w:t>
      </w:r>
      <w:proofErr w:type="spellStart"/>
      <w:r>
        <w:t>cost</w:t>
      </w:r>
      <w:proofErr w:type="spellEnd"/>
      <w:r>
        <w:t xml:space="preserve"> of </w:t>
      </w:r>
      <w:proofErr w:type="spellStart"/>
      <w:r>
        <w:t>computational</w:t>
      </w:r>
      <w:proofErr w:type="spellEnd"/>
      <w:r>
        <w:t xml:space="preserve"> </w:t>
      </w:r>
      <w:proofErr w:type="spellStart"/>
      <w:proofErr w:type="gramStart"/>
      <w:r>
        <w:t>expense.We</w:t>
      </w:r>
      <w:proofErr w:type="spellEnd"/>
      <w:proofErr w:type="gramEnd"/>
      <w:r>
        <w:t xml:space="preserve"> can </w:t>
      </w:r>
      <w:proofErr w:type="spellStart"/>
      <w:r>
        <w:t>also</w:t>
      </w:r>
      <w:proofErr w:type="spellEnd"/>
      <w:r>
        <w:t xml:space="preserve"> use </w:t>
      </w:r>
      <w:proofErr w:type="spellStart"/>
      <w:r>
        <w:t>complex</w:t>
      </w:r>
      <w:proofErr w:type="spellEnd"/>
      <w:r>
        <w:t xml:space="preserve"> </w:t>
      </w:r>
      <w:proofErr w:type="spellStart"/>
      <w:r>
        <w:t>anomaly</w:t>
      </w:r>
      <w:proofErr w:type="spellEnd"/>
      <w:r>
        <w:t xml:space="preserve"> </w:t>
      </w:r>
      <w:proofErr w:type="spellStart"/>
      <w:r>
        <w:t>detection</w:t>
      </w:r>
      <w:proofErr w:type="spellEnd"/>
      <w:r>
        <w:t xml:space="preserve"> </w:t>
      </w:r>
      <w:proofErr w:type="spellStart"/>
      <w:r>
        <w:t>models</w:t>
      </w:r>
      <w:proofErr w:type="spellEnd"/>
      <w:r>
        <w:t xml:space="preserve"> to </w:t>
      </w:r>
      <w:proofErr w:type="spellStart"/>
      <w:r>
        <w:t>get</w:t>
      </w:r>
      <w:proofErr w:type="spellEnd"/>
      <w:r>
        <w:t xml:space="preserve"> </w:t>
      </w:r>
      <w:proofErr w:type="spellStart"/>
      <w:r>
        <w:t>better</w:t>
      </w:r>
      <w:proofErr w:type="spellEnd"/>
      <w:r>
        <w:t xml:space="preserve"> </w:t>
      </w:r>
      <w:proofErr w:type="spellStart"/>
      <w:r>
        <w:t>accuracy</w:t>
      </w:r>
      <w:proofErr w:type="spellEnd"/>
      <w:r>
        <w:t xml:space="preserve"> in </w:t>
      </w:r>
      <w:proofErr w:type="spellStart"/>
      <w:r>
        <w:t>determining</w:t>
      </w:r>
      <w:proofErr w:type="spellEnd"/>
      <w:r>
        <w:t xml:space="preserve"> more </w:t>
      </w:r>
      <w:proofErr w:type="spellStart"/>
      <w:r>
        <w:t>fraudulent</w:t>
      </w:r>
      <w:proofErr w:type="spellEnd"/>
      <w:r>
        <w:t xml:space="preserve"> cases</w:t>
      </w:r>
    </w:p>
    <w:p w14:paraId="1CB9D1C0" w14:textId="77777777" w:rsidR="00DD0025" w:rsidRDefault="00DD0025" w:rsidP="00DD0025">
      <w:pPr>
        <w:spacing w:before="100" w:beforeAutospacing="1" w:after="100" w:afterAutospacing="1" w:line="240" w:lineRule="auto"/>
        <w:rPr>
          <w:rFonts w:ascii="SFBX1200" w:hAnsi="SFBX1200" w:cs="SFBX1200"/>
          <w:sz w:val="28"/>
          <w:szCs w:val="28"/>
        </w:rPr>
      </w:pPr>
    </w:p>
    <w:p w14:paraId="1FB07510"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F87B723"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48988C4"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B5092E1"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D1FAD1C"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7340F02C"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1D4AC27F" w14:textId="77777777" w:rsidR="00DD0025" w:rsidRPr="006649A5" w:rsidRDefault="00DD0025" w:rsidP="00DD0025">
      <w:pPr>
        <w:pStyle w:val="Paragraphedeliste"/>
        <w:numPr>
          <w:ilvl w:val="0"/>
          <w:numId w:val="28"/>
        </w:numPr>
        <w:autoSpaceDE w:val="0"/>
        <w:autoSpaceDN w:val="0"/>
        <w:adjustRightInd w:val="0"/>
        <w:spacing w:after="0" w:line="240" w:lineRule="auto"/>
        <w:rPr>
          <w:rFonts w:ascii="SFBX1200" w:hAnsi="SFBX1200" w:cs="SFBX1200"/>
          <w:sz w:val="28"/>
          <w:szCs w:val="28"/>
        </w:rPr>
      </w:pPr>
      <w:r w:rsidRPr="006649A5">
        <w:rPr>
          <w:rFonts w:ascii="SFBX1200" w:hAnsi="SFBX1200" w:cs="SFBX1200"/>
          <w:sz w:val="28"/>
          <w:szCs w:val="28"/>
        </w:rPr>
        <w:t>Partie Bi :</w:t>
      </w:r>
    </w:p>
    <w:p w14:paraId="58143503" w14:textId="77777777" w:rsidR="00DD0025" w:rsidRDefault="00DD0025" w:rsidP="00DD0025">
      <w:pPr>
        <w:autoSpaceDE w:val="0"/>
        <w:autoSpaceDN w:val="0"/>
        <w:adjustRightInd w:val="0"/>
        <w:spacing w:after="0" w:line="240" w:lineRule="auto"/>
        <w:rPr>
          <w:rFonts w:ascii="SFBX1200" w:hAnsi="SFBX1200" w:cs="SFBX1200"/>
          <w:sz w:val="28"/>
          <w:szCs w:val="28"/>
        </w:rPr>
      </w:pPr>
      <w:r>
        <w:rPr>
          <w:rFonts w:ascii="SFBX1200" w:hAnsi="SFBX1200" w:cs="SFBX1200"/>
          <w:sz w:val="28"/>
          <w:szCs w:val="28"/>
        </w:rPr>
        <w:t xml:space="preserve">ETL + Cube datawarehouse + </w:t>
      </w:r>
      <w:proofErr w:type="spellStart"/>
      <w:r>
        <w:rPr>
          <w:rFonts w:ascii="SFBX1200" w:hAnsi="SFBX1200" w:cs="SFBX1200"/>
          <w:sz w:val="28"/>
          <w:szCs w:val="28"/>
        </w:rPr>
        <w:t>dashbord</w:t>
      </w:r>
      <w:proofErr w:type="spellEnd"/>
    </w:p>
    <w:p w14:paraId="1A429ABF"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08373F06"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A796E0B"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2F7F83EC"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49F4CC1A" w14:textId="77777777" w:rsidR="00DD0025" w:rsidRPr="006649A5" w:rsidRDefault="00DD0025" w:rsidP="00DD0025">
      <w:pPr>
        <w:pStyle w:val="Paragraphedeliste"/>
        <w:numPr>
          <w:ilvl w:val="0"/>
          <w:numId w:val="28"/>
        </w:numPr>
        <w:autoSpaceDE w:val="0"/>
        <w:autoSpaceDN w:val="0"/>
        <w:adjustRightInd w:val="0"/>
        <w:spacing w:after="0" w:line="240" w:lineRule="auto"/>
        <w:rPr>
          <w:rFonts w:ascii="SFBX1200" w:hAnsi="SFBX1200" w:cs="SFBX1200"/>
          <w:sz w:val="28"/>
          <w:szCs w:val="28"/>
        </w:rPr>
      </w:pPr>
      <w:r w:rsidRPr="006649A5">
        <w:rPr>
          <w:rFonts w:ascii="SFBX1200" w:hAnsi="SFBX1200" w:cs="SFBX1200"/>
          <w:sz w:val="28"/>
          <w:szCs w:val="28"/>
        </w:rPr>
        <w:t xml:space="preserve">Partie Fraude </w:t>
      </w:r>
      <w:proofErr w:type="spellStart"/>
      <w:r w:rsidRPr="006649A5">
        <w:rPr>
          <w:rFonts w:ascii="SFBX1200" w:hAnsi="SFBX1200" w:cs="SFBX1200"/>
          <w:sz w:val="28"/>
          <w:szCs w:val="28"/>
        </w:rPr>
        <w:t>detection</w:t>
      </w:r>
      <w:proofErr w:type="spellEnd"/>
      <w:r w:rsidRPr="006649A5">
        <w:rPr>
          <w:rFonts w:ascii="SFBX1200" w:hAnsi="SFBX1200" w:cs="SFBX1200"/>
          <w:sz w:val="28"/>
          <w:szCs w:val="28"/>
        </w:rPr>
        <w:t> :</w:t>
      </w:r>
    </w:p>
    <w:p w14:paraId="4F46D35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6B269EE6"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Data </w:t>
      </w:r>
      <w:proofErr w:type="spellStart"/>
      <w:r w:rsidRPr="00611FFD">
        <w:rPr>
          <w:rFonts w:ascii="SFBX1200" w:hAnsi="SFBX1200" w:cs="SFBX1200"/>
          <w:sz w:val="28"/>
          <w:szCs w:val="28"/>
        </w:rPr>
        <w:t>understanding</w:t>
      </w:r>
      <w:proofErr w:type="spellEnd"/>
      <w:r w:rsidRPr="00611FFD">
        <w:rPr>
          <w:rFonts w:ascii="SFBX1200" w:hAnsi="SFBX1200" w:cs="SFBX1200"/>
          <w:sz w:val="28"/>
          <w:szCs w:val="28"/>
        </w:rPr>
        <w:t xml:space="preserve"> and </w:t>
      </w:r>
      <w:proofErr w:type="spellStart"/>
      <w:r w:rsidRPr="00611FFD">
        <w:rPr>
          <w:rFonts w:ascii="SFBX1200" w:hAnsi="SFBX1200" w:cs="SFBX1200"/>
          <w:sz w:val="28"/>
          <w:szCs w:val="28"/>
        </w:rPr>
        <w:t>exploring</w:t>
      </w:r>
      <w:proofErr w:type="spellEnd"/>
      <w:r w:rsidRPr="00611FFD">
        <w:rPr>
          <w:rFonts w:ascii="SFBX1200" w:hAnsi="SFBX1200" w:cs="SFBX1200"/>
          <w:sz w:val="28"/>
          <w:szCs w:val="28"/>
        </w:rPr>
        <w:t xml:space="preserve"> </w:t>
      </w:r>
    </w:p>
    <w:p w14:paraId="43AAC5C8"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Data </w:t>
      </w:r>
      <w:proofErr w:type="spellStart"/>
      <w:r w:rsidRPr="00611FFD">
        <w:rPr>
          <w:rFonts w:ascii="SFBX1200" w:hAnsi="SFBX1200" w:cs="SFBX1200"/>
          <w:sz w:val="28"/>
          <w:szCs w:val="28"/>
        </w:rPr>
        <w:t>cleaning</w:t>
      </w:r>
      <w:proofErr w:type="spellEnd"/>
      <w:r w:rsidRPr="00611FFD">
        <w:rPr>
          <w:rFonts w:ascii="SFBX1200" w:hAnsi="SFBX1200" w:cs="SFBX1200"/>
          <w:sz w:val="28"/>
          <w:szCs w:val="28"/>
        </w:rPr>
        <w:t>.</w:t>
      </w:r>
    </w:p>
    <w:p w14:paraId="0972569C"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proofErr w:type="spellStart"/>
      <w:r w:rsidRPr="00611FFD">
        <w:rPr>
          <w:rFonts w:ascii="SFBX1200" w:hAnsi="SFBX1200" w:cs="SFBX1200"/>
          <w:sz w:val="28"/>
          <w:szCs w:val="28"/>
        </w:rPr>
        <w:t>Exploratory</w:t>
      </w:r>
      <w:proofErr w:type="spellEnd"/>
      <w:r w:rsidRPr="00611FFD">
        <w:rPr>
          <w:rFonts w:ascii="SFBX1200" w:hAnsi="SFBX1200" w:cs="SFBX1200"/>
          <w:sz w:val="28"/>
          <w:szCs w:val="28"/>
        </w:rPr>
        <w:t xml:space="preserve"> data </w:t>
      </w:r>
      <w:proofErr w:type="spellStart"/>
      <w:r w:rsidRPr="00611FFD">
        <w:rPr>
          <w:rFonts w:ascii="SFBX1200" w:hAnsi="SFBX1200" w:cs="SFBX1200"/>
          <w:sz w:val="28"/>
          <w:szCs w:val="28"/>
        </w:rPr>
        <w:t>analysis</w:t>
      </w:r>
      <w:proofErr w:type="spellEnd"/>
    </w:p>
    <w:p w14:paraId="0271670F"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proofErr w:type="spellStart"/>
      <w:r w:rsidRPr="00611FFD">
        <w:rPr>
          <w:rFonts w:ascii="SFBX1200" w:hAnsi="SFBX1200" w:cs="SFBX1200"/>
          <w:sz w:val="28"/>
          <w:szCs w:val="28"/>
        </w:rPr>
        <w:t>Prepare</w:t>
      </w:r>
      <w:proofErr w:type="spellEnd"/>
      <w:r w:rsidRPr="00611FFD">
        <w:rPr>
          <w:rFonts w:ascii="SFBX1200" w:hAnsi="SFBX1200" w:cs="SFBX1200"/>
          <w:sz w:val="28"/>
          <w:szCs w:val="28"/>
        </w:rPr>
        <w:t xml:space="preserve"> the data for </w:t>
      </w:r>
      <w:proofErr w:type="spellStart"/>
      <w:r w:rsidRPr="00611FFD">
        <w:rPr>
          <w:rFonts w:ascii="SFBX1200" w:hAnsi="SFBX1200" w:cs="SFBX1200"/>
          <w:sz w:val="28"/>
          <w:szCs w:val="28"/>
        </w:rPr>
        <w:t>modelling</w:t>
      </w:r>
      <w:proofErr w:type="spellEnd"/>
    </w:p>
    <w:p w14:paraId="538B4965"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Split the data </w:t>
      </w:r>
      <w:proofErr w:type="spellStart"/>
      <w:r w:rsidRPr="00611FFD">
        <w:rPr>
          <w:rFonts w:ascii="SFBX1200" w:hAnsi="SFBX1200" w:cs="SFBX1200"/>
          <w:sz w:val="28"/>
          <w:szCs w:val="28"/>
        </w:rPr>
        <w:t>into</w:t>
      </w:r>
      <w:proofErr w:type="spellEnd"/>
      <w:r w:rsidRPr="00611FFD">
        <w:rPr>
          <w:rFonts w:ascii="SFBX1200" w:hAnsi="SFBX1200" w:cs="SFBX1200"/>
          <w:sz w:val="28"/>
          <w:szCs w:val="28"/>
        </w:rPr>
        <w:t xml:space="preserve"> train and test set</w:t>
      </w:r>
    </w:p>
    <w:p w14:paraId="218B8236"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Model building</w:t>
      </w:r>
    </w:p>
    <w:p w14:paraId="000F05EC" w14:textId="77777777" w:rsidR="00DD0025" w:rsidRPr="00611FFD" w:rsidRDefault="00DD0025" w:rsidP="00DD0025">
      <w:pPr>
        <w:autoSpaceDE w:val="0"/>
        <w:autoSpaceDN w:val="0"/>
        <w:adjustRightInd w:val="0"/>
        <w:spacing w:after="0" w:line="240" w:lineRule="auto"/>
        <w:rPr>
          <w:rFonts w:ascii="SFBX1200" w:hAnsi="SFBX1200" w:cs="SFBX1200"/>
          <w:sz w:val="28"/>
          <w:szCs w:val="28"/>
        </w:rPr>
      </w:pPr>
      <w:r w:rsidRPr="00611FFD">
        <w:rPr>
          <w:rFonts w:ascii="SFBX1200" w:hAnsi="SFBX1200" w:cs="SFBX1200"/>
          <w:sz w:val="28"/>
          <w:szCs w:val="28"/>
        </w:rPr>
        <w:t xml:space="preserve">Model </w:t>
      </w:r>
      <w:proofErr w:type="spellStart"/>
      <w:r w:rsidRPr="00611FFD">
        <w:rPr>
          <w:rFonts w:ascii="SFBX1200" w:hAnsi="SFBX1200" w:cs="SFBX1200"/>
          <w:sz w:val="28"/>
          <w:szCs w:val="28"/>
        </w:rPr>
        <w:t>evaluation</w:t>
      </w:r>
      <w:proofErr w:type="spellEnd"/>
    </w:p>
    <w:p w14:paraId="5B62D9F7" w14:textId="77777777" w:rsidR="00DD0025" w:rsidRDefault="00DD0025" w:rsidP="00DD0025">
      <w:pPr>
        <w:autoSpaceDE w:val="0"/>
        <w:autoSpaceDN w:val="0"/>
        <w:adjustRightInd w:val="0"/>
        <w:spacing w:after="0" w:line="240" w:lineRule="auto"/>
        <w:rPr>
          <w:rFonts w:ascii="SFBX1200" w:hAnsi="SFBX1200" w:cs="SFBX1200"/>
          <w:sz w:val="28"/>
          <w:szCs w:val="28"/>
        </w:rPr>
      </w:pPr>
    </w:p>
    <w:p w14:paraId="7A50D183" w14:textId="77777777" w:rsidR="00DD0025" w:rsidRPr="001B0786" w:rsidRDefault="00DD0025" w:rsidP="00DD0025">
      <w:pPr>
        <w:autoSpaceDE w:val="0"/>
        <w:autoSpaceDN w:val="0"/>
        <w:adjustRightInd w:val="0"/>
        <w:spacing w:after="0" w:line="240" w:lineRule="auto"/>
        <w:rPr>
          <w:rFonts w:ascii="LMRoman12-Regular" w:hAnsi="LMRoman12-Regular" w:cs="LMRoman12-Regular"/>
          <w:sz w:val="24"/>
          <w:szCs w:val="24"/>
        </w:rPr>
      </w:pPr>
    </w:p>
    <w:p w14:paraId="68FD09FB" w14:textId="098294F1" w:rsidR="00875A7A" w:rsidRPr="001B0786" w:rsidRDefault="00875A7A" w:rsidP="00E10277">
      <w:pPr>
        <w:autoSpaceDE w:val="0"/>
        <w:autoSpaceDN w:val="0"/>
        <w:adjustRightInd w:val="0"/>
        <w:spacing w:after="0" w:line="240" w:lineRule="auto"/>
        <w:rPr>
          <w:rFonts w:ascii="LMRoman12-Regular" w:hAnsi="LMRoman12-Regular" w:cs="LMRoman12-Regular"/>
          <w:sz w:val="24"/>
          <w:szCs w:val="24"/>
        </w:rPr>
      </w:pPr>
    </w:p>
    <w:sectPr w:rsidR="00875A7A" w:rsidRPr="001B078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FBX1200">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FBX1440">
    <w:altName w:val="Calibri"/>
    <w:panose1 w:val="00000000000000000000"/>
    <w:charset w:val="00"/>
    <w:family w:val="auto"/>
    <w:notTrueType/>
    <w:pitch w:val="default"/>
    <w:sig w:usb0="00000003" w:usb1="00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 w:name="SFRM120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2AF0F5A"/>
    <w:multiLevelType w:val="hybridMultilevel"/>
    <w:tmpl w:val="B00813F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CAFFACED"/>
    <w:multiLevelType w:val="hybridMultilevel"/>
    <w:tmpl w:val="BE05886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D12EAA84"/>
    <w:multiLevelType w:val="hybridMultilevel"/>
    <w:tmpl w:val="91C404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2CD2A46"/>
    <w:multiLevelType w:val="hybridMultilevel"/>
    <w:tmpl w:val="0D70F4EC"/>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4" w15:restartNumberingAfterBreak="0">
    <w:nsid w:val="080138D2"/>
    <w:multiLevelType w:val="hybridMultilevel"/>
    <w:tmpl w:val="3F029132"/>
    <w:lvl w:ilvl="0" w:tplc="D02CD09C">
      <w:start w:val="1"/>
      <w:numFmt w:val="bullet"/>
      <w:lvlText w:val=""/>
      <w:lvlJc w:val="left"/>
      <w:pPr>
        <w:tabs>
          <w:tab w:val="num" w:pos="720"/>
        </w:tabs>
        <w:ind w:left="720" w:hanging="360"/>
      </w:pPr>
      <w:rPr>
        <w:rFonts w:ascii="Wingdings" w:hAnsi="Wingdings" w:hint="default"/>
      </w:rPr>
    </w:lvl>
    <w:lvl w:ilvl="1" w:tplc="8B0A8A6A" w:tentative="1">
      <w:start w:val="1"/>
      <w:numFmt w:val="bullet"/>
      <w:lvlText w:val=""/>
      <w:lvlJc w:val="left"/>
      <w:pPr>
        <w:tabs>
          <w:tab w:val="num" w:pos="1440"/>
        </w:tabs>
        <w:ind w:left="1440" w:hanging="360"/>
      </w:pPr>
      <w:rPr>
        <w:rFonts w:ascii="Wingdings" w:hAnsi="Wingdings" w:hint="default"/>
      </w:rPr>
    </w:lvl>
    <w:lvl w:ilvl="2" w:tplc="AE904498" w:tentative="1">
      <w:start w:val="1"/>
      <w:numFmt w:val="bullet"/>
      <w:lvlText w:val=""/>
      <w:lvlJc w:val="left"/>
      <w:pPr>
        <w:tabs>
          <w:tab w:val="num" w:pos="2160"/>
        </w:tabs>
        <w:ind w:left="2160" w:hanging="360"/>
      </w:pPr>
      <w:rPr>
        <w:rFonts w:ascii="Wingdings" w:hAnsi="Wingdings" w:hint="default"/>
      </w:rPr>
    </w:lvl>
    <w:lvl w:ilvl="3" w:tplc="F308FC9A" w:tentative="1">
      <w:start w:val="1"/>
      <w:numFmt w:val="bullet"/>
      <w:lvlText w:val=""/>
      <w:lvlJc w:val="left"/>
      <w:pPr>
        <w:tabs>
          <w:tab w:val="num" w:pos="2880"/>
        </w:tabs>
        <w:ind w:left="2880" w:hanging="360"/>
      </w:pPr>
      <w:rPr>
        <w:rFonts w:ascii="Wingdings" w:hAnsi="Wingdings" w:hint="default"/>
      </w:rPr>
    </w:lvl>
    <w:lvl w:ilvl="4" w:tplc="3940D696" w:tentative="1">
      <w:start w:val="1"/>
      <w:numFmt w:val="bullet"/>
      <w:lvlText w:val=""/>
      <w:lvlJc w:val="left"/>
      <w:pPr>
        <w:tabs>
          <w:tab w:val="num" w:pos="3600"/>
        </w:tabs>
        <w:ind w:left="3600" w:hanging="360"/>
      </w:pPr>
      <w:rPr>
        <w:rFonts w:ascii="Wingdings" w:hAnsi="Wingdings" w:hint="default"/>
      </w:rPr>
    </w:lvl>
    <w:lvl w:ilvl="5" w:tplc="E3F00760" w:tentative="1">
      <w:start w:val="1"/>
      <w:numFmt w:val="bullet"/>
      <w:lvlText w:val=""/>
      <w:lvlJc w:val="left"/>
      <w:pPr>
        <w:tabs>
          <w:tab w:val="num" w:pos="4320"/>
        </w:tabs>
        <w:ind w:left="4320" w:hanging="360"/>
      </w:pPr>
      <w:rPr>
        <w:rFonts w:ascii="Wingdings" w:hAnsi="Wingdings" w:hint="default"/>
      </w:rPr>
    </w:lvl>
    <w:lvl w:ilvl="6" w:tplc="4EEC0492" w:tentative="1">
      <w:start w:val="1"/>
      <w:numFmt w:val="bullet"/>
      <w:lvlText w:val=""/>
      <w:lvlJc w:val="left"/>
      <w:pPr>
        <w:tabs>
          <w:tab w:val="num" w:pos="5040"/>
        </w:tabs>
        <w:ind w:left="5040" w:hanging="360"/>
      </w:pPr>
      <w:rPr>
        <w:rFonts w:ascii="Wingdings" w:hAnsi="Wingdings" w:hint="default"/>
      </w:rPr>
    </w:lvl>
    <w:lvl w:ilvl="7" w:tplc="9BA48C90" w:tentative="1">
      <w:start w:val="1"/>
      <w:numFmt w:val="bullet"/>
      <w:lvlText w:val=""/>
      <w:lvlJc w:val="left"/>
      <w:pPr>
        <w:tabs>
          <w:tab w:val="num" w:pos="5760"/>
        </w:tabs>
        <w:ind w:left="5760" w:hanging="360"/>
      </w:pPr>
      <w:rPr>
        <w:rFonts w:ascii="Wingdings" w:hAnsi="Wingdings" w:hint="default"/>
      </w:rPr>
    </w:lvl>
    <w:lvl w:ilvl="8" w:tplc="15F25E8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09424D"/>
    <w:multiLevelType w:val="hybridMultilevel"/>
    <w:tmpl w:val="A8FC7FC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0B18573F"/>
    <w:multiLevelType w:val="hybridMultilevel"/>
    <w:tmpl w:val="B28E7E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C837C8"/>
    <w:multiLevelType w:val="hybridMultilevel"/>
    <w:tmpl w:val="53E27B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C5E1DF5"/>
    <w:multiLevelType w:val="hybridMultilevel"/>
    <w:tmpl w:val="CF2443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B959FA"/>
    <w:multiLevelType w:val="hybridMultilevel"/>
    <w:tmpl w:val="9AAE7FC0"/>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D5B1393"/>
    <w:multiLevelType w:val="hybridMultilevel"/>
    <w:tmpl w:val="C342750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1842665"/>
    <w:multiLevelType w:val="hybridMultilevel"/>
    <w:tmpl w:val="2F00905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15:restartNumberingAfterBreak="0">
    <w:nsid w:val="16950DD0"/>
    <w:multiLevelType w:val="hybridMultilevel"/>
    <w:tmpl w:val="238035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78D3320"/>
    <w:multiLevelType w:val="hybridMultilevel"/>
    <w:tmpl w:val="36969D28"/>
    <w:lvl w:ilvl="0" w:tplc="1BB43686">
      <w:numFmt w:val="bullet"/>
      <w:lvlText w:val="–"/>
      <w:lvlJc w:val="left"/>
      <w:pPr>
        <w:ind w:left="720" w:hanging="360"/>
      </w:pPr>
      <w:rPr>
        <w:rFonts w:ascii="NimbusRomNo9L-Regu" w:eastAsiaTheme="minorHAnsi" w:hAnsi="NimbusRomNo9L-Regu" w:cs="NimbusRomNo9L-Regu"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7EB3804"/>
    <w:multiLevelType w:val="hybridMultilevel"/>
    <w:tmpl w:val="836AEE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017503A"/>
    <w:multiLevelType w:val="hybridMultilevel"/>
    <w:tmpl w:val="65AAA4D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6" w15:restartNumberingAfterBreak="0">
    <w:nsid w:val="21777A3A"/>
    <w:multiLevelType w:val="hybridMultilevel"/>
    <w:tmpl w:val="97BA3B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92A6343"/>
    <w:multiLevelType w:val="hybridMultilevel"/>
    <w:tmpl w:val="DB8C05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CD3BF8"/>
    <w:multiLevelType w:val="hybridMultilevel"/>
    <w:tmpl w:val="E334CF7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EAE09C8"/>
    <w:multiLevelType w:val="hybridMultilevel"/>
    <w:tmpl w:val="F7CAB0D0"/>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2F5206AC"/>
    <w:multiLevelType w:val="hybridMultilevel"/>
    <w:tmpl w:val="318C5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FAD44D3"/>
    <w:multiLevelType w:val="hybridMultilevel"/>
    <w:tmpl w:val="F1AE2798"/>
    <w:lvl w:ilvl="0" w:tplc="49A816C6">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04157A"/>
    <w:multiLevelType w:val="hybridMultilevel"/>
    <w:tmpl w:val="4DC258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B92585"/>
    <w:multiLevelType w:val="hybridMultilevel"/>
    <w:tmpl w:val="49BE61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886DEC"/>
    <w:multiLevelType w:val="hybridMultilevel"/>
    <w:tmpl w:val="9EC2E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348754F"/>
    <w:multiLevelType w:val="hybridMultilevel"/>
    <w:tmpl w:val="36108C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5865971"/>
    <w:multiLevelType w:val="hybridMultilevel"/>
    <w:tmpl w:val="0EF4F1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48C04129"/>
    <w:multiLevelType w:val="hybridMultilevel"/>
    <w:tmpl w:val="1D0EF9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F857246"/>
    <w:multiLevelType w:val="hybridMultilevel"/>
    <w:tmpl w:val="6F8E1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D1793E"/>
    <w:multiLevelType w:val="hybridMultilevel"/>
    <w:tmpl w:val="10F263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5DD9150A"/>
    <w:multiLevelType w:val="hybridMultilevel"/>
    <w:tmpl w:val="BE88FC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2C2E27"/>
    <w:multiLevelType w:val="multilevel"/>
    <w:tmpl w:val="A0B02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618BAC"/>
    <w:multiLevelType w:val="hybridMultilevel"/>
    <w:tmpl w:val="3F8362C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3" w15:restartNumberingAfterBreak="0">
    <w:nsid w:val="7280573A"/>
    <w:multiLevelType w:val="hybridMultilevel"/>
    <w:tmpl w:val="0AA491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0D03F3"/>
    <w:multiLevelType w:val="hybridMultilevel"/>
    <w:tmpl w:val="85E083B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25"/>
  </w:num>
  <w:num w:numId="2">
    <w:abstractNumId w:val="20"/>
  </w:num>
  <w:num w:numId="3">
    <w:abstractNumId w:val="2"/>
  </w:num>
  <w:num w:numId="4">
    <w:abstractNumId w:val="12"/>
  </w:num>
  <w:num w:numId="5">
    <w:abstractNumId w:val="29"/>
  </w:num>
  <w:num w:numId="6">
    <w:abstractNumId w:val="14"/>
  </w:num>
  <w:num w:numId="7">
    <w:abstractNumId w:val="23"/>
  </w:num>
  <w:num w:numId="8">
    <w:abstractNumId w:val="27"/>
  </w:num>
  <w:num w:numId="9">
    <w:abstractNumId w:val="26"/>
  </w:num>
  <w:num w:numId="10">
    <w:abstractNumId w:val="34"/>
  </w:num>
  <w:num w:numId="11">
    <w:abstractNumId w:val="28"/>
  </w:num>
  <w:num w:numId="12">
    <w:abstractNumId w:val="11"/>
  </w:num>
  <w:num w:numId="13">
    <w:abstractNumId w:val="8"/>
  </w:num>
  <w:num w:numId="14">
    <w:abstractNumId w:val="24"/>
  </w:num>
  <w:num w:numId="15">
    <w:abstractNumId w:val="6"/>
  </w:num>
  <w:num w:numId="16">
    <w:abstractNumId w:val="22"/>
  </w:num>
  <w:num w:numId="17">
    <w:abstractNumId w:val="5"/>
  </w:num>
  <w:num w:numId="18">
    <w:abstractNumId w:val="7"/>
  </w:num>
  <w:num w:numId="19">
    <w:abstractNumId w:val="16"/>
  </w:num>
  <w:num w:numId="20">
    <w:abstractNumId w:val="32"/>
  </w:num>
  <w:num w:numId="21">
    <w:abstractNumId w:val="1"/>
  </w:num>
  <w:num w:numId="22">
    <w:abstractNumId w:val="0"/>
  </w:num>
  <w:num w:numId="23">
    <w:abstractNumId w:val="33"/>
  </w:num>
  <w:num w:numId="24">
    <w:abstractNumId w:val="13"/>
  </w:num>
  <w:num w:numId="25">
    <w:abstractNumId w:val="30"/>
  </w:num>
  <w:num w:numId="26">
    <w:abstractNumId w:val="21"/>
  </w:num>
  <w:num w:numId="27">
    <w:abstractNumId w:val="10"/>
  </w:num>
  <w:num w:numId="28">
    <w:abstractNumId w:val="9"/>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
  </w:num>
  <w:num w:numId="32">
    <w:abstractNumId w:val="19"/>
  </w:num>
  <w:num w:numId="33">
    <w:abstractNumId w:val="17"/>
  </w:num>
  <w:num w:numId="34">
    <w:abstractNumId w:val="31"/>
  </w:num>
  <w:num w:numId="35">
    <w:abstractNumId w:val="4"/>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0190"/>
    <w:rsid w:val="0000466B"/>
    <w:rsid w:val="00011254"/>
    <w:rsid w:val="000117FB"/>
    <w:rsid w:val="00031AFE"/>
    <w:rsid w:val="000360C2"/>
    <w:rsid w:val="0003715D"/>
    <w:rsid w:val="00045852"/>
    <w:rsid w:val="00051BFC"/>
    <w:rsid w:val="00053E09"/>
    <w:rsid w:val="000579DF"/>
    <w:rsid w:val="00062022"/>
    <w:rsid w:val="0006697D"/>
    <w:rsid w:val="000765D9"/>
    <w:rsid w:val="00076BDF"/>
    <w:rsid w:val="000875BE"/>
    <w:rsid w:val="00090A98"/>
    <w:rsid w:val="00093456"/>
    <w:rsid w:val="000966C4"/>
    <w:rsid w:val="000A36C3"/>
    <w:rsid w:val="000A4D46"/>
    <w:rsid w:val="000B74F0"/>
    <w:rsid w:val="000C69A3"/>
    <w:rsid w:val="000E4801"/>
    <w:rsid w:val="000E52B3"/>
    <w:rsid w:val="000E7E34"/>
    <w:rsid w:val="000F04D4"/>
    <w:rsid w:val="000F6842"/>
    <w:rsid w:val="00102AA5"/>
    <w:rsid w:val="00106B1B"/>
    <w:rsid w:val="00111553"/>
    <w:rsid w:val="001122CF"/>
    <w:rsid w:val="001162BB"/>
    <w:rsid w:val="001436EF"/>
    <w:rsid w:val="001459C7"/>
    <w:rsid w:val="00151675"/>
    <w:rsid w:val="00154A03"/>
    <w:rsid w:val="00154E72"/>
    <w:rsid w:val="00156F1C"/>
    <w:rsid w:val="00157395"/>
    <w:rsid w:val="001817E5"/>
    <w:rsid w:val="00186C6E"/>
    <w:rsid w:val="00192894"/>
    <w:rsid w:val="00194768"/>
    <w:rsid w:val="001A51B7"/>
    <w:rsid w:val="001B0786"/>
    <w:rsid w:val="001B3773"/>
    <w:rsid w:val="001D1107"/>
    <w:rsid w:val="001D372B"/>
    <w:rsid w:val="001E2C84"/>
    <w:rsid w:val="001E393E"/>
    <w:rsid w:val="001E3AFF"/>
    <w:rsid w:val="001E4C4A"/>
    <w:rsid w:val="001F0642"/>
    <w:rsid w:val="001F0BDF"/>
    <w:rsid w:val="001F13F8"/>
    <w:rsid w:val="00200B15"/>
    <w:rsid w:val="002011A6"/>
    <w:rsid w:val="002078B6"/>
    <w:rsid w:val="0022576B"/>
    <w:rsid w:val="002401D0"/>
    <w:rsid w:val="00246FE0"/>
    <w:rsid w:val="0026343A"/>
    <w:rsid w:val="00272F02"/>
    <w:rsid w:val="00282A85"/>
    <w:rsid w:val="002944F7"/>
    <w:rsid w:val="002B190B"/>
    <w:rsid w:val="002C2C85"/>
    <w:rsid w:val="002C60F5"/>
    <w:rsid w:val="002C6736"/>
    <w:rsid w:val="002C6AE5"/>
    <w:rsid w:val="002D60C3"/>
    <w:rsid w:val="002E2CF1"/>
    <w:rsid w:val="002E5320"/>
    <w:rsid w:val="002E7588"/>
    <w:rsid w:val="002F223F"/>
    <w:rsid w:val="002F3319"/>
    <w:rsid w:val="0030383F"/>
    <w:rsid w:val="00321C0B"/>
    <w:rsid w:val="00330B96"/>
    <w:rsid w:val="003342B2"/>
    <w:rsid w:val="0033431E"/>
    <w:rsid w:val="00334777"/>
    <w:rsid w:val="0033672C"/>
    <w:rsid w:val="003419CF"/>
    <w:rsid w:val="0035174B"/>
    <w:rsid w:val="00353E06"/>
    <w:rsid w:val="003557F3"/>
    <w:rsid w:val="00372DB9"/>
    <w:rsid w:val="00373375"/>
    <w:rsid w:val="0038147D"/>
    <w:rsid w:val="003866E1"/>
    <w:rsid w:val="00391E2B"/>
    <w:rsid w:val="003A2AE0"/>
    <w:rsid w:val="003B014B"/>
    <w:rsid w:val="003B34DD"/>
    <w:rsid w:val="003B4651"/>
    <w:rsid w:val="003D2F81"/>
    <w:rsid w:val="003E4ACA"/>
    <w:rsid w:val="003F36EF"/>
    <w:rsid w:val="003F75A1"/>
    <w:rsid w:val="003F7985"/>
    <w:rsid w:val="0040354C"/>
    <w:rsid w:val="00404366"/>
    <w:rsid w:val="00407238"/>
    <w:rsid w:val="004203FC"/>
    <w:rsid w:val="00430190"/>
    <w:rsid w:val="004329E6"/>
    <w:rsid w:val="00434343"/>
    <w:rsid w:val="00434347"/>
    <w:rsid w:val="0045389D"/>
    <w:rsid w:val="00455C91"/>
    <w:rsid w:val="0045630F"/>
    <w:rsid w:val="00457F9B"/>
    <w:rsid w:val="00462DB7"/>
    <w:rsid w:val="00483826"/>
    <w:rsid w:val="00487D32"/>
    <w:rsid w:val="00490D99"/>
    <w:rsid w:val="00494B86"/>
    <w:rsid w:val="00494E11"/>
    <w:rsid w:val="004A0445"/>
    <w:rsid w:val="004A0AB9"/>
    <w:rsid w:val="004B12C6"/>
    <w:rsid w:val="004B49D6"/>
    <w:rsid w:val="004B6452"/>
    <w:rsid w:val="004C1F64"/>
    <w:rsid w:val="004D1818"/>
    <w:rsid w:val="004D52E4"/>
    <w:rsid w:val="004D55E6"/>
    <w:rsid w:val="004E1933"/>
    <w:rsid w:val="004E2568"/>
    <w:rsid w:val="004E45CE"/>
    <w:rsid w:val="004F40F4"/>
    <w:rsid w:val="004F662C"/>
    <w:rsid w:val="004F7D10"/>
    <w:rsid w:val="00500CA1"/>
    <w:rsid w:val="00505D22"/>
    <w:rsid w:val="00514C39"/>
    <w:rsid w:val="0052071E"/>
    <w:rsid w:val="005210D0"/>
    <w:rsid w:val="00521D18"/>
    <w:rsid w:val="00526BB0"/>
    <w:rsid w:val="005276DE"/>
    <w:rsid w:val="00527851"/>
    <w:rsid w:val="00532DD3"/>
    <w:rsid w:val="0054360B"/>
    <w:rsid w:val="005453C6"/>
    <w:rsid w:val="00564312"/>
    <w:rsid w:val="005663D3"/>
    <w:rsid w:val="00570216"/>
    <w:rsid w:val="00573E2B"/>
    <w:rsid w:val="005756BF"/>
    <w:rsid w:val="00586618"/>
    <w:rsid w:val="00592C08"/>
    <w:rsid w:val="005A1DF3"/>
    <w:rsid w:val="005A77F6"/>
    <w:rsid w:val="005B4943"/>
    <w:rsid w:val="005B61C4"/>
    <w:rsid w:val="005E448D"/>
    <w:rsid w:val="005E52F9"/>
    <w:rsid w:val="005E6B67"/>
    <w:rsid w:val="005E714A"/>
    <w:rsid w:val="005F4829"/>
    <w:rsid w:val="005F54AD"/>
    <w:rsid w:val="00604FC3"/>
    <w:rsid w:val="00610C24"/>
    <w:rsid w:val="0061710E"/>
    <w:rsid w:val="0063629E"/>
    <w:rsid w:val="0063699A"/>
    <w:rsid w:val="006377FF"/>
    <w:rsid w:val="0065349D"/>
    <w:rsid w:val="006601B0"/>
    <w:rsid w:val="006608FA"/>
    <w:rsid w:val="0066395B"/>
    <w:rsid w:val="00666CCF"/>
    <w:rsid w:val="00670666"/>
    <w:rsid w:val="00676414"/>
    <w:rsid w:val="006836C3"/>
    <w:rsid w:val="00692D82"/>
    <w:rsid w:val="006A362A"/>
    <w:rsid w:val="006A3B39"/>
    <w:rsid w:val="006A78F0"/>
    <w:rsid w:val="006B16AB"/>
    <w:rsid w:val="006B41AF"/>
    <w:rsid w:val="006B65CB"/>
    <w:rsid w:val="006C1D1D"/>
    <w:rsid w:val="006E0158"/>
    <w:rsid w:val="006E642D"/>
    <w:rsid w:val="006E7561"/>
    <w:rsid w:val="00706828"/>
    <w:rsid w:val="0072219B"/>
    <w:rsid w:val="00726576"/>
    <w:rsid w:val="0073097C"/>
    <w:rsid w:val="0073232B"/>
    <w:rsid w:val="00733213"/>
    <w:rsid w:val="007563D5"/>
    <w:rsid w:val="0077403D"/>
    <w:rsid w:val="00775597"/>
    <w:rsid w:val="00777B26"/>
    <w:rsid w:val="00791050"/>
    <w:rsid w:val="007966F0"/>
    <w:rsid w:val="007A1E87"/>
    <w:rsid w:val="007A71A7"/>
    <w:rsid w:val="007B56AE"/>
    <w:rsid w:val="007C02D6"/>
    <w:rsid w:val="007C084E"/>
    <w:rsid w:val="007C5EFA"/>
    <w:rsid w:val="007C68EF"/>
    <w:rsid w:val="007D00E4"/>
    <w:rsid w:val="007D346B"/>
    <w:rsid w:val="007D7660"/>
    <w:rsid w:val="007E0937"/>
    <w:rsid w:val="007E0BD9"/>
    <w:rsid w:val="007E1049"/>
    <w:rsid w:val="007E476C"/>
    <w:rsid w:val="007E4ABC"/>
    <w:rsid w:val="007E596A"/>
    <w:rsid w:val="00800F61"/>
    <w:rsid w:val="00807B1C"/>
    <w:rsid w:val="008162B2"/>
    <w:rsid w:val="00826B1D"/>
    <w:rsid w:val="00832708"/>
    <w:rsid w:val="00834517"/>
    <w:rsid w:val="00847972"/>
    <w:rsid w:val="00847A90"/>
    <w:rsid w:val="008525BA"/>
    <w:rsid w:val="0086708B"/>
    <w:rsid w:val="00871310"/>
    <w:rsid w:val="008717C2"/>
    <w:rsid w:val="00875A7A"/>
    <w:rsid w:val="008820F5"/>
    <w:rsid w:val="008831FA"/>
    <w:rsid w:val="00883C3B"/>
    <w:rsid w:val="0089786A"/>
    <w:rsid w:val="008A6C12"/>
    <w:rsid w:val="008A7459"/>
    <w:rsid w:val="008A7ACB"/>
    <w:rsid w:val="008E6D30"/>
    <w:rsid w:val="00900FDC"/>
    <w:rsid w:val="009037B7"/>
    <w:rsid w:val="009133F7"/>
    <w:rsid w:val="0091662F"/>
    <w:rsid w:val="00922F45"/>
    <w:rsid w:val="009329FE"/>
    <w:rsid w:val="009371EE"/>
    <w:rsid w:val="00941FC0"/>
    <w:rsid w:val="009454BD"/>
    <w:rsid w:val="00945E50"/>
    <w:rsid w:val="0095355D"/>
    <w:rsid w:val="00972D0A"/>
    <w:rsid w:val="00976417"/>
    <w:rsid w:val="0098238D"/>
    <w:rsid w:val="009827EB"/>
    <w:rsid w:val="00983650"/>
    <w:rsid w:val="00993B90"/>
    <w:rsid w:val="00997539"/>
    <w:rsid w:val="009A2630"/>
    <w:rsid w:val="009A31D0"/>
    <w:rsid w:val="009B1935"/>
    <w:rsid w:val="009B3904"/>
    <w:rsid w:val="009B5543"/>
    <w:rsid w:val="009B6893"/>
    <w:rsid w:val="009B6EEF"/>
    <w:rsid w:val="009C0A60"/>
    <w:rsid w:val="009C0B3F"/>
    <w:rsid w:val="009D094F"/>
    <w:rsid w:val="009D304D"/>
    <w:rsid w:val="009E17F8"/>
    <w:rsid w:val="009E6DC9"/>
    <w:rsid w:val="009F65FF"/>
    <w:rsid w:val="00A01BED"/>
    <w:rsid w:val="00A12184"/>
    <w:rsid w:val="00A14EEE"/>
    <w:rsid w:val="00A157A3"/>
    <w:rsid w:val="00A207EF"/>
    <w:rsid w:val="00A2709F"/>
    <w:rsid w:val="00A30666"/>
    <w:rsid w:val="00A52192"/>
    <w:rsid w:val="00A60D9A"/>
    <w:rsid w:val="00A60F73"/>
    <w:rsid w:val="00A70191"/>
    <w:rsid w:val="00A72A61"/>
    <w:rsid w:val="00A75234"/>
    <w:rsid w:val="00A77A11"/>
    <w:rsid w:val="00A829B6"/>
    <w:rsid w:val="00A85B97"/>
    <w:rsid w:val="00A94170"/>
    <w:rsid w:val="00A97EAA"/>
    <w:rsid w:val="00AA2C0B"/>
    <w:rsid w:val="00AA3E43"/>
    <w:rsid w:val="00AA70ED"/>
    <w:rsid w:val="00AB5320"/>
    <w:rsid w:val="00AC43CB"/>
    <w:rsid w:val="00AD2132"/>
    <w:rsid w:val="00AD4A4E"/>
    <w:rsid w:val="00AD63D9"/>
    <w:rsid w:val="00AE6B5F"/>
    <w:rsid w:val="00AE7615"/>
    <w:rsid w:val="00AF3E41"/>
    <w:rsid w:val="00B02633"/>
    <w:rsid w:val="00B20521"/>
    <w:rsid w:val="00B24F3A"/>
    <w:rsid w:val="00B265A8"/>
    <w:rsid w:val="00B318F4"/>
    <w:rsid w:val="00B360CD"/>
    <w:rsid w:val="00B4622E"/>
    <w:rsid w:val="00B54A57"/>
    <w:rsid w:val="00B62684"/>
    <w:rsid w:val="00B71167"/>
    <w:rsid w:val="00B73ACF"/>
    <w:rsid w:val="00B77381"/>
    <w:rsid w:val="00B80E1F"/>
    <w:rsid w:val="00B95BE5"/>
    <w:rsid w:val="00BA6130"/>
    <w:rsid w:val="00BC1305"/>
    <w:rsid w:val="00BC1A22"/>
    <w:rsid w:val="00BD7C04"/>
    <w:rsid w:val="00BE30F9"/>
    <w:rsid w:val="00BE32F5"/>
    <w:rsid w:val="00BF2A1B"/>
    <w:rsid w:val="00C02466"/>
    <w:rsid w:val="00C125FA"/>
    <w:rsid w:val="00C26C4B"/>
    <w:rsid w:val="00C2786C"/>
    <w:rsid w:val="00C4667B"/>
    <w:rsid w:val="00C635CF"/>
    <w:rsid w:val="00C7363F"/>
    <w:rsid w:val="00C80ECC"/>
    <w:rsid w:val="00C815E1"/>
    <w:rsid w:val="00C829A0"/>
    <w:rsid w:val="00C82EBA"/>
    <w:rsid w:val="00C92580"/>
    <w:rsid w:val="00CA338E"/>
    <w:rsid w:val="00CD08D4"/>
    <w:rsid w:val="00CD107E"/>
    <w:rsid w:val="00CD4506"/>
    <w:rsid w:val="00CD5460"/>
    <w:rsid w:val="00CD702E"/>
    <w:rsid w:val="00CD731A"/>
    <w:rsid w:val="00CD7B0D"/>
    <w:rsid w:val="00CE2B4F"/>
    <w:rsid w:val="00CE3E76"/>
    <w:rsid w:val="00CF1F44"/>
    <w:rsid w:val="00CF2613"/>
    <w:rsid w:val="00D1554D"/>
    <w:rsid w:val="00D17814"/>
    <w:rsid w:val="00D20F1F"/>
    <w:rsid w:val="00D436A4"/>
    <w:rsid w:val="00D46819"/>
    <w:rsid w:val="00D514BF"/>
    <w:rsid w:val="00D53248"/>
    <w:rsid w:val="00D54CF4"/>
    <w:rsid w:val="00D67C52"/>
    <w:rsid w:val="00D7551C"/>
    <w:rsid w:val="00D81BE9"/>
    <w:rsid w:val="00DA151D"/>
    <w:rsid w:val="00DA70D6"/>
    <w:rsid w:val="00DB1A73"/>
    <w:rsid w:val="00DB673B"/>
    <w:rsid w:val="00DD0025"/>
    <w:rsid w:val="00DF0199"/>
    <w:rsid w:val="00DF50E1"/>
    <w:rsid w:val="00DF5314"/>
    <w:rsid w:val="00E01900"/>
    <w:rsid w:val="00E03D3E"/>
    <w:rsid w:val="00E04D01"/>
    <w:rsid w:val="00E07CC9"/>
    <w:rsid w:val="00E10277"/>
    <w:rsid w:val="00E10DD5"/>
    <w:rsid w:val="00E11E82"/>
    <w:rsid w:val="00E1526C"/>
    <w:rsid w:val="00E257CA"/>
    <w:rsid w:val="00E25D4D"/>
    <w:rsid w:val="00E45835"/>
    <w:rsid w:val="00E46371"/>
    <w:rsid w:val="00E47040"/>
    <w:rsid w:val="00E510DA"/>
    <w:rsid w:val="00E52B6C"/>
    <w:rsid w:val="00E6137E"/>
    <w:rsid w:val="00E64B7D"/>
    <w:rsid w:val="00E66592"/>
    <w:rsid w:val="00E759B8"/>
    <w:rsid w:val="00E775F4"/>
    <w:rsid w:val="00E77C0A"/>
    <w:rsid w:val="00E81AE6"/>
    <w:rsid w:val="00E83BD6"/>
    <w:rsid w:val="00E86EB2"/>
    <w:rsid w:val="00E9401D"/>
    <w:rsid w:val="00E9741B"/>
    <w:rsid w:val="00EA2505"/>
    <w:rsid w:val="00EB23F4"/>
    <w:rsid w:val="00EB756A"/>
    <w:rsid w:val="00ED16E6"/>
    <w:rsid w:val="00EF523C"/>
    <w:rsid w:val="00EF741B"/>
    <w:rsid w:val="00F04688"/>
    <w:rsid w:val="00F05024"/>
    <w:rsid w:val="00F114E8"/>
    <w:rsid w:val="00F15CB5"/>
    <w:rsid w:val="00F20330"/>
    <w:rsid w:val="00F224BF"/>
    <w:rsid w:val="00F260F5"/>
    <w:rsid w:val="00F313D7"/>
    <w:rsid w:val="00F31AD3"/>
    <w:rsid w:val="00F3250A"/>
    <w:rsid w:val="00F428B4"/>
    <w:rsid w:val="00F45DF0"/>
    <w:rsid w:val="00F72E9F"/>
    <w:rsid w:val="00F76067"/>
    <w:rsid w:val="00F766CE"/>
    <w:rsid w:val="00F77E58"/>
    <w:rsid w:val="00F82C94"/>
    <w:rsid w:val="00F82E9B"/>
    <w:rsid w:val="00F86AF5"/>
    <w:rsid w:val="00F87EBA"/>
    <w:rsid w:val="00F914A9"/>
    <w:rsid w:val="00F965FE"/>
    <w:rsid w:val="00FA083B"/>
    <w:rsid w:val="00FA7038"/>
    <w:rsid w:val="00FB0F06"/>
    <w:rsid w:val="00FB1A52"/>
    <w:rsid w:val="00FB7386"/>
    <w:rsid w:val="00FF5F7C"/>
    <w:rsid w:val="00FF66F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A2CA8"/>
  <w15:chartTrackingRefBased/>
  <w15:docId w15:val="{22557FF6-523C-4344-B917-FD8A46C19C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1A52"/>
  </w:style>
  <w:style w:type="paragraph" w:styleId="Titre2">
    <w:name w:val="heading 2"/>
    <w:basedOn w:val="Normal"/>
    <w:next w:val="Normal"/>
    <w:link w:val="Titre2Car"/>
    <w:uiPriority w:val="9"/>
    <w:unhideWhenUsed/>
    <w:qFormat/>
    <w:rsid w:val="00DD00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DD0025"/>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DD002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B1A52"/>
    <w:pPr>
      <w:ind w:left="720"/>
      <w:contextualSpacing/>
    </w:pPr>
  </w:style>
  <w:style w:type="paragraph" w:customStyle="1" w:styleId="Default">
    <w:name w:val="Default"/>
    <w:rsid w:val="00993B90"/>
    <w:pPr>
      <w:autoSpaceDE w:val="0"/>
      <w:autoSpaceDN w:val="0"/>
      <w:adjustRightInd w:val="0"/>
      <w:spacing w:after="0" w:line="240" w:lineRule="auto"/>
    </w:pPr>
    <w:rPr>
      <w:rFonts w:ascii="Calibri" w:hAnsi="Calibri" w:cs="Calibri"/>
      <w:color w:val="000000"/>
      <w:sz w:val="24"/>
      <w:szCs w:val="24"/>
    </w:rPr>
  </w:style>
  <w:style w:type="character" w:customStyle="1" w:styleId="hgkelc">
    <w:name w:val="hgkelc"/>
    <w:basedOn w:val="Policepardfaut"/>
    <w:rsid w:val="005A77F6"/>
  </w:style>
  <w:style w:type="paragraph" w:styleId="PrformatHTML">
    <w:name w:val="HTML Preformatted"/>
    <w:basedOn w:val="Normal"/>
    <w:link w:val="PrformatHTMLCar"/>
    <w:uiPriority w:val="99"/>
    <w:unhideWhenUsed/>
    <w:rsid w:val="00A77A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A77A11"/>
    <w:rPr>
      <w:rFonts w:ascii="Courier New" w:eastAsia="Times New Roman" w:hAnsi="Courier New" w:cs="Courier New"/>
      <w:sz w:val="20"/>
      <w:szCs w:val="20"/>
      <w:lang w:eastAsia="fr-FR"/>
    </w:rPr>
  </w:style>
  <w:style w:type="character" w:customStyle="1" w:styleId="y2iqfc">
    <w:name w:val="y2iqfc"/>
    <w:basedOn w:val="Policepardfaut"/>
    <w:rsid w:val="00A77A11"/>
  </w:style>
  <w:style w:type="character" w:customStyle="1" w:styleId="lienglossaire">
    <w:name w:val="lienglossaire"/>
    <w:basedOn w:val="Policepardfaut"/>
    <w:rsid w:val="00983650"/>
  </w:style>
  <w:style w:type="character" w:styleId="Lienhypertexte">
    <w:name w:val="Hyperlink"/>
    <w:basedOn w:val="Policepardfaut"/>
    <w:uiPriority w:val="99"/>
    <w:semiHidden/>
    <w:unhideWhenUsed/>
    <w:rsid w:val="00983650"/>
    <w:rPr>
      <w:color w:val="0000FF"/>
      <w:u w:val="single"/>
    </w:rPr>
  </w:style>
  <w:style w:type="paragraph" w:styleId="Sansinterligne">
    <w:name w:val="No Spacing"/>
    <w:uiPriority w:val="1"/>
    <w:qFormat/>
    <w:rsid w:val="00373375"/>
    <w:pPr>
      <w:spacing w:after="0" w:line="240" w:lineRule="auto"/>
    </w:pPr>
  </w:style>
  <w:style w:type="character" w:customStyle="1" w:styleId="Titre2Car">
    <w:name w:val="Titre 2 Car"/>
    <w:basedOn w:val="Policepardfaut"/>
    <w:link w:val="Titre2"/>
    <w:uiPriority w:val="9"/>
    <w:rsid w:val="00DD0025"/>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DD0025"/>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semiHidden/>
    <w:rsid w:val="00DD0025"/>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DD0025"/>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2998">
      <w:bodyDiv w:val="1"/>
      <w:marLeft w:val="0"/>
      <w:marRight w:val="0"/>
      <w:marTop w:val="0"/>
      <w:marBottom w:val="0"/>
      <w:divBdr>
        <w:top w:val="none" w:sz="0" w:space="0" w:color="auto"/>
        <w:left w:val="none" w:sz="0" w:space="0" w:color="auto"/>
        <w:bottom w:val="none" w:sz="0" w:space="0" w:color="auto"/>
        <w:right w:val="none" w:sz="0" w:space="0" w:color="auto"/>
      </w:divBdr>
    </w:div>
    <w:div w:id="190649426">
      <w:bodyDiv w:val="1"/>
      <w:marLeft w:val="0"/>
      <w:marRight w:val="0"/>
      <w:marTop w:val="0"/>
      <w:marBottom w:val="0"/>
      <w:divBdr>
        <w:top w:val="none" w:sz="0" w:space="0" w:color="auto"/>
        <w:left w:val="none" w:sz="0" w:space="0" w:color="auto"/>
        <w:bottom w:val="none" w:sz="0" w:space="0" w:color="auto"/>
        <w:right w:val="none" w:sz="0" w:space="0" w:color="auto"/>
      </w:divBdr>
    </w:div>
    <w:div w:id="704793173">
      <w:bodyDiv w:val="1"/>
      <w:marLeft w:val="0"/>
      <w:marRight w:val="0"/>
      <w:marTop w:val="0"/>
      <w:marBottom w:val="0"/>
      <w:divBdr>
        <w:top w:val="none" w:sz="0" w:space="0" w:color="auto"/>
        <w:left w:val="none" w:sz="0" w:space="0" w:color="auto"/>
        <w:bottom w:val="none" w:sz="0" w:space="0" w:color="auto"/>
        <w:right w:val="none" w:sz="0" w:space="0" w:color="auto"/>
      </w:divBdr>
    </w:div>
    <w:div w:id="786044585">
      <w:bodyDiv w:val="1"/>
      <w:marLeft w:val="0"/>
      <w:marRight w:val="0"/>
      <w:marTop w:val="0"/>
      <w:marBottom w:val="0"/>
      <w:divBdr>
        <w:top w:val="none" w:sz="0" w:space="0" w:color="auto"/>
        <w:left w:val="none" w:sz="0" w:space="0" w:color="auto"/>
        <w:bottom w:val="none" w:sz="0" w:space="0" w:color="auto"/>
        <w:right w:val="none" w:sz="0" w:space="0" w:color="auto"/>
      </w:divBdr>
    </w:div>
    <w:div w:id="929460545">
      <w:bodyDiv w:val="1"/>
      <w:marLeft w:val="0"/>
      <w:marRight w:val="0"/>
      <w:marTop w:val="0"/>
      <w:marBottom w:val="0"/>
      <w:divBdr>
        <w:top w:val="none" w:sz="0" w:space="0" w:color="auto"/>
        <w:left w:val="none" w:sz="0" w:space="0" w:color="auto"/>
        <w:bottom w:val="none" w:sz="0" w:space="0" w:color="auto"/>
        <w:right w:val="none" w:sz="0" w:space="0" w:color="auto"/>
      </w:divBdr>
    </w:div>
    <w:div w:id="1523591547">
      <w:bodyDiv w:val="1"/>
      <w:marLeft w:val="0"/>
      <w:marRight w:val="0"/>
      <w:marTop w:val="0"/>
      <w:marBottom w:val="0"/>
      <w:divBdr>
        <w:top w:val="none" w:sz="0" w:space="0" w:color="auto"/>
        <w:left w:val="none" w:sz="0" w:space="0" w:color="auto"/>
        <w:bottom w:val="none" w:sz="0" w:space="0" w:color="auto"/>
        <w:right w:val="none" w:sz="0" w:space="0" w:color="auto"/>
      </w:divBdr>
      <w:divsChild>
        <w:div w:id="1708215884">
          <w:marLeft w:val="0"/>
          <w:marRight w:val="0"/>
          <w:marTop w:val="0"/>
          <w:marBottom w:val="0"/>
          <w:divBdr>
            <w:top w:val="none" w:sz="0" w:space="0" w:color="auto"/>
            <w:left w:val="none" w:sz="0" w:space="0" w:color="auto"/>
            <w:bottom w:val="none" w:sz="0" w:space="0" w:color="auto"/>
            <w:right w:val="none" w:sz="0" w:space="0" w:color="auto"/>
          </w:divBdr>
          <w:divsChild>
            <w:div w:id="1354378216">
              <w:marLeft w:val="0"/>
              <w:marRight w:val="0"/>
              <w:marTop w:val="0"/>
              <w:marBottom w:val="0"/>
              <w:divBdr>
                <w:top w:val="none" w:sz="0" w:space="0" w:color="auto"/>
                <w:left w:val="none" w:sz="0" w:space="0" w:color="auto"/>
                <w:bottom w:val="none" w:sz="0" w:space="0" w:color="auto"/>
                <w:right w:val="none" w:sz="0" w:space="0" w:color="auto"/>
              </w:divBdr>
              <w:divsChild>
                <w:div w:id="1174688929">
                  <w:marLeft w:val="0"/>
                  <w:marRight w:val="0"/>
                  <w:marTop w:val="0"/>
                  <w:marBottom w:val="0"/>
                  <w:divBdr>
                    <w:top w:val="none" w:sz="0" w:space="0" w:color="auto"/>
                    <w:left w:val="none" w:sz="0" w:space="0" w:color="auto"/>
                    <w:bottom w:val="none" w:sz="0" w:space="0" w:color="auto"/>
                    <w:right w:val="none" w:sz="0" w:space="0" w:color="auto"/>
                  </w:divBdr>
                  <w:divsChild>
                    <w:div w:id="83619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74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FFB86C-8910-412E-B52F-85BD564AB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5564</TotalTime>
  <Pages>19</Pages>
  <Words>2058</Words>
  <Characters>11319</Characters>
  <Application>Microsoft Office Word</Application>
  <DocSecurity>0</DocSecurity>
  <Lines>94</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Khaled Touaiti ( ISITC )</dc:creator>
  <cp:keywords/>
  <dc:description/>
  <cp:lastModifiedBy>Khaled Touaiti ( ISITC )</cp:lastModifiedBy>
  <cp:revision>377</cp:revision>
  <dcterms:created xsi:type="dcterms:W3CDTF">2021-07-22T18:43:00Z</dcterms:created>
  <dcterms:modified xsi:type="dcterms:W3CDTF">2021-08-12T15:52:00Z</dcterms:modified>
</cp:coreProperties>
</file>