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p>
    <w:p>
      <w:pPr>
        <w:pStyle w:val="Heading"/>
        <w:bidi w:val="0"/>
      </w:pPr>
      <w:r>
        <w:rPr>
          <w:rtl w:val="0"/>
        </w:rPr>
        <w:t>BELSALAMEH | PRIVACY POLICY</w:t>
      </w:r>
    </w:p>
    <w:p>
      <w:pPr>
        <w:pStyle w:val="Body"/>
        <w:bidi w:val="0"/>
      </w:pPr>
      <w:r>
        <w:rPr>
          <w:b w:val="1"/>
          <w:bCs w:val="1"/>
          <w:rtl w:val="0"/>
          <w:lang w:val="en-US"/>
        </w:rPr>
        <w:t>Last Updated:</w:t>
      </w:r>
      <w:r>
        <w:rPr>
          <w:rtl w:val="0"/>
        </w:rPr>
        <w:t xml:space="preserve"> October 2026</w:t>
      </w:r>
    </w:p>
    <w:p>
      <w:pPr>
        <w:pStyle w:val="Body"/>
        <w:bidi w:val="0"/>
      </w:pPr>
      <w:r>
        <w:rPr>
          <w:rtl w:val="0"/>
          <w:lang w:val="en-US"/>
        </w:rPr>
        <w:t>Belsalameh ("we," "us," or "our") respects your privacy and is committed to protecting the personal data you share with us. This Privacy Policy outlines how we collect, use, process, and safeguard your information when you activate a membership or interact with our platform.</w:t>
      </w:r>
    </w:p>
    <w:p>
      <w:pPr>
        <w:pStyle w:val="Body"/>
        <w:rPr>
          <w:b w:val="1"/>
          <w:bCs w:val="1"/>
        </w:rPr>
      </w:pPr>
      <w:r>
        <w:rPr>
          <w:b w:val="1"/>
          <w:bCs w:val="1"/>
          <w:rtl w:val="0"/>
          <w:lang w:val="en-US"/>
        </w:rPr>
        <w:t>1. Information We Collect</w:t>
      </w:r>
    </w:p>
    <w:p>
      <w:pPr>
        <w:pStyle w:val="Body"/>
        <w:bidi w:val="0"/>
      </w:pPr>
      <w:r>
        <w:rPr>
          <w:rtl w:val="0"/>
          <w:lang w:val="en-US"/>
        </w:rPr>
        <w:t>Because Belsalameh operates on a direct, friction-free model with no account creation or login credentials, we strictly collect only the essential data required to process your membership and verify your eligibility at the airport counter:</w:t>
      </w:r>
    </w:p>
    <w:p>
      <w:pPr>
        <w:pStyle w:val="Body"/>
        <w:numPr>
          <w:ilvl w:val="0"/>
          <w:numId w:val="2"/>
        </w:numPr>
        <w:bidi w:val="0"/>
      </w:pPr>
      <w:r>
        <w:rPr>
          <w:b w:val="1"/>
          <w:bCs w:val="1"/>
          <w:rtl w:val="0"/>
          <w:lang w:val="en-US"/>
        </w:rPr>
        <w:t>Personal Identification Data:</w:t>
      </w:r>
      <w:r>
        <w:rPr>
          <w:rtl w:val="0"/>
          <w:lang w:val="en-US"/>
        </w:rPr>
        <w:t xml:space="preserve"> Your full legal name (exactly as it appears on your passport).</w:t>
      </w:r>
    </w:p>
    <w:p>
      <w:pPr>
        <w:pStyle w:val="Body"/>
        <w:numPr>
          <w:ilvl w:val="0"/>
          <w:numId w:val="2"/>
        </w:numPr>
        <w:bidi w:val="0"/>
      </w:pPr>
      <w:r>
        <w:rPr>
          <w:b w:val="1"/>
          <w:bCs w:val="1"/>
          <w:rtl w:val="0"/>
          <w:lang w:val="en-US"/>
        </w:rPr>
        <w:t>Contact Information:</w:t>
      </w:r>
      <w:r>
        <w:rPr>
          <w:rtl w:val="0"/>
          <w:lang w:val="en-US"/>
        </w:rPr>
        <w:t xml:space="preserve"> Your verified email address.</w:t>
      </w:r>
    </w:p>
    <w:p>
      <w:pPr>
        <w:pStyle w:val="Body"/>
        <w:numPr>
          <w:ilvl w:val="0"/>
          <w:numId w:val="2"/>
        </w:numPr>
        <w:bidi w:val="0"/>
      </w:pPr>
      <w:r>
        <w:rPr>
          <w:b w:val="1"/>
          <w:bCs w:val="1"/>
          <w:rtl w:val="0"/>
          <w:lang w:val="en-US"/>
        </w:rPr>
        <w:t>Payment Processing Information:</w:t>
      </w:r>
      <w:r>
        <w:rPr>
          <w:rtl w:val="0"/>
          <w:lang w:val="en-US"/>
        </w:rPr>
        <w:t xml:space="preserve"> Transaction details processed securely via our third-party payment gateway providers. Belsalameh does not store or hold credit card numbers or sensitive banking details on our servers.</w:t>
      </w:r>
    </w:p>
    <w:p>
      <w:pPr>
        <w:pStyle w:val="Body"/>
        <w:numPr>
          <w:ilvl w:val="0"/>
          <w:numId w:val="2"/>
        </w:numPr>
        <w:bidi w:val="0"/>
      </w:pPr>
      <w:r>
        <w:rPr>
          <w:b w:val="1"/>
          <w:bCs w:val="1"/>
          <w:rtl w:val="0"/>
          <w:lang w:val="nl-NL"/>
        </w:rPr>
        <w:t>Support &amp; Reimbursement Data:</w:t>
      </w:r>
      <w:r>
        <w:rPr>
          <w:rtl w:val="0"/>
          <w:lang w:val="en-US"/>
        </w:rPr>
        <w:t xml:space="preserve"> Receipts, baggage slips, and communication logs submitted directly to </w:t>
      </w:r>
      <w:r>
        <w:rPr>
          <w:b w:val="1"/>
          <w:bCs w:val="1"/>
          <w:rtl w:val="0"/>
          <w:lang w:val="de-DE"/>
        </w:rPr>
        <w:t>help@blsalameh.com</w:t>
      </w:r>
      <w:r>
        <w:rPr>
          <w:rtl w:val="0"/>
          <w:lang w:val="en-US"/>
        </w:rPr>
        <w:t xml:space="preserve"> in the event of a service discrepancy claim.</w:t>
      </w:r>
    </w:p>
    <w:p>
      <w:pPr>
        <w:pStyle w:val="Body"/>
        <w:rPr>
          <w:b w:val="1"/>
          <w:bCs w:val="1"/>
        </w:rPr>
      </w:pPr>
      <w:r>
        <w:rPr>
          <w:b w:val="1"/>
          <w:bCs w:val="1"/>
          <w:rtl w:val="0"/>
          <w:lang w:val="en-US"/>
        </w:rPr>
        <w:t>2. How We Use Your Information</w:t>
      </w:r>
    </w:p>
    <w:p>
      <w:pPr>
        <w:pStyle w:val="Body"/>
        <w:bidi w:val="0"/>
      </w:pPr>
      <w:r>
        <w:rPr>
          <w:rtl w:val="0"/>
          <w:lang w:val="en-US"/>
        </w:rPr>
        <w:t>We process your personal data exclusively for the following operational purposes:</w:t>
      </w:r>
    </w:p>
    <w:p>
      <w:pPr>
        <w:pStyle w:val="Body"/>
        <w:numPr>
          <w:ilvl w:val="0"/>
          <w:numId w:val="2"/>
        </w:numPr>
        <w:bidi w:val="0"/>
      </w:pPr>
      <w:r>
        <w:rPr>
          <w:b w:val="1"/>
          <w:bCs w:val="1"/>
          <w:rtl w:val="0"/>
          <w:lang w:val="en-US"/>
        </w:rPr>
        <w:t>Membership Verification:</w:t>
      </w:r>
      <w:r>
        <w:rPr>
          <w:rtl w:val="0"/>
          <w:lang w:val="en-US"/>
        </w:rPr>
        <w:t xml:space="preserve"> Generating and issuing your automated confirmation email, which serves as your official proof of active membership.</w:t>
      </w:r>
    </w:p>
    <w:p>
      <w:pPr>
        <w:pStyle w:val="Body"/>
        <w:numPr>
          <w:ilvl w:val="0"/>
          <w:numId w:val="2"/>
        </w:numPr>
        <w:bidi w:val="0"/>
      </w:pPr>
      <w:r>
        <w:rPr>
          <w:b w:val="1"/>
          <w:bCs w:val="1"/>
          <w:rtl w:val="0"/>
          <w:lang w:val="nl-NL"/>
        </w:rPr>
        <w:t>Partner Airline Database Synchronization:</w:t>
      </w:r>
      <w:r>
        <w:rPr>
          <w:rtl w:val="0"/>
          <w:lang w:val="en-US"/>
        </w:rPr>
        <w:t xml:space="preserve"> Transmitting verified member names to operating full-service partner carriers (including founding partner </w:t>
      </w:r>
      <w:r>
        <w:rPr>
          <w:b w:val="1"/>
          <w:bCs w:val="1"/>
          <w:rtl w:val="0"/>
        </w:rPr>
        <w:t>Royal Jordanian</w:t>
      </w:r>
      <w:r>
        <w:rPr>
          <w:rtl w:val="0"/>
          <w:lang w:val="en-US"/>
        </w:rPr>
        <w:t>) to enable seamless counter verification at check-in.</w:t>
      </w:r>
    </w:p>
    <w:p>
      <w:pPr>
        <w:pStyle w:val="Body"/>
        <w:numPr>
          <w:ilvl w:val="0"/>
          <w:numId w:val="2"/>
        </w:numPr>
        <w:bidi w:val="0"/>
      </w:pPr>
      <w:r>
        <w:rPr>
          <w:b w:val="1"/>
          <w:bCs w:val="1"/>
          <w:rtl w:val="0"/>
          <w:lang w:val="en-US"/>
        </w:rPr>
        <w:t>Claim Processing:</w:t>
      </w:r>
      <w:r>
        <w:rPr>
          <w:rtl w:val="0"/>
          <w:lang w:val="en-US"/>
        </w:rPr>
        <w:t xml:space="preserve"> Verifying and issuing reimbursements for valid counter price discrepancy claims within our 5-day guarantee framework.</w:t>
      </w:r>
    </w:p>
    <w:p>
      <w:pPr>
        <w:pStyle w:val="Body"/>
        <w:numPr>
          <w:ilvl w:val="0"/>
          <w:numId w:val="2"/>
        </w:numPr>
        <w:bidi w:val="0"/>
      </w:pPr>
      <w:r>
        <w:rPr>
          <w:b w:val="1"/>
          <w:bCs w:val="1"/>
          <w:rtl w:val="0"/>
          <w:lang w:val="en-US"/>
        </w:rPr>
        <w:t>Service Updates &amp; Communications:</w:t>
      </w:r>
      <w:r>
        <w:rPr>
          <w:rtl w:val="0"/>
          <w:lang w:val="en-US"/>
        </w:rPr>
        <w:t xml:space="preserve"> Sending essential membership updates, renewal notices (non-automated), and notifications regarding new partner carriers or unlisted airport micro-services.</w:t>
      </w:r>
    </w:p>
    <w:p>
      <w:pPr>
        <w:pStyle w:val="Body"/>
        <w:rPr>
          <w:b w:val="1"/>
          <w:bCs w:val="1"/>
        </w:rPr>
      </w:pPr>
      <w:r>
        <w:rPr>
          <w:b w:val="1"/>
          <w:bCs w:val="1"/>
          <w:rtl w:val="0"/>
          <w:lang w:val="en-US"/>
        </w:rPr>
        <w:t>3. Data Sharing &amp; Third-Party Disclosure</w:t>
      </w:r>
    </w:p>
    <w:p>
      <w:pPr>
        <w:pStyle w:val="Body"/>
        <w:bidi w:val="0"/>
      </w:pPr>
      <w:r>
        <w:rPr>
          <w:rtl w:val="0"/>
          <w:lang w:val="en-US"/>
        </w:rPr>
        <w:t>We do not sell, rent, trade, or monetize your personal information. Your data is shared strictly under the following operational circumstances:</w:t>
      </w:r>
    </w:p>
    <w:p>
      <w:pPr>
        <w:pStyle w:val="Body"/>
        <w:numPr>
          <w:ilvl w:val="0"/>
          <w:numId w:val="2"/>
        </w:numPr>
        <w:bidi w:val="0"/>
      </w:pPr>
      <w:r>
        <w:rPr>
          <w:b w:val="1"/>
          <w:bCs w:val="1"/>
          <w:rtl w:val="0"/>
          <w:lang w:val="en-US"/>
        </w:rPr>
        <w:t>Operating Airline Partners:</w:t>
      </w:r>
      <w:r>
        <w:rPr>
          <w:rtl w:val="0"/>
          <w:lang w:val="en-US"/>
        </w:rPr>
        <w:t xml:space="preserve"> We share verified member full names with our partner airlines solely to confirm eligibility for unlisted member rates at airport check-in counters.</w:t>
      </w:r>
    </w:p>
    <w:p>
      <w:pPr>
        <w:pStyle w:val="Body"/>
        <w:numPr>
          <w:ilvl w:val="0"/>
          <w:numId w:val="2"/>
        </w:numPr>
        <w:bidi w:val="0"/>
      </w:pPr>
      <w:r>
        <w:rPr>
          <w:b w:val="1"/>
          <w:bCs w:val="1"/>
          <w:rtl w:val="0"/>
          <w:lang w:val="en-US"/>
        </w:rPr>
        <w:t>Secure Payment Gateways:</w:t>
      </w:r>
      <w:r>
        <w:rPr>
          <w:rtl w:val="0"/>
          <w:lang w:val="en-US"/>
        </w:rPr>
        <w:t xml:space="preserve"> Payment transactions are handled entirely by PCI-DSS-compliant regional and international payment processing partners.</w:t>
      </w:r>
    </w:p>
    <w:p>
      <w:pPr>
        <w:pStyle w:val="Body"/>
        <w:numPr>
          <w:ilvl w:val="0"/>
          <w:numId w:val="2"/>
        </w:numPr>
        <w:bidi w:val="0"/>
      </w:pPr>
      <w:r>
        <w:rPr>
          <w:b w:val="1"/>
          <w:bCs w:val="1"/>
          <w:rtl w:val="0"/>
          <w:lang w:val="it-IT"/>
        </w:rPr>
        <w:t>Legal Compliance:</w:t>
      </w:r>
      <w:r>
        <w:rPr>
          <w:rtl w:val="0"/>
          <w:lang w:val="en-US"/>
        </w:rPr>
        <w:t xml:space="preserve"> We may disclose your information if required to do so by applicable laws, court orders, or governmental regulations.</w:t>
      </w:r>
    </w:p>
    <w:p>
      <w:pPr>
        <w:pStyle w:val="Body"/>
        <w:rPr>
          <w:b w:val="1"/>
          <w:bCs w:val="1"/>
        </w:rPr>
      </w:pPr>
      <w:r>
        <w:rPr>
          <w:b w:val="1"/>
          <w:bCs w:val="1"/>
          <w:rtl w:val="0"/>
          <w:lang w:val="en-US"/>
        </w:rPr>
        <w:t>4. Data Retention &amp; Security</w:t>
      </w:r>
    </w:p>
    <w:p>
      <w:pPr>
        <w:pStyle w:val="Body"/>
        <w:numPr>
          <w:ilvl w:val="0"/>
          <w:numId w:val="2"/>
        </w:numPr>
        <w:bidi w:val="0"/>
      </w:pPr>
      <w:r>
        <w:rPr>
          <w:b w:val="1"/>
          <w:bCs w:val="1"/>
          <w:rtl w:val="0"/>
          <w:lang w:val="fr-FR"/>
        </w:rPr>
        <w:t>Retention Period:</w:t>
      </w:r>
      <w:r>
        <w:rPr>
          <w:rtl w:val="0"/>
          <w:lang w:val="en-US"/>
        </w:rPr>
        <w:t xml:space="preserve"> We retain your full name and email address for the active duration of your membership (including extended Early Bird validity through </w:t>
      </w:r>
      <w:r>
        <w:rPr>
          <w:b w:val="1"/>
          <w:bCs w:val="1"/>
          <w:rtl w:val="0"/>
        </w:rPr>
        <w:t>December 31, 2028</w:t>
      </w:r>
      <w:r>
        <w:rPr>
          <w:rtl w:val="0"/>
          <w:lang w:val="en-US"/>
        </w:rPr>
        <w:t>) and for a standard administrative period thereafter to fulfill legal, tax, and accounting requirements.</w:t>
      </w:r>
    </w:p>
    <w:p>
      <w:pPr>
        <w:pStyle w:val="Body"/>
        <w:numPr>
          <w:ilvl w:val="0"/>
          <w:numId w:val="2"/>
        </w:numPr>
        <w:bidi w:val="0"/>
      </w:pPr>
      <w:r>
        <w:rPr>
          <w:b w:val="1"/>
          <w:bCs w:val="1"/>
          <w:rtl w:val="0"/>
          <w:lang w:val="nl-NL"/>
        </w:rPr>
        <w:t>Data Security:</w:t>
      </w:r>
      <w:r>
        <w:rPr>
          <w:rtl w:val="0"/>
          <w:lang w:val="en-US"/>
        </w:rPr>
        <w:t xml:space="preserve"> We implement industry-standard technical and organizational security measures</w:t>
      </w:r>
      <w:r>
        <w:rPr>
          <w:rtl w:val="0"/>
          <w:lang w:val="en-US"/>
        </w:rPr>
        <w:t>—</w:t>
      </w:r>
      <w:r>
        <w:rPr>
          <w:rtl w:val="0"/>
          <w:lang w:val="en-US"/>
        </w:rPr>
        <w:t>including encrypted data transmission (SSL/TLS)</w:t>
      </w:r>
      <w:r>
        <w:rPr>
          <w:rtl w:val="0"/>
          <w:lang w:val="en-US"/>
        </w:rPr>
        <w:t>—</w:t>
      </w:r>
      <w:r>
        <w:rPr>
          <w:rtl w:val="0"/>
          <w:lang w:val="en-US"/>
        </w:rPr>
        <w:t>to protect your information against unauthorized access, loss, or disclosure.</w:t>
      </w:r>
    </w:p>
    <w:p>
      <w:pPr>
        <w:pStyle w:val="Body"/>
        <w:rPr>
          <w:b w:val="1"/>
          <w:bCs w:val="1"/>
        </w:rPr>
      </w:pPr>
      <w:r>
        <w:rPr>
          <w:b w:val="1"/>
          <w:bCs w:val="1"/>
          <w:rtl w:val="0"/>
          <w:lang w:val="en-US"/>
        </w:rPr>
        <w:t>5. Your Rights</w:t>
      </w:r>
    </w:p>
    <w:p>
      <w:pPr>
        <w:pStyle w:val="Body"/>
        <w:bidi w:val="0"/>
      </w:pPr>
      <w:r>
        <w:rPr>
          <w:rtl w:val="0"/>
          <w:lang w:val="en-US"/>
        </w:rPr>
        <w:t>Depending on your jurisdiction, you have the following rights regarding your personal data:</w:t>
      </w:r>
    </w:p>
    <w:p>
      <w:pPr>
        <w:pStyle w:val="Body"/>
        <w:numPr>
          <w:ilvl w:val="0"/>
          <w:numId w:val="2"/>
        </w:numPr>
        <w:bidi w:val="0"/>
      </w:pPr>
      <w:r>
        <w:rPr>
          <w:b w:val="1"/>
          <w:bCs w:val="1"/>
          <w:rtl w:val="0"/>
          <w:lang w:val="en-US"/>
        </w:rPr>
        <w:t>Right to Access:</w:t>
      </w:r>
      <w:r>
        <w:rPr>
          <w:rtl w:val="0"/>
          <w:lang w:val="en-US"/>
        </w:rPr>
        <w:t xml:space="preserve"> Request a copy of the personal information we hold about you.</w:t>
      </w:r>
    </w:p>
    <w:p>
      <w:pPr>
        <w:pStyle w:val="Body"/>
        <w:numPr>
          <w:ilvl w:val="0"/>
          <w:numId w:val="2"/>
        </w:numPr>
        <w:bidi w:val="0"/>
      </w:pPr>
      <w:r>
        <w:rPr>
          <w:b w:val="1"/>
          <w:bCs w:val="1"/>
          <w:rtl w:val="0"/>
          <w:lang w:val="en-US"/>
        </w:rPr>
        <w:t>Right to Rectification:</w:t>
      </w:r>
      <w:r>
        <w:rPr>
          <w:rtl w:val="0"/>
          <w:lang w:val="en-US"/>
        </w:rPr>
        <w:t xml:space="preserve"> Request correction of any inaccurate or incomplete details (such as correcting a passport name spelling error).</w:t>
      </w:r>
    </w:p>
    <w:p>
      <w:pPr>
        <w:pStyle w:val="Body"/>
        <w:numPr>
          <w:ilvl w:val="0"/>
          <w:numId w:val="2"/>
        </w:numPr>
        <w:bidi w:val="0"/>
      </w:pPr>
      <w:r>
        <w:rPr>
          <w:b w:val="1"/>
          <w:bCs w:val="1"/>
          <w:rtl w:val="0"/>
          <w:lang w:val="en-US"/>
        </w:rPr>
        <w:t>Right to Erasure:</w:t>
      </w:r>
      <w:r>
        <w:rPr>
          <w:rtl w:val="0"/>
          <w:lang w:val="en-US"/>
        </w:rPr>
        <w:t xml:space="preserve"> Request the deletion of your personal data from our systems, provided there are no overriding legal or operational obligations to retain it.</w:t>
      </w:r>
    </w:p>
    <w:p>
      <w:pPr>
        <w:pStyle w:val="Body"/>
        <w:rPr>
          <w:b w:val="1"/>
          <w:bCs w:val="1"/>
        </w:rPr>
      </w:pPr>
      <w:r>
        <w:rPr>
          <w:b w:val="1"/>
          <w:bCs w:val="1"/>
          <w:rtl w:val="0"/>
          <w:lang w:val="en-US"/>
        </w:rPr>
        <w:t>6. Contact Information</w:t>
      </w:r>
    </w:p>
    <w:p>
      <w:pPr>
        <w:pStyle w:val="Body"/>
        <w:bidi w:val="0"/>
      </w:pPr>
      <w:r>
        <w:rPr>
          <w:rtl w:val="0"/>
          <w:lang w:val="en-US"/>
        </w:rPr>
        <w:t xml:space="preserve">For any privacy-related inquiries, data access requests, or questions regarding how your information is handled, please reach out directly to our help team at </w:t>
      </w:r>
      <w:r>
        <w:rPr>
          <w:b w:val="1"/>
          <w:bCs w:val="1"/>
          <w:rtl w:val="0"/>
          <w:lang w:val="de-DE"/>
        </w:rPr>
        <w:t>help@blsalameh.com</w:t>
      </w:r>
      <w:r>
        <w:rPr>
          <w:rtl w:val="0"/>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