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E3323" w14:textId="585471FD" w:rsidR="004C50A7" w:rsidRPr="00DC70A1" w:rsidRDefault="00FC2CBF" w:rsidP="0007489A">
      <w:pPr>
        <w:pStyle w:val="Title"/>
        <w:ind w:left="360"/>
        <w:rPr>
          <w:color w:val="1F2933"/>
          <w:lang w:val="de-DE"/>
        </w:rPr>
      </w:pPr>
      <w:r w:rsidRPr="00804CBB">
        <w:rPr>
          <w:noProof/>
          <w:color w:val="1F2933"/>
          <w:lang w:val="de-DE"/>
        </w:rPr>
        <w:drawing>
          <wp:anchor distT="0" distB="0" distL="114300" distR="114300" simplePos="0" relativeHeight="251650048" behindDoc="0" locked="0" layoutInCell="1" allowOverlap="1" wp14:anchorId="3723B48F" wp14:editId="23191C05">
            <wp:simplePos x="0" y="0"/>
            <wp:positionH relativeFrom="column">
              <wp:posOffset>4216400</wp:posOffset>
            </wp:positionH>
            <wp:positionV relativeFrom="paragraph">
              <wp:posOffset>469392</wp:posOffset>
            </wp:positionV>
            <wp:extent cx="164465" cy="164465"/>
            <wp:effectExtent l="0" t="0" r="0" b="6985"/>
            <wp:wrapNone/>
            <wp:docPr id="2142211383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1383" name="Graphic 2142211383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0851" w:rsidRPr="00804CBB">
        <w:rPr>
          <w:color w:val="1F2933"/>
          <w:lang w:val="de-DE"/>
        </w:rPr>
        <w:t>Khaleel</w:t>
      </w:r>
      <w:r w:rsidR="00290851" w:rsidRPr="00DC70A1">
        <w:rPr>
          <w:color w:val="1F2933"/>
          <w:lang w:val="de-DE"/>
        </w:rPr>
        <w:t xml:space="preserve"> </w:t>
      </w:r>
      <w:r w:rsidR="00290851" w:rsidRPr="00804CBB">
        <w:rPr>
          <w:color w:val="2B5D7C"/>
          <w:lang w:val="de-DE"/>
        </w:rPr>
        <w:t>Ahmad</w:t>
      </w:r>
    </w:p>
    <w:p w14:paraId="2C4C76E2" w14:textId="46F24BD8" w:rsidR="000C3545" w:rsidRPr="00E101A0" w:rsidRDefault="009D009E" w:rsidP="00DD7BDD">
      <w:pPr>
        <w:pStyle w:val="BodyText"/>
        <w:spacing w:line="276" w:lineRule="auto"/>
        <w:ind w:left="0" w:firstLine="0"/>
        <w:jc w:val="center"/>
        <w:rPr>
          <w:position w:val="2"/>
          <w:lang w:val="de-DE"/>
        </w:rPr>
      </w:pPr>
      <w:r>
        <w:rPr>
          <w:noProof/>
        </w:rPr>
        <w:drawing>
          <wp:inline distT="0" distB="0" distL="0" distR="0" wp14:anchorId="0F23F50C" wp14:editId="1BCAEB89">
            <wp:extent cx="111125" cy="107950"/>
            <wp:effectExtent l="0" t="0" r="3175" b="6350"/>
            <wp:docPr id="1" name="Image 1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A0">
        <w:rPr>
          <w:spacing w:val="35"/>
          <w:position w:val="2"/>
          <w:lang w:val="de-DE"/>
        </w:rPr>
        <w:t xml:space="preserve"> </w:t>
      </w:r>
      <w:hyperlink r:id="rId9" w:history="1">
        <w:r w:rsidR="0073546C" w:rsidRPr="00E101A0">
          <w:rPr>
            <w:lang w:val="de-DE"/>
          </w:rPr>
          <w:t>+49 1</w:t>
        </w:r>
        <w:r w:rsidR="001B6B87" w:rsidRPr="00E101A0">
          <w:rPr>
            <w:lang w:val="de-DE"/>
          </w:rPr>
          <w:t>5563611714</w:t>
        </w:r>
      </w:hyperlink>
      <w:r w:rsidR="0073546C" w:rsidRPr="00E101A0">
        <w:rPr>
          <w:lang w:val="de-DE"/>
        </w:rPr>
        <w:t xml:space="preserve"> </w:t>
      </w:r>
      <w:r w:rsidRPr="00E101A0">
        <w:rPr>
          <w:position w:val="2"/>
          <w:lang w:val="de-DE"/>
        </w:rPr>
        <w:t xml:space="preserve">| </w:t>
      </w:r>
      <w:r>
        <w:rPr>
          <w:noProof/>
          <w:spacing w:val="7"/>
        </w:rPr>
        <w:drawing>
          <wp:inline distT="0" distB="0" distL="0" distR="0" wp14:anchorId="52784B9E" wp14:editId="237E3735">
            <wp:extent cx="127000" cy="101600"/>
            <wp:effectExtent l="0" t="0" r="6350" b="0"/>
            <wp:docPr id="2" name="Image 2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A0">
        <w:rPr>
          <w:spacing w:val="32"/>
          <w:position w:val="2"/>
          <w:lang w:val="de-DE"/>
        </w:rPr>
        <w:t xml:space="preserve"> </w:t>
      </w:r>
      <w:hyperlink r:id="rId12" w:history="1">
        <w:r w:rsidR="00290851" w:rsidRPr="00E101A0">
          <w:rPr>
            <w:lang w:val="de-DE"/>
          </w:rPr>
          <w:t>khaleel.eu@gmail.com</w:t>
        </w:r>
      </w:hyperlink>
      <w:r w:rsidR="001B6B87" w:rsidRPr="00E101A0">
        <w:rPr>
          <w:lang w:val="de-DE"/>
        </w:rPr>
        <w:t xml:space="preserve"> |</w:t>
      </w:r>
      <w:r w:rsidR="009913B8" w:rsidRPr="00E101A0">
        <w:rPr>
          <w:lang w:val="de-DE"/>
        </w:rPr>
        <w:t xml:space="preserve">   </w:t>
      </w:r>
      <w:r w:rsidR="001B6B87" w:rsidRPr="00E101A0">
        <w:rPr>
          <w:lang w:val="de-DE"/>
        </w:rPr>
        <w:t xml:space="preserve"> </w:t>
      </w:r>
      <w:r w:rsidR="00E101A0">
        <w:rPr>
          <w:lang w:val="de-DE"/>
        </w:rPr>
        <w:t>Berlin</w:t>
      </w:r>
      <w:r w:rsidR="001B6B87" w:rsidRPr="00E101A0">
        <w:rPr>
          <w:lang w:val="de-DE"/>
        </w:rPr>
        <w:t>, Germany</w:t>
      </w:r>
    </w:p>
    <w:p w14:paraId="250F5EE0" w14:textId="1F1F0CAC" w:rsidR="0007489A" w:rsidRPr="001B6B87" w:rsidRDefault="00DD7BDD" w:rsidP="00DD7BDD">
      <w:pPr>
        <w:pStyle w:val="BodyText"/>
        <w:spacing w:line="276" w:lineRule="auto"/>
        <w:ind w:left="0" w:firstLine="0"/>
        <w:jc w:val="center"/>
        <w:rPr>
          <w:lang w:val="de-DE"/>
        </w:rPr>
      </w:pPr>
      <w:r w:rsidRPr="00DD7BDD">
        <w:rPr>
          <w:noProof/>
        </w:rPr>
        <w:drawing>
          <wp:anchor distT="0" distB="0" distL="114300" distR="114300" simplePos="0" relativeHeight="251656704" behindDoc="0" locked="0" layoutInCell="1" allowOverlap="1" wp14:anchorId="1F9CFF22" wp14:editId="75EA8456">
            <wp:simplePos x="0" y="0"/>
            <wp:positionH relativeFrom="column">
              <wp:posOffset>1391285</wp:posOffset>
            </wp:positionH>
            <wp:positionV relativeFrom="paragraph">
              <wp:posOffset>21545</wp:posOffset>
            </wp:positionV>
            <wp:extent cx="141605" cy="141605"/>
            <wp:effectExtent l="0" t="0" r="0" b="0"/>
            <wp:wrapNone/>
            <wp:docPr id="1360209512" name="Picture 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BDD">
        <w:rPr>
          <w:noProof/>
        </w:rPr>
        <w:drawing>
          <wp:anchor distT="0" distB="0" distL="114300" distR="114300" simplePos="0" relativeHeight="251657728" behindDoc="0" locked="0" layoutInCell="1" allowOverlap="1" wp14:anchorId="060C4E7D" wp14:editId="65D63769">
            <wp:simplePos x="0" y="0"/>
            <wp:positionH relativeFrom="column">
              <wp:posOffset>4615345</wp:posOffset>
            </wp:positionH>
            <wp:positionV relativeFrom="paragraph">
              <wp:posOffset>10771</wp:posOffset>
            </wp:positionV>
            <wp:extent cx="129600" cy="126000"/>
            <wp:effectExtent l="0" t="0" r="3810" b="7620"/>
            <wp:wrapNone/>
            <wp:docPr id="705740789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0789" name="Image 6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1B6B87">
          <w:rPr>
            <w:lang w:val="de-DE"/>
          </w:rPr>
          <w:t>github.com/</w:t>
        </w:r>
        <w:proofErr w:type="spellStart"/>
        <w:r w:rsidRPr="001B6B87">
          <w:rPr>
            <w:lang w:val="de-DE"/>
          </w:rPr>
          <w:t>khaleel-git</w:t>
        </w:r>
        <w:proofErr w:type="spellEnd"/>
      </w:hyperlink>
      <w:r w:rsidRPr="001B6B87">
        <w:rPr>
          <w:lang w:val="de-DE"/>
        </w:rPr>
        <w:t xml:space="preserve"> </w:t>
      </w:r>
      <w:r w:rsidR="0007489A" w:rsidRPr="001B6B87">
        <w:rPr>
          <w:position w:val="2"/>
          <w:lang w:val="de-DE"/>
        </w:rPr>
        <w:t>|</w:t>
      </w:r>
      <w:r w:rsidR="0007489A" w:rsidRPr="001B6B87">
        <w:rPr>
          <w:spacing w:val="-3"/>
          <w:position w:val="2"/>
          <w:lang w:val="de-DE"/>
        </w:rPr>
        <w:t xml:space="preserve"> </w:t>
      </w:r>
      <w:r w:rsidR="0007489A">
        <w:rPr>
          <w:noProof/>
          <w:spacing w:val="8"/>
        </w:rPr>
        <w:drawing>
          <wp:inline distT="0" distB="0" distL="0" distR="0" wp14:anchorId="6FE67832" wp14:editId="47AF6040">
            <wp:extent cx="120650" cy="120650"/>
            <wp:effectExtent l="0" t="0" r="0" b="0"/>
            <wp:docPr id="2097913933" name="Image 5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3933" name="Image 5">
                      <a:hlinkClick r:id="rId18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89A" w:rsidRPr="001B6B87">
        <w:rPr>
          <w:spacing w:val="10"/>
          <w:position w:val="2"/>
          <w:lang w:val="de-DE"/>
        </w:rPr>
        <w:t xml:space="preserve"> </w:t>
      </w:r>
      <w:hyperlink r:id="rId20">
        <w:r w:rsidR="0007489A" w:rsidRPr="001B6B87">
          <w:rPr>
            <w:lang w:val="de-DE"/>
          </w:rPr>
          <w:t>linkedin.com/in/</w:t>
        </w:r>
        <w:proofErr w:type="spellStart"/>
        <w:r w:rsidR="0007489A" w:rsidRPr="001B6B87">
          <w:rPr>
            <w:lang w:val="de-DE"/>
          </w:rPr>
          <w:t>khaleel-ahmad</w:t>
        </w:r>
        <w:proofErr w:type="spellEnd"/>
      </w:hyperlink>
      <w:r w:rsidR="0007489A" w:rsidRPr="001B6B87">
        <w:rPr>
          <w:lang w:val="de-DE"/>
        </w:rPr>
        <w:t xml:space="preserve"> </w:t>
      </w:r>
      <w:r w:rsidR="0007489A" w:rsidRPr="001B6B87">
        <w:rPr>
          <w:position w:val="2"/>
          <w:lang w:val="de-DE"/>
        </w:rPr>
        <w:t>|</w:t>
      </w:r>
      <w:r w:rsidR="0007489A" w:rsidRPr="001B6B87">
        <w:rPr>
          <w:spacing w:val="-3"/>
          <w:position w:val="2"/>
          <w:lang w:val="de-DE"/>
        </w:rPr>
        <w:t xml:space="preserve"> </w:t>
      </w:r>
      <w:r w:rsidR="0007489A" w:rsidRPr="001B6B87">
        <w:rPr>
          <w:spacing w:val="11"/>
          <w:position w:val="2"/>
          <w:lang w:val="de-DE"/>
        </w:rPr>
        <w:t xml:space="preserve">    </w:t>
      </w:r>
      <w:hyperlink r:id="rId21">
        <w:r w:rsidR="0007489A" w:rsidRPr="001B6B87">
          <w:rPr>
            <w:lang w:val="de-DE"/>
          </w:rPr>
          <w:t>khaleel.eu</w:t>
        </w:r>
      </w:hyperlink>
    </w:p>
    <w:p w14:paraId="28626508" w14:textId="462597A0" w:rsidR="009E5385" w:rsidRPr="00FD2711" w:rsidRDefault="009E5385" w:rsidP="009E5385">
      <w:pPr>
        <w:pBdr>
          <w:bottom w:val="single" w:sz="6" w:space="1" w:color="auto"/>
        </w:pBdr>
        <w:tabs>
          <w:tab w:val="left" w:pos="7964"/>
          <w:tab w:val="left" w:pos="9606"/>
        </w:tabs>
        <w:spacing w:before="102" w:line="256" w:lineRule="auto"/>
        <w:ind w:right="27"/>
        <w:rPr>
          <w:b/>
          <w:color w:val="2B5D7C"/>
          <w:position w:val="-30"/>
          <w:sz w:val="28"/>
        </w:rPr>
      </w:pPr>
      <w:r w:rsidRPr="00FD2711">
        <w:rPr>
          <w:b/>
          <w:color w:val="2B5D7C"/>
          <w:position w:val="-30"/>
          <w:sz w:val="28"/>
        </w:rPr>
        <w:t>Education</w:t>
      </w:r>
    </w:p>
    <w:p w14:paraId="7FEC6AA1" w14:textId="7DB5498C" w:rsidR="004C50A7" w:rsidRDefault="00290851" w:rsidP="002C2334">
      <w:pPr>
        <w:tabs>
          <w:tab w:val="left" w:pos="7964"/>
          <w:tab w:val="left" w:pos="9606"/>
        </w:tabs>
        <w:spacing w:before="102" w:line="256" w:lineRule="auto"/>
        <w:ind w:left="29" w:right="27"/>
      </w:pPr>
      <w:r>
        <w:rPr>
          <w:b/>
        </w:rPr>
        <w:t>BTU Cottbus-</w:t>
      </w:r>
      <w:r w:rsidRPr="00290851">
        <w:rPr>
          <w:b/>
        </w:rPr>
        <w:t>Senftenberg</w:t>
      </w:r>
      <w:r>
        <w:rPr>
          <w:b/>
        </w:rPr>
        <w:t>, Germany</w:t>
      </w:r>
      <w:r>
        <w:rPr>
          <w:b/>
        </w:rPr>
        <w:tab/>
        <w:t xml:space="preserve">                </w:t>
      </w:r>
      <w:r w:rsidR="002C2334">
        <w:rPr>
          <w:b/>
        </w:rPr>
        <w:t xml:space="preserve">  </w:t>
      </w:r>
      <w:r w:rsidRPr="00DC70A1">
        <w:rPr>
          <w:color w:val="6B7280"/>
        </w:rPr>
        <w:t>Apr</w:t>
      </w:r>
      <w:r w:rsidRPr="00DC70A1">
        <w:rPr>
          <w:color w:val="6B7280"/>
          <w:spacing w:val="-13"/>
        </w:rPr>
        <w:t xml:space="preserve"> </w:t>
      </w:r>
      <w:r w:rsidRPr="00DC70A1">
        <w:rPr>
          <w:color w:val="6B7280"/>
        </w:rPr>
        <w:t>2025</w:t>
      </w:r>
      <w:r w:rsidRPr="00DC70A1">
        <w:rPr>
          <w:color w:val="6B7280"/>
          <w:spacing w:val="-13"/>
        </w:rPr>
        <w:t xml:space="preserve"> </w:t>
      </w:r>
      <w:r w:rsidRPr="00DC70A1">
        <w:rPr>
          <w:color w:val="6B7280"/>
        </w:rPr>
        <w:t>–</w:t>
      </w:r>
      <w:r w:rsidRPr="00DC70A1">
        <w:rPr>
          <w:color w:val="6B7280"/>
          <w:spacing w:val="-13"/>
        </w:rPr>
        <w:t xml:space="preserve"> </w:t>
      </w:r>
      <w:r w:rsidR="002C2334" w:rsidRPr="00DC70A1">
        <w:rPr>
          <w:color w:val="6B7280"/>
        </w:rPr>
        <w:t>Present</w:t>
      </w:r>
      <w:r w:rsidR="002C2334" w:rsidRPr="00AF373D">
        <w:rPr>
          <w:color w:val="5C0120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Artificial Intelligence</w:t>
      </w:r>
    </w:p>
    <w:p w14:paraId="2BC3956E" w14:textId="6AD2DB61" w:rsidR="004C50A7" w:rsidRDefault="009D009E">
      <w:pPr>
        <w:spacing w:line="217" w:lineRule="exact"/>
        <w:ind w:left="29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Coursework</w:t>
      </w:r>
      <w:r>
        <w:rPr>
          <w:sz w:val="20"/>
        </w:rPr>
        <w:t>:</w:t>
      </w:r>
      <w:r>
        <w:rPr>
          <w:spacing w:val="2"/>
          <w:sz w:val="20"/>
        </w:rPr>
        <w:t xml:space="preserve"> </w:t>
      </w:r>
      <w:r w:rsidR="00290851">
        <w:rPr>
          <w:sz w:val="20"/>
        </w:rPr>
        <w:t>Network and System Security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 w:rsidR="00C16B86">
        <w:rPr>
          <w:spacing w:val="-12"/>
          <w:sz w:val="20"/>
        </w:rPr>
        <w:t>Distributed Computing in ML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 w:rsidR="00C16B86">
        <w:rPr>
          <w:sz w:val="20"/>
        </w:rPr>
        <w:t>Logic in Databases</w:t>
      </w:r>
    </w:p>
    <w:p w14:paraId="09486904" w14:textId="1BAFCA22" w:rsidR="004C50A7" w:rsidRDefault="00C16B86">
      <w:pPr>
        <w:tabs>
          <w:tab w:val="left" w:pos="8792"/>
        </w:tabs>
        <w:spacing w:before="59"/>
        <w:ind w:left="29"/>
      </w:pPr>
      <w:r>
        <w:rPr>
          <w:b/>
          <w:spacing w:val="-2"/>
        </w:rPr>
        <w:t>Information Technology University,</w:t>
      </w:r>
      <w:r>
        <w:rPr>
          <w:b/>
          <w:spacing w:val="-5"/>
        </w:rPr>
        <w:t xml:space="preserve"> </w:t>
      </w:r>
      <w:r w:rsidRPr="00FD29A1">
        <w:rPr>
          <w:b/>
          <w:color w:val="000000" w:themeColor="text1"/>
          <w:spacing w:val="-2"/>
        </w:rPr>
        <w:t>Pakistan</w:t>
      </w:r>
      <w:r w:rsidR="002C2334" w:rsidRPr="00FD29A1">
        <w:rPr>
          <w:b/>
          <w:color w:val="000000" w:themeColor="text1"/>
        </w:rPr>
        <w:t xml:space="preserve">                                                                                      </w:t>
      </w:r>
      <w:r w:rsidR="002C2334" w:rsidRPr="00DC70A1">
        <w:rPr>
          <w:bCs/>
          <w:color w:val="6B7280"/>
        </w:rPr>
        <w:t>Sep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</w:rPr>
        <w:t>201</w:t>
      </w:r>
      <w:r w:rsidR="009D0677" w:rsidRPr="00DC70A1">
        <w:rPr>
          <w:color w:val="6B7280"/>
        </w:rPr>
        <w:t>6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</w:rPr>
        <w:t>–</w:t>
      </w:r>
      <w:r w:rsidRPr="00DC70A1">
        <w:rPr>
          <w:color w:val="6B7280"/>
          <w:spacing w:val="-7"/>
        </w:rPr>
        <w:t xml:space="preserve"> </w:t>
      </w:r>
      <w:r w:rsidR="009D0677" w:rsidRPr="00DC70A1">
        <w:rPr>
          <w:color w:val="6B7280"/>
        </w:rPr>
        <w:t>Feb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  <w:spacing w:val="-4"/>
        </w:rPr>
        <w:t>20</w:t>
      </w:r>
      <w:r w:rsidR="009D0677" w:rsidRPr="00DC70A1">
        <w:rPr>
          <w:color w:val="6B7280"/>
          <w:spacing w:val="-4"/>
        </w:rPr>
        <w:t>2</w:t>
      </w:r>
      <w:r w:rsidR="005F60D2" w:rsidRPr="00DC70A1">
        <w:rPr>
          <w:color w:val="6B7280"/>
          <w:spacing w:val="-4"/>
        </w:rPr>
        <w:t>1</w:t>
      </w:r>
    </w:p>
    <w:p w14:paraId="39F17FF1" w14:textId="0695DE17" w:rsidR="004C50A7" w:rsidRDefault="009D009E">
      <w:pPr>
        <w:tabs>
          <w:tab w:val="left" w:pos="9387"/>
        </w:tabs>
        <w:spacing w:before="18"/>
        <w:ind w:left="29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 w:rsidR="009D0677">
        <w:t>Science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9D0677">
        <w:t>Computer Science</w:t>
      </w:r>
    </w:p>
    <w:p w14:paraId="4B62286A" w14:textId="0651D1F3" w:rsidR="009E5385" w:rsidRPr="00FD2711" w:rsidRDefault="009E5385">
      <w:pPr>
        <w:pStyle w:val="Heading1"/>
        <w:pBdr>
          <w:bottom w:val="single" w:sz="6" w:space="1" w:color="auto"/>
        </w:pBdr>
        <w:spacing w:before="176"/>
        <w:rPr>
          <w:color w:val="2B5D7C"/>
          <w:spacing w:val="-2"/>
        </w:rPr>
      </w:pPr>
      <w:r w:rsidRPr="00FD2711">
        <w:rPr>
          <w:color w:val="2B5D7C"/>
          <w:spacing w:val="-2"/>
        </w:rPr>
        <w:t>Skills</w:t>
      </w:r>
    </w:p>
    <w:p w14:paraId="4985104B" w14:textId="115E916D" w:rsidR="004C50A7" w:rsidRDefault="009D009E">
      <w:pPr>
        <w:pStyle w:val="Heading2"/>
        <w:spacing w:before="78"/>
      </w:pPr>
      <w:r>
        <w:rPr>
          <w:b/>
        </w:rPr>
        <w:t>Languages</w:t>
      </w:r>
      <w:r>
        <w:t>:</w:t>
      </w:r>
      <w:r>
        <w:rPr>
          <w:spacing w:val="7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C,</w:t>
      </w:r>
      <w:r>
        <w:rPr>
          <w:spacing w:val="-11"/>
        </w:rPr>
        <w:t xml:space="preserve"> </w:t>
      </w:r>
      <w:r>
        <w:t>C++,</w:t>
      </w:r>
      <w:r>
        <w:rPr>
          <w:spacing w:val="-11"/>
        </w:rPr>
        <w:t xml:space="preserve"> </w:t>
      </w:r>
      <w:r>
        <w:rPr>
          <w:spacing w:val="-4"/>
        </w:rPr>
        <w:t>Bash</w:t>
      </w:r>
      <w:r w:rsidR="00ED53CB">
        <w:rPr>
          <w:spacing w:val="-4"/>
        </w:rPr>
        <w:t xml:space="preserve">, </w:t>
      </w:r>
      <w:proofErr w:type="spellStart"/>
      <w:r w:rsidR="00ED53CB" w:rsidRPr="00ED53CB">
        <w:rPr>
          <w:spacing w:val="-4"/>
        </w:rPr>
        <w:t>Z</w:t>
      </w:r>
      <w:r w:rsidR="0010343A">
        <w:rPr>
          <w:spacing w:val="-4"/>
        </w:rPr>
        <w:t>sh</w:t>
      </w:r>
      <w:proofErr w:type="spellEnd"/>
      <w:r w:rsidR="00ED53CB" w:rsidRPr="00ED53CB">
        <w:rPr>
          <w:spacing w:val="-4"/>
        </w:rPr>
        <w:t>, HCL (terraform)</w:t>
      </w:r>
    </w:p>
    <w:p w14:paraId="5C41DD5E" w14:textId="77777777" w:rsidR="00C02BCC" w:rsidRDefault="00C02BCC">
      <w:pPr>
        <w:spacing w:before="73"/>
        <w:ind w:left="29"/>
      </w:pPr>
      <w:r w:rsidRPr="00C02BCC">
        <w:rPr>
          <w:b/>
          <w:bCs/>
        </w:rPr>
        <w:t>Cloud &amp; Infrastructure:</w:t>
      </w:r>
      <w:r>
        <w:t xml:space="preserve"> AWS (EC2, S3, RDS, CloudWatch), GCP, Azure, VMware, Multi-cloud Operations, High-Availability Systems </w:t>
      </w:r>
    </w:p>
    <w:p w14:paraId="47198048" w14:textId="77777777" w:rsidR="00ED76A1" w:rsidRDefault="00ED76A1">
      <w:pPr>
        <w:pStyle w:val="Heading2"/>
        <w:spacing w:before="72"/>
      </w:pPr>
      <w:r w:rsidRPr="00ED76A1">
        <w:rPr>
          <w:b/>
          <w:bCs/>
        </w:rPr>
        <w:t>DevOps &amp; Automation:</w:t>
      </w:r>
      <w:r>
        <w:t xml:space="preserve"> Terraform (</w:t>
      </w:r>
      <w:proofErr w:type="spellStart"/>
      <w:r>
        <w:t>IaC</w:t>
      </w:r>
      <w:proofErr w:type="spellEnd"/>
      <w:r>
        <w:t>), Ansible, CI/CD (GitHub Actions), Docker, Kubernetes (CKA Certified), Git, Python/Bash Automation</w:t>
      </w:r>
    </w:p>
    <w:p w14:paraId="558A0100" w14:textId="77777777" w:rsidR="00ED76A1" w:rsidRDefault="00ED76A1">
      <w:pPr>
        <w:pStyle w:val="Heading2"/>
        <w:spacing w:before="72"/>
      </w:pPr>
      <w:r w:rsidRPr="00ED76A1">
        <w:rPr>
          <w:b/>
          <w:bCs/>
        </w:rPr>
        <w:t>Systems Engineering:</w:t>
      </w:r>
      <w:r>
        <w:t xml:space="preserve"> Linux Administration (Debian, Ubuntu, CentOS), Networking, Server Operations, Performance Tuning, Troubleshooting</w:t>
      </w:r>
    </w:p>
    <w:p w14:paraId="5C2E6208" w14:textId="77777777" w:rsidR="00ED76A1" w:rsidRDefault="00ED76A1">
      <w:pPr>
        <w:spacing w:before="73"/>
        <w:ind w:left="22"/>
      </w:pPr>
      <w:r w:rsidRPr="00ED76A1">
        <w:rPr>
          <w:b/>
          <w:bCs/>
        </w:rPr>
        <w:t>Monitoring &amp; Observability:</w:t>
      </w:r>
      <w:r>
        <w:t xml:space="preserve"> Prometheus, Grafana, CloudWatch-compatible tools, Metrics &amp; Alerting, Incident Management</w:t>
      </w:r>
    </w:p>
    <w:p w14:paraId="29DC2ECB" w14:textId="106E9186" w:rsidR="004C50A7" w:rsidRDefault="00ED76A1">
      <w:pPr>
        <w:spacing w:before="73"/>
        <w:ind w:left="22"/>
      </w:pPr>
      <w:r w:rsidRPr="00ED76A1">
        <w:rPr>
          <w:b/>
          <w:bCs/>
        </w:rPr>
        <w:t>Databases:</w:t>
      </w:r>
      <w:r>
        <w:t xml:space="preserve"> PostgreSQL (RDS), MySQL (RDS), MongoDB (</w:t>
      </w:r>
      <w:r w:rsidR="00664354">
        <w:t>Document DB</w:t>
      </w:r>
      <w:r>
        <w:t>), MSSQL, Database Administration</w:t>
      </w:r>
    </w:p>
    <w:p w14:paraId="24FBC6B5" w14:textId="74F5A4C0" w:rsidR="00ED76A1" w:rsidRDefault="00ED76A1">
      <w:pPr>
        <w:spacing w:before="73"/>
        <w:ind w:left="22"/>
      </w:pPr>
      <w:r w:rsidRPr="00ED76A1">
        <w:rPr>
          <w:b/>
          <w:bCs/>
        </w:rPr>
        <w:t>Data Engineering:</w:t>
      </w:r>
      <w:r>
        <w:t xml:space="preserve"> Apache Airflow (MWAA-compatible), ETL/ELT Pipelines, Data Workflows</w:t>
      </w:r>
    </w:p>
    <w:p w14:paraId="557D9D97" w14:textId="44CA3D0F" w:rsidR="00883CA2" w:rsidRPr="00DC70A1" w:rsidRDefault="00883CA2">
      <w:pPr>
        <w:pStyle w:val="Heading1"/>
        <w:pBdr>
          <w:bottom w:val="single" w:sz="6" w:space="1" w:color="auto"/>
        </w:pBdr>
        <w:spacing w:before="123"/>
        <w:rPr>
          <w:noProof/>
          <w:color w:val="2E3A44"/>
        </w:rPr>
      </w:pPr>
      <w:r w:rsidRPr="00FD2711">
        <w:rPr>
          <w:noProof/>
          <w:color w:val="2B5D7C"/>
        </w:rPr>
        <w:t>Experience</w:t>
      </w:r>
    </w:p>
    <w:p w14:paraId="6A2D9CD0" w14:textId="79D38AA5" w:rsidR="004C50A7" w:rsidRPr="00DC70A1" w:rsidRDefault="00421D4D" w:rsidP="00421D4D">
      <w:pPr>
        <w:tabs>
          <w:tab w:val="left" w:pos="8027"/>
        </w:tabs>
        <w:spacing w:before="58"/>
        <w:ind w:left="29"/>
        <w:rPr>
          <w:color w:val="6B7280"/>
        </w:rPr>
      </w:pPr>
      <w:r>
        <w:rPr>
          <w:b/>
        </w:rPr>
        <w:t>Ericsson</w:t>
      </w:r>
      <w:r w:rsidR="00876425">
        <w:rPr>
          <w:b/>
        </w:rPr>
        <w:tab/>
      </w:r>
      <w:r w:rsidR="00883CA2">
        <w:rPr>
          <w:b/>
        </w:rPr>
        <w:t xml:space="preserve">               </w:t>
      </w:r>
      <w:r w:rsidR="005F60D2">
        <w:rPr>
          <w:b/>
        </w:rPr>
        <w:t xml:space="preserve"> </w:t>
      </w:r>
      <w:r w:rsidR="00883CA2" w:rsidRPr="00DC70A1">
        <w:rPr>
          <w:color w:val="6B7280"/>
        </w:rPr>
        <w:t>Aug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</w:rPr>
        <w:t>20</w:t>
      </w:r>
      <w:r w:rsidR="00883CA2" w:rsidRPr="00DC70A1">
        <w:rPr>
          <w:color w:val="6B7280"/>
        </w:rPr>
        <w:t>2</w:t>
      </w:r>
      <w:r w:rsidR="005F60D2" w:rsidRPr="00DC70A1">
        <w:rPr>
          <w:color w:val="6B7280"/>
        </w:rPr>
        <w:t>2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</w:rPr>
        <w:t>–</w:t>
      </w:r>
      <w:r w:rsidR="00876425" w:rsidRPr="00DC70A1">
        <w:rPr>
          <w:color w:val="6B7280"/>
          <w:spacing w:val="-9"/>
        </w:rPr>
        <w:t xml:space="preserve"> </w:t>
      </w:r>
      <w:r w:rsidR="00CC1055" w:rsidRPr="00DC70A1">
        <w:rPr>
          <w:color w:val="6B7280"/>
        </w:rPr>
        <w:t>Feb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  <w:spacing w:val="-4"/>
        </w:rPr>
        <w:t>20</w:t>
      </w:r>
      <w:r w:rsidR="00883CA2" w:rsidRPr="00DC70A1">
        <w:rPr>
          <w:color w:val="6B7280"/>
          <w:spacing w:val="-4"/>
        </w:rPr>
        <w:t>2</w:t>
      </w:r>
      <w:r w:rsidR="00CC1055" w:rsidRPr="00DC70A1">
        <w:rPr>
          <w:color w:val="6B7280"/>
          <w:spacing w:val="-4"/>
        </w:rPr>
        <w:t>5</w:t>
      </w:r>
    </w:p>
    <w:p w14:paraId="4FD6EFF8" w14:textId="77777777" w:rsidR="00ED76A1" w:rsidRDefault="00ED76A1" w:rsidP="00ED76A1">
      <w:pPr>
        <w:pStyle w:val="Heading2"/>
      </w:pPr>
      <w:proofErr w:type="spellStart"/>
      <w:r>
        <w:rPr>
          <w:spacing w:val="-2"/>
        </w:rPr>
        <w:t>DevOPS</w:t>
      </w:r>
      <w:proofErr w:type="spellEnd"/>
      <w:r>
        <w:rPr>
          <w:spacing w:val="-2"/>
        </w:rPr>
        <w:t xml:space="preserve"> Engineer</w:t>
      </w:r>
    </w:p>
    <w:p w14:paraId="03C0D36A" w14:textId="77777777" w:rsidR="00ED76A1" w:rsidRDefault="00ED76A1" w:rsidP="00ED76A1">
      <w:pPr>
        <w:pStyle w:val="ListParagraph"/>
        <w:numPr>
          <w:ilvl w:val="0"/>
          <w:numId w:val="1"/>
        </w:numPr>
        <w:tabs>
          <w:tab w:val="left" w:pos="246"/>
        </w:tabs>
        <w:spacing w:before="9" w:line="249" w:lineRule="auto"/>
        <w:ind w:right="27"/>
        <w:rPr>
          <w:sz w:val="20"/>
        </w:rPr>
      </w:pPr>
      <w:r w:rsidRPr="001956F6">
        <w:rPr>
          <w:sz w:val="20"/>
        </w:rPr>
        <w:t>Deployed and managed containerized workloads on Kubernetes (AWS)</w:t>
      </w:r>
      <w:r w:rsidRPr="00550D4A">
        <w:t>,</w:t>
      </w:r>
      <w:r w:rsidRPr="00550D4A">
        <w:rPr>
          <w:sz w:val="20"/>
        </w:rPr>
        <w:t xml:space="preserve"> ensuring high availability and scalability.</w:t>
      </w:r>
    </w:p>
    <w:p w14:paraId="177B4694" w14:textId="77777777" w:rsidR="00ED76A1" w:rsidRPr="00876425" w:rsidRDefault="00ED76A1" w:rsidP="00ED76A1">
      <w:pPr>
        <w:pStyle w:val="ListParagraph"/>
        <w:numPr>
          <w:ilvl w:val="0"/>
          <w:numId w:val="1"/>
        </w:numPr>
        <w:tabs>
          <w:tab w:val="left" w:pos="245"/>
        </w:tabs>
        <w:spacing w:before="9"/>
        <w:ind w:left="245" w:hanging="207"/>
        <w:rPr>
          <w:sz w:val="20"/>
        </w:rPr>
      </w:pPr>
      <w:r w:rsidRPr="00876425">
        <w:rPr>
          <w:spacing w:val="-2"/>
          <w:sz w:val="20"/>
        </w:rPr>
        <w:t>Automated 70% of infrastructure provisioning using Terraform and Ansible</w:t>
      </w:r>
      <w:r>
        <w:rPr>
          <w:spacing w:val="-2"/>
          <w:sz w:val="20"/>
        </w:rPr>
        <w:t>,</w:t>
      </w:r>
      <w:r w:rsidRPr="00550D4A">
        <w:rPr>
          <w:spacing w:val="-2"/>
          <w:sz w:val="20"/>
        </w:rPr>
        <w:t xml:space="preserve"> significantly reducing manual intervention.</w:t>
      </w:r>
    </w:p>
    <w:p w14:paraId="6F4F50AA" w14:textId="77777777" w:rsidR="00ED76A1" w:rsidRPr="00876425" w:rsidRDefault="00ED76A1" w:rsidP="00ED76A1">
      <w:pPr>
        <w:pStyle w:val="ListParagraph"/>
        <w:numPr>
          <w:ilvl w:val="0"/>
          <w:numId w:val="1"/>
        </w:numPr>
        <w:tabs>
          <w:tab w:val="left" w:pos="245"/>
        </w:tabs>
        <w:spacing w:before="9"/>
        <w:ind w:left="245" w:hanging="207"/>
        <w:rPr>
          <w:sz w:val="20"/>
        </w:rPr>
      </w:pPr>
      <w:r w:rsidRPr="00876425">
        <w:rPr>
          <w:spacing w:val="-2"/>
          <w:sz w:val="20"/>
        </w:rPr>
        <w:t>Improved deployment speed by 60% via CI pipelines with GitHub Actions</w:t>
      </w:r>
      <w:r>
        <w:rPr>
          <w:spacing w:val="-2"/>
          <w:sz w:val="20"/>
        </w:rPr>
        <w:t>.</w:t>
      </w:r>
    </w:p>
    <w:p w14:paraId="50D66CBD" w14:textId="77777777" w:rsidR="00ED76A1" w:rsidRDefault="00ED76A1" w:rsidP="00ED76A1">
      <w:pPr>
        <w:pStyle w:val="ListParagraph"/>
        <w:numPr>
          <w:ilvl w:val="0"/>
          <w:numId w:val="1"/>
        </w:numPr>
        <w:tabs>
          <w:tab w:val="left" w:pos="245"/>
        </w:tabs>
        <w:spacing w:before="9"/>
        <w:ind w:left="245" w:hanging="207"/>
        <w:rPr>
          <w:sz w:val="20"/>
        </w:rPr>
      </w:pPr>
      <w:r w:rsidRPr="00876425">
        <w:rPr>
          <w:sz w:val="20"/>
        </w:rPr>
        <w:t xml:space="preserve">Installed and maintained private cloud (VMware </w:t>
      </w:r>
      <w:proofErr w:type="spellStart"/>
      <w:r w:rsidRPr="00876425">
        <w:rPr>
          <w:sz w:val="20"/>
        </w:rPr>
        <w:t>ESXi</w:t>
      </w:r>
      <w:proofErr w:type="spellEnd"/>
      <w:r w:rsidRPr="00876425">
        <w:rPr>
          <w:sz w:val="20"/>
        </w:rPr>
        <w:t xml:space="preserve"> 6/7, vSphere) supporting 50+ VMs</w:t>
      </w:r>
      <w:r>
        <w:rPr>
          <w:sz w:val="20"/>
        </w:rPr>
        <w:t>.</w:t>
      </w:r>
    </w:p>
    <w:p w14:paraId="4D16668D" w14:textId="77777777" w:rsidR="00ED76A1" w:rsidRDefault="00ED76A1" w:rsidP="00ED76A1">
      <w:pPr>
        <w:pStyle w:val="ListParagraph"/>
        <w:numPr>
          <w:ilvl w:val="0"/>
          <w:numId w:val="1"/>
        </w:numPr>
        <w:tabs>
          <w:tab w:val="left" w:pos="245"/>
        </w:tabs>
        <w:spacing w:before="9"/>
        <w:ind w:left="245" w:hanging="207"/>
        <w:rPr>
          <w:sz w:val="20"/>
        </w:rPr>
      </w:pPr>
      <w:r w:rsidRPr="00876425">
        <w:rPr>
          <w:sz w:val="20"/>
        </w:rPr>
        <w:t>Delivered Flask-based microservices with MongoDB, reducing API latency by 40%</w:t>
      </w:r>
      <w:r>
        <w:rPr>
          <w:sz w:val="20"/>
        </w:rPr>
        <w:t xml:space="preserve"> </w:t>
      </w:r>
      <w:r w:rsidRPr="00550D4A">
        <w:rPr>
          <w:sz w:val="20"/>
        </w:rPr>
        <w:t>and improving system responsiveness.</w:t>
      </w:r>
    </w:p>
    <w:p w14:paraId="57CB0564" w14:textId="4A23AF27" w:rsidR="004C50A7" w:rsidRPr="00AF373D" w:rsidRDefault="00421D4D">
      <w:pPr>
        <w:tabs>
          <w:tab w:val="left" w:pos="8284"/>
        </w:tabs>
        <w:spacing w:before="49"/>
        <w:ind w:left="29"/>
        <w:rPr>
          <w:color w:val="505050"/>
        </w:rPr>
      </w:pPr>
      <w:r>
        <w:rPr>
          <w:b/>
        </w:rPr>
        <w:t>Hello App</w:t>
      </w:r>
      <w:r w:rsidR="007D41E5">
        <w:rPr>
          <w:b/>
        </w:rPr>
        <w:tab/>
      </w:r>
      <w:r w:rsidR="009E5385">
        <w:rPr>
          <w:b/>
        </w:rPr>
        <w:t xml:space="preserve">          </w:t>
      </w:r>
      <w:r w:rsidR="00DD7BDD">
        <w:rPr>
          <w:b/>
        </w:rPr>
        <w:t xml:space="preserve">  </w:t>
      </w:r>
      <w:r w:rsidR="007D41E5" w:rsidRPr="00DC70A1">
        <w:rPr>
          <w:color w:val="6B7280"/>
        </w:rPr>
        <w:t>J</w:t>
      </w:r>
      <w:r w:rsidR="009E5385" w:rsidRPr="00DC70A1">
        <w:rPr>
          <w:color w:val="6B7280"/>
        </w:rPr>
        <w:t>an</w:t>
      </w:r>
      <w:r w:rsidR="007D41E5" w:rsidRPr="00DC70A1">
        <w:rPr>
          <w:color w:val="6B7280"/>
          <w:spacing w:val="-13"/>
        </w:rPr>
        <w:t xml:space="preserve"> </w:t>
      </w:r>
      <w:r w:rsidR="007D41E5" w:rsidRPr="00DC70A1">
        <w:rPr>
          <w:color w:val="6B7280"/>
        </w:rPr>
        <w:t>20</w:t>
      </w:r>
      <w:r w:rsidR="009E5385" w:rsidRPr="00DC70A1">
        <w:rPr>
          <w:color w:val="6B7280"/>
        </w:rPr>
        <w:t>20</w:t>
      </w:r>
      <w:r w:rsidR="007D41E5" w:rsidRPr="00DC70A1">
        <w:rPr>
          <w:color w:val="6B7280"/>
          <w:spacing w:val="-12"/>
        </w:rPr>
        <w:t xml:space="preserve"> </w:t>
      </w:r>
      <w:r w:rsidR="007D41E5" w:rsidRPr="00DC70A1">
        <w:rPr>
          <w:color w:val="6B7280"/>
        </w:rPr>
        <w:t>–</w:t>
      </w:r>
      <w:r w:rsidR="007D41E5" w:rsidRPr="00DC70A1">
        <w:rPr>
          <w:color w:val="6B7280"/>
          <w:spacing w:val="-13"/>
        </w:rPr>
        <w:t xml:space="preserve"> </w:t>
      </w:r>
      <w:r w:rsidR="009E5385" w:rsidRPr="00DC70A1">
        <w:rPr>
          <w:color w:val="6B7280"/>
        </w:rPr>
        <w:t>July 2022</w:t>
      </w:r>
    </w:p>
    <w:p w14:paraId="229AC092" w14:textId="6D422A6E" w:rsidR="004C50A7" w:rsidRDefault="00A12502">
      <w:pPr>
        <w:pStyle w:val="Heading2"/>
      </w:pPr>
      <w:r>
        <w:rPr>
          <w:spacing w:val="-2"/>
        </w:rPr>
        <w:t>Linux System Administrator &amp; Python Developer</w:t>
      </w:r>
    </w:p>
    <w:p w14:paraId="243C09AD" w14:textId="77777777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 xml:space="preserve">Managed multi-cloud infrastructure for 50+ applications across AWS, GCP, Azure, DigitalOcean, Vultr &amp; Linode, ensuring 99.9% </w:t>
      </w:r>
      <w:r>
        <w:rPr>
          <w:sz w:val="20"/>
        </w:rPr>
        <w:t xml:space="preserve">SLA </w:t>
      </w:r>
      <w:r w:rsidRPr="00550D4A">
        <w:rPr>
          <w:sz w:val="20"/>
        </w:rPr>
        <w:t>uptime and high availability.</w:t>
      </w:r>
    </w:p>
    <w:p w14:paraId="549264D6" w14:textId="77777777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>Deployed and administered 50+ websites using WHM/cPanel, Vesta, CloudPanel, and ISPConfig, streamlining web hosting operations.</w:t>
      </w:r>
    </w:p>
    <w:p w14:paraId="60DBDC4B" w14:textId="737CBCF7" w:rsidR="007D41E5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>Deployed scalable WordPress and Python applications, enhancing cloud infrastructure efficiency and performance.</w:t>
      </w:r>
    </w:p>
    <w:p w14:paraId="6CC4D1C2" w14:textId="1077D8B0" w:rsidR="009E5385" w:rsidRPr="00FD2711" w:rsidRDefault="009E5385" w:rsidP="009E5385">
      <w:pPr>
        <w:pStyle w:val="Heading1"/>
        <w:pBdr>
          <w:bottom w:val="single" w:sz="6" w:space="1" w:color="auto"/>
        </w:pBdr>
        <w:ind w:left="0"/>
        <w:rPr>
          <w:color w:val="2B5D7C"/>
        </w:rPr>
      </w:pPr>
      <w:r w:rsidRPr="00FD2711">
        <w:rPr>
          <w:color w:val="2B5D7C"/>
          <w:spacing w:val="-2"/>
        </w:rPr>
        <w:t>Projects</w:t>
      </w:r>
    </w:p>
    <w:p w14:paraId="63B647E4" w14:textId="026CEEF4" w:rsidR="004C50A7" w:rsidRPr="00DC70A1" w:rsidRDefault="003E2A8F" w:rsidP="009E5385">
      <w:pPr>
        <w:tabs>
          <w:tab w:val="left" w:pos="8512"/>
        </w:tabs>
        <w:spacing w:before="97"/>
        <w:rPr>
          <w:color w:val="6B7280"/>
          <w:position w:val="2"/>
        </w:rPr>
      </w:pPr>
      <w:r w:rsidRPr="003E2A8F">
        <w:rPr>
          <w:b/>
          <w:bCs/>
          <w:position w:val="2"/>
        </w:rPr>
        <w:t xml:space="preserve">Tech Migration </w:t>
      </w:r>
      <w:r w:rsidR="00BD4ADC" w:rsidRPr="003E2A8F">
        <w:rPr>
          <w:b/>
          <w:bCs/>
          <w:position w:val="2"/>
        </w:rPr>
        <w:t>from</w:t>
      </w:r>
      <w:r w:rsidRPr="003E2A8F">
        <w:rPr>
          <w:b/>
          <w:bCs/>
          <w:position w:val="2"/>
        </w:rPr>
        <w:t xml:space="preserve"> Ericsson GSC China</w:t>
      </w:r>
      <w:r w:rsidR="009D009E">
        <w:rPr>
          <w:position w:val="2"/>
        </w:rPr>
        <w:t xml:space="preserve"> </w:t>
      </w:r>
      <w:r w:rsidR="0040149A">
        <w:rPr>
          <w:noProof/>
          <w:spacing w:val="8"/>
        </w:rPr>
        <w:drawing>
          <wp:inline distT="0" distB="0" distL="0" distR="0" wp14:anchorId="7B94F35B" wp14:editId="14D6CC73">
            <wp:extent cx="141317" cy="130637"/>
            <wp:effectExtent l="0" t="0" r="0" b="3175"/>
            <wp:docPr id="1461422818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822">
        <w:rPr>
          <w:position w:val="2"/>
        </w:rPr>
        <w:t xml:space="preserve"> </w:t>
      </w:r>
      <w:r>
        <w:rPr>
          <w:position w:val="2"/>
        </w:rPr>
        <w:tab/>
      </w:r>
      <w:r w:rsidR="005F60D2" w:rsidRPr="00AF373D">
        <w:rPr>
          <w:color w:val="505050"/>
          <w:position w:val="2"/>
        </w:rPr>
        <w:t xml:space="preserve">      </w:t>
      </w:r>
      <w:r w:rsidR="00550D4A" w:rsidRPr="00AF373D">
        <w:rPr>
          <w:color w:val="505050"/>
          <w:position w:val="2"/>
        </w:rPr>
        <w:t xml:space="preserve"> </w:t>
      </w:r>
      <w:r w:rsidRPr="00DC70A1">
        <w:rPr>
          <w:color w:val="6B7280"/>
          <w:position w:val="2"/>
        </w:rPr>
        <w:t>Mar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202</w:t>
      </w:r>
      <w:r w:rsidR="005F60D2" w:rsidRPr="00DC70A1">
        <w:rPr>
          <w:color w:val="6B7280"/>
          <w:position w:val="2"/>
        </w:rPr>
        <w:t>3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–</w:t>
      </w:r>
      <w:r w:rsidRPr="00DC70A1">
        <w:rPr>
          <w:color w:val="6B7280"/>
          <w:spacing w:val="-5"/>
          <w:position w:val="2"/>
        </w:rPr>
        <w:t xml:space="preserve"> </w:t>
      </w:r>
      <w:r w:rsidR="005F60D2" w:rsidRPr="00DC70A1">
        <w:rPr>
          <w:color w:val="6B7280"/>
          <w:position w:val="2"/>
        </w:rPr>
        <w:t>Jun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spacing w:val="-4"/>
          <w:position w:val="2"/>
        </w:rPr>
        <w:t>202</w:t>
      </w:r>
      <w:r w:rsidR="005F60D2" w:rsidRPr="00DC70A1">
        <w:rPr>
          <w:color w:val="6B7280"/>
          <w:spacing w:val="-4"/>
          <w:position w:val="2"/>
        </w:rPr>
        <w:t>4</w:t>
      </w:r>
    </w:p>
    <w:p w14:paraId="62F0E519" w14:textId="76C965B5" w:rsidR="004C50A7" w:rsidRDefault="009D009E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</w:t>
      </w:r>
      <w:r w:rsidR="003E2A8F">
        <w:t>:</w:t>
      </w:r>
      <w:r w:rsidR="003E2A8F" w:rsidRPr="003E2A8F">
        <w:t xml:space="preserve"> </w:t>
      </w:r>
      <w:r w:rsidR="0052530C" w:rsidRPr="0052530C">
        <w:t>Python, Apache Airflow (Workflow Orchestration / CI/CD), AWS, MSSQL, Linux, Bash, On-prem VPS</w:t>
      </w:r>
    </w:p>
    <w:p w14:paraId="685FE7EF" w14:textId="05DA7544" w:rsidR="00550D4A" w:rsidRDefault="00004BB3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Migrated critical infrastructure and automated workflows from Ericsson GSC China to AWS and internal VPS infrastructure, ensuring zero-downtime system operations</w:t>
      </w:r>
      <w:r w:rsidR="00E91808">
        <w:rPr>
          <w:sz w:val="20"/>
        </w:rPr>
        <w:t>.</w:t>
      </w:r>
    </w:p>
    <w:p w14:paraId="3ED7DBA7" w14:textId="599009F2" w:rsidR="00CC1055" w:rsidRP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Re-engineered data pipelines using Apache Airflow and Python, improving reliability and reducing manual intervention by 40%</w:t>
      </w:r>
      <w:r w:rsidR="00E91808">
        <w:rPr>
          <w:sz w:val="20"/>
        </w:rPr>
        <w:t>.</w:t>
      </w:r>
    </w:p>
    <w:p w14:paraId="0F404E0A" w14:textId="46ACC77A" w:rsidR="00CC1055" w:rsidRPr="00DC70A1" w:rsidRDefault="00ED53CB" w:rsidP="00CC1055">
      <w:pPr>
        <w:tabs>
          <w:tab w:val="left" w:pos="8512"/>
        </w:tabs>
        <w:spacing w:before="97"/>
        <w:rPr>
          <w:color w:val="6B7280"/>
          <w:position w:val="2"/>
        </w:rPr>
      </w:pPr>
      <w:r w:rsidRPr="00CC1055">
        <w:rPr>
          <w:b/>
          <w:bCs/>
          <w:position w:val="2"/>
        </w:rPr>
        <w:t>Diversity Audit</w:t>
      </w:r>
      <w:r w:rsidR="00CC1055" w:rsidRPr="00CC1055">
        <w:rPr>
          <w:b/>
          <w:bCs/>
          <w:position w:val="2"/>
        </w:rPr>
        <w:t xml:space="preserve"> | Ericsson/Jazz</w:t>
      </w:r>
      <w:r w:rsidR="00CC1055">
        <w:rPr>
          <w:position w:val="2"/>
        </w:rPr>
        <w:t xml:space="preserve"> </w:t>
      </w:r>
      <w:r w:rsidR="00CC1055">
        <w:rPr>
          <w:noProof/>
          <w:spacing w:val="8"/>
        </w:rPr>
        <w:drawing>
          <wp:inline distT="0" distB="0" distL="0" distR="0" wp14:anchorId="3B8E7D05" wp14:editId="645EF4B8">
            <wp:extent cx="141317" cy="130637"/>
            <wp:effectExtent l="0" t="0" r="0" b="3175"/>
            <wp:docPr id="1663092632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055">
        <w:rPr>
          <w:position w:val="2"/>
        </w:rPr>
        <w:tab/>
        <w:t xml:space="preserve">       </w:t>
      </w:r>
      <w:r w:rsidR="00CC1055" w:rsidRPr="00DC70A1">
        <w:rPr>
          <w:color w:val="6B7280"/>
          <w:position w:val="2"/>
        </w:rPr>
        <w:t>Mar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2023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–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Jun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spacing w:val="-4"/>
          <w:position w:val="2"/>
        </w:rPr>
        <w:t>2024</w:t>
      </w:r>
    </w:p>
    <w:p w14:paraId="30FE9074" w14:textId="7BC4F6EB" w:rsidR="00CC1055" w:rsidRDefault="00CC1055" w:rsidP="00CC1055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</w:t>
      </w:r>
      <w:r w:rsidRPr="003E2A8F">
        <w:t xml:space="preserve"> </w:t>
      </w:r>
      <w:r w:rsidR="0052530C" w:rsidRPr="0052530C">
        <w:t>Python, Custom Distributed Processing (VMware-based VPS Cluster), MSSQL, Pandas, NumPy</w:t>
      </w:r>
    </w:p>
    <w:p w14:paraId="30F87C2C" w14:textId="062A4BD6" w:rsid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Accelerated data processing time from 12 hours to 1 hour by implementing distributed computing across 4 servers, achieving a 12x performance improvement</w:t>
      </w:r>
      <w:r>
        <w:rPr>
          <w:sz w:val="20"/>
        </w:rPr>
        <w:t>.</w:t>
      </w:r>
    </w:p>
    <w:p w14:paraId="65692F16" w14:textId="27DA433E" w:rsid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Designed custom distributed computing framework (Hadoop/</w:t>
      </w:r>
      <w:proofErr w:type="spellStart"/>
      <w:r w:rsidRPr="00004BB3">
        <w:rPr>
          <w:sz w:val="20"/>
        </w:rPr>
        <w:t>PySpark</w:t>
      </w:r>
      <w:proofErr w:type="spellEnd"/>
      <w:r w:rsidRPr="00004BB3">
        <w:rPr>
          <w:sz w:val="20"/>
        </w:rPr>
        <w:t xml:space="preserve">-inspired) to process 30,000 XML files daily for diversity reporting </w:t>
      </w:r>
      <w:r w:rsidR="00ED76A1" w:rsidRPr="00004BB3">
        <w:rPr>
          <w:sz w:val="20"/>
        </w:rPr>
        <w:t>workflows.</w:t>
      </w:r>
    </w:p>
    <w:p w14:paraId="5BFE6D33" w14:textId="6A91619F" w:rsidR="00ED53CB" w:rsidRPr="00DC70A1" w:rsidRDefault="00ED53CB" w:rsidP="00ED53CB">
      <w:pPr>
        <w:tabs>
          <w:tab w:val="left" w:pos="8512"/>
        </w:tabs>
        <w:spacing w:before="97"/>
        <w:rPr>
          <w:color w:val="6B7280"/>
          <w:position w:val="2"/>
        </w:rPr>
      </w:pPr>
      <w:r w:rsidRPr="005C1339">
        <w:rPr>
          <w:b/>
          <w:bCs/>
          <w:position w:val="2"/>
        </w:rPr>
        <w:t>Delta Scanner | Ericsson/Jazz</w:t>
      </w:r>
      <w:r w:rsidRPr="005C1339">
        <w:rPr>
          <w:position w:val="2"/>
        </w:rPr>
        <w:t xml:space="preserve"> </w:t>
      </w:r>
      <w:r>
        <w:rPr>
          <w:noProof/>
          <w:spacing w:val="8"/>
        </w:rPr>
        <w:drawing>
          <wp:inline distT="0" distB="0" distL="0" distR="0" wp14:anchorId="606EECAD" wp14:editId="1A7A872F">
            <wp:extent cx="141317" cy="130637"/>
            <wp:effectExtent l="0" t="0" r="0" b="3175"/>
            <wp:docPr id="1631864318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339">
        <w:rPr>
          <w:position w:val="2"/>
        </w:rPr>
        <w:tab/>
      </w:r>
      <w:r w:rsidRPr="00DC70A1">
        <w:rPr>
          <w:color w:val="6B7280"/>
          <w:position w:val="2"/>
        </w:rPr>
        <w:t xml:space="preserve">       Mar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2023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–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Jun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spacing w:val="-4"/>
          <w:position w:val="2"/>
        </w:rPr>
        <w:t>2024</w:t>
      </w:r>
    </w:p>
    <w:p w14:paraId="4AB0338A" w14:textId="74EAFCC8" w:rsidR="00ED53CB" w:rsidRDefault="00ED53CB" w:rsidP="00ED53CB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</w:t>
      </w:r>
      <w:r w:rsidRPr="003E2A8F">
        <w:t xml:space="preserve"> </w:t>
      </w:r>
      <w:r w:rsidR="0052530C" w:rsidRPr="0052530C">
        <w:t>Python, pymssql, Custom Distributed Processing, Multiprocessing, XQuery</w:t>
      </w:r>
    </w:p>
    <w:p w14:paraId="64B61231" w14:textId="1D732949" w:rsidR="00ED53CB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Developed real-time monitoring solution using multiprocessing and custom distributed computing to analyze 30,000 XML files for parameter value changes</w:t>
      </w:r>
      <w:r>
        <w:rPr>
          <w:sz w:val="20"/>
        </w:rPr>
        <w:t>.</w:t>
      </w:r>
    </w:p>
    <w:p w14:paraId="08CCF653" w14:textId="1FFC02DC" w:rsidR="00ED53CB" w:rsidRPr="00004BB3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Generated automated delta reports for Jazz Network infrastructure, enabling proactive network configuration management</w:t>
      </w:r>
      <w:r>
        <w:rPr>
          <w:sz w:val="20"/>
        </w:rPr>
        <w:t>.</w:t>
      </w:r>
    </w:p>
    <w:p w14:paraId="4BDD5B0B" w14:textId="77777777" w:rsidR="00ED76A1" w:rsidRDefault="00ED76A1" w:rsidP="005169C0">
      <w:pPr>
        <w:pStyle w:val="Heading1"/>
        <w:pBdr>
          <w:bottom w:val="single" w:sz="6" w:space="1" w:color="auto"/>
        </w:pBdr>
        <w:spacing w:line="276" w:lineRule="auto"/>
        <w:ind w:left="0"/>
        <w:rPr>
          <w:color w:val="2B5D7C"/>
          <w:spacing w:val="-2"/>
        </w:rPr>
      </w:pPr>
    </w:p>
    <w:p w14:paraId="5D7318F9" w14:textId="77777777" w:rsidR="00ED76A1" w:rsidRDefault="00ED76A1" w:rsidP="005169C0">
      <w:pPr>
        <w:pStyle w:val="Heading1"/>
        <w:pBdr>
          <w:bottom w:val="single" w:sz="6" w:space="1" w:color="auto"/>
        </w:pBdr>
        <w:spacing w:line="276" w:lineRule="auto"/>
        <w:ind w:left="0"/>
        <w:rPr>
          <w:color w:val="2B5D7C"/>
          <w:spacing w:val="-2"/>
        </w:rPr>
      </w:pPr>
    </w:p>
    <w:p w14:paraId="7AA60B66" w14:textId="329A1DB9" w:rsidR="009001C1" w:rsidRPr="00FD2711" w:rsidRDefault="009001C1" w:rsidP="005169C0">
      <w:pPr>
        <w:pStyle w:val="Heading1"/>
        <w:pBdr>
          <w:bottom w:val="single" w:sz="6" w:space="1" w:color="auto"/>
        </w:pBdr>
        <w:spacing w:line="276" w:lineRule="auto"/>
        <w:ind w:left="0"/>
        <w:rPr>
          <w:color w:val="2B5D7C"/>
        </w:rPr>
      </w:pPr>
      <w:r w:rsidRPr="00FD2711">
        <w:rPr>
          <w:color w:val="2B5D7C"/>
          <w:spacing w:val="-2"/>
        </w:rPr>
        <w:t>Certifications</w:t>
      </w:r>
    </w:p>
    <w:p w14:paraId="375C4273" w14:textId="3561F5D5" w:rsidR="009001C1" w:rsidRPr="005169C0" w:rsidRDefault="0060639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58240" behindDoc="0" locked="0" layoutInCell="1" allowOverlap="1" wp14:anchorId="360F21D1" wp14:editId="16BC5D8F">
            <wp:simplePos x="0" y="0"/>
            <wp:positionH relativeFrom="column">
              <wp:posOffset>2459990</wp:posOffset>
            </wp:positionH>
            <wp:positionV relativeFrom="paragraph">
              <wp:posOffset>20320</wp:posOffset>
            </wp:positionV>
            <wp:extent cx="143107" cy="143107"/>
            <wp:effectExtent l="0" t="0" r="9525" b="9525"/>
            <wp:wrapNone/>
            <wp:docPr id="2037655468" name="Graphic 14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5468" name="Graphic 14">
                      <a:hlinkClick r:id="rId23"/>
                    </pic:cNvPr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07" cy="1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9D1">
        <w:rPr>
          <w:noProof/>
          <w:position w:val="2"/>
        </w:rPr>
        <w:drawing>
          <wp:anchor distT="0" distB="0" distL="114300" distR="114300" simplePos="0" relativeHeight="251632640" behindDoc="1" locked="0" layoutInCell="1" allowOverlap="1" wp14:anchorId="5DCF7A21" wp14:editId="2EEBB204">
            <wp:simplePos x="0" y="0"/>
            <wp:positionH relativeFrom="column">
              <wp:posOffset>1982007</wp:posOffset>
            </wp:positionH>
            <wp:positionV relativeFrom="paragraph">
              <wp:posOffset>142267</wp:posOffset>
            </wp:positionV>
            <wp:extent cx="505691" cy="265172"/>
            <wp:effectExtent l="0" t="0" r="8890" b="1905"/>
            <wp:wrapNone/>
            <wp:docPr id="425873890" name="Picture 12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3890" name="Picture 12">
                      <a:hlinkClick r:id="rId26"/>
                    </pic:cNvPr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3" cy="265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Certified Kubernetes Administrator (CKA)</w:t>
      </w:r>
      <w:r w:rsidR="000C6774" w:rsidRPr="005169C0">
        <w:rPr>
          <w:position w:val="2"/>
        </w:rPr>
        <w:t xml:space="preserve"> </w:t>
      </w:r>
    </w:p>
    <w:p w14:paraId="50C78C35" w14:textId="6995B884" w:rsidR="009001C1" w:rsidRPr="005169C0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60288" behindDoc="0" locked="0" layoutInCell="1" allowOverlap="1" wp14:anchorId="1260A082" wp14:editId="154D129F">
            <wp:simplePos x="0" y="0"/>
            <wp:positionH relativeFrom="column">
              <wp:posOffset>1337772</wp:posOffset>
            </wp:positionH>
            <wp:positionV relativeFrom="paragraph">
              <wp:posOffset>151418</wp:posOffset>
            </wp:positionV>
            <wp:extent cx="211282" cy="211282"/>
            <wp:effectExtent l="0" t="0" r="0" b="0"/>
            <wp:wrapNone/>
            <wp:docPr id="208462637" name="Graphic 1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637" name="Graphic 15">
                      <a:hlinkClick r:id="rId28"/>
                    </pic:cNvPr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65" cy="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Containerized Applications on AWS</w:t>
      </w:r>
      <w:r w:rsidR="000C6774" w:rsidRPr="005169C0">
        <w:rPr>
          <w:position w:val="2"/>
        </w:rPr>
        <w:t xml:space="preserve"> </w:t>
      </w:r>
    </w:p>
    <w:p w14:paraId="1AD34FF2" w14:textId="3837DCFF" w:rsidR="009001C1" w:rsidRPr="005169C0" w:rsidRDefault="009001C1" w:rsidP="005169C0">
      <w:pPr>
        <w:tabs>
          <w:tab w:val="left" w:pos="2652"/>
        </w:tabs>
        <w:spacing w:line="276" w:lineRule="auto"/>
        <w:rPr>
          <w:position w:val="2"/>
        </w:rPr>
      </w:pPr>
      <w:r w:rsidRPr="005169C0">
        <w:rPr>
          <w:position w:val="2"/>
        </w:rPr>
        <w:t>Python Data Structures</w:t>
      </w:r>
      <w:r w:rsidR="000C6774" w:rsidRPr="005169C0">
        <w:rPr>
          <w:position w:val="2"/>
        </w:rPr>
        <w:t xml:space="preserve"> </w:t>
      </w:r>
      <w:r w:rsidR="005169C0">
        <w:rPr>
          <w:position w:val="2"/>
        </w:rPr>
        <w:t xml:space="preserve"> </w:t>
      </w:r>
    </w:p>
    <w:p w14:paraId="5D1C2362" w14:textId="7C470553" w:rsidR="00377017" w:rsidRPr="005169C0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52096" behindDoc="0" locked="0" layoutInCell="1" allowOverlap="1" wp14:anchorId="2BFA4D13" wp14:editId="1554BA1F">
            <wp:simplePos x="0" y="0"/>
            <wp:positionH relativeFrom="column">
              <wp:posOffset>1774190</wp:posOffset>
            </wp:positionH>
            <wp:positionV relativeFrom="paragraph">
              <wp:posOffset>6753</wp:posOffset>
            </wp:positionV>
            <wp:extent cx="162791" cy="162791"/>
            <wp:effectExtent l="0" t="0" r="8890" b="8890"/>
            <wp:wrapNone/>
            <wp:docPr id="19537833" name="Picture 13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33" name="Picture 13">
                      <a:hlinkClick r:id="rId31"/>
                    </pic:cNvPr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89" cy="16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774" w:rsidRPr="005169C0">
        <w:rPr>
          <w:position w:val="2"/>
        </w:rPr>
        <w:t>Mastering Ansible Automation</w:t>
      </w:r>
      <w:r w:rsidR="00377017" w:rsidRPr="005169C0">
        <w:rPr>
          <w:position w:val="2"/>
        </w:rPr>
        <w:t xml:space="preserve"> </w:t>
      </w:r>
    </w:p>
    <w:sectPr w:rsidR="00377017" w:rsidRPr="005169C0">
      <w:type w:val="continuous"/>
      <w:pgSz w:w="11910" w:h="16840"/>
      <w:pgMar w:top="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8.85pt;height:8.2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13" type="#_x0000_t75" style="width:24pt;height:24pt;visibility:visible;mso-wrap-style:square" o:bullet="t">
        <v:imagedata r:id="rId2" o:title=""/>
      </v:shape>
    </w:pict>
  </w:numPicBullet>
  <w:abstractNum w:abstractNumId="0" w15:restartNumberingAfterBreak="0">
    <w:nsid w:val="1A09002A"/>
    <w:multiLevelType w:val="hybridMultilevel"/>
    <w:tmpl w:val="0276B92A"/>
    <w:lvl w:ilvl="0" w:tplc="39D615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A8F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82B3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186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02B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CE16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129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2C57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246F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5D93173"/>
    <w:multiLevelType w:val="hybridMultilevel"/>
    <w:tmpl w:val="19368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6634B"/>
    <w:multiLevelType w:val="hybridMultilevel"/>
    <w:tmpl w:val="29B09C0E"/>
    <w:lvl w:ilvl="0" w:tplc="75C81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47AAB"/>
    <w:multiLevelType w:val="hybridMultilevel"/>
    <w:tmpl w:val="042C7056"/>
    <w:lvl w:ilvl="0" w:tplc="A5C4CA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C7D88"/>
    <w:multiLevelType w:val="hybridMultilevel"/>
    <w:tmpl w:val="60BEC890"/>
    <w:lvl w:ilvl="0" w:tplc="E9E49844">
      <w:numFmt w:val="bullet"/>
      <w:lvlText w:val="•"/>
      <w:lvlJc w:val="left"/>
      <w:pPr>
        <w:ind w:left="246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0"/>
        <w:szCs w:val="20"/>
        <w:lang w:val="en-US" w:eastAsia="en-US" w:bidi="ar-SA"/>
      </w:rPr>
    </w:lvl>
    <w:lvl w:ilvl="1" w:tplc="DC24C98A">
      <w:numFmt w:val="bullet"/>
      <w:lvlText w:val="•"/>
      <w:lvlJc w:val="left"/>
      <w:pPr>
        <w:ind w:left="1293" w:hanging="208"/>
      </w:pPr>
      <w:rPr>
        <w:rFonts w:hint="default"/>
        <w:lang w:val="en-US" w:eastAsia="en-US" w:bidi="ar-SA"/>
      </w:rPr>
    </w:lvl>
    <w:lvl w:ilvl="2" w:tplc="3C26DBAC">
      <w:numFmt w:val="bullet"/>
      <w:lvlText w:val="•"/>
      <w:lvlJc w:val="left"/>
      <w:pPr>
        <w:ind w:left="2346" w:hanging="208"/>
      </w:pPr>
      <w:rPr>
        <w:rFonts w:hint="default"/>
        <w:lang w:val="en-US" w:eastAsia="en-US" w:bidi="ar-SA"/>
      </w:rPr>
    </w:lvl>
    <w:lvl w:ilvl="3" w:tplc="E9F035F4">
      <w:numFmt w:val="bullet"/>
      <w:lvlText w:val="•"/>
      <w:lvlJc w:val="left"/>
      <w:pPr>
        <w:ind w:left="3400" w:hanging="208"/>
      </w:pPr>
      <w:rPr>
        <w:rFonts w:hint="default"/>
        <w:lang w:val="en-US" w:eastAsia="en-US" w:bidi="ar-SA"/>
      </w:rPr>
    </w:lvl>
    <w:lvl w:ilvl="4" w:tplc="43404AE0">
      <w:numFmt w:val="bullet"/>
      <w:lvlText w:val="•"/>
      <w:lvlJc w:val="left"/>
      <w:pPr>
        <w:ind w:left="4453" w:hanging="208"/>
      </w:pPr>
      <w:rPr>
        <w:rFonts w:hint="default"/>
        <w:lang w:val="en-US" w:eastAsia="en-US" w:bidi="ar-SA"/>
      </w:rPr>
    </w:lvl>
    <w:lvl w:ilvl="5" w:tplc="FD14A2A4">
      <w:numFmt w:val="bullet"/>
      <w:lvlText w:val="•"/>
      <w:lvlJc w:val="left"/>
      <w:pPr>
        <w:ind w:left="5506" w:hanging="208"/>
      </w:pPr>
      <w:rPr>
        <w:rFonts w:hint="default"/>
        <w:lang w:val="en-US" w:eastAsia="en-US" w:bidi="ar-SA"/>
      </w:rPr>
    </w:lvl>
    <w:lvl w:ilvl="6" w:tplc="DE167C50">
      <w:numFmt w:val="bullet"/>
      <w:lvlText w:val="•"/>
      <w:lvlJc w:val="left"/>
      <w:pPr>
        <w:ind w:left="6560" w:hanging="208"/>
      </w:pPr>
      <w:rPr>
        <w:rFonts w:hint="default"/>
        <w:lang w:val="en-US" w:eastAsia="en-US" w:bidi="ar-SA"/>
      </w:rPr>
    </w:lvl>
    <w:lvl w:ilvl="7" w:tplc="731EE2CE">
      <w:numFmt w:val="bullet"/>
      <w:lvlText w:val="•"/>
      <w:lvlJc w:val="left"/>
      <w:pPr>
        <w:ind w:left="7613" w:hanging="208"/>
      </w:pPr>
      <w:rPr>
        <w:rFonts w:hint="default"/>
        <w:lang w:val="en-US" w:eastAsia="en-US" w:bidi="ar-SA"/>
      </w:rPr>
    </w:lvl>
    <w:lvl w:ilvl="8" w:tplc="9CBC7974">
      <w:numFmt w:val="bullet"/>
      <w:lvlText w:val="•"/>
      <w:lvlJc w:val="left"/>
      <w:pPr>
        <w:ind w:left="8666" w:hanging="208"/>
      </w:pPr>
      <w:rPr>
        <w:rFonts w:hint="default"/>
        <w:lang w:val="en-US" w:eastAsia="en-US" w:bidi="ar-SA"/>
      </w:rPr>
    </w:lvl>
  </w:abstractNum>
  <w:abstractNum w:abstractNumId="5" w15:restartNumberingAfterBreak="0">
    <w:nsid w:val="5DEA1EFC"/>
    <w:multiLevelType w:val="hybridMultilevel"/>
    <w:tmpl w:val="E278A0A6"/>
    <w:lvl w:ilvl="0" w:tplc="238C3C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F66BB"/>
    <w:multiLevelType w:val="hybridMultilevel"/>
    <w:tmpl w:val="A378DA18"/>
    <w:lvl w:ilvl="0" w:tplc="55C85C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C648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1AD6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EC5D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78A7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864D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883F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CB6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3EB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83001082">
    <w:abstractNumId w:val="4"/>
  </w:num>
  <w:num w:numId="2" w16cid:durableId="897784115">
    <w:abstractNumId w:val="0"/>
  </w:num>
  <w:num w:numId="3" w16cid:durableId="1642346097">
    <w:abstractNumId w:val="6"/>
  </w:num>
  <w:num w:numId="4" w16cid:durableId="2077970465">
    <w:abstractNumId w:val="2"/>
  </w:num>
  <w:num w:numId="5" w16cid:durableId="1350596007">
    <w:abstractNumId w:val="3"/>
  </w:num>
  <w:num w:numId="6" w16cid:durableId="450052674">
    <w:abstractNumId w:val="5"/>
  </w:num>
  <w:num w:numId="7" w16cid:durableId="119500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50A7"/>
    <w:rsid w:val="00004BB3"/>
    <w:rsid w:val="00062BF2"/>
    <w:rsid w:val="0007489A"/>
    <w:rsid w:val="000C3545"/>
    <w:rsid w:val="000C6774"/>
    <w:rsid w:val="0010343A"/>
    <w:rsid w:val="00135427"/>
    <w:rsid w:val="001412E7"/>
    <w:rsid w:val="00152AD5"/>
    <w:rsid w:val="001531FD"/>
    <w:rsid w:val="00171EF6"/>
    <w:rsid w:val="001949CB"/>
    <w:rsid w:val="001956F6"/>
    <w:rsid w:val="001B6B87"/>
    <w:rsid w:val="001E3F3C"/>
    <w:rsid w:val="00290851"/>
    <w:rsid w:val="002A6658"/>
    <w:rsid w:val="002C2334"/>
    <w:rsid w:val="002E138B"/>
    <w:rsid w:val="003240D9"/>
    <w:rsid w:val="00377017"/>
    <w:rsid w:val="00397D4F"/>
    <w:rsid w:val="003C503D"/>
    <w:rsid w:val="003E2A8F"/>
    <w:rsid w:val="003F012F"/>
    <w:rsid w:val="0040149A"/>
    <w:rsid w:val="00421D4D"/>
    <w:rsid w:val="00463A7F"/>
    <w:rsid w:val="00486955"/>
    <w:rsid w:val="004A10FA"/>
    <w:rsid w:val="004C50A7"/>
    <w:rsid w:val="005067E2"/>
    <w:rsid w:val="005169C0"/>
    <w:rsid w:val="0052530C"/>
    <w:rsid w:val="00550D4A"/>
    <w:rsid w:val="00563126"/>
    <w:rsid w:val="005C1339"/>
    <w:rsid w:val="005E6208"/>
    <w:rsid w:val="005F60D2"/>
    <w:rsid w:val="006059D1"/>
    <w:rsid w:val="00606391"/>
    <w:rsid w:val="006405E9"/>
    <w:rsid w:val="00641627"/>
    <w:rsid w:val="00664354"/>
    <w:rsid w:val="00687998"/>
    <w:rsid w:val="007109AA"/>
    <w:rsid w:val="007259BC"/>
    <w:rsid w:val="0073546C"/>
    <w:rsid w:val="007752D9"/>
    <w:rsid w:val="007A0822"/>
    <w:rsid w:val="007D3C6A"/>
    <w:rsid w:val="007D41E5"/>
    <w:rsid w:val="00804631"/>
    <w:rsid w:val="00804CBB"/>
    <w:rsid w:val="00815C46"/>
    <w:rsid w:val="00832602"/>
    <w:rsid w:val="008706DD"/>
    <w:rsid w:val="00876425"/>
    <w:rsid w:val="00883CA2"/>
    <w:rsid w:val="008A41AD"/>
    <w:rsid w:val="009001C1"/>
    <w:rsid w:val="00911B46"/>
    <w:rsid w:val="00967641"/>
    <w:rsid w:val="009913B8"/>
    <w:rsid w:val="009D009E"/>
    <w:rsid w:val="009D0677"/>
    <w:rsid w:val="009E3BF8"/>
    <w:rsid w:val="009E5385"/>
    <w:rsid w:val="00A12502"/>
    <w:rsid w:val="00A84185"/>
    <w:rsid w:val="00AC00EB"/>
    <w:rsid w:val="00AF373D"/>
    <w:rsid w:val="00AF5142"/>
    <w:rsid w:val="00B3045F"/>
    <w:rsid w:val="00B7727E"/>
    <w:rsid w:val="00BD4ADC"/>
    <w:rsid w:val="00BE483A"/>
    <w:rsid w:val="00BF23F2"/>
    <w:rsid w:val="00C02BCC"/>
    <w:rsid w:val="00C16B86"/>
    <w:rsid w:val="00C83C0E"/>
    <w:rsid w:val="00C9018B"/>
    <w:rsid w:val="00CC1055"/>
    <w:rsid w:val="00D236D4"/>
    <w:rsid w:val="00D67AD6"/>
    <w:rsid w:val="00D734D7"/>
    <w:rsid w:val="00D90764"/>
    <w:rsid w:val="00D97771"/>
    <w:rsid w:val="00DC70A1"/>
    <w:rsid w:val="00DD7BDD"/>
    <w:rsid w:val="00E101A0"/>
    <w:rsid w:val="00E91099"/>
    <w:rsid w:val="00E91808"/>
    <w:rsid w:val="00EB1275"/>
    <w:rsid w:val="00ED53CB"/>
    <w:rsid w:val="00ED76A1"/>
    <w:rsid w:val="00EE1B21"/>
    <w:rsid w:val="00FC2CBF"/>
    <w:rsid w:val="00FD2711"/>
    <w:rsid w:val="00FD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DCE69"/>
  <w15:docId w15:val="{6EE66744-D606-4BF1-B266-922FF28D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C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5"/>
      <w:ind w:left="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"/>
      <w:ind w:left="29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6" w:hanging="2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0" w:line="563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46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0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85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538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10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haleel-git/" TargetMode="External"/><Relationship Id="rId18" Type="http://schemas.openxmlformats.org/officeDocument/2006/relationships/hyperlink" Target="https://linkedin.com/in/khaleel-ahmad/" TargetMode="External"/><Relationship Id="rId26" Type="http://schemas.openxmlformats.org/officeDocument/2006/relationships/hyperlink" Target="https://www.coursera.org/account/accomplishments/verify/FYK1HP4OXYO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haleel.eu/" TargetMode="External"/><Relationship Id="rId34" Type="http://schemas.openxmlformats.org/officeDocument/2006/relationships/theme" Target="theme/theme1.xml"/><Relationship Id="rId7" Type="http://schemas.openxmlformats.org/officeDocument/2006/relationships/hyperlink" Target="tel:+491708860323" TargetMode="External"/><Relationship Id="rId12" Type="http://schemas.openxmlformats.org/officeDocument/2006/relationships/hyperlink" Target="mailto:khaleel.eu@gmail.com" TargetMode="External"/><Relationship Id="rId17" Type="http://schemas.openxmlformats.org/officeDocument/2006/relationships/hyperlink" Target="https://github.com/khaleel-git" TargetMode="External"/><Relationship Id="rId25" Type="http://schemas.openxmlformats.org/officeDocument/2006/relationships/image" Target="media/image11.sv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linkedin.com/in/khaleel-ahmad/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4.svg"/><Relationship Id="rId11" Type="http://schemas.openxmlformats.org/officeDocument/2006/relationships/image" Target="media/image6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5" Type="http://schemas.openxmlformats.org/officeDocument/2006/relationships/image" Target="media/image3.png"/><Relationship Id="rId15" Type="http://schemas.openxmlformats.org/officeDocument/2006/relationships/hyperlink" Target="https://khaleel.eu/" TargetMode="External"/><Relationship Id="rId23" Type="http://schemas.openxmlformats.org/officeDocument/2006/relationships/hyperlink" Target="https://www.credly.com/badges/2e7916a9-0972-4971-a1b5-374d22c5a24b" TargetMode="External"/><Relationship Id="rId28" Type="http://schemas.openxmlformats.org/officeDocument/2006/relationships/hyperlink" Target="https://www.coursera.org/account/accomplishments/certificate/PHKQ9TWLDS63" TargetMode="External"/><Relationship Id="rId10" Type="http://schemas.openxmlformats.org/officeDocument/2006/relationships/hyperlink" Target="mailto:khaleel.eu@gmail.com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coursera.org/account/accomplishments/verify/6HPAZT4TY4R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491706088323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linkedin.com/in/khaleel-ahmad/details/projects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svg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2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Khaleel.eu</vt:lpstr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Khaleel.eu</dc:title>
  <dc:subject>Resume of Khaleel</dc:subject>
  <dc:creator>Khaleel.eu;Khaleel</dc:creator>
  <cp:keywords>Khaleel Ahmad, curriculum vitæ, resumé</cp:keywords>
  <cp:lastModifiedBy>Khaleel Ahmad</cp:lastModifiedBy>
  <cp:revision>65</cp:revision>
  <cp:lastPrinted>2026-01-05T22:07:00Z</cp:lastPrinted>
  <dcterms:created xsi:type="dcterms:W3CDTF">2025-04-20T17:17:00Z</dcterms:created>
  <dcterms:modified xsi:type="dcterms:W3CDTF">2026-01-24T01:52:00Z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  <property fmtid="{D5CDD505-2E9C-101B-9397-08002B2CF9AE}" pid="7" name="Base Target">
    <vt:lpwstr>_blank</vt:lpwstr>
  </property>
</Properties>
</file>