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9C" w:rsidRDefault="0002179C" w:rsidP="0002179C">
      <w:pPr>
        <w:spacing w:before="468" w:after="252" w:line="216" w:lineRule="auto"/>
        <w:ind w:left="1080"/>
        <w:rPr>
          <w:rFonts w:ascii="Arial Black" w:hAnsi="Arial Black"/>
          <w:b/>
          <w:color w:val="000000"/>
          <w:spacing w:val="-6"/>
          <w:w w:val="105"/>
          <w:sz w:val="24"/>
          <w:lang w:val="fr-FR"/>
        </w:rPr>
      </w:pPr>
      <w:r w:rsidRPr="0031083C">
        <w:pict>
          <v:line id="_x0000_s1026" style="position:absolute;left:0;text-align:left;z-index:251660288" from="0,1.6pt" to="279.15pt,1.6pt" strokeweight="3.1pt"/>
        </w:pict>
      </w:r>
      <w:r>
        <w:rPr>
          <w:rFonts w:ascii="Arial Black" w:hAnsi="Arial Black"/>
          <w:b/>
          <w:color w:val="000000"/>
          <w:spacing w:val="-6"/>
          <w:w w:val="105"/>
          <w:sz w:val="24"/>
          <w:lang w:val="fr-FR"/>
        </w:rPr>
        <w:t>Une démarche d’une conception logicielle</w:t>
      </w: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000"/>
      </w:tblPr>
      <w:tblGrid>
        <w:gridCol w:w="6912"/>
      </w:tblGrid>
      <w:tr w:rsidR="0002179C" w:rsidTr="00407936">
        <w:tblPrEx>
          <w:tblCellMar>
            <w:top w:w="0" w:type="dxa"/>
            <w:bottom w:w="0" w:type="dxa"/>
          </w:tblCellMar>
        </w:tblPrEx>
        <w:trPr>
          <w:trHeight w:hRule="exact" w:val="1292"/>
        </w:trPr>
        <w:tc>
          <w:tcPr>
            <w:tcW w:w="6912" w:type="dxa"/>
            <w:tcBorders>
              <w:top w:val="double" w:sz="9" w:space="0" w:color="000000"/>
              <w:left w:val="double" w:sz="9" w:space="0" w:color="000000"/>
              <w:bottom w:val="single" w:sz="19" w:space="0" w:color="000000"/>
              <w:right w:val="single" w:sz="19" w:space="0" w:color="000000"/>
            </w:tcBorders>
            <w:shd w:val="clear" w:color="E6E6E6" w:fill="E6E6E6"/>
          </w:tcPr>
          <w:p w:rsidR="0002179C" w:rsidRDefault="0002179C" w:rsidP="00407936">
            <w:pPr>
              <w:spacing w:before="36"/>
              <w:ind w:left="72"/>
              <w:rPr>
                <w:rFonts w:ascii="Trebuchet MS" w:hAnsi="Trebuchet MS"/>
                <w:color w:val="000000"/>
                <w:spacing w:val="-5"/>
                <w:w w:val="105"/>
                <w:sz w:val="20"/>
                <w:lang w:val="fr-FR"/>
              </w:rPr>
            </w:pPr>
            <w:r>
              <w:rPr>
                <w:rFonts w:ascii="Trebuchet MS" w:hAnsi="Trebuchet MS"/>
                <w:color w:val="000000"/>
                <w:spacing w:val="-5"/>
                <w:w w:val="105"/>
                <w:sz w:val="20"/>
                <w:lang w:val="fr-FR"/>
              </w:rPr>
              <w:t>L'objectif de ce chapitre est :</w:t>
            </w:r>
          </w:p>
          <w:p w:rsidR="0002179C" w:rsidRDefault="0002179C" w:rsidP="00407936">
            <w:pPr>
              <w:ind w:left="72" w:right="936"/>
              <w:rPr>
                <w:rFonts w:ascii="Trebuchet MS" w:hAnsi="Trebuchet MS"/>
                <w:color w:val="000000"/>
                <w:spacing w:val="-4"/>
                <w:w w:val="105"/>
                <w:sz w:val="20"/>
                <w:lang w:val="fr-FR"/>
              </w:rPr>
            </w:pPr>
            <w:r>
              <w:rPr>
                <w:rFonts w:ascii="Trebuchet MS" w:hAnsi="Trebuchet MS"/>
                <w:color w:val="000000"/>
                <w:spacing w:val="-5"/>
                <w:w w:val="105"/>
                <w:sz w:val="20"/>
                <w:lang w:val="fr-FR"/>
              </w:rPr>
              <w:t>- de présenter la démarche de conception utilisée dans ce cours, (</w:t>
            </w:r>
            <w:r>
              <w:rPr>
                <w:rFonts w:ascii="Arial" w:hAnsi="Arial"/>
                <w:color w:val="000000"/>
                <w:sz w:val="20"/>
                <w:lang w:val="fr-FR"/>
              </w:rPr>
              <w:t>Architecture à Base de Composants</w:t>
            </w:r>
            <w:r>
              <w:rPr>
                <w:rFonts w:ascii="Trebuchet MS" w:hAnsi="Trebuchet MS"/>
                <w:color w:val="000000"/>
                <w:spacing w:val="-4"/>
                <w:w w:val="105"/>
                <w:sz w:val="20"/>
                <w:lang w:val="fr-FR"/>
              </w:rPr>
              <w:t xml:space="preserve"> )</w:t>
            </w:r>
          </w:p>
          <w:p w:rsidR="0002179C" w:rsidRDefault="0002179C" w:rsidP="00407936">
            <w:pPr>
              <w:ind w:left="72" w:right="936"/>
              <w:rPr>
                <w:rFonts w:ascii="Trebuchet MS" w:hAnsi="Trebuchet MS"/>
                <w:color w:val="000000"/>
                <w:spacing w:val="-5"/>
                <w:w w:val="105"/>
                <w:sz w:val="20"/>
                <w:lang w:val="fr-FR"/>
              </w:rPr>
            </w:pPr>
            <w:r>
              <w:rPr>
                <w:rFonts w:ascii="Trebuchet MS" w:hAnsi="Trebuchet MS"/>
                <w:color w:val="000000"/>
                <w:spacing w:val="-4"/>
                <w:w w:val="105"/>
                <w:sz w:val="20"/>
                <w:lang w:val="fr-FR"/>
              </w:rPr>
              <w:t>- quelques rappels sur UML,</w:t>
            </w:r>
          </w:p>
          <w:p w:rsidR="0002179C" w:rsidRDefault="0002179C" w:rsidP="00407936">
            <w:pPr>
              <w:spacing w:after="252"/>
              <w:ind w:left="72"/>
              <w:rPr>
                <w:rFonts w:ascii="Trebuchet MS" w:hAnsi="Trebuchet MS"/>
                <w:color w:val="000000"/>
                <w:spacing w:val="-4"/>
                <w:w w:val="105"/>
                <w:sz w:val="20"/>
                <w:lang w:val="fr-FR"/>
              </w:rPr>
            </w:pPr>
            <w:r>
              <w:rPr>
                <w:rFonts w:ascii="Trebuchet MS" w:hAnsi="Trebuchet MS"/>
                <w:color w:val="000000"/>
                <w:spacing w:val="-4"/>
                <w:w w:val="105"/>
                <w:sz w:val="20"/>
                <w:lang w:val="fr-FR"/>
              </w:rPr>
              <w:t>- diagrammes de communication et de classes</w:t>
            </w:r>
          </w:p>
        </w:tc>
      </w:tr>
    </w:tbl>
    <w:p w:rsidR="0002179C" w:rsidRDefault="0002179C" w:rsidP="0002179C">
      <w:pPr>
        <w:tabs>
          <w:tab w:val="right" w:leader="dot" w:pos="8981"/>
        </w:tabs>
        <w:spacing w:before="576"/>
        <w:rPr>
          <w:rFonts w:ascii="Calibri" w:hAnsi="Calibri"/>
          <w:b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>1 NOTRE DÉMARCHE DE CONCEPTION</w:t>
      </w: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2</w:t>
      </w:r>
    </w:p>
    <w:p w:rsidR="0002179C" w:rsidRDefault="0002179C" w:rsidP="0002179C">
      <w:pPr>
        <w:tabs>
          <w:tab w:val="right" w:leader="dot" w:pos="8981"/>
        </w:tabs>
        <w:spacing w:before="108"/>
        <w:rPr>
          <w:rFonts w:ascii="Calibri" w:hAnsi="Calibri"/>
          <w:b/>
          <w:color w:val="000000"/>
          <w:spacing w:val="-8"/>
          <w:w w:val="105"/>
          <w:sz w:val="20"/>
          <w:lang w:val="fr-FR"/>
        </w:rPr>
      </w:pPr>
      <w:r>
        <w:rPr>
          <w:rFonts w:ascii="Calibri" w:hAnsi="Calibri"/>
          <w:b/>
          <w:color w:val="000000"/>
          <w:spacing w:val="-8"/>
          <w:w w:val="105"/>
          <w:sz w:val="20"/>
          <w:lang w:val="fr-FR"/>
        </w:rPr>
        <w:t>2 LE COMPOSANT</w:t>
      </w:r>
      <w:r>
        <w:rPr>
          <w:rFonts w:ascii="Calibri" w:hAnsi="Calibri"/>
          <w:b/>
          <w:color w:val="000000"/>
          <w:spacing w:val="-8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4</w:t>
      </w:r>
    </w:p>
    <w:p w:rsidR="0002179C" w:rsidRDefault="0002179C" w:rsidP="0002179C">
      <w:pPr>
        <w:tabs>
          <w:tab w:val="right" w:leader="dot" w:pos="8981"/>
        </w:tabs>
        <w:spacing w:before="108"/>
        <w:rPr>
          <w:rFonts w:ascii="Calibri" w:hAnsi="Calibri"/>
          <w:b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>3 LE DIAGRAMME UML DE COMMUNICATION</w:t>
      </w: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5</w:t>
      </w:r>
    </w:p>
    <w:p w:rsidR="0002179C" w:rsidRDefault="0002179C" w:rsidP="0002179C">
      <w:pPr>
        <w:tabs>
          <w:tab w:val="right" w:leader="dot" w:pos="8981"/>
        </w:tabs>
        <w:spacing w:before="144"/>
        <w:ind w:left="360"/>
        <w:rPr>
          <w:rFonts w:ascii="Calibri" w:hAnsi="Calibri"/>
          <w:i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i/>
          <w:color w:val="000000"/>
          <w:spacing w:val="-6"/>
          <w:w w:val="105"/>
          <w:sz w:val="20"/>
          <w:lang w:val="fr-FR"/>
        </w:rPr>
        <w:t>3.1.1 Définitions</w:t>
      </w:r>
      <w:r>
        <w:rPr>
          <w:rFonts w:ascii="Calibri" w:hAnsi="Calibri"/>
          <w:i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i/>
          <w:color w:val="000000"/>
          <w:w w:val="105"/>
          <w:sz w:val="20"/>
          <w:lang w:val="fr-FR"/>
        </w:rPr>
        <w:t>5</w:t>
      </w:r>
    </w:p>
    <w:p w:rsidR="0002179C" w:rsidRDefault="0002179C" w:rsidP="0002179C">
      <w:pPr>
        <w:tabs>
          <w:tab w:val="right" w:leader="dot" w:pos="8981"/>
        </w:tabs>
        <w:ind w:left="360"/>
        <w:rPr>
          <w:rFonts w:ascii="Calibri" w:hAnsi="Calibri"/>
          <w:i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i/>
          <w:color w:val="000000"/>
          <w:spacing w:val="-6"/>
          <w:w w:val="105"/>
          <w:sz w:val="20"/>
          <w:lang w:val="fr-FR"/>
        </w:rPr>
        <w:t>3.1.2 Décomposition</w:t>
      </w:r>
      <w:r>
        <w:rPr>
          <w:rFonts w:ascii="Calibri" w:hAnsi="Calibri"/>
          <w:i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i/>
          <w:color w:val="000000"/>
          <w:w w:val="105"/>
          <w:sz w:val="20"/>
          <w:lang w:val="fr-FR"/>
        </w:rPr>
        <w:t>6</w:t>
      </w:r>
    </w:p>
    <w:p w:rsidR="0002179C" w:rsidRDefault="0002179C" w:rsidP="0002179C">
      <w:pPr>
        <w:tabs>
          <w:tab w:val="right" w:leader="dot" w:pos="8981"/>
        </w:tabs>
        <w:ind w:left="360"/>
        <w:rPr>
          <w:rFonts w:ascii="Calibri" w:hAnsi="Calibri"/>
          <w:i/>
          <w:color w:val="000000"/>
          <w:spacing w:val="-8"/>
          <w:w w:val="105"/>
          <w:sz w:val="20"/>
          <w:lang w:val="fr-FR"/>
        </w:rPr>
      </w:pPr>
      <w:r>
        <w:rPr>
          <w:rFonts w:ascii="Calibri" w:hAnsi="Calibri"/>
          <w:i/>
          <w:color w:val="000000"/>
          <w:spacing w:val="-8"/>
          <w:w w:val="105"/>
          <w:sz w:val="20"/>
          <w:lang w:val="fr-FR"/>
        </w:rPr>
        <w:t>3.1.3 Communication</w:t>
      </w:r>
      <w:r>
        <w:rPr>
          <w:rFonts w:ascii="Calibri" w:hAnsi="Calibri"/>
          <w:i/>
          <w:color w:val="000000"/>
          <w:spacing w:val="-8"/>
          <w:w w:val="105"/>
          <w:sz w:val="20"/>
          <w:lang w:val="fr-FR"/>
        </w:rPr>
        <w:tab/>
      </w:r>
      <w:r>
        <w:rPr>
          <w:rFonts w:ascii="Calibri" w:hAnsi="Calibri"/>
          <w:i/>
          <w:color w:val="000000"/>
          <w:w w:val="105"/>
          <w:sz w:val="20"/>
          <w:lang w:val="fr-FR"/>
        </w:rPr>
        <w:t>7</w:t>
      </w:r>
    </w:p>
    <w:p w:rsidR="0002179C" w:rsidRDefault="0002179C" w:rsidP="0002179C">
      <w:pPr>
        <w:tabs>
          <w:tab w:val="right" w:leader="dot" w:pos="8981"/>
        </w:tabs>
        <w:ind w:left="360"/>
        <w:rPr>
          <w:rFonts w:ascii="Calibri" w:hAnsi="Calibri"/>
          <w:i/>
          <w:color w:val="000000"/>
          <w:spacing w:val="-5"/>
          <w:w w:val="105"/>
          <w:sz w:val="20"/>
          <w:lang w:val="fr-FR"/>
        </w:rPr>
      </w:pPr>
      <w:r>
        <w:rPr>
          <w:rFonts w:ascii="Calibri" w:hAnsi="Calibri"/>
          <w:i/>
          <w:color w:val="000000"/>
          <w:spacing w:val="-5"/>
          <w:w w:val="105"/>
          <w:sz w:val="20"/>
          <w:lang w:val="fr-FR"/>
        </w:rPr>
        <w:t>3.1.4 Valider son diagramme de communication</w:t>
      </w:r>
      <w:r>
        <w:rPr>
          <w:rFonts w:ascii="Calibri" w:hAnsi="Calibri"/>
          <w:i/>
          <w:color w:val="000000"/>
          <w:spacing w:val="-5"/>
          <w:w w:val="105"/>
          <w:sz w:val="20"/>
          <w:lang w:val="fr-FR"/>
        </w:rPr>
        <w:tab/>
      </w:r>
      <w:r>
        <w:rPr>
          <w:rFonts w:ascii="Calibri" w:hAnsi="Calibri"/>
          <w:i/>
          <w:color w:val="000000"/>
          <w:w w:val="105"/>
          <w:sz w:val="20"/>
          <w:lang w:val="fr-FR"/>
        </w:rPr>
        <w:t>9</w:t>
      </w:r>
    </w:p>
    <w:p w:rsidR="0002179C" w:rsidRDefault="0002179C" w:rsidP="0002179C">
      <w:pPr>
        <w:tabs>
          <w:tab w:val="right" w:leader="dot" w:pos="8981"/>
        </w:tabs>
        <w:spacing w:line="266" w:lineRule="auto"/>
        <w:ind w:left="360"/>
        <w:rPr>
          <w:rFonts w:ascii="Calibri" w:hAnsi="Calibri"/>
          <w:i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i/>
          <w:color w:val="000000"/>
          <w:spacing w:val="-6"/>
          <w:w w:val="105"/>
          <w:sz w:val="20"/>
          <w:lang w:val="fr-FR"/>
        </w:rPr>
        <w:t>3.1.5 Exemple</w:t>
      </w:r>
      <w:r>
        <w:rPr>
          <w:rFonts w:ascii="Calibri" w:hAnsi="Calibri"/>
          <w:i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i/>
          <w:color w:val="000000"/>
          <w:w w:val="105"/>
          <w:sz w:val="20"/>
          <w:lang w:val="fr-FR"/>
        </w:rPr>
        <w:t>10</w:t>
      </w:r>
    </w:p>
    <w:p w:rsidR="0002179C" w:rsidRDefault="0002179C" w:rsidP="0002179C">
      <w:pPr>
        <w:tabs>
          <w:tab w:val="right" w:leader="dot" w:pos="8981"/>
        </w:tabs>
        <w:spacing w:before="108"/>
        <w:rPr>
          <w:rFonts w:ascii="Calibri" w:hAnsi="Calibri"/>
          <w:b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>4 LES DONNÉES DANS UNE DIAGRAMME DE COMMUNICATION</w:t>
      </w: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13</w:t>
      </w:r>
    </w:p>
    <w:p w:rsidR="0002179C" w:rsidRDefault="0002179C" w:rsidP="0002179C">
      <w:pPr>
        <w:tabs>
          <w:tab w:val="right" w:leader="dot" w:pos="8981"/>
        </w:tabs>
        <w:spacing w:before="108" w:line="216" w:lineRule="auto"/>
        <w:ind w:left="144"/>
        <w:rPr>
          <w:rFonts w:ascii="Calibri" w:hAnsi="Calibri"/>
          <w:color w:val="000000"/>
          <w:spacing w:val="-2"/>
          <w:sz w:val="20"/>
          <w:lang w:val="fr-FR"/>
        </w:rPr>
      </w:pPr>
      <w:r>
        <w:rPr>
          <w:rFonts w:ascii="Calibri" w:hAnsi="Calibri"/>
          <w:color w:val="000000"/>
          <w:spacing w:val="-2"/>
          <w:sz w:val="20"/>
          <w:lang w:val="fr-FR"/>
        </w:rPr>
        <w:t>4.1 S</w:t>
      </w:r>
      <w:r>
        <w:rPr>
          <w:rFonts w:ascii="Calibri" w:hAnsi="Calibri"/>
          <w:color w:val="000000"/>
          <w:spacing w:val="-2"/>
          <w:w w:val="105"/>
          <w:sz w:val="16"/>
          <w:lang w:val="fr-FR"/>
        </w:rPr>
        <w:t>TATELESS DE COMMANDE</w:t>
      </w:r>
      <w:r>
        <w:rPr>
          <w:rFonts w:ascii="Calibri" w:hAnsi="Calibri"/>
          <w:color w:val="000000"/>
          <w:spacing w:val="-2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13</w:t>
      </w:r>
    </w:p>
    <w:p w:rsidR="0002179C" w:rsidRDefault="0002179C" w:rsidP="0002179C">
      <w:pPr>
        <w:tabs>
          <w:tab w:val="right" w:leader="dot" w:pos="8981"/>
        </w:tabs>
        <w:spacing w:before="36"/>
        <w:ind w:left="144"/>
        <w:rPr>
          <w:rFonts w:ascii="Calibri" w:hAnsi="Calibri"/>
          <w:color w:val="000000"/>
          <w:spacing w:val="-4"/>
          <w:sz w:val="20"/>
          <w:lang w:val="fr-FR"/>
        </w:rPr>
      </w:pPr>
      <w:r>
        <w:rPr>
          <w:rFonts w:ascii="Calibri" w:hAnsi="Calibri"/>
          <w:color w:val="000000"/>
          <w:spacing w:val="-4"/>
          <w:sz w:val="20"/>
          <w:lang w:val="fr-FR"/>
        </w:rPr>
        <w:t>4.2 S</w:t>
      </w:r>
      <w:r>
        <w:rPr>
          <w:rFonts w:ascii="Calibri" w:hAnsi="Calibri"/>
          <w:color w:val="000000"/>
          <w:spacing w:val="-4"/>
          <w:w w:val="105"/>
          <w:sz w:val="16"/>
          <w:lang w:val="fr-FR"/>
        </w:rPr>
        <w:t>TATEFULL DE COMMANDES</w:t>
      </w:r>
      <w:r>
        <w:rPr>
          <w:rFonts w:ascii="Calibri" w:hAnsi="Calibri"/>
          <w:color w:val="000000"/>
          <w:spacing w:val="-4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13</w:t>
      </w:r>
    </w:p>
    <w:p w:rsidR="0002179C" w:rsidRDefault="0002179C" w:rsidP="0002179C">
      <w:pPr>
        <w:tabs>
          <w:tab w:val="right" w:leader="dot" w:pos="8981"/>
        </w:tabs>
        <w:ind w:left="144"/>
        <w:rPr>
          <w:rFonts w:ascii="Calibri" w:hAnsi="Calibri"/>
          <w:color w:val="000000"/>
          <w:spacing w:val="-3"/>
          <w:sz w:val="20"/>
          <w:lang w:val="fr-FR"/>
        </w:rPr>
      </w:pPr>
      <w:r>
        <w:rPr>
          <w:rFonts w:ascii="Calibri" w:hAnsi="Calibri"/>
          <w:color w:val="000000"/>
          <w:spacing w:val="-3"/>
          <w:sz w:val="20"/>
          <w:lang w:val="fr-FR"/>
        </w:rPr>
        <w:t>4.3 S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>TATELESS DE COMMANDES</w:t>
      </w:r>
      <w:r>
        <w:rPr>
          <w:rFonts w:ascii="Calibri" w:hAnsi="Calibri"/>
          <w:color w:val="000000"/>
          <w:spacing w:val="-3"/>
          <w:sz w:val="20"/>
          <w:lang w:val="fr-FR"/>
        </w:rPr>
        <w:t xml:space="preserve">, 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>COMPTES ET PANIERS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13</w:t>
      </w:r>
    </w:p>
    <w:p w:rsidR="0002179C" w:rsidRDefault="0002179C" w:rsidP="0002179C">
      <w:pPr>
        <w:tabs>
          <w:tab w:val="right" w:leader="dot" w:pos="8981"/>
        </w:tabs>
        <w:ind w:left="144"/>
        <w:rPr>
          <w:rFonts w:ascii="Calibri" w:hAnsi="Calibri"/>
          <w:color w:val="000000"/>
          <w:spacing w:val="-3"/>
          <w:sz w:val="20"/>
          <w:lang w:val="fr-FR"/>
        </w:rPr>
      </w:pPr>
      <w:r>
        <w:rPr>
          <w:rFonts w:ascii="Calibri" w:hAnsi="Calibri"/>
          <w:color w:val="000000"/>
          <w:spacing w:val="-3"/>
          <w:sz w:val="20"/>
          <w:lang w:val="fr-FR"/>
        </w:rPr>
        <w:t>4.4 S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>TATEFULL DE COMMANDES</w:t>
      </w:r>
      <w:r>
        <w:rPr>
          <w:rFonts w:ascii="Calibri" w:hAnsi="Calibri"/>
          <w:color w:val="000000"/>
          <w:spacing w:val="-3"/>
          <w:sz w:val="20"/>
          <w:lang w:val="fr-FR"/>
        </w:rPr>
        <w:t xml:space="preserve">, 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>COMPTES ET PANIERS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14</w:t>
      </w:r>
    </w:p>
    <w:p w:rsidR="0002179C" w:rsidRDefault="0002179C" w:rsidP="0002179C">
      <w:pPr>
        <w:tabs>
          <w:tab w:val="right" w:leader="dot" w:pos="8981"/>
        </w:tabs>
        <w:ind w:left="144"/>
        <w:rPr>
          <w:rFonts w:ascii="Calibri" w:hAnsi="Calibri"/>
          <w:color w:val="000000"/>
          <w:spacing w:val="-3"/>
          <w:sz w:val="20"/>
          <w:lang w:val="fr-FR"/>
        </w:rPr>
      </w:pPr>
      <w:r>
        <w:rPr>
          <w:rFonts w:ascii="Calibri" w:hAnsi="Calibri"/>
          <w:color w:val="000000"/>
          <w:spacing w:val="-3"/>
          <w:sz w:val="20"/>
          <w:lang w:val="fr-FR"/>
        </w:rPr>
        <w:t>4.5 P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 xml:space="preserve">ANIER DE COMMANDE EN </w:t>
      </w:r>
      <w:r>
        <w:rPr>
          <w:rFonts w:ascii="Calibri" w:hAnsi="Calibri"/>
          <w:color w:val="000000"/>
          <w:spacing w:val="-3"/>
          <w:sz w:val="20"/>
          <w:lang w:val="fr-FR"/>
        </w:rPr>
        <w:t>S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>TATEFULL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14</w:t>
      </w:r>
    </w:p>
    <w:p w:rsidR="0002179C" w:rsidRDefault="0002179C" w:rsidP="0002179C">
      <w:pPr>
        <w:tabs>
          <w:tab w:val="right" w:leader="dot" w:pos="8981"/>
        </w:tabs>
        <w:ind w:left="144"/>
        <w:rPr>
          <w:rFonts w:ascii="Calibri" w:hAnsi="Calibri"/>
          <w:color w:val="000000"/>
          <w:spacing w:val="-3"/>
          <w:sz w:val="20"/>
          <w:lang w:val="fr-FR"/>
        </w:rPr>
      </w:pPr>
      <w:r>
        <w:rPr>
          <w:rFonts w:ascii="Calibri" w:hAnsi="Calibri"/>
          <w:color w:val="000000"/>
          <w:spacing w:val="-3"/>
          <w:sz w:val="20"/>
          <w:lang w:val="fr-FR"/>
        </w:rPr>
        <w:t>4.6 P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>ANIER DE COMMANDE EN SESSION</w:t>
      </w:r>
      <w:r>
        <w:rPr>
          <w:rFonts w:ascii="Calibri" w:hAnsi="Calibri"/>
          <w:color w:val="000000"/>
          <w:spacing w:val="-3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15</w:t>
      </w:r>
    </w:p>
    <w:p w:rsidR="0002179C" w:rsidRDefault="0002179C" w:rsidP="0002179C">
      <w:pPr>
        <w:tabs>
          <w:tab w:val="right" w:leader="dot" w:pos="8981"/>
        </w:tabs>
        <w:ind w:left="144"/>
        <w:rPr>
          <w:rFonts w:ascii="Calibri" w:hAnsi="Calibri"/>
          <w:color w:val="000000"/>
          <w:spacing w:val="-4"/>
          <w:sz w:val="20"/>
          <w:lang w:val="fr-FR"/>
        </w:rPr>
      </w:pPr>
      <w:r>
        <w:rPr>
          <w:rFonts w:ascii="Calibri" w:hAnsi="Calibri"/>
          <w:color w:val="000000"/>
          <w:spacing w:val="-4"/>
          <w:sz w:val="20"/>
          <w:lang w:val="fr-FR"/>
        </w:rPr>
        <w:t>4.7 S</w:t>
      </w:r>
      <w:r>
        <w:rPr>
          <w:rFonts w:ascii="Calibri" w:hAnsi="Calibri"/>
          <w:color w:val="000000"/>
          <w:spacing w:val="-4"/>
          <w:w w:val="105"/>
          <w:sz w:val="16"/>
          <w:lang w:val="fr-FR"/>
        </w:rPr>
        <w:t>OLUTION</w:t>
      </w:r>
      <w:r>
        <w:rPr>
          <w:rFonts w:ascii="Calibri" w:hAnsi="Calibri"/>
          <w:color w:val="000000"/>
          <w:spacing w:val="-4"/>
          <w:sz w:val="20"/>
          <w:lang w:val="fr-FR"/>
        </w:rPr>
        <w:t xml:space="preserve"> I</w:t>
      </w:r>
      <w:r>
        <w:rPr>
          <w:rFonts w:ascii="Calibri" w:hAnsi="Calibri"/>
          <w:color w:val="000000"/>
          <w:spacing w:val="-4"/>
          <w:w w:val="105"/>
          <w:sz w:val="16"/>
          <w:lang w:val="fr-FR"/>
        </w:rPr>
        <w:t>NTERNET</w:t>
      </w:r>
      <w:r>
        <w:rPr>
          <w:rFonts w:ascii="Calibri" w:hAnsi="Calibri"/>
          <w:color w:val="000000"/>
          <w:spacing w:val="-4"/>
          <w:w w:val="105"/>
          <w:sz w:val="16"/>
          <w:lang w:val="fr-FR"/>
        </w:rPr>
        <w:tab/>
      </w:r>
      <w:r>
        <w:rPr>
          <w:rFonts w:ascii="Calibri" w:hAnsi="Calibri"/>
          <w:color w:val="000000"/>
          <w:sz w:val="20"/>
          <w:lang w:val="fr-FR"/>
        </w:rPr>
        <w:t>15</w:t>
      </w:r>
    </w:p>
    <w:p w:rsidR="0002179C" w:rsidRDefault="0002179C" w:rsidP="0002179C">
      <w:pPr>
        <w:tabs>
          <w:tab w:val="right" w:leader="dot" w:pos="8981"/>
        </w:tabs>
        <w:spacing w:before="108"/>
        <w:rPr>
          <w:rFonts w:ascii="Calibri" w:hAnsi="Calibri"/>
          <w:b/>
          <w:color w:val="000000"/>
          <w:spacing w:val="-8"/>
          <w:w w:val="105"/>
          <w:sz w:val="20"/>
          <w:lang w:val="fr-FR"/>
        </w:rPr>
      </w:pPr>
      <w:r>
        <w:rPr>
          <w:rFonts w:ascii="Calibri" w:hAnsi="Calibri"/>
          <w:b/>
          <w:color w:val="000000"/>
          <w:spacing w:val="-8"/>
          <w:w w:val="105"/>
          <w:sz w:val="20"/>
          <w:lang w:val="fr-FR"/>
        </w:rPr>
        <w:t>5 CHOIX DU CONNECTEUR</w:t>
      </w:r>
      <w:r>
        <w:rPr>
          <w:rFonts w:ascii="Calibri" w:hAnsi="Calibri"/>
          <w:b/>
          <w:color w:val="000000"/>
          <w:spacing w:val="-8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17</w:t>
      </w:r>
    </w:p>
    <w:p w:rsidR="0002179C" w:rsidRDefault="0002179C" w:rsidP="0002179C">
      <w:pPr>
        <w:tabs>
          <w:tab w:val="right" w:leader="dot" w:pos="8981"/>
        </w:tabs>
        <w:spacing w:before="108"/>
        <w:rPr>
          <w:rFonts w:ascii="Calibri" w:hAnsi="Calibri"/>
          <w:b/>
          <w:color w:val="000000"/>
          <w:spacing w:val="-6"/>
          <w:w w:val="105"/>
          <w:sz w:val="20"/>
          <w:lang w:val="fr-FR"/>
        </w:rPr>
      </w:pP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>6 EXEMPLES DES CORRECTIONS DES EXAMENS</w:t>
      </w:r>
      <w:r>
        <w:rPr>
          <w:rFonts w:ascii="Calibri" w:hAnsi="Calibri"/>
          <w:b/>
          <w:color w:val="000000"/>
          <w:spacing w:val="-6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18</w:t>
      </w:r>
    </w:p>
    <w:p w:rsidR="0002179C" w:rsidRPr="0002179C" w:rsidRDefault="0002179C" w:rsidP="0002179C">
      <w:pPr>
        <w:tabs>
          <w:tab w:val="right" w:leader="dot" w:pos="8981"/>
        </w:tabs>
        <w:spacing w:before="144"/>
        <w:rPr>
          <w:rFonts w:ascii="Calibri" w:hAnsi="Calibri"/>
          <w:b/>
          <w:color w:val="000000"/>
          <w:spacing w:val="-10"/>
          <w:w w:val="105"/>
          <w:sz w:val="20"/>
          <w:lang w:val="fr-FR"/>
        </w:rPr>
        <w:sectPr w:rsidR="0002179C" w:rsidRPr="0002179C">
          <w:pgSz w:w="11918" w:h="16854"/>
          <w:pgMar w:top="1051" w:right="1347" w:bottom="5608" w:left="1411" w:header="720" w:footer="720" w:gutter="0"/>
          <w:cols w:space="720"/>
        </w:sectPr>
      </w:pPr>
      <w:r>
        <w:rPr>
          <w:rFonts w:ascii="Calibri" w:hAnsi="Calibri"/>
          <w:b/>
          <w:color w:val="000000"/>
          <w:spacing w:val="-10"/>
          <w:w w:val="105"/>
          <w:sz w:val="20"/>
          <w:lang w:val="fr-FR"/>
        </w:rPr>
        <w:t>7 CONCLUSION</w:t>
      </w:r>
      <w:r>
        <w:rPr>
          <w:rFonts w:ascii="Calibri" w:hAnsi="Calibri"/>
          <w:b/>
          <w:color w:val="000000"/>
          <w:spacing w:val="-10"/>
          <w:w w:val="105"/>
          <w:sz w:val="20"/>
          <w:lang w:val="fr-FR"/>
        </w:rPr>
        <w:tab/>
      </w:r>
      <w:r>
        <w:rPr>
          <w:rFonts w:ascii="Calibri" w:hAnsi="Calibri"/>
          <w:b/>
          <w:color w:val="000000"/>
          <w:w w:val="105"/>
          <w:sz w:val="20"/>
          <w:lang w:val="fr-FR"/>
        </w:rPr>
        <w:t>19</w:t>
      </w:r>
    </w:p>
    <w:p w:rsidR="00A76E03" w:rsidRDefault="0002179C"/>
    <w:sectPr w:rsidR="00A76E03" w:rsidSect="0014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2179C"/>
    <w:rsid w:val="0002179C"/>
    <w:rsid w:val="000819CE"/>
    <w:rsid w:val="001418F6"/>
    <w:rsid w:val="004D5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79C"/>
    <w:pPr>
      <w:spacing w:after="0" w:line="240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730</Characters>
  <Application>Microsoft Office Word</Application>
  <DocSecurity>0</DocSecurity>
  <Lines>6</Lines>
  <Paragraphs>1</Paragraphs>
  <ScaleCrop>false</ScaleCrop>
  <Company>KC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khalfalla chedly</dc:creator>
  <cp:lastModifiedBy>khalfalla chedly</cp:lastModifiedBy>
  <cp:revision>1</cp:revision>
  <dcterms:created xsi:type="dcterms:W3CDTF">2024-03-01T16:16:00Z</dcterms:created>
  <dcterms:modified xsi:type="dcterms:W3CDTF">2024-03-01T16:17:00Z</dcterms:modified>
</cp:coreProperties>
</file>