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1B3" w:rsidRDefault="009741B3" w:rsidP="009741B3">
      <w:pPr>
        <w:jc w:val="center"/>
        <w:rPr>
          <w:rFonts w:ascii="Cambria" w:hAnsi="Cambria"/>
          <w:b/>
          <w:color w:val="000000" w:themeColor="text1"/>
          <w:sz w:val="56"/>
          <w:u w:val="single"/>
        </w:rPr>
      </w:pPr>
      <w:r w:rsidRPr="009741B3">
        <w:rPr>
          <w:rFonts w:ascii="Cambria" w:hAnsi="Cambria"/>
          <w:b/>
          <w:color w:val="000000" w:themeColor="text1"/>
          <w:sz w:val="72"/>
          <w:u w:val="single"/>
        </w:rPr>
        <w:t>SOFTWARE ENGINEERING</w:t>
      </w:r>
    </w:p>
    <w:p w:rsidR="009741B3" w:rsidRDefault="009741B3" w:rsidP="009741B3">
      <w:pPr>
        <w:jc w:val="center"/>
        <w:rPr>
          <w:rFonts w:ascii="Cambria" w:hAnsi="Cambria"/>
          <w:b/>
          <w:color w:val="000000" w:themeColor="text1"/>
          <w:sz w:val="56"/>
          <w:u w:val="single"/>
        </w:rPr>
      </w:pPr>
    </w:p>
    <w:p w:rsidR="009741B3" w:rsidRPr="009741B3" w:rsidRDefault="009741B3" w:rsidP="009741B3">
      <w:pPr>
        <w:jc w:val="center"/>
        <w:rPr>
          <w:rFonts w:ascii="Cambria" w:hAnsi="Cambria"/>
          <w:b/>
          <w:color w:val="000000" w:themeColor="text1"/>
          <w:sz w:val="96"/>
          <w:u w:val="single"/>
        </w:rPr>
      </w:pPr>
    </w:p>
    <w:p w:rsidR="009741B3" w:rsidRPr="009741B3" w:rsidRDefault="009741B3" w:rsidP="009741B3">
      <w:pPr>
        <w:jc w:val="both"/>
        <w:rPr>
          <w:rFonts w:ascii="Cambria" w:hAnsi="Cambria"/>
          <w:color w:val="000000" w:themeColor="text1"/>
          <w:sz w:val="40"/>
        </w:rPr>
      </w:pPr>
      <w:r w:rsidRPr="009741B3">
        <w:rPr>
          <w:rFonts w:ascii="Cambria" w:hAnsi="Cambria"/>
          <w:b/>
          <w:color w:val="000000" w:themeColor="text1"/>
          <w:sz w:val="40"/>
        </w:rPr>
        <w:t xml:space="preserve">PROJECT TITLE: </w:t>
      </w:r>
      <w:proofErr w:type="spellStart"/>
      <w:r w:rsidRPr="009741B3">
        <w:rPr>
          <w:rFonts w:ascii="Cambria" w:hAnsi="Cambria"/>
          <w:color w:val="000000" w:themeColor="text1"/>
          <w:sz w:val="40"/>
        </w:rPr>
        <w:t>CharityHub</w:t>
      </w:r>
      <w:proofErr w:type="spellEnd"/>
    </w:p>
    <w:p w:rsidR="009741B3" w:rsidRPr="009741B3" w:rsidRDefault="009741B3" w:rsidP="009741B3">
      <w:pPr>
        <w:jc w:val="both"/>
        <w:rPr>
          <w:rFonts w:ascii="Cambria" w:hAnsi="Cambria"/>
          <w:color w:val="000000" w:themeColor="text1"/>
          <w:sz w:val="40"/>
        </w:rPr>
      </w:pPr>
      <w:r w:rsidRPr="009741B3">
        <w:rPr>
          <w:rFonts w:ascii="Cambria" w:hAnsi="Cambria"/>
          <w:b/>
          <w:color w:val="000000" w:themeColor="text1"/>
          <w:sz w:val="40"/>
        </w:rPr>
        <w:t>SECTION:</w:t>
      </w:r>
      <w:r w:rsidRPr="009741B3">
        <w:rPr>
          <w:rFonts w:ascii="Cambria" w:hAnsi="Cambria"/>
          <w:color w:val="000000" w:themeColor="text1"/>
          <w:sz w:val="40"/>
        </w:rPr>
        <w:t xml:space="preserve"> C</w:t>
      </w:r>
    </w:p>
    <w:p w:rsidR="009741B3" w:rsidRPr="009741B3" w:rsidRDefault="009741B3" w:rsidP="009741B3">
      <w:pPr>
        <w:jc w:val="both"/>
        <w:rPr>
          <w:rFonts w:ascii="Cambria" w:hAnsi="Cambria"/>
          <w:color w:val="000000" w:themeColor="text1"/>
          <w:sz w:val="40"/>
        </w:rPr>
      </w:pPr>
      <w:r w:rsidRPr="009741B3">
        <w:rPr>
          <w:rFonts w:ascii="Cambria" w:hAnsi="Cambria"/>
          <w:b/>
          <w:color w:val="000000" w:themeColor="text1"/>
          <w:sz w:val="40"/>
        </w:rPr>
        <w:t>COURSE INSTRUCTOR:</w:t>
      </w:r>
      <w:r w:rsidRPr="009741B3">
        <w:rPr>
          <w:rFonts w:ascii="Cambria" w:hAnsi="Cambria"/>
          <w:color w:val="000000" w:themeColor="text1"/>
          <w:sz w:val="40"/>
        </w:rPr>
        <w:t xml:space="preserve"> MD. SHAMSUR RAHIM</w:t>
      </w:r>
    </w:p>
    <w:p w:rsidR="009741B3" w:rsidRPr="009741B3" w:rsidRDefault="009741B3" w:rsidP="009741B3">
      <w:pPr>
        <w:jc w:val="both"/>
        <w:rPr>
          <w:rFonts w:ascii="Cambria" w:hAnsi="Cambria"/>
          <w:color w:val="000000" w:themeColor="text1"/>
          <w:sz w:val="40"/>
        </w:rPr>
      </w:pPr>
      <w:r w:rsidRPr="009741B3">
        <w:rPr>
          <w:rFonts w:ascii="Cambria" w:hAnsi="Cambria"/>
          <w:b/>
          <w:color w:val="000000" w:themeColor="text1"/>
          <w:sz w:val="40"/>
        </w:rPr>
        <w:t>DATE OF SUBMISSION:</w:t>
      </w:r>
      <w:r w:rsidRPr="009741B3">
        <w:rPr>
          <w:rFonts w:ascii="Cambria" w:hAnsi="Cambria"/>
          <w:color w:val="000000" w:themeColor="text1"/>
          <w:sz w:val="40"/>
        </w:rPr>
        <w:t xml:space="preserve">  1</w:t>
      </w:r>
      <w:r w:rsidRPr="009741B3">
        <w:rPr>
          <w:rFonts w:ascii="Cambria" w:hAnsi="Cambria"/>
          <w:color w:val="000000" w:themeColor="text1"/>
          <w:sz w:val="40"/>
          <w:vertAlign w:val="superscript"/>
        </w:rPr>
        <w:t>st</w:t>
      </w:r>
      <w:r w:rsidRPr="009741B3">
        <w:rPr>
          <w:rFonts w:ascii="Cambria" w:hAnsi="Cambria"/>
          <w:color w:val="000000" w:themeColor="text1"/>
          <w:sz w:val="40"/>
        </w:rPr>
        <w:t xml:space="preserve"> November, 2017</w:t>
      </w:r>
    </w:p>
    <w:p w:rsidR="009741B3" w:rsidRPr="009741B3" w:rsidRDefault="009741B3" w:rsidP="009741B3">
      <w:pPr>
        <w:jc w:val="both"/>
        <w:rPr>
          <w:rFonts w:ascii="Cambria" w:hAnsi="Cambria"/>
          <w:color w:val="000000" w:themeColor="text1"/>
          <w:sz w:val="40"/>
        </w:rPr>
      </w:pPr>
    </w:p>
    <w:p w:rsidR="009741B3" w:rsidRPr="009741B3" w:rsidRDefault="009741B3" w:rsidP="009741B3">
      <w:pPr>
        <w:jc w:val="center"/>
        <w:rPr>
          <w:rFonts w:ascii="Cambria" w:hAnsi="Cambria"/>
          <w:color w:val="000000" w:themeColor="text1"/>
          <w:sz w:val="96"/>
        </w:rPr>
      </w:pPr>
    </w:p>
    <w:p w:rsidR="009741B3" w:rsidRPr="009741B3" w:rsidRDefault="009741B3" w:rsidP="00754A44">
      <w:pPr>
        <w:jc w:val="both"/>
        <w:rPr>
          <w:rFonts w:ascii="Cambria" w:hAnsi="Cambria"/>
          <w:b/>
          <w:color w:val="000000" w:themeColor="text1"/>
          <w:sz w:val="40"/>
        </w:rPr>
      </w:pPr>
      <w:r w:rsidRPr="009741B3">
        <w:rPr>
          <w:rFonts w:ascii="Cambria" w:hAnsi="Cambria"/>
          <w:b/>
          <w:color w:val="000000" w:themeColor="text1"/>
          <w:sz w:val="40"/>
        </w:rPr>
        <w:t>GROUP MEMBERS:</w:t>
      </w:r>
    </w:p>
    <w:p w:rsidR="009741B3" w:rsidRPr="009741B3" w:rsidRDefault="009741B3" w:rsidP="009741B3">
      <w:pPr>
        <w:pStyle w:val="ListParagraph"/>
        <w:numPr>
          <w:ilvl w:val="0"/>
          <w:numId w:val="8"/>
        </w:numPr>
        <w:jc w:val="both"/>
        <w:rPr>
          <w:rFonts w:ascii="Cambria" w:hAnsi="Cambria"/>
          <w:b/>
          <w:color w:val="000000" w:themeColor="text1"/>
          <w:sz w:val="40"/>
        </w:rPr>
      </w:pPr>
      <w:r w:rsidRPr="009741B3">
        <w:rPr>
          <w:rFonts w:ascii="Cambria" w:hAnsi="Cambria"/>
          <w:b/>
          <w:color w:val="000000" w:themeColor="text1"/>
          <w:sz w:val="40"/>
        </w:rPr>
        <w:t xml:space="preserve">Hasan, Khalid </w:t>
      </w:r>
      <w:proofErr w:type="spellStart"/>
      <w:r w:rsidRPr="009741B3">
        <w:rPr>
          <w:rFonts w:ascii="Cambria" w:hAnsi="Cambria"/>
          <w:b/>
          <w:color w:val="000000" w:themeColor="text1"/>
          <w:sz w:val="40"/>
        </w:rPr>
        <w:t>Ibne</w:t>
      </w:r>
      <w:proofErr w:type="spellEnd"/>
      <w:r w:rsidRPr="009741B3">
        <w:rPr>
          <w:rFonts w:ascii="Cambria" w:hAnsi="Cambria"/>
          <w:b/>
          <w:color w:val="000000" w:themeColor="text1"/>
          <w:sz w:val="40"/>
        </w:rPr>
        <w:t xml:space="preserve">                  </w:t>
      </w:r>
      <w:r>
        <w:rPr>
          <w:rFonts w:ascii="Cambria" w:hAnsi="Cambria"/>
          <w:b/>
          <w:color w:val="000000" w:themeColor="text1"/>
          <w:sz w:val="40"/>
        </w:rPr>
        <w:t xml:space="preserve">                </w:t>
      </w:r>
      <w:r w:rsidRPr="009741B3">
        <w:rPr>
          <w:rFonts w:ascii="Cambria" w:hAnsi="Cambria"/>
          <w:b/>
          <w:color w:val="000000" w:themeColor="text1"/>
          <w:sz w:val="40"/>
        </w:rPr>
        <w:t>16-31183-1</w:t>
      </w:r>
    </w:p>
    <w:p w:rsidR="009741B3" w:rsidRPr="009741B3" w:rsidRDefault="009741B3" w:rsidP="009741B3">
      <w:pPr>
        <w:pStyle w:val="ListParagraph"/>
        <w:numPr>
          <w:ilvl w:val="0"/>
          <w:numId w:val="8"/>
        </w:numPr>
        <w:jc w:val="both"/>
        <w:rPr>
          <w:rFonts w:ascii="Cambria" w:hAnsi="Cambria"/>
          <w:b/>
          <w:color w:val="000000" w:themeColor="text1"/>
          <w:sz w:val="40"/>
        </w:rPr>
      </w:pPr>
      <w:proofErr w:type="spellStart"/>
      <w:r w:rsidRPr="009741B3">
        <w:rPr>
          <w:rFonts w:ascii="Cambria" w:hAnsi="Cambria"/>
          <w:b/>
          <w:color w:val="000000" w:themeColor="text1"/>
          <w:sz w:val="40"/>
        </w:rPr>
        <w:t>Jenia</w:t>
      </w:r>
      <w:proofErr w:type="spellEnd"/>
      <w:r w:rsidRPr="009741B3">
        <w:rPr>
          <w:rFonts w:ascii="Cambria" w:hAnsi="Cambria"/>
          <w:b/>
          <w:color w:val="000000" w:themeColor="text1"/>
          <w:sz w:val="40"/>
        </w:rPr>
        <w:t xml:space="preserve">, </w:t>
      </w:r>
      <w:proofErr w:type="spellStart"/>
      <w:r w:rsidRPr="009741B3">
        <w:rPr>
          <w:rFonts w:ascii="Cambria" w:hAnsi="Cambria"/>
          <w:b/>
          <w:color w:val="000000" w:themeColor="text1"/>
          <w:sz w:val="40"/>
        </w:rPr>
        <w:t>Tanjima</w:t>
      </w:r>
      <w:proofErr w:type="spellEnd"/>
      <w:r w:rsidRPr="009741B3">
        <w:rPr>
          <w:rFonts w:ascii="Cambria" w:hAnsi="Cambria"/>
          <w:b/>
          <w:color w:val="000000" w:themeColor="text1"/>
          <w:sz w:val="40"/>
        </w:rPr>
        <w:t xml:space="preserve"> </w:t>
      </w:r>
      <w:proofErr w:type="spellStart"/>
      <w:r w:rsidRPr="009741B3">
        <w:rPr>
          <w:rFonts w:ascii="Cambria" w:hAnsi="Cambria"/>
          <w:b/>
          <w:color w:val="000000" w:themeColor="text1"/>
          <w:sz w:val="40"/>
        </w:rPr>
        <w:t>Nasreen</w:t>
      </w:r>
      <w:proofErr w:type="spellEnd"/>
      <w:r w:rsidRPr="009741B3">
        <w:rPr>
          <w:rFonts w:ascii="Cambria" w:hAnsi="Cambria"/>
          <w:b/>
          <w:color w:val="000000" w:themeColor="text1"/>
          <w:sz w:val="40"/>
        </w:rPr>
        <w:t xml:space="preserve">             </w:t>
      </w:r>
      <w:r>
        <w:rPr>
          <w:rFonts w:ascii="Cambria" w:hAnsi="Cambria"/>
          <w:b/>
          <w:color w:val="000000" w:themeColor="text1"/>
          <w:sz w:val="40"/>
        </w:rPr>
        <w:t xml:space="preserve">            </w:t>
      </w:r>
      <w:r w:rsidRPr="009741B3">
        <w:rPr>
          <w:rFonts w:ascii="Cambria" w:hAnsi="Cambria"/>
          <w:b/>
          <w:color w:val="000000" w:themeColor="text1"/>
          <w:sz w:val="40"/>
        </w:rPr>
        <w:t>16-31237-1</w:t>
      </w:r>
    </w:p>
    <w:p w:rsidR="009741B3" w:rsidRPr="009741B3" w:rsidRDefault="009741B3" w:rsidP="009741B3">
      <w:pPr>
        <w:pStyle w:val="ListParagraph"/>
        <w:numPr>
          <w:ilvl w:val="0"/>
          <w:numId w:val="8"/>
        </w:numPr>
        <w:jc w:val="both"/>
        <w:rPr>
          <w:rFonts w:ascii="Cambria" w:hAnsi="Cambria"/>
          <w:b/>
          <w:color w:val="000000" w:themeColor="text1"/>
          <w:sz w:val="40"/>
        </w:rPr>
      </w:pPr>
      <w:r w:rsidRPr="009741B3">
        <w:rPr>
          <w:rFonts w:ascii="Cambria" w:hAnsi="Cambria"/>
          <w:b/>
          <w:color w:val="000000" w:themeColor="text1"/>
          <w:sz w:val="40"/>
        </w:rPr>
        <w:t>Rahman,</w:t>
      </w:r>
      <w:r w:rsidR="00C54B55">
        <w:rPr>
          <w:rFonts w:ascii="Cambria" w:hAnsi="Cambria"/>
          <w:b/>
          <w:color w:val="000000" w:themeColor="text1"/>
          <w:sz w:val="40"/>
        </w:rPr>
        <w:t xml:space="preserve"> </w:t>
      </w:r>
      <w:r w:rsidRPr="009741B3">
        <w:rPr>
          <w:rFonts w:ascii="Cambria" w:hAnsi="Cambria"/>
          <w:b/>
          <w:color w:val="000000" w:themeColor="text1"/>
          <w:sz w:val="40"/>
        </w:rPr>
        <w:t xml:space="preserve">S M </w:t>
      </w:r>
      <w:proofErr w:type="spellStart"/>
      <w:r w:rsidRPr="009741B3">
        <w:rPr>
          <w:rFonts w:ascii="Cambria" w:hAnsi="Cambria"/>
          <w:b/>
          <w:color w:val="000000" w:themeColor="text1"/>
          <w:sz w:val="40"/>
        </w:rPr>
        <w:t>Afiqur</w:t>
      </w:r>
      <w:proofErr w:type="spellEnd"/>
      <w:r w:rsidRPr="009741B3">
        <w:rPr>
          <w:rFonts w:ascii="Cambria" w:hAnsi="Cambria"/>
          <w:b/>
          <w:color w:val="000000" w:themeColor="text1"/>
          <w:sz w:val="40"/>
        </w:rPr>
        <w:t xml:space="preserve">              </w:t>
      </w:r>
      <w:r>
        <w:rPr>
          <w:rFonts w:ascii="Cambria" w:hAnsi="Cambria"/>
          <w:b/>
          <w:color w:val="000000" w:themeColor="text1"/>
          <w:sz w:val="40"/>
        </w:rPr>
        <w:t xml:space="preserve">                   </w:t>
      </w:r>
      <w:bookmarkStart w:id="0" w:name="_GoBack"/>
      <w:bookmarkEnd w:id="0"/>
      <w:r w:rsidRPr="009741B3">
        <w:rPr>
          <w:rFonts w:ascii="Cambria" w:hAnsi="Cambria"/>
          <w:b/>
          <w:color w:val="000000" w:themeColor="text1"/>
          <w:sz w:val="40"/>
        </w:rPr>
        <w:t>16-31093-1</w:t>
      </w:r>
    </w:p>
    <w:p w:rsidR="009741B3" w:rsidRPr="009741B3" w:rsidRDefault="009741B3" w:rsidP="009741B3">
      <w:pPr>
        <w:pStyle w:val="ListParagraph"/>
        <w:numPr>
          <w:ilvl w:val="0"/>
          <w:numId w:val="8"/>
        </w:numPr>
        <w:jc w:val="both"/>
        <w:rPr>
          <w:rFonts w:ascii="Cambria" w:hAnsi="Cambria"/>
          <w:b/>
          <w:color w:val="000000" w:themeColor="text1"/>
          <w:sz w:val="40"/>
        </w:rPr>
      </w:pPr>
      <w:r w:rsidRPr="009741B3">
        <w:rPr>
          <w:rFonts w:ascii="Cambria" w:hAnsi="Cambria"/>
          <w:b/>
          <w:color w:val="000000" w:themeColor="text1"/>
          <w:sz w:val="40"/>
        </w:rPr>
        <w:t xml:space="preserve">Sarkar, Christine </w:t>
      </w:r>
      <w:proofErr w:type="spellStart"/>
      <w:r w:rsidRPr="009741B3">
        <w:rPr>
          <w:rFonts w:ascii="Cambria" w:hAnsi="Cambria"/>
          <w:b/>
          <w:color w:val="000000" w:themeColor="text1"/>
          <w:sz w:val="40"/>
        </w:rPr>
        <w:t>Monisha</w:t>
      </w:r>
      <w:proofErr w:type="spellEnd"/>
      <w:r w:rsidRPr="009741B3">
        <w:rPr>
          <w:rFonts w:ascii="Cambria" w:hAnsi="Cambria"/>
          <w:b/>
          <w:color w:val="000000" w:themeColor="text1"/>
          <w:sz w:val="40"/>
        </w:rPr>
        <w:t xml:space="preserve">  </w:t>
      </w:r>
      <w:r>
        <w:rPr>
          <w:rFonts w:ascii="Cambria" w:hAnsi="Cambria"/>
          <w:b/>
          <w:color w:val="000000" w:themeColor="text1"/>
          <w:sz w:val="40"/>
        </w:rPr>
        <w:t xml:space="preserve">                  </w:t>
      </w:r>
      <w:r w:rsidRPr="009741B3">
        <w:rPr>
          <w:rFonts w:ascii="Cambria" w:hAnsi="Cambria"/>
          <w:b/>
          <w:color w:val="000000" w:themeColor="text1"/>
          <w:sz w:val="40"/>
        </w:rPr>
        <w:t>16-31255-1</w:t>
      </w:r>
    </w:p>
    <w:p w:rsidR="009741B3" w:rsidRDefault="009741B3" w:rsidP="00754A44">
      <w:pPr>
        <w:jc w:val="both"/>
        <w:rPr>
          <w:rFonts w:ascii="Cambria" w:hAnsi="Cambria"/>
          <w:b/>
          <w:color w:val="000000" w:themeColor="text1"/>
          <w:sz w:val="32"/>
          <w:u w:val="single"/>
        </w:rPr>
      </w:pPr>
    </w:p>
    <w:p w:rsidR="009741B3" w:rsidRDefault="009741B3" w:rsidP="00754A44">
      <w:pPr>
        <w:jc w:val="both"/>
        <w:rPr>
          <w:rFonts w:ascii="Cambria" w:hAnsi="Cambria"/>
          <w:b/>
          <w:color w:val="000000" w:themeColor="text1"/>
          <w:sz w:val="32"/>
          <w:u w:val="single"/>
        </w:rPr>
      </w:pPr>
    </w:p>
    <w:p w:rsidR="00D76DC1" w:rsidRDefault="00D76DC1" w:rsidP="00754A44">
      <w:pPr>
        <w:jc w:val="both"/>
        <w:rPr>
          <w:rFonts w:ascii="Cambria" w:hAnsi="Cambria"/>
          <w:b/>
          <w:color w:val="000000" w:themeColor="text1"/>
          <w:sz w:val="32"/>
          <w:u w:val="single"/>
        </w:rPr>
      </w:pPr>
    </w:p>
    <w:p w:rsidR="00754A44" w:rsidRPr="002A46EC" w:rsidRDefault="00754A44" w:rsidP="00754A44">
      <w:pPr>
        <w:jc w:val="both"/>
        <w:rPr>
          <w:rFonts w:ascii="Cambria" w:hAnsi="Cambria"/>
          <w:color w:val="000000" w:themeColor="text1"/>
          <w:sz w:val="32"/>
        </w:rPr>
      </w:pPr>
      <w:r w:rsidRPr="002A46EC">
        <w:rPr>
          <w:rFonts w:ascii="Cambria" w:hAnsi="Cambria"/>
          <w:b/>
          <w:color w:val="000000" w:themeColor="text1"/>
          <w:sz w:val="32"/>
          <w:u w:val="single"/>
        </w:rPr>
        <w:lastRenderedPageBreak/>
        <w:t>PROBLEM STATEMENT:</w:t>
      </w:r>
      <w:r w:rsidRPr="002A46EC">
        <w:rPr>
          <w:rFonts w:ascii="Cambria" w:hAnsi="Cambria"/>
          <w:color w:val="000000" w:themeColor="text1"/>
          <w:sz w:val="32"/>
        </w:rPr>
        <w:t xml:space="preserve"> In Bangladesh, there are thousands of NGOs who work for child in need. To carry out their activities these organizations rely on sponsorships, volunteers and support from different sectors. Although there are people willingly want to help these under-privileged children, many of them can’t decide how to help these children, what NGO they should choose to sponsor, how they can communicate with them. It’s quite a bit of work to go each NGO website and collect information. </w:t>
      </w:r>
    </w:p>
    <w:p w:rsidR="00754A44" w:rsidRPr="002A46EC" w:rsidRDefault="00754A44" w:rsidP="00754A44">
      <w:pPr>
        <w:jc w:val="both"/>
        <w:rPr>
          <w:rFonts w:ascii="Cambria" w:hAnsi="Cambria"/>
          <w:color w:val="000000" w:themeColor="text1"/>
          <w:sz w:val="32"/>
        </w:rPr>
      </w:pPr>
    </w:p>
    <w:p w:rsidR="00754A44" w:rsidRPr="002A46EC" w:rsidRDefault="00754A44" w:rsidP="00754A44">
      <w:pPr>
        <w:jc w:val="both"/>
        <w:rPr>
          <w:rFonts w:ascii="Cambria" w:hAnsi="Cambria"/>
          <w:color w:val="000000" w:themeColor="text1"/>
          <w:sz w:val="32"/>
        </w:rPr>
      </w:pPr>
      <w:r w:rsidRPr="002A46EC">
        <w:rPr>
          <w:rFonts w:ascii="Cambria" w:hAnsi="Cambria"/>
          <w:b/>
          <w:color w:val="000000" w:themeColor="text1"/>
          <w:sz w:val="32"/>
          <w:u w:val="single"/>
        </w:rPr>
        <w:t>SOLUTION:</w:t>
      </w:r>
      <w:r w:rsidRPr="002A46EC">
        <w:rPr>
          <w:rFonts w:ascii="Cambria" w:hAnsi="Cambria"/>
          <w:b/>
          <w:color w:val="000000" w:themeColor="text1"/>
          <w:sz w:val="32"/>
        </w:rPr>
        <w:t xml:space="preserve"> </w:t>
      </w:r>
      <w:r w:rsidRPr="002A46EC">
        <w:rPr>
          <w:rFonts w:ascii="Cambria" w:hAnsi="Cambria"/>
          <w:color w:val="000000" w:themeColor="text1"/>
          <w:sz w:val="32"/>
        </w:rPr>
        <w:t>We are proposing a mobile app which can work as a portal for NGOs. Prominent NGOs of our country will be enlisted in the app and those who wants to sponsor can decide their preferred NGO visiting respective profile of the NGOs in the app. The core idea is to bring the NGOs under one roof so that a bridge establishes between the sponsor and the NGOs. Using the app donators can donate toys, books, cloths and can track whom they are giving these away.</w:t>
      </w:r>
    </w:p>
    <w:p w:rsidR="00754A44" w:rsidRPr="002A46EC" w:rsidRDefault="00754A44" w:rsidP="00754A44">
      <w:pPr>
        <w:jc w:val="both"/>
        <w:rPr>
          <w:rFonts w:ascii="Cambria" w:hAnsi="Cambria"/>
          <w:color w:val="000000" w:themeColor="text1"/>
          <w:sz w:val="32"/>
        </w:rPr>
      </w:pPr>
    </w:p>
    <w:p w:rsidR="00754A44" w:rsidRPr="002A46EC" w:rsidRDefault="00754A44" w:rsidP="00754A44">
      <w:pPr>
        <w:jc w:val="both"/>
        <w:rPr>
          <w:rFonts w:ascii="Cambria" w:hAnsi="Cambria"/>
          <w:b/>
          <w:color w:val="000000" w:themeColor="text1"/>
          <w:sz w:val="32"/>
          <w:u w:val="single"/>
        </w:rPr>
      </w:pPr>
      <w:r w:rsidRPr="002A46EC">
        <w:rPr>
          <w:rFonts w:ascii="Cambria" w:hAnsi="Cambria"/>
          <w:b/>
          <w:color w:val="000000" w:themeColor="text1"/>
          <w:sz w:val="32"/>
          <w:u w:val="single"/>
        </w:rPr>
        <w:t xml:space="preserve">FEATURE LIST: </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Profiles of all prominent NGOs</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Option to sponsor a child</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Option to donate money</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 xml:space="preserve">Option to donate cloths </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Option to donate books</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Option to donate toys</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Option to become volunteer</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Donation tracking</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Events of different NGOs</w:t>
      </w:r>
    </w:p>
    <w:p w:rsidR="00754A44" w:rsidRPr="002A46EC" w:rsidRDefault="00754A44" w:rsidP="00754A44">
      <w:pPr>
        <w:pStyle w:val="ListParagraph"/>
        <w:numPr>
          <w:ilvl w:val="0"/>
          <w:numId w:val="1"/>
        </w:numPr>
        <w:jc w:val="both"/>
        <w:rPr>
          <w:rFonts w:ascii="Cambria" w:hAnsi="Cambria"/>
          <w:color w:val="000000" w:themeColor="text1"/>
          <w:sz w:val="28"/>
        </w:rPr>
      </w:pPr>
      <w:r w:rsidRPr="002A46EC">
        <w:rPr>
          <w:rFonts w:ascii="Cambria" w:hAnsi="Cambria"/>
          <w:color w:val="000000" w:themeColor="text1"/>
          <w:sz w:val="28"/>
        </w:rPr>
        <w:t>Login/Signup</w:t>
      </w:r>
    </w:p>
    <w:p w:rsidR="003C12D8" w:rsidRDefault="003C12D8" w:rsidP="00754A44">
      <w:pPr>
        <w:jc w:val="both"/>
        <w:rPr>
          <w:rFonts w:ascii="Cambria" w:hAnsi="Cambria"/>
          <w:b/>
          <w:color w:val="000000" w:themeColor="text1"/>
          <w:sz w:val="32"/>
          <w:u w:val="single"/>
        </w:rPr>
      </w:pPr>
    </w:p>
    <w:p w:rsidR="00754A44" w:rsidRPr="002A46EC" w:rsidRDefault="00754A44" w:rsidP="00754A44">
      <w:pPr>
        <w:jc w:val="both"/>
        <w:rPr>
          <w:rFonts w:ascii="Cambria" w:hAnsi="Cambria"/>
          <w:b/>
          <w:color w:val="000000" w:themeColor="text1"/>
          <w:sz w:val="32"/>
          <w:u w:val="single"/>
        </w:rPr>
      </w:pPr>
      <w:r w:rsidRPr="002A46EC">
        <w:rPr>
          <w:rFonts w:ascii="Cambria" w:hAnsi="Cambria"/>
          <w:b/>
          <w:color w:val="000000" w:themeColor="text1"/>
          <w:sz w:val="32"/>
          <w:u w:val="single"/>
        </w:rPr>
        <w:lastRenderedPageBreak/>
        <w:t>USER STORY:</w:t>
      </w: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The home page has options for login, signup and ongoing activities by different NGOs.</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proofErr w:type="spellStart"/>
      <w:r w:rsidRPr="002A46EC">
        <w:rPr>
          <w:rFonts w:ascii="Cambria" w:hAnsi="Cambria" w:cs="Tahoma"/>
          <w:color w:val="000000" w:themeColor="text1"/>
          <w:sz w:val="32"/>
          <w:szCs w:val="32"/>
        </w:rPr>
        <w:t>CharityHub</w:t>
      </w:r>
      <w:proofErr w:type="spellEnd"/>
      <w:r w:rsidRPr="002A46EC">
        <w:rPr>
          <w:rFonts w:ascii="Cambria" w:hAnsi="Cambria" w:cs="Tahoma"/>
          <w:color w:val="000000" w:themeColor="text1"/>
          <w:sz w:val="32"/>
          <w:szCs w:val="32"/>
        </w:rPr>
        <w:t xml:space="preserve"> has two types of account. One is “Donor” another is “Volunteer”. Both need to login using username and password.</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“Donor” page/class has three functions. He can Donate, Track and see history of his donations.</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The Donate buttons prompts the user to select Donation Type. They’re:</w:t>
      </w:r>
    </w:p>
    <w:p w:rsidR="00754A44" w:rsidRPr="002A46EC" w:rsidRDefault="00754A44" w:rsidP="00754A44">
      <w:pPr>
        <w:numPr>
          <w:ilvl w:val="0"/>
          <w:numId w:val="2"/>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Donate Clothes</w:t>
      </w:r>
    </w:p>
    <w:p w:rsidR="00754A44" w:rsidRPr="002A46EC" w:rsidRDefault="00754A44" w:rsidP="00754A44">
      <w:pPr>
        <w:numPr>
          <w:ilvl w:val="0"/>
          <w:numId w:val="2"/>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Donate Toys</w:t>
      </w:r>
    </w:p>
    <w:p w:rsidR="00754A44" w:rsidRPr="002A46EC" w:rsidRDefault="00754A44" w:rsidP="00754A44">
      <w:pPr>
        <w:numPr>
          <w:ilvl w:val="0"/>
          <w:numId w:val="2"/>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Donate Money</w:t>
      </w:r>
    </w:p>
    <w:p w:rsidR="00754A44" w:rsidRPr="002A46EC" w:rsidRDefault="00754A44" w:rsidP="00754A44">
      <w:pPr>
        <w:numPr>
          <w:ilvl w:val="0"/>
          <w:numId w:val="2"/>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Donate Study Materials</w:t>
      </w:r>
    </w:p>
    <w:p w:rsidR="00754A44" w:rsidRPr="002A46EC" w:rsidRDefault="00754A44" w:rsidP="00754A44">
      <w:pPr>
        <w:numPr>
          <w:ilvl w:val="0"/>
          <w:numId w:val="2"/>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Become a Volunteer</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 xml:space="preserve">When Donor selects one donation type, then HE’S SHOWN THE ORGANIZATIONS WHO’RE RECEIVING. He then selects his donation organization likewise and the organization then receives the donation from the donor. The receiving organization also provides the donor with a tracking number for certain donations, so that the donor can know where his donations are going, via which organization. </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 xml:space="preserve">“Track” button for donor helps the donor to know about the present condition of the donation. Donor can see the transition of his donation staring from his donation to the organization, ending in the hands of the </w:t>
      </w:r>
      <w:proofErr w:type="spellStart"/>
      <w:r w:rsidRPr="002A46EC">
        <w:rPr>
          <w:rFonts w:ascii="Cambria" w:hAnsi="Cambria" w:cs="Tahoma"/>
          <w:color w:val="000000" w:themeColor="text1"/>
          <w:sz w:val="32"/>
          <w:szCs w:val="32"/>
        </w:rPr>
        <w:t>donatary</w:t>
      </w:r>
      <w:proofErr w:type="spellEnd"/>
      <w:r w:rsidRPr="002A46EC">
        <w:rPr>
          <w:rFonts w:ascii="Cambria" w:hAnsi="Cambria" w:cs="Tahoma"/>
          <w:color w:val="000000" w:themeColor="text1"/>
          <w:sz w:val="32"/>
          <w:szCs w:val="32"/>
        </w:rPr>
        <w:t xml:space="preserve">. </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lastRenderedPageBreak/>
        <w:t>The “History” button shows the donor about all his previous donations, and their full details with Tracking.</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If the donor wants to VOLUNTEER, he’s then prompted to select his favorite VO. The VO then contacts donor for volunteering.</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The Volunteer Organization(VO) page/class has three functions. They’re:</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numPr>
          <w:ilvl w:val="0"/>
          <w:numId w:val="3"/>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Start Donation Event</w:t>
      </w:r>
    </w:p>
    <w:p w:rsidR="00754A44" w:rsidRPr="002A46EC" w:rsidRDefault="00754A44" w:rsidP="00754A44">
      <w:pPr>
        <w:numPr>
          <w:ilvl w:val="0"/>
          <w:numId w:val="3"/>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 xml:space="preserve">See who’s Donating </w:t>
      </w:r>
    </w:p>
    <w:p w:rsidR="00754A44" w:rsidRPr="002A46EC" w:rsidRDefault="00754A44" w:rsidP="00754A44">
      <w:pPr>
        <w:numPr>
          <w:ilvl w:val="0"/>
          <w:numId w:val="3"/>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Current Donations</w:t>
      </w:r>
    </w:p>
    <w:p w:rsidR="00754A44" w:rsidRPr="002A46EC" w:rsidRDefault="00754A44" w:rsidP="00754A44">
      <w:pPr>
        <w:numPr>
          <w:ilvl w:val="0"/>
          <w:numId w:val="3"/>
        </w:numPr>
        <w:spacing w:after="0" w:line="240" w:lineRule="auto"/>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Recruit Volunteers</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VO can start a Donating Event if they’re ready to take donations for different purposes. The need to GIVE A MOTIVE OF THE DONATIONS, FOR WHOM THEY’RE TAKING IT AND WHERE THEY’RE TAKING IT TO DONATE.</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VO can see a general view of donors who’re donating, and what they’re donating by pressing the See Who’s Donating button.</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Current Donations button helps the VO to see the Donors of their ongoing Donation Events. The VO can contact the donor by pressing the Contact Button in Current Donations page.</w:t>
      </w: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p>
    <w:p w:rsidR="00754A44" w:rsidRPr="002A46EC" w:rsidRDefault="00754A44" w:rsidP="00754A44">
      <w:pPr>
        <w:contextualSpacing/>
        <w:jc w:val="both"/>
        <w:rPr>
          <w:rFonts w:ascii="Cambria" w:hAnsi="Cambria" w:cs="Tahoma"/>
          <w:color w:val="000000" w:themeColor="text1"/>
          <w:sz w:val="32"/>
          <w:szCs w:val="32"/>
        </w:rPr>
      </w:pPr>
      <w:r w:rsidRPr="002A46EC">
        <w:rPr>
          <w:rFonts w:ascii="Cambria" w:hAnsi="Cambria" w:cs="Tahoma"/>
          <w:color w:val="000000" w:themeColor="text1"/>
          <w:sz w:val="32"/>
          <w:szCs w:val="32"/>
        </w:rPr>
        <w:t>By selecting the RECRUIT VOLUNTEER button VO can see those who are interested to work with them, and contacting them eventually.</w:t>
      </w:r>
    </w:p>
    <w:p w:rsidR="00754A44" w:rsidRDefault="00754A44" w:rsidP="00754A44">
      <w:pPr>
        <w:rPr>
          <w:rFonts w:ascii="Cambria" w:hAnsi="Cambria"/>
          <w:b/>
          <w:color w:val="000000" w:themeColor="text1"/>
          <w:sz w:val="32"/>
          <w:u w:val="single"/>
        </w:rPr>
      </w:pPr>
    </w:p>
    <w:p w:rsidR="00754A44" w:rsidRDefault="00754A44" w:rsidP="00754A44">
      <w:pPr>
        <w:rPr>
          <w:rFonts w:ascii="Cambria" w:hAnsi="Cambria"/>
          <w:b/>
          <w:color w:val="000000" w:themeColor="text1"/>
          <w:sz w:val="32"/>
          <w:u w:val="single"/>
        </w:rPr>
      </w:pPr>
    </w:p>
    <w:p w:rsidR="00754A44" w:rsidRDefault="00754A44" w:rsidP="00754A44">
      <w:pPr>
        <w:rPr>
          <w:rFonts w:ascii="Cambria" w:hAnsi="Cambria"/>
          <w:b/>
          <w:color w:val="000000" w:themeColor="text1"/>
          <w:sz w:val="32"/>
          <w:u w:val="single"/>
        </w:rPr>
      </w:pPr>
      <w:r>
        <w:rPr>
          <w:rFonts w:ascii="Cambria" w:hAnsi="Cambria"/>
          <w:b/>
          <w:color w:val="000000" w:themeColor="text1"/>
          <w:sz w:val="32"/>
          <w:u w:val="single"/>
        </w:rPr>
        <w:lastRenderedPageBreak/>
        <w:t>USE-CASE DIAGRAM</w:t>
      </w:r>
    </w:p>
    <w:p w:rsidR="00754A44" w:rsidRDefault="00754A44" w:rsidP="00754A44">
      <w:pPr>
        <w:rPr>
          <w:rFonts w:ascii="Cambria" w:hAnsi="Cambria"/>
          <w:b/>
          <w:color w:val="000000" w:themeColor="text1"/>
          <w:sz w:val="32"/>
          <w:u w:val="single"/>
        </w:rPr>
      </w:pPr>
    </w:p>
    <w:p w:rsidR="00754A44" w:rsidRDefault="00754A44" w:rsidP="00754A44">
      <w:pPr>
        <w:rPr>
          <w:rFonts w:ascii="Cambria" w:hAnsi="Cambria"/>
          <w:b/>
          <w:color w:val="000000" w:themeColor="text1"/>
          <w:sz w:val="32"/>
          <w:u w:val="single"/>
        </w:rPr>
      </w:pPr>
    </w:p>
    <w:p w:rsidR="00754A44" w:rsidRDefault="00754A44" w:rsidP="00754A44">
      <w:pPr>
        <w:rPr>
          <w:rFonts w:ascii="Cambria" w:hAnsi="Cambria"/>
          <w:b/>
          <w:color w:val="000000" w:themeColor="text1"/>
          <w:sz w:val="32"/>
          <w:u w:val="single"/>
        </w:rPr>
      </w:pPr>
    </w:p>
    <w:p w:rsidR="00754A44" w:rsidRPr="002A46EC" w:rsidRDefault="00754A44" w:rsidP="00754A44">
      <w:pPr>
        <w:rPr>
          <w:rFonts w:ascii="Cambria" w:hAnsi="Cambria"/>
          <w:b/>
          <w:color w:val="000000" w:themeColor="text1"/>
          <w:sz w:val="32"/>
          <w:u w:val="single"/>
        </w:rPr>
      </w:pPr>
    </w:p>
    <w:p w:rsidR="00754A44" w:rsidRDefault="00754A44" w:rsidP="00754A44">
      <w:pPr>
        <w:rPr>
          <w:rFonts w:ascii="Cambria" w:hAnsi="Cambria"/>
          <w:color w:val="000000" w:themeColor="text1"/>
          <w:sz w:val="24"/>
        </w:rPr>
      </w:pPr>
      <w:r>
        <w:rPr>
          <w:rFonts w:ascii="Cambria" w:hAnsi="Cambria"/>
          <w:noProof/>
          <w:color w:val="000000" w:themeColor="text1"/>
          <w:sz w:val="24"/>
          <w:lang w:bidi="ar-SA"/>
        </w:rPr>
        <w:drawing>
          <wp:inline distT="0" distB="0" distL="0" distR="0" wp14:anchorId="3B18D321" wp14:editId="42686305">
            <wp:extent cx="6639560" cy="46767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umlet.png"/>
                    <pic:cNvPicPr/>
                  </pic:nvPicPr>
                  <pic:blipFill>
                    <a:blip r:embed="rId5">
                      <a:extLst>
                        <a:ext uri="{28A0092B-C50C-407E-A947-70E740481C1C}">
                          <a14:useLocalDpi xmlns:a14="http://schemas.microsoft.com/office/drawing/2010/main" val="0"/>
                        </a:ext>
                      </a:extLst>
                    </a:blip>
                    <a:stretch>
                      <a:fillRect/>
                    </a:stretch>
                  </pic:blipFill>
                  <pic:spPr>
                    <a:xfrm>
                      <a:off x="0" y="0"/>
                      <a:ext cx="6658159" cy="4689876"/>
                    </a:xfrm>
                    <a:prstGeom prst="rect">
                      <a:avLst/>
                    </a:prstGeom>
                  </pic:spPr>
                </pic:pic>
              </a:graphicData>
            </a:graphic>
          </wp:inline>
        </w:drawing>
      </w:r>
    </w:p>
    <w:p w:rsidR="00754A44" w:rsidRDefault="00754A44" w:rsidP="00754A44">
      <w:pPr>
        <w:rPr>
          <w:rFonts w:ascii="Cambria" w:hAnsi="Cambria"/>
          <w:color w:val="000000" w:themeColor="text1"/>
          <w:sz w:val="24"/>
        </w:rPr>
      </w:pPr>
    </w:p>
    <w:p w:rsidR="00754A44" w:rsidRDefault="00754A44" w:rsidP="00754A44">
      <w:pPr>
        <w:rPr>
          <w:rFonts w:ascii="Cambria" w:hAnsi="Cambria"/>
          <w:color w:val="000000" w:themeColor="text1"/>
          <w:sz w:val="24"/>
        </w:rPr>
      </w:pPr>
    </w:p>
    <w:p w:rsidR="00754A44" w:rsidRDefault="00754A44" w:rsidP="00754A44">
      <w:pPr>
        <w:rPr>
          <w:rFonts w:ascii="Cambria" w:hAnsi="Cambria"/>
          <w:color w:val="000000" w:themeColor="text1"/>
          <w:sz w:val="24"/>
        </w:rPr>
      </w:pPr>
    </w:p>
    <w:p w:rsidR="00754A44" w:rsidRDefault="00754A44" w:rsidP="00754A44">
      <w:pPr>
        <w:rPr>
          <w:rFonts w:ascii="Cambria" w:hAnsi="Cambria"/>
          <w:color w:val="000000" w:themeColor="text1"/>
          <w:sz w:val="24"/>
        </w:rPr>
      </w:pPr>
    </w:p>
    <w:p w:rsidR="00754A44" w:rsidRDefault="00754A44" w:rsidP="00754A44">
      <w:pPr>
        <w:rPr>
          <w:rFonts w:ascii="Cambria" w:hAnsi="Cambria"/>
          <w:color w:val="000000" w:themeColor="text1"/>
          <w:sz w:val="24"/>
        </w:rPr>
      </w:pPr>
    </w:p>
    <w:p w:rsidR="00754A44" w:rsidRDefault="00754A44" w:rsidP="00754A44">
      <w:pPr>
        <w:rPr>
          <w:rFonts w:ascii="Cambria" w:hAnsi="Cambria"/>
          <w:b/>
          <w:color w:val="000000" w:themeColor="text1"/>
          <w:sz w:val="32"/>
          <w:szCs w:val="32"/>
          <w:u w:val="single"/>
        </w:rPr>
      </w:pPr>
      <w:r w:rsidRPr="002A46EC">
        <w:rPr>
          <w:rFonts w:ascii="Cambria" w:hAnsi="Cambria"/>
          <w:b/>
          <w:color w:val="000000" w:themeColor="text1"/>
          <w:sz w:val="32"/>
          <w:szCs w:val="32"/>
          <w:u w:val="single"/>
        </w:rPr>
        <w:lastRenderedPageBreak/>
        <w:t>CLASS DIAGRAM</w:t>
      </w:r>
      <w:r>
        <w:rPr>
          <w:rFonts w:ascii="Cambria" w:hAnsi="Cambria"/>
          <w:b/>
          <w:noProof/>
          <w:color w:val="000000" w:themeColor="text1"/>
          <w:sz w:val="32"/>
          <w:szCs w:val="32"/>
          <w:u w:val="single"/>
          <w:lang w:bidi="ar-SA"/>
        </w:rPr>
        <w:drawing>
          <wp:inline distT="0" distB="0" distL="0" distR="0" wp14:anchorId="39AB7BFA" wp14:editId="02BFF267">
            <wp:extent cx="5488940" cy="782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new.png"/>
                    <pic:cNvPicPr/>
                  </pic:nvPicPr>
                  <pic:blipFill>
                    <a:blip r:embed="rId6">
                      <a:extLst>
                        <a:ext uri="{28A0092B-C50C-407E-A947-70E740481C1C}">
                          <a14:useLocalDpi xmlns:a14="http://schemas.microsoft.com/office/drawing/2010/main" val="0"/>
                        </a:ext>
                      </a:extLst>
                    </a:blip>
                    <a:stretch>
                      <a:fillRect/>
                    </a:stretch>
                  </pic:blipFill>
                  <pic:spPr>
                    <a:xfrm>
                      <a:off x="0" y="0"/>
                      <a:ext cx="5488940" cy="7820025"/>
                    </a:xfrm>
                    <a:prstGeom prst="rect">
                      <a:avLst/>
                    </a:prstGeom>
                  </pic:spPr>
                </pic:pic>
              </a:graphicData>
            </a:graphic>
          </wp:inline>
        </w:drawing>
      </w:r>
      <w:r>
        <w:rPr>
          <w:rFonts w:ascii="Cambria" w:hAnsi="Cambria"/>
          <w:b/>
          <w:color w:val="000000" w:themeColor="text1"/>
          <w:sz w:val="32"/>
          <w:szCs w:val="32"/>
          <w:u w:val="single"/>
        </w:rPr>
        <w:br w:type="page"/>
      </w:r>
    </w:p>
    <w:p w:rsidR="00754A44" w:rsidRDefault="00754A44" w:rsidP="00754A44">
      <w:pPr>
        <w:rPr>
          <w:rFonts w:ascii="Cambria" w:hAnsi="Cambria"/>
          <w:b/>
          <w:color w:val="000000" w:themeColor="text1"/>
          <w:sz w:val="32"/>
          <w:szCs w:val="32"/>
          <w:u w:val="single"/>
        </w:rPr>
        <w:sectPr w:rsidR="00754A44" w:rsidSect="00C44730">
          <w:pgSz w:w="12240" w:h="15840"/>
          <w:pgMar w:top="1440" w:right="1440" w:bottom="1440" w:left="1440" w:header="720" w:footer="720" w:gutter="0"/>
          <w:cols w:space="720"/>
          <w:docGrid w:linePitch="360"/>
        </w:sectPr>
      </w:pPr>
    </w:p>
    <w:p w:rsidR="00754A44" w:rsidRDefault="00754A44" w:rsidP="00754A44">
      <w:pPr>
        <w:rPr>
          <w:rFonts w:ascii="Cambria" w:hAnsi="Cambria"/>
          <w:b/>
          <w:color w:val="000000" w:themeColor="text1"/>
          <w:sz w:val="32"/>
          <w:szCs w:val="32"/>
          <w:u w:val="single"/>
        </w:rPr>
      </w:pPr>
      <w:r>
        <w:rPr>
          <w:rFonts w:ascii="Cambria" w:hAnsi="Cambria"/>
          <w:b/>
          <w:color w:val="000000" w:themeColor="text1"/>
          <w:sz w:val="32"/>
          <w:szCs w:val="32"/>
          <w:u w:val="single"/>
        </w:rPr>
        <w:lastRenderedPageBreak/>
        <w:t>ACTIVITY DIAGRAM</w:t>
      </w:r>
    </w:p>
    <w:p w:rsidR="00754A44" w:rsidRDefault="00754A44" w:rsidP="00754A44">
      <w:pPr>
        <w:rPr>
          <w:rFonts w:ascii="Cambria" w:hAnsi="Cambria"/>
          <w:b/>
          <w:color w:val="000000" w:themeColor="text1"/>
          <w:sz w:val="32"/>
          <w:szCs w:val="32"/>
          <w:u w:val="single"/>
        </w:rPr>
      </w:pPr>
    </w:p>
    <w:p w:rsidR="00754A44" w:rsidRDefault="00754A44" w:rsidP="00754A44">
      <w:pPr>
        <w:rPr>
          <w:rFonts w:ascii="Cambria" w:hAnsi="Cambria"/>
          <w:b/>
          <w:color w:val="000000" w:themeColor="text1"/>
          <w:sz w:val="32"/>
          <w:szCs w:val="32"/>
          <w:u w:val="single"/>
        </w:rPr>
      </w:pPr>
    </w:p>
    <w:p w:rsidR="00754A44" w:rsidRDefault="00754A44" w:rsidP="00754A44">
      <w:pPr>
        <w:rPr>
          <w:rFonts w:ascii="Cambria" w:hAnsi="Cambria"/>
          <w:b/>
          <w:color w:val="000000" w:themeColor="text1"/>
          <w:sz w:val="32"/>
          <w:szCs w:val="32"/>
          <w:u w:val="single"/>
        </w:rPr>
      </w:pPr>
      <w:r>
        <w:rPr>
          <w:rFonts w:ascii="Cambria" w:hAnsi="Cambria"/>
          <w:b/>
          <w:noProof/>
          <w:color w:val="000000" w:themeColor="text1"/>
          <w:sz w:val="32"/>
          <w:szCs w:val="32"/>
          <w:u w:val="single"/>
          <w:lang w:bidi="ar-SA"/>
        </w:rPr>
        <w:drawing>
          <wp:inline distT="0" distB="0" distL="0" distR="0" wp14:anchorId="18C2FEF6" wp14:editId="0BBBD6EC">
            <wp:extent cx="9014681"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UMLet.png"/>
                    <pic:cNvPicPr/>
                  </pic:nvPicPr>
                  <pic:blipFill>
                    <a:blip r:embed="rId7">
                      <a:extLst>
                        <a:ext uri="{28A0092B-C50C-407E-A947-70E740481C1C}">
                          <a14:useLocalDpi xmlns:a14="http://schemas.microsoft.com/office/drawing/2010/main" val="0"/>
                        </a:ext>
                      </a:extLst>
                    </a:blip>
                    <a:stretch>
                      <a:fillRect/>
                    </a:stretch>
                  </pic:blipFill>
                  <pic:spPr>
                    <a:xfrm>
                      <a:off x="0" y="0"/>
                      <a:ext cx="9032357" cy="4332829"/>
                    </a:xfrm>
                    <a:prstGeom prst="rect">
                      <a:avLst/>
                    </a:prstGeom>
                  </pic:spPr>
                </pic:pic>
              </a:graphicData>
            </a:graphic>
          </wp:inline>
        </w:drawing>
      </w:r>
    </w:p>
    <w:p w:rsidR="00754A44" w:rsidRDefault="00754A44" w:rsidP="00754A44">
      <w:pPr>
        <w:rPr>
          <w:rFonts w:ascii="Cambria" w:hAnsi="Cambria"/>
          <w:b/>
          <w:color w:val="000000" w:themeColor="text1"/>
          <w:sz w:val="32"/>
          <w:szCs w:val="32"/>
          <w:u w:val="single"/>
        </w:rPr>
        <w:sectPr w:rsidR="00754A44" w:rsidSect="008E166D">
          <w:pgSz w:w="15840" w:h="12240" w:orient="landscape"/>
          <w:pgMar w:top="1440" w:right="1440" w:bottom="1440" w:left="1440" w:header="720" w:footer="720" w:gutter="0"/>
          <w:cols w:space="720"/>
          <w:docGrid w:linePitch="360"/>
        </w:sectPr>
      </w:pPr>
    </w:p>
    <w:p w:rsidR="00754A44" w:rsidRDefault="00754A44" w:rsidP="00754A44">
      <w:pPr>
        <w:rPr>
          <w:rFonts w:ascii="Cambria" w:hAnsi="Cambria"/>
          <w:b/>
          <w:color w:val="000000" w:themeColor="text1"/>
          <w:sz w:val="32"/>
          <w:szCs w:val="32"/>
          <w:u w:val="single"/>
        </w:rPr>
      </w:pPr>
      <w:r>
        <w:rPr>
          <w:rFonts w:ascii="Cambria" w:hAnsi="Cambria"/>
          <w:b/>
          <w:color w:val="000000" w:themeColor="text1"/>
          <w:sz w:val="32"/>
          <w:szCs w:val="32"/>
          <w:u w:val="single"/>
        </w:rPr>
        <w:lastRenderedPageBreak/>
        <w:t>SEQUENCE DIAGRAM</w:t>
      </w:r>
    </w:p>
    <w:p w:rsidR="00754A44" w:rsidRDefault="00754A44" w:rsidP="00754A44">
      <w:pPr>
        <w:rPr>
          <w:rFonts w:ascii="Cambria" w:hAnsi="Cambria"/>
          <w:b/>
          <w:color w:val="000000" w:themeColor="text1"/>
          <w:sz w:val="32"/>
          <w:szCs w:val="32"/>
          <w:u w:val="single"/>
        </w:rPr>
      </w:pPr>
      <w:r>
        <w:rPr>
          <w:rFonts w:ascii="Cambria" w:hAnsi="Cambria"/>
          <w:b/>
          <w:noProof/>
          <w:color w:val="000000" w:themeColor="text1"/>
          <w:sz w:val="32"/>
          <w:szCs w:val="32"/>
          <w:u w:val="single"/>
          <w:lang w:bidi="ar-SA"/>
        </w:rPr>
        <w:drawing>
          <wp:inline distT="0" distB="0" distL="0" distR="0" wp14:anchorId="4030E504" wp14:editId="2ECE96A8">
            <wp:extent cx="5287645" cy="77628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nation.png"/>
                    <pic:cNvPicPr/>
                  </pic:nvPicPr>
                  <pic:blipFill>
                    <a:blip r:embed="rId8">
                      <a:extLst>
                        <a:ext uri="{28A0092B-C50C-407E-A947-70E740481C1C}">
                          <a14:useLocalDpi xmlns:a14="http://schemas.microsoft.com/office/drawing/2010/main" val="0"/>
                        </a:ext>
                      </a:extLst>
                    </a:blip>
                    <a:stretch>
                      <a:fillRect/>
                    </a:stretch>
                  </pic:blipFill>
                  <pic:spPr>
                    <a:xfrm>
                      <a:off x="0" y="0"/>
                      <a:ext cx="5287645" cy="7762875"/>
                    </a:xfrm>
                    <a:prstGeom prst="rect">
                      <a:avLst/>
                    </a:prstGeom>
                  </pic:spPr>
                </pic:pic>
              </a:graphicData>
            </a:graphic>
          </wp:inline>
        </w:drawing>
      </w:r>
    </w:p>
    <w:p w:rsidR="00754A44" w:rsidRPr="00A33CB8" w:rsidRDefault="00754A44" w:rsidP="00754A44">
      <w:pPr>
        <w:jc w:val="center"/>
        <w:rPr>
          <w:rFonts w:ascii="Cambria" w:hAnsi="Cambria" w:cs="Times New Roman"/>
          <w:b/>
          <w:sz w:val="40"/>
          <w:szCs w:val="32"/>
          <w:u w:val="single"/>
        </w:rPr>
      </w:pPr>
      <w:r w:rsidRPr="00A33CB8">
        <w:rPr>
          <w:rFonts w:ascii="Cambria" w:hAnsi="Cambria" w:cs="Times New Roman"/>
          <w:b/>
          <w:sz w:val="40"/>
          <w:szCs w:val="32"/>
          <w:u w:val="single"/>
        </w:rPr>
        <w:lastRenderedPageBreak/>
        <w:t xml:space="preserve">SOFTWARE PROCESS MODEL FOR </w:t>
      </w:r>
      <w:proofErr w:type="spellStart"/>
      <w:r w:rsidRPr="00A33CB8">
        <w:rPr>
          <w:rFonts w:ascii="Cambria" w:hAnsi="Cambria" w:cs="Times New Roman"/>
          <w:b/>
          <w:sz w:val="40"/>
          <w:szCs w:val="32"/>
          <w:u w:val="single"/>
        </w:rPr>
        <w:t>CharityHub</w:t>
      </w:r>
      <w:proofErr w:type="spellEnd"/>
    </w:p>
    <w:p w:rsidR="00754A44" w:rsidRPr="00021C8E" w:rsidRDefault="00754A44" w:rsidP="00754A44">
      <w:pPr>
        <w:jc w:val="both"/>
        <w:rPr>
          <w:rFonts w:ascii="Cambria" w:hAnsi="Cambria" w:cs="Times New Roman"/>
          <w:sz w:val="32"/>
          <w:szCs w:val="32"/>
        </w:rPr>
      </w:pPr>
      <w:r w:rsidRPr="00021C8E">
        <w:rPr>
          <w:rFonts w:ascii="Cambria" w:hAnsi="Cambria" w:cs="Times New Roman"/>
          <w:sz w:val="32"/>
          <w:szCs w:val="32"/>
        </w:rPr>
        <w:t xml:space="preserve">Software process model is a structure set of activities required to develop a complete software. It’s an abstract representation of process. Software development process consists of different phases like Planning, Designing, Implementation, Deployment etc. These processes differ model to model. There are various process models namely Waterfall, Spiral, Agile, RAD etc. Selection of process model solely depends on the characteristics of the software. Here, we’ll be discussing which process model is suitable for developing </w:t>
      </w:r>
      <w:proofErr w:type="spellStart"/>
      <w:r w:rsidRPr="00021C8E">
        <w:rPr>
          <w:rFonts w:ascii="Cambria" w:hAnsi="Cambria" w:cs="Times New Roman"/>
          <w:sz w:val="32"/>
          <w:szCs w:val="32"/>
        </w:rPr>
        <w:t>CharityHub</w:t>
      </w:r>
      <w:proofErr w:type="spellEnd"/>
      <w:r w:rsidRPr="00021C8E">
        <w:rPr>
          <w:rFonts w:ascii="Cambria" w:hAnsi="Cambria" w:cs="Times New Roman"/>
          <w:sz w:val="32"/>
          <w:szCs w:val="32"/>
        </w:rPr>
        <w:t xml:space="preserve">. </w:t>
      </w:r>
    </w:p>
    <w:p w:rsidR="00754A44" w:rsidRPr="00021C8E" w:rsidRDefault="00754A44" w:rsidP="00754A44">
      <w:pPr>
        <w:jc w:val="both"/>
        <w:rPr>
          <w:rFonts w:ascii="Cambria" w:hAnsi="Cambria" w:cs="Times New Roman"/>
          <w:sz w:val="32"/>
          <w:szCs w:val="32"/>
        </w:rPr>
      </w:pPr>
    </w:p>
    <w:p w:rsidR="00754A44" w:rsidRPr="00021C8E" w:rsidRDefault="00754A44" w:rsidP="00754A44">
      <w:pPr>
        <w:jc w:val="both"/>
        <w:rPr>
          <w:rFonts w:ascii="Cambria" w:hAnsi="Cambria" w:cs="Times New Roman"/>
          <w:sz w:val="32"/>
          <w:szCs w:val="32"/>
        </w:rPr>
      </w:pPr>
      <w:r w:rsidRPr="00021C8E">
        <w:rPr>
          <w:rFonts w:ascii="Cambria" w:hAnsi="Cambria" w:cs="Times New Roman"/>
          <w:sz w:val="32"/>
          <w:szCs w:val="32"/>
        </w:rPr>
        <w:t xml:space="preserve">As </w:t>
      </w:r>
      <w:proofErr w:type="spellStart"/>
      <w:r w:rsidRPr="00021C8E">
        <w:rPr>
          <w:rFonts w:ascii="Cambria" w:hAnsi="Cambria" w:cs="Times New Roman"/>
          <w:sz w:val="32"/>
          <w:szCs w:val="32"/>
        </w:rPr>
        <w:t>CharityHub</w:t>
      </w:r>
      <w:proofErr w:type="spellEnd"/>
      <w:r w:rsidRPr="00021C8E">
        <w:rPr>
          <w:rFonts w:ascii="Cambria" w:hAnsi="Cambria" w:cs="Times New Roman"/>
          <w:sz w:val="32"/>
          <w:szCs w:val="32"/>
        </w:rPr>
        <w:t xml:space="preserve"> will be a mobile application, it may require frequent changes and periodic updates. A process model which allows developers to adjust to frequently changing requirements will be most suitable for this kind of application development. Among all other process models, Agile follows a combination of iterative and incremental approach which allows developers to adapt to the changes rapidly. Agile differs from other process models as it has a more customer-centric viewpoint. Agile process models use customer feedback to refine the software system. Agile is best suitable for mobile application as</w:t>
      </w:r>
    </w:p>
    <w:p w:rsidR="00754A44" w:rsidRPr="00021C8E" w:rsidRDefault="00754A44" w:rsidP="00754A44">
      <w:pPr>
        <w:pStyle w:val="ListParagraph"/>
        <w:numPr>
          <w:ilvl w:val="0"/>
          <w:numId w:val="4"/>
        </w:numPr>
        <w:jc w:val="both"/>
        <w:rPr>
          <w:rFonts w:ascii="Cambria" w:hAnsi="Cambria" w:cs="Times New Roman"/>
          <w:sz w:val="32"/>
          <w:szCs w:val="32"/>
        </w:rPr>
      </w:pPr>
      <w:r w:rsidRPr="00021C8E">
        <w:rPr>
          <w:rFonts w:ascii="Cambria" w:hAnsi="Cambria" w:cs="Times New Roman"/>
          <w:sz w:val="32"/>
          <w:szCs w:val="32"/>
        </w:rPr>
        <w:t xml:space="preserve">It follows an iterative and incremental approach where iteration lengths are small to cope up with rapidly changing requirements. </w:t>
      </w:r>
    </w:p>
    <w:p w:rsidR="00754A44" w:rsidRPr="00021C8E" w:rsidRDefault="00754A44" w:rsidP="00754A44">
      <w:pPr>
        <w:pStyle w:val="ListParagraph"/>
        <w:numPr>
          <w:ilvl w:val="0"/>
          <w:numId w:val="4"/>
        </w:numPr>
        <w:jc w:val="both"/>
        <w:rPr>
          <w:rFonts w:ascii="Cambria" w:hAnsi="Cambria" w:cs="Times New Roman"/>
          <w:sz w:val="32"/>
          <w:szCs w:val="32"/>
        </w:rPr>
      </w:pPr>
      <w:r w:rsidRPr="00021C8E">
        <w:rPr>
          <w:rFonts w:ascii="Cambria" w:hAnsi="Cambria" w:cs="Times New Roman"/>
          <w:sz w:val="32"/>
          <w:szCs w:val="32"/>
        </w:rPr>
        <w:t>It gives much importance on customer feedback.</w:t>
      </w:r>
    </w:p>
    <w:p w:rsidR="00754A44" w:rsidRPr="00021C8E" w:rsidRDefault="00754A44" w:rsidP="00754A44">
      <w:pPr>
        <w:pStyle w:val="ListParagraph"/>
        <w:numPr>
          <w:ilvl w:val="0"/>
          <w:numId w:val="4"/>
        </w:numPr>
        <w:jc w:val="both"/>
        <w:rPr>
          <w:rFonts w:ascii="Cambria" w:hAnsi="Cambria" w:cs="Times New Roman"/>
          <w:sz w:val="32"/>
          <w:szCs w:val="32"/>
        </w:rPr>
      </w:pPr>
      <w:r w:rsidRPr="00021C8E">
        <w:rPr>
          <w:rFonts w:ascii="Cambria" w:hAnsi="Cambria" w:cs="Times New Roman"/>
          <w:sz w:val="32"/>
          <w:szCs w:val="32"/>
        </w:rPr>
        <w:t>It minimizes overall risk.</w:t>
      </w:r>
    </w:p>
    <w:p w:rsidR="00754A44" w:rsidRPr="00021C8E" w:rsidRDefault="00754A44" w:rsidP="00754A44">
      <w:pPr>
        <w:pStyle w:val="ListParagraph"/>
        <w:numPr>
          <w:ilvl w:val="0"/>
          <w:numId w:val="4"/>
        </w:numPr>
        <w:jc w:val="both"/>
        <w:rPr>
          <w:rFonts w:ascii="Cambria" w:hAnsi="Cambria" w:cs="Times New Roman"/>
          <w:sz w:val="32"/>
          <w:szCs w:val="32"/>
        </w:rPr>
      </w:pPr>
      <w:r w:rsidRPr="00021C8E">
        <w:rPr>
          <w:rFonts w:ascii="Cambria" w:hAnsi="Cambria" w:cs="Times New Roman"/>
          <w:sz w:val="32"/>
          <w:szCs w:val="32"/>
        </w:rPr>
        <w:t>It emphasizes on customer collaboration.</w:t>
      </w:r>
    </w:p>
    <w:p w:rsidR="00754A44" w:rsidRPr="00021C8E" w:rsidRDefault="00754A44" w:rsidP="00754A44">
      <w:pPr>
        <w:pStyle w:val="ListParagraph"/>
        <w:numPr>
          <w:ilvl w:val="0"/>
          <w:numId w:val="4"/>
        </w:numPr>
        <w:jc w:val="both"/>
        <w:rPr>
          <w:rFonts w:ascii="Cambria" w:hAnsi="Cambria" w:cs="Times New Roman"/>
          <w:sz w:val="32"/>
          <w:szCs w:val="32"/>
        </w:rPr>
      </w:pPr>
      <w:r w:rsidRPr="00021C8E">
        <w:rPr>
          <w:rFonts w:ascii="Cambria" w:hAnsi="Cambria" w:cs="Times New Roman"/>
          <w:sz w:val="32"/>
          <w:szCs w:val="32"/>
        </w:rPr>
        <w:t xml:space="preserve">Ensures reliability through numerous testing. </w:t>
      </w:r>
    </w:p>
    <w:p w:rsidR="00754A44" w:rsidRPr="00021C8E" w:rsidRDefault="00754A44" w:rsidP="00754A44">
      <w:pPr>
        <w:jc w:val="both"/>
        <w:rPr>
          <w:rFonts w:ascii="Cambria" w:hAnsi="Cambria" w:cs="Times New Roman"/>
          <w:sz w:val="32"/>
          <w:szCs w:val="32"/>
        </w:rPr>
      </w:pPr>
    </w:p>
    <w:p w:rsidR="00754A44" w:rsidRDefault="00754A44" w:rsidP="00754A44">
      <w:pPr>
        <w:jc w:val="both"/>
        <w:rPr>
          <w:rFonts w:ascii="Cambria" w:hAnsi="Cambria" w:cs="Times New Roman"/>
          <w:sz w:val="32"/>
          <w:szCs w:val="32"/>
        </w:rPr>
      </w:pPr>
      <w:r w:rsidRPr="00021C8E">
        <w:rPr>
          <w:rFonts w:ascii="Cambria" w:hAnsi="Cambria" w:cs="Times New Roman"/>
          <w:sz w:val="32"/>
          <w:szCs w:val="32"/>
        </w:rPr>
        <w:lastRenderedPageBreak/>
        <w:t>Agile gives flexibility to choose different methodologies. Among many of them, we’ll be using S</w:t>
      </w:r>
      <w:r>
        <w:rPr>
          <w:rFonts w:ascii="Cambria" w:hAnsi="Cambria" w:cs="Times New Roman"/>
          <w:sz w:val="32"/>
          <w:szCs w:val="32"/>
        </w:rPr>
        <w:t>CRUM</w:t>
      </w:r>
      <w:r w:rsidRPr="00021C8E">
        <w:rPr>
          <w:rFonts w:ascii="Cambria" w:hAnsi="Cambria" w:cs="Times New Roman"/>
          <w:sz w:val="32"/>
          <w:szCs w:val="32"/>
        </w:rPr>
        <w:t xml:space="preserve"> for developing </w:t>
      </w:r>
      <w:proofErr w:type="spellStart"/>
      <w:r w:rsidRPr="00021C8E">
        <w:rPr>
          <w:rFonts w:ascii="Cambria" w:hAnsi="Cambria" w:cs="Times New Roman"/>
          <w:sz w:val="32"/>
          <w:szCs w:val="32"/>
        </w:rPr>
        <w:t>CharityHub</w:t>
      </w:r>
      <w:proofErr w:type="spellEnd"/>
      <w:r w:rsidRPr="00021C8E">
        <w:rPr>
          <w:rFonts w:ascii="Cambria" w:hAnsi="Cambria" w:cs="Times New Roman"/>
          <w:sz w:val="32"/>
          <w:szCs w:val="32"/>
        </w:rPr>
        <w:t xml:space="preserve"> application. </w:t>
      </w:r>
      <w:r>
        <w:rPr>
          <w:rFonts w:ascii="Cambria" w:hAnsi="Cambria" w:cs="Times New Roman"/>
          <w:sz w:val="32"/>
          <w:szCs w:val="32"/>
        </w:rPr>
        <w:t xml:space="preserve">Main concerns of </w:t>
      </w:r>
      <w:proofErr w:type="spellStart"/>
      <w:r>
        <w:rPr>
          <w:rFonts w:ascii="Cambria" w:hAnsi="Cambria" w:cs="Times New Roman"/>
          <w:sz w:val="32"/>
          <w:szCs w:val="32"/>
        </w:rPr>
        <w:t>CharityHub</w:t>
      </w:r>
      <w:proofErr w:type="spellEnd"/>
      <w:r>
        <w:rPr>
          <w:rFonts w:ascii="Cambria" w:hAnsi="Cambria" w:cs="Times New Roman"/>
          <w:sz w:val="32"/>
          <w:szCs w:val="32"/>
        </w:rPr>
        <w:t>:</w:t>
      </w:r>
    </w:p>
    <w:p w:rsidR="00754A44" w:rsidRDefault="00754A44" w:rsidP="00754A44">
      <w:pPr>
        <w:pStyle w:val="ListParagraph"/>
        <w:numPr>
          <w:ilvl w:val="0"/>
          <w:numId w:val="5"/>
        </w:numPr>
        <w:jc w:val="both"/>
        <w:rPr>
          <w:rFonts w:ascii="Cambria" w:hAnsi="Cambria" w:cs="Times New Roman"/>
          <w:sz w:val="32"/>
          <w:szCs w:val="32"/>
        </w:rPr>
      </w:pPr>
      <w:r>
        <w:rPr>
          <w:rFonts w:ascii="Cambria" w:hAnsi="Cambria" w:cs="Times New Roman"/>
          <w:sz w:val="32"/>
          <w:szCs w:val="32"/>
        </w:rPr>
        <w:t>Changes and further feature enhancements expected.</w:t>
      </w:r>
    </w:p>
    <w:p w:rsidR="00754A44" w:rsidRDefault="00754A44" w:rsidP="00754A44">
      <w:pPr>
        <w:pStyle w:val="ListParagraph"/>
        <w:numPr>
          <w:ilvl w:val="0"/>
          <w:numId w:val="5"/>
        </w:numPr>
        <w:jc w:val="both"/>
        <w:rPr>
          <w:rFonts w:ascii="Cambria" w:hAnsi="Cambria" w:cs="Times New Roman"/>
          <w:sz w:val="32"/>
          <w:szCs w:val="32"/>
        </w:rPr>
      </w:pPr>
      <w:r>
        <w:rPr>
          <w:rFonts w:ascii="Cambria" w:hAnsi="Cambria" w:cs="Times New Roman"/>
          <w:sz w:val="32"/>
          <w:szCs w:val="32"/>
        </w:rPr>
        <w:t>Emphasize is more User Interface and User Experience.</w:t>
      </w:r>
    </w:p>
    <w:p w:rsidR="00754A44" w:rsidRDefault="00754A44" w:rsidP="00754A44">
      <w:pPr>
        <w:pStyle w:val="ListParagraph"/>
        <w:numPr>
          <w:ilvl w:val="0"/>
          <w:numId w:val="5"/>
        </w:numPr>
        <w:jc w:val="both"/>
        <w:rPr>
          <w:rFonts w:ascii="Cambria" w:hAnsi="Cambria" w:cs="Times New Roman"/>
          <w:sz w:val="32"/>
          <w:szCs w:val="32"/>
        </w:rPr>
      </w:pPr>
      <w:r>
        <w:rPr>
          <w:rFonts w:ascii="Cambria" w:hAnsi="Cambria" w:cs="Times New Roman"/>
          <w:sz w:val="32"/>
          <w:szCs w:val="32"/>
        </w:rPr>
        <w:t>Keeping ahead of other competitors.</w:t>
      </w:r>
    </w:p>
    <w:p w:rsidR="00754A44" w:rsidRPr="007423F2" w:rsidRDefault="00754A44" w:rsidP="00754A44">
      <w:pPr>
        <w:jc w:val="both"/>
        <w:rPr>
          <w:rFonts w:ascii="Cambria" w:hAnsi="Cambria" w:cs="Times New Roman"/>
          <w:sz w:val="32"/>
          <w:szCs w:val="32"/>
        </w:rPr>
      </w:pPr>
    </w:p>
    <w:p w:rsidR="00754A44" w:rsidRPr="00A33CB8" w:rsidRDefault="00754A44" w:rsidP="00754A44">
      <w:pPr>
        <w:jc w:val="both"/>
        <w:rPr>
          <w:rFonts w:ascii="Cambria" w:hAnsi="Cambria" w:cs="Times New Roman"/>
          <w:b/>
          <w:sz w:val="32"/>
          <w:szCs w:val="32"/>
          <w:u w:val="single"/>
        </w:rPr>
      </w:pPr>
      <w:r w:rsidRPr="00A33CB8">
        <w:rPr>
          <w:rFonts w:ascii="Cambria" w:hAnsi="Cambria" w:cs="Times New Roman"/>
          <w:b/>
          <w:sz w:val="32"/>
          <w:szCs w:val="32"/>
          <w:u w:val="single"/>
        </w:rPr>
        <w:t>WHY SCRUM?</w:t>
      </w:r>
    </w:p>
    <w:p w:rsidR="00754A44" w:rsidRDefault="00754A44" w:rsidP="00754A44">
      <w:pPr>
        <w:jc w:val="both"/>
        <w:rPr>
          <w:rFonts w:ascii="Cambria" w:hAnsi="Cambria" w:cs="Times New Roman"/>
          <w:sz w:val="32"/>
          <w:szCs w:val="32"/>
        </w:rPr>
      </w:pPr>
    </w:p>
    <w:p w:rsidR="00754A44" w:rsidRDefault="00754A44" w:rsidP="00754A44">
      <w:pPr>
        <w:jc w:val="both"/>
        <w:rPr>
          <w:rFonts w:ascii="Cambria" w:hAnsi="Cambria" w:cs="Times New Roman"/>
          <w:sz w:val="32"/>
          <w:szCs w:val="32"/>
        </w:rPr>
      </w:pPr>
      <w:r>
        <w:rPr>
          <w:rFonts w:ascii="Cambria" w:hAnsi="Cambria" w:cs="Times New Roman"/>
          <w:sz w:val="32"/>
          <w:szCs w:val="32"/>
        </w:rPr>
        <w:t>SCRUM is an Agile framework which includes three phases PRE-GAME, DEVELOPMENT and POST-GAME. The planning and architecture design are done in PRE-GAME phase. In DEVELOPMENT phase system is developed in Sprints. When no more items and issues can be found, project enters into POST-GAME phase where all the requirements are completed. Some key features which make SCRUM suitable for this application development:</w:t>
      </w:r>
    </w:p>
    <w:p w:rsidR="00754A44" w:rsidRDefault="00754A44" w:rsidP="00754A44">
      <w:pPr>
        <w:pStyle w:val="ListParagraph"/>
        <w:numPr>
          <w:ilvl w:val="0"/>
          <w:numId w:val="6"/>
        </w:numPr>
        <w:jc w:val="both"/>
        <w:rPr>
          <w:rFonts w:ascii="Cambria" w:hAnsi="Cambria" w:cs="Times New Roman"/>
          <w:sz w:val="32"/>
          <w:szCs w:val="32"/>
        </w:rPr>
      </w:pPr>
      <w:r>
        <w:rPr>
          <w:rFonts w:ascii="Cambria" w:hAnsi="Cambria" w:cs="Times New Roman"/>
          <w:sz w:val="32"/>
          <w:szCs w:val="32"/>
        </w:rPr>
        <w:t xml:space="preserve">A product backlog list is created containing all known requirements. They are prioritized and efforts for each implementation are estimated. </w:t>
      </w:r>
    </w:p>
    <w:p w:rsidR="00754A44" w:rsidRDefault="00754A44" w:rsidP="00754A44">
      <w:pPr>
        <w:pStyle w:val="ListParagraph"/>
        <w:numPr>
          <w:ilvl w:val="0"/>
          <w:numId w:val="6"/>
        </w:numPr>
        <w:jc w:val="both"/>
        <w:rPr>
          <w:rFonts w:ascii="Cambria" w:hAnsi="Cambria" w:cs="Times New Roman"/>
          <w:sz w:val="32"/>
          <w:szCs w:val="32"/>
        </w:rPr>
      </w:pPr>
      <w:r>
        <w:rPr>
          <w:rFonts w:ascii="Cambria" w:hAnsi="Cambria" w:cs="Times New Roman"/>
          <w:sz w:val="32"/>
          <w:szCs w:val="32"/>
        </w:rPr>
        <w:t xml:space="preserve">Works are divided into small iterative cycles called Sprints where the functionality is developed. Sprint includes </w:t>
      </w:r>
      <w:r w:rsidRPr="00F81C40">
        <w:rPr>
          <w:rFonts w:ascii="Cambria" w:hAnsi="Cambria" w:cs="Times New Roman"/>
          <w:sz w:val="32"/>
          <w:szCs w:val="32"/>
        </w:rPr>
        <w:t>requirements, analysis, design, evolution and delivery phases</w:t>
      </w:r>
      <w:r>
        <w:rPr>
          <w:rFonts w:ascii="Cambria" w:hAnsi="Cambria" w:cs="Times New Roman"/>
          <w:sz w:val="32"/>
          <w:szCs w:val="32"/>
        </w:rPr>
        <w:t xml:space="preserve">. </w:t>
      </w:r>
    </w:p>
    <w:p w:rsidR="00754A44" w:rsidRDefault="00754A44" w:rsidP="00754A44">
      <w:pPr>
        <w:pStyle w:val="ListParagraph"/>
        <w:numPr>
          <w:ilvl w:val="0"/>
          <w:numId w:val="6"/>
        </w:numPr>
        <w:jc w:val="both"/>
        <w:rPr>
          <w:rFonts w:ascii="Cambria" w:hAnsi="Cambria" w:cs="Times New Roman"/>
          <w:sz w:val="32"/>
          <w:szCs w:val="32"/>
        </w:rPr>
      </w:pPr>
      <w:r>
        <w:rPr>
          <w:rFonts w:ascii="Cambria" w:hAnsi="Cambria" w:cs="Times New Roman"/>
          <w:sz w:val="32"/>
          <w:szCs w:val="32"/>
        </w:rPr>
        <w:t xml:space="preserve">Scrum Team decides necessary actions and organize themselves to achieve the goals of each sprints. </w:t>
      </w:r>
    </w:p>
    <w:p w:rsidR="00754A44" w:rsidRDefault="00754A44" w:rsidP="00754A44">
      <w:pPr>
        <w:pStyle w:val="ListParagraph"/>
        <w:numPr>
          <w:ilvl w:val="0"/>
          <w:numId w:val="6"/>
        </w:numPr>
        <w:jc w:val="both"/>
        <w:rPr>
          <w:rFonts w:ascii="Cambria" w:hAnsi="Cambria" w:cs="Times New Roman"/>
          <w:sz w:val="32"/>
          <w:szCs w:val="32"/>
        </w:rPr>
      </w:pPr>
      <w:r>
        <w:rPr>
          <w:rFonts w:ascii="Cambria" w:hAnsi="Cambria" w:cs="Times New Roman"/>
          <w:sz w:val="32"/>
          <w:szCs w:val="32"/>
        </w:rPr>
        <w:t xml:space="preserve">A Scrum Master is always there to guide and assist the Scrum Team.  </w:t>
      </w:r>
    </w:p>
    <w:p w:rsidR="00754A44" w:rsidRDefault="00754A44" w:rsidP="00754A44">
      <w:pPr>
        <w:pStyle w:val="ListParagraph"/>
        <w:numPr>
          <w:ilvl w:val="0"/>
          <w:numId w:val="6"/>
        </w:numPr>
        <w:jc w:val="both"/>
        <w:rPr>
          <w:rFonts w:ascii="Cambria" w:hAnsi="Cambria" w:cs="Times New Roman"/>
          <w:sz w:val="32"/>
          <w:szCs w:val="32"/>
        </w:rPr>
      </w:pPr>
      <w:r>
        <w:rPr>
          <w:rFonts w:ascii="Cambria" w:hAnsi="Cambria" w:cs="Times New Roman"/>
          <w:sz w:val="32"/>
          <w:szCs w:val="32"/>
        </w:rPr>
        <w:t>Scrum Team track progress and re-plan in daily 15 minutes</w:t>
      </w:r>
      <w:r w:rsidR="005A05A1">
        <w:rPr>
          <w:rFonts w:ascii="Cambria" w:hAnsi="Cambria" w:cs="Times New Roman"/>
          <w:sz w:val="32"/>
          <w:szCs w:val="32"/>
        </w:rPr>
        <w:t xml:space="preserve"> stand-up meeting</w:t>
      </w:r>
    </w:p>
    <w:p w:rsidR="001E29A9" w:rsidRDefault="00C54B55" w:rsidP="005A05A1"/>
    <w:sectPr w:rsidR="001E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33EA"/>
    <w:multiLevelType w:val="hybridMultilevel"/>
    <w:tmpl w:val="916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C1FA3"/>
    <w:multiLevelType w:val="hybridMultilevel"/>
    <w:tmpl w:val="D258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E07D1"/>
    <w:multiLevelType w:val="hybridMultilevel"/>
    <w:tmpl w:val="3D0C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C6E22"/>
    <w:multiLevelType w:val="hybridMultilevel"/>
    <w:tmpl w:val="D1A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C37B9"/>
    <w:multiLevelType w:val="hybridMultilevel"/>
    <w:tmpl w:val="066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C08DD"/>
    <w:multiLevelType w:val="hybridMultilevel"/>
    <w:tmpl w:val="69C65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80DAA"/>
    <w:multiLevelType w:val="hybridMultilevel"/>
    <w:tmpl w:val="D42E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635AE"/>
    <w:multiLevelType w:val="hybridMultilevel"/>
    <w:tmpl w:val="2A6A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44"/>
    <w:rsid w:val="003C12D8"/>
    <w:rsid w:val="005A05A1"/>
    <w:rsid w:val="00754A44"/>
    <w:rsid w:val="009741B3"/>
    <w:rsid w:val="009F7647"/>
    <w:rsid w:val="00C54B55"/>
    <w:rsid w:val="00D76DC1"/>
    <w:rsid w:val="00E764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DC8E"/>
  <w15:chartTrackingRefBased/>
  <w15:docId w15:val="{E3F34A02-181E-42C0-B804-4AC750CB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5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5</cp:revision>
  <cp:lastPrinted>2017-10-31T19:45:00Z</cp:lastPrinted>
  <dcterms:created xsi:type="dcterms:W3CDTF">2017-10-31T19:21:00Z</dcterms:created>
  <dcterms:modified xsi:type="dcterms:W3CDTF">2017-10-31T19:49:00Z</dcterms:modified>
</cp:coreProperties>
</file>