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03" w:rsidRPr="00FA2803" w:rsidRDefault="00FA2803" w:rsidP="00FA28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C1A"/>
          <w:sz w:val="27"/>
          <w:szCs w:val="27"/>
        </w:rPr>
      </w:pPr>
      <w:r w:rsidRPr="00FA2803">
        <w:rPr>
          <w:rFonts w:ascii="Segoe UI" w:eastAsia="Times New Roman" w:hAnsi="Segoe UI" w:cs="Segoe UI"/>
          <w:b/>
          <w:bCs/>
          <w:color w:val="000C1A"/>
          <w:sz w:val="27"/>
          <w:szCs w:val="27"/>
        </w:rPr>
        <w:t>What is a Jenkins Pipeline?</w:t>
      </w:r>
    </w:p>
    <w:p w:rsidR="00A67269" w:rsidRDefault="00FA2803">
      <w:pPr>
        <w:rPr>
          <w:rFonts w:ascii="Segoe UI" w:hAnsi="Segoe UI" w:cs="Segoe UI"/>
          <w:color w:val="000C1A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 xml:space="preserve">Jenkins Pipeline (or simply "Pipeline") is a suite of </w:t>
      </w:r>
      <w:proofErr w:type="spellStart"/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plugins</w:t>
      </w:r>
      <w:proofErr w:type="spellEnd"/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 xml:space="preserve"> which supports implementing and integrating </w:t>
      </w:r>
      <w:r>
        <w:rPr>
          <w:rStyle w:val="Emphasis"/>
          <w:rFonts w:ascii="Segoe UI" w:hAnsi="Segoe UI" w:cs="Segoe UI"/>
          <w:color w:val="000C1A"/>
          <w:shd w:val="clear" w:color="auto" w:fill="FFFFFF"/>
        </w:rPr>
        <w:t>continuous delivery pipelines</w:t>
      </w:r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 into Jenkins.</w:t>
      </w:r>
    </w:p>
    <w:p w:rsidR="00FA2803" w:rsidRDefault="00FA2803">
      <w:pPr>
        <w:rPr>
          <w:rFonts w:ascii="Segoe UI" w:hAnsi="Segoe UI" w:cs="Segoe UI"/>
          <w:color w:val="000C1A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000C1A"/>
          <w:shd w:val="clear" w:color="auto" w:fill="FFFFFF"/>
        </w:rPr>
        <w:t>continuous delivery pipeline</w:t>
      </w:r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 is an automated expression of your process for getting software from version control right through to your users and customers.</w:t>
      </w:r>
    </w:p>
    <w:p w:rsidR="00FA2803" w:rsidRDefault="00FA2803">
      <w:pPr>
        <w:rPr>
          <w:rFonts w:ascii="Segoe UI" w:hAnsi="Segoe UI" w:cs="Segoe UI"/>
          <w:color w:val="000C1A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The definition of a Jenkins Pipeline is typically written into a text file (called a </w:t>
      </w:r>
      <w:proofErr w:type="spellStart"/>
      <w:r>
        <w:rPr>
          <w:rStyle w:val="HTMLCode"/>
          <w:rFonts w:ascii="var(--bs-font-monospace)" w:eastAsiaTheme="minorHAnsi" w:hAnsi="var(--bs-font-monospace)"/>
          <w:sz w:val="21"/>
          <w:szCs w:val="21"/>
          <w:shd w:val="clear" w:color="auto" w:fill="FFFFFF"/>
        </w:rPr>
        <w:t>Jenkinsfile</w:t>
      </w:r>
      <w:proofErr w:type="spellEnd"/>
      <w:r>
        <w:rPr>
          <w:rFonts w:ascii="Segoe UI" w:hAnsi="Segoe UI" w:cs="Segoe UI"/>
          <w:color w:val="000C1A"/>
          <w:sz w:val="27"/>
          <w:szCs w:val="27"/>
          <w:shd w:val="clear" w:color="auto" w:fill="FFFFFF"/>
        </w:rPr>
        <w:t>) which in turn is checked into a project’s source control repository.</w:t>
      </w:r>
    </w:p>
    <w:p w:rsidR="00630B62" w:rsidRDefault="00630B62" w:rsidP="00630B62">
      <w:pPr>
        <w:pStyle w:val="Heading2"/>
        <w:shd w:val="clear" w:color="auto" w:fill="FFFFFF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What is Continuous Delivery Pipeline?</w:t>
      </w:r>
    </w:p>
    <w:p w:rsidR="00FA2803" w:rsidRDefault="00630B62">
      <w:pPr>
        <w:rPr>
          <w:rFonts w:ascii="Segoe UI" w:hAnsi="Segoe UI" w:cs="Segoe UI"/>
          <w:color w:val="000C1A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000C1A"/>
          <w:sz w:val="27"/>
          <w:szCs w:val="27"/>
          <w:shd w:val="clear" w:color="auto" w:fill="FFFFFF"/>
        </w:rPr>
        <w:drawing>
          <wp:inline distT="0" distB="0" distL="0" distR="0">
            <wp:extent cx="5829300" cy="1171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62" w:rsidRDefault="00630B6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 a Jenkins Pipeline, every job has some sort of dependency on at least one or more jobs or events.</w:t>
      </w:r>
    </w:p>
    <w:p w:rsidR="00630B62" w:rsidRDefault="00630B6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 above diagram represents a continuous delivery pipeline in Jenkins. It contains a collection of states such as build, deploy, test and release. These jobs or events are interlinked with each other. Every state has its jobs, which work in a sequence called a continuous delivery pipeline.</w:t>
      </w:r>
    </w:p>
    <w:p w:rsidR="00F221C3" w:rsidRDefault="00F221C3" w:rsidP="00F221C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Integration with Jenkins</w:t>
      </w:r>
    </w:p>
    <w:p w:rsidR="00FA40D5" w:rsidRDefault="00FA40D5" w:rsidP="00FA40D5">
      <w:r>
        <w:t xml:space="preserve">If below </w:t>
      </w:r>
      <w:proofErr w:type="spellStart"/>
      <w:r>
        <w:t>Git</w:t>
      </w:r>
      <w:proofErr w:type="spellEnd"/>
      <w:r>
        <w:t xml:space="preserve"> section is not visible then you need to add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Plugin</w:t>
      </w:r>
      <w:proofErr w:type="spellEnd"/>
      <w:r>
        <w:t>”</w:t>
      </w:r>
    </w:p>
    <w:p w:rsidR="00FA40D5" w:rsidRPr="00FA40D5" w:rsidRDefault="00FA40D5" w:rsidP="00FA40D5">
      <w:r>
        <w:rPr>
          <w:noProof/>
        </w:rPr>
        <w:drawing>
          <wp:inline distT="0" distB="0" distL="0" distR="0">
            <wp:extent cx="5943600" cy="441801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C3" w:rsidRPr="00F221C3" w:rsidRDefault="00FA40D5" w:rsidP="00F221C3">
      <w:r>
        <w:rPr>
          <w:noProof/>
        </w:rPr>
        <w:lastRenderedPageBreak/>
        <w:drawing>
          <wp:inline distT="0" distB="0" distL="0" distR="0">
            <wp:extent cx="5943600" cy="1965802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803" w:rsidRDefault="00FA2803" w:rsidP="00FA28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27"/>
          <w:szCs w:val="27"/>
        </w:rPr>
      </w:pPr>
      <w:r>
        <w:rPr>
          <w:rFonts w:ascii="Segoe UI" w:hAnsi="Segoe UI" w:cs="Segoe UI"/>
          <w:color w:val="000C1A"/>
          <w:sz w:val="27"/>
          <w:szCs w:val="27"/>
        </w:rPr>
        <w:t>To get started quickly with Pipeline:</w:t>
      </w:r>
    </w:p>
    <w:p w:rsidR="00FA2803" w:rsidRDefault="00FA2803" w:rsidP="00FA28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27"/>
          <w:szCs w:val="27"/>
        </w:rPr>
      </w:pPr>
      <w:r>
        <w:rPr>
          <w:rFonts w:ascii="Segoe UI" w:hAnsi="Segoe UI" w:cs="Segoe UI"/>
          <w:color w:val="000C1A"/>
          <w:sz w:val="27"/>
          <w:szCs w:val="27"/>
        </w:rPr>
        <w:t>Install the </w:t>
      </w:r>
      <w:proofErr w:type="spellStart"/>
      <w:r w:rsidR="00A5367C">
        <w:rPr>
          <w:rFonts w:ascii="Segoe UI" w:hAnsi="Segoe UI" w:cs="Segoe UI"/>
          <w:color w:val="000C1A"/>
          <w:sz w:val="27"/>
          <w:szCs w:val="27"/>
        </w:rPr>
        <w:fldChar w:fldCharType="begin"/>
      </w:r>
      <w:r>
        <w:rPr>
          <w:rFonts w:ascii="Segoe UI" w:hAnsi="Segoe UI" w:cs="Segoe UI"/>
          <w:color w:val="000C1A"/>
          <w:sz w:val="27"/>
          <w:szCs w:val="27"/>
        </w:rPr>
        <w:instrText xml:space="preserve"> HYPERLINK "https://plugins.jenkins.io/docker-workflow/" </w:instrText>
      </w:r>
      <w:r w:rsidR="00A5367C">
        <w:rPr>
          <w:rFonts w:ascii="Segoe UI" w:hAnsi="Segoe UI" w:cs="Segoe UI"/>
          <w:color w:val="000C1A"/>
          <w:sz w:val="27"/>
          <w:szCs w:val="27"/>
        </w:rPr>
        <w:fldChar w:fldCharType="separate"/>
      </w:r>
      <w:r>
        <w:rPr>
          <w:rStyle w:val="Strong"/>
          <w:rFonts w:ascii="Segoe UI" w:hAnsi="Segoe UI" w:cs="Segoe UI"/>
          <w:sz w:val="27"/>
          <w:szCs w:val="27"/>
        </w:rPr>
        <w:t>Docker</w:t>
      </w:r>
      <w:proofErr w:type="spellEnd"/>
      <w:r>
        <w:rPr>
          <w:rStyle w:val="Strong"/>
          <w:rFonts w:ascii="Segoe UI" w:hAnsi="Segoe UI" w:cs="Segoe UI"/>
          <w:sz w:val="27"/>
          <w:szCs w:val="27"/>
        </w:rPr>
        <w:t xml:space="preserve"> Pipeline </w:t>
      </w:r>
      <w:proofErr w:type="spellStart"/>
      <w:r>
        <w:rPr>
          <w:rStyle w:val="Strong"/>
          <w:rFonts w:ascii="Segoe UI" w:hAnsi="Segoe UI" w:cs="Segoe UI"/>
          <w:sz w:val="27"/>
          <w:szCs w:val="27"/>
        </w:rPr>
        <w:t>plugin</w:t>
      </w:r>
      <w:proofErr w:type="spellEnd"/>
      <w:r w:rsidR="00A5367C">
        <w:rPr>
          <w:rFonts w:ascii="Segoe UI" w:hAnsi="Segoe UI" w:cs="Segoe UI"/>
          <w:color w:val="000C1A"/>
          <w:sz w:val="27"/>
          <w:szCs w:val="27"/>
        </w:rPr>
        <w:fldChar w:fldCharType="end"/>
      </w:r>
      <w:r>
        <w:rPr>
          <w:rFonts w:ascii="Segoe UI" w:hAnsi="Segoe UI" w:cs="Segoe UI"/>
          <w:color w:val="000C1A"/>
          <w:sz w:val="27"/>
          <w:szCs w:val="27"/>
        </w:rPr>
        <w:t> through the </w:t>
      </w:r>
      <w:r>
        <w:rPr>
          <w:rStyle w:val="Strong"/>
          <w:rFonts w:ascii="Segoe UI" w:hAnsi="Segoe UI" w:cs="Segoe UI"/>
          <w:color w:val="000C1A"/>
          <w:sz w:val="27"/>
          <w:szCs w:val="27"/>
        </w:rPr>
        <w:t xml:space="preserve">Manage Jenkins &gt; </w:t>
      </w:r>
      <w:proofErr w:type="spellStart"/>
      <w:r>
        <w:rPr>
          <w:rStyle w:val="Strong"/>
          <w:rFonts w:ascii="Segoe UI" w:hAnsi="Segoe UI" w:cs="Segoe UI"/>
          <w:color w:val="000C1A"/>
          <w:sz w:val="27"/>
          <w:szCs w:val="27"/>
        </w:rPr>
        <w:t>Plugins</w:t>
      </w:r>
      <w:proofErr w:type="spellEnd"/>
      <w:r>
        <w:rPr>
          <w:rFonts w:ascii="Segoe UI" w:hAnsi="Segoe UI" w:cs="Segoe UI"/>
          <w:color w:val="000C1A"/>
          <w:sz w:val="27"/>
          <w:szCs w:val="27"/>
        </w:rPr>
        <w:t> page</w:t>
      </w:r>
    </w:p>
    <w:p w:rsidR="00FA2803" w:rsidRDefault="00FA2803" w:rsidP="00FA28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27"/>
          <w:szCs w:val="27"/>
        </w:rPr>
      </w:pPr>
      <w:r>
        <w:rPr>
          <w:rFonts w:ascii="Segoe UI" w:hAnsi="Segoe UI" w:cs="Segoe UI"/>
          <w:color w:val="000C1A"/>
          <w:sz w:val="27"/>
          <w:szCs w:val="27"/>
        </w:rPr>
        <w:t xml:space="preserve">After installing the </w:t>
      </w:r>
      <w:proofErr w:type="spellStart"/>
      <w:r>
        <w:rPr>
          <w:rFonts w:ascii="Segoe UI" w:hAnsi="Segoe UI" w:cs="Segoe UI"/>
          <w:color w:val="000C1A"/>
          <w:sz w:val="27"/>
          <w:szCs w:val="27"/>
        </w:rPr>
        <w:t>plugin</w:t>
      </w:r>
      <w:proofErr w:type="spellEnd"/>
      <w:r>
        <w:rPr>
          <w:rFonts w:ascii="Segoe UI" w:hAnsi="Segoe UI" w:cs="Segoe UI"/>
          <w:color w:val="000C1A"/>
          <w:sz w:val="27"/>
          <w:szCs w:val="27"/>
        </w:rPr>
        <w:t xml:space="preserve">, restart Jenkins so that the </w:t>
      </w:r>
      <w:proofErr w:type="spellStart"/>
      <w:r>
        <w:rPr>
          <w:rFonts w:ascii="Segoe UI" w:hAnsi="Segoe UI" w:cs="Segoe UI"/>
          <w:color w:val="000C1A"/>
          <w:sz w:val="27"/>
          <w:szCs w:val="27"/>
        </w:rPr>
        <w:t>plugin</w:t>
      </w:r>
      <w:proofErr w:type="spellEnd"/>
      <w:r>
        <w:rPr>
          <w:rFonts w:ascii="Segoe UI" w:hAnsi="Segoe UI" w:cs="Segoe UI"/>
          <w:color w:val="000C1A"/>
          <w:sz w:val="27"/>
          <w:szCs w:val="27"/>
        </w:rPr>
        <w:t xml:space="preserve"> is ready to use</w:t>
      </w:r>
    </w:p>
    <w:p w:rsidR="00FA2803" w:rsidRDefault="00FA2803">
      <w:r>
        <w:rPr>
          <w:noProof/>
        </w:rPr>
        <w:drawing>
          <wp:inline distT="0" distB="0" distL="0" distR="0">
            <wp:extent cx="5943600" cy="2801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3F" w:rsidRDefault="00C21C3F">
      <w:r>
        <w:t>Maven project execution in Jenkins pipeline</w:t>
      </w:r>
    </w:p>
    <w:p w:rsidR="000D40AA" w:rsidRDefault="00A5367C">
      <w:hyperlink r:id="rId9" w:history="1">
        <w:r w:rsidR="000D40AA" w:rsidRPr="00AF19DA">
          <w:rPr>
            <w:rStyle w:val="Hyperlink"/>
          </w:rPr>
          <w:t>https://www.javatpoint.com/jenkins-maven-setup</w:t>
        </w:r>
      </w:hyperlink>
    </w:p>
    <w:p w:rsidR="000D40AA" w:rsidRDefault="000D40AA"/>
    <w:p w:rsidR="00C21C3F" w:rsidRDefault="00C21C3F">
      <w:r>
        <w:rPr>
          <w:noProof/>
        </w:rPr>
        <w:lastRenderedPageBreak/>
        <w:drawing>
          <wp:inline distT="0" distB="0" distL="0" distR="0">
            <wp:extent cx="5943600" cy="1790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28" w:rsidRDefault="00E82C28">
      <w:r>
        <w:t>Add JDK path in Jenkins</w:t>
      </w:r>
    </w:p>
    <w:p w:rsidR="00E82C28" w:rsidRPr="00E82C28" w:rsidRDefault="00E82C28" w:rsidP="00E82C28">
      <w:pPr>
        <w:pStyle w:val="NoSpacing"/>
        <w:rPr>
          <w:sz w:val="24"/>
        </w:rPr>
      </w:pPr>
      <w:r w:rsidRPr="00E82C28">
        <w:rPr>
          <w:sz w:val="24"/>
          <w:highlight w:val="yellow"/>
          <w:shd w:val="clear" w:color="auto" w:fill="FFFFFF"/>
        </w:rPr>
        <w:t>Dashboard (Home screen) &gt;&gt; manage Jenkins&gt;&gt;</w:t>
      </w:r>
      <w:r w:rsidRPr="00E82C28">
        <w:rPr>
          <w:sz w:val="28"/>
          <w:szCs w:val="25"/>
          <w:highlight w:val="yellow"/>
          <w:shd w:val="clear" w:color="auto" w:fill="FFFFFF"/>
        </w:rPr>
        <w:t xml:space="preserve"> "Global Tool Configuration" option.</w:t>
      </w:r>
    </w:p>
    <w:p w:rsidR="00E82C28" w:rsidRDefault="00E82C28"/>
    <w:p w:rsidR="00E82C28" w:rsidRDefault="00E82C28">
      <w:r>
        <w:rPr>
          <w:noProof/>
        </w:rPr>
        <w:drawing>
          <wp:inline distT="0" distB="0" distL="0" distR="0">
            <wp:extent cx="5943600" cy="27940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28" w:rsidRDefault="00E82C28">
      <w:r>
        <w:t>Add Maven path</w:t>
      </w:r>
    </w:p>
    <w:p w:rsidR="00E82C28" w:rsidRPr="00E82C28" w:rsidRDefault="00E82C28" w:rsidP="00E82C28">
      <w:pPr>
        <w:pStyle w:val="NoSpacing"/>
        <w:rPr>
          <w:sz w:val="24"/>
        </w:rPr>
      </w:pPr>
      <w:r w:rsidRPr="00E82C28">
        <w:rPr>
          <w:sz w:val="24"/>
          <w:highlight w:val="yellow"/>
          <w:shd w:val="clear" w:color="auto" w:fill="FFFFFF"/>
        </w:rPr>
        <w:t>Dashboard (Home screen) &gt;&gt; manage Jenkins&gt;&gt;</w:t>
      </w:r>
      <w:r w:rsidRPr="00E82C28">
        <w:rPr>
          <w:sz w:val="28"/>
          <w:szCs w:val="25"/>
          <w:highlight w:val="yellow"/>
          <w:shd w:val="clear" w:color="auto" w:fill="FFFFFF"/>
        </w:rPr>
        <w:t xml:space="preserve"> "Global Tool Configuration" option.</w:t>
      </w:r>
    </w:p>
    <w:p w:rsidR="00E82C28" w:rsidRDefault="00E82C28">
      <w:r>
        <w:rPr>
          <w:noProof/>
        </w:rPr>
        <w:lastRenderedPageBreak/>
        <w:drawing>
          <wp:inline distT="0" distB="0" distL="0" distR="0">
            <wp:extent cx="5943600" cy="2835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58A" w:rsidRDefault="00C5758A">
      <w:r>
        <w:t xml:space="preserve">Executing Maven Project using Jenkins </w:t>
      </w:r>
      <w:proofErr w:type="spellStart"/>
      <w:r>
        <w:t>FreeStyle</w:t>
      </w:r>
      <w:proofErr w:type="spellEnd"/>
      <w:r>
        <w:t xml:space="preserve"> Project</w:t>
      </w:r>
      <w:r w:rsidR="00A106B1">
        <w:t xml:space="preserve"> (</w:t>
      </w:r>
      <w:r w:rsidR="00A106B1" w:rsidRPr="00A106B1">
        <w:rPr>
          <w:b/>
        </w:rPr>
        <w:t>Windows batch project)</w:t>
      </w:r>
    </w:p>
    <w:p w:rsidR="00C5758A" w:rsidRDefault="00C5758A">
      <w:r>
        <w:t>Step1: maven project</w:t>
      </w:r>
      <w:r w:rsidR="005E4B68">
        <w:t xml:space="preserve"> is available</w:t>
      </w:r>
      <w:r>
        <w:t xml:space="preserve"> in local system </w:t>
      </w:r>
      <w:proofErr w:type="spellStart"/>
      <w:r>
        <w:t>e.g</w:t>
      </w:r>
      <w:proofErr w:type="spellEnd"/>
      <w:r>
        <w:t xml:space="preserve"> </w:t>
      </w:r>
      <w:r w:rsidRPr="00C5758A">
        <w:t>C:\Users\Khalid Anwar\</w:t>
      </w:r>
      <w:proofErr w:type="spellStart"/>
      <w:r w:rsidRPr="00C5758A">
        <w:t>IdeaProjects</w:t>
      </w:r>
      <w:proofErr w:type="spellEnd"/>
      <w:r w:rsidRPr="00C5758A">
        <w:t>\</w:t>
      </w:r>
      <w:proofErr w:type="spellStart"/>
      <w:r w:rsidRPr="00C5758A">
        <w:t>CucumberJunit</w:t>
      </w:r>
      <w:proofErr w:type="spellEnd"/>
    </w:p>
    <w:p w:rsidR="005E4B68" w:rsidRDefault="005E4B68">
      <w:r>
        <w:t xml:space="preserve">Step2: using windows batch </w:t>
      </w:r>
      <w:proofErr w:type="gramStart"/>
      <w:r>
        <w:t>command ,</w:t>
      </w:r>
      <w:proofErr w:type="gramEnd"/>
      <w:r>
        <w:t xml:space="preserve"> you need to switch to project folder and execute </w:t>
      </w:r>
      <w:proofErr w:type="spellStart"/>
      <w:r>
        <w:t>mvn</w:t>
      </w:r>
      <w:proofErr w:type="spellEnd"/>
      <w:r>
        <w:t xml:space="preserve"> command</w:t>
      </w:r>
    </w:p>
    <w:p w:rsidR="00C5758A" w:rsidRDefault="00C5758A">
      <w:r>
        <w:rPr>
          <w:noProof/>
        </w:rPr>
        <w:drawing>
          <wp:inline distT="0" distB="0" distL="0" distR="0">
            <wp:extent cx="5943600" cy="19724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B1" w:rsidRDefault="00A106B1" w:rsidP="00A106B1">
      <w:pPr>
        <w:rPr>
          <w:b/>
        </w:rPr>
      </w:pPr>
      <w:r>
        <w:t xml:space="preserve">Executing Maven Project using Jenkins </w:t>
      </w:r>
      <w:proofErr w:type="spellStart"/>
      <w:r>
        <w:t>FreeStyle</w:t>
      </w:r>
      <w:proofErr w:type="spellEnd"/>
      <w:r>
        <w:t xml:space="preserve"> Project (</w:t>
      </w:r>
      <w:r>
        <w:rPr>
          <w:b/>
        </w:rPr>
        <w:t>Invoke top level Maven target</w:t>
      </w:r>
      <w:r w:rsidRPr="00A106B1">
        <w:rPr>
          <w:b/>
        </w:rPr>
        <w:t>)</w:t>
      </w:r>
    </w:p>
    <w:p w:rsidR="002236B0" w:rsidRDefault="002236B0" w:rsidP="00A106B1">
      <w:r>
        <w:rPr>
          <w:b/>
        </w:rPr>
        <w:t>In below screen, in POM section, you need to provide project directory wherein pom.xml exist</w:t>
      </w:r>
    </w:p>
    <w:p w:rsidR="00A106B1" w:rsidRDefault="00A106B1"/>
    <w:p w:rsidR="00A106B1" w:rsidRDefault="00A106B1"/>
    <w:p w:rsidR="00A106B1" w:rsidRDefault="00A106B1">
      <w:r>
        <w:rPr>
          <w:noProof/>
        </w:rPr>
        <w:lastRenderedPageBreak/>
        <w:drawing>
          <wp:inline distT="0" distB="0" distL="0" distR="0">
            <wp:extent cx="5943600" cy="253416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CCA" w:rsidRDefault="007B0CCA" w:rsidP="007B0CCA">
      <w:pPr>
        <w:rPr>
          <w:b/>
        </w:rPr>
      </w:pPr>
      <w:r>
        <w:t xml:space="preserve">Executing Maven Project using Jenkins </w:t>
      </w:r>
      <w:proofErr w:type="spellStart"/>
      <w:r>
        <w:t>FreeStyle</w:t>
      </w:r>
      <w:proofErr w:type="spellEnd"/>
      <w:r>
        <w:t xml:space="preserve"> Project (</w:t>
      </w:r>
      <w:r>
        <w:rPr>
          <w:b/>
        </w:rPr>
        <w:t>Using Maven Integration</w:t>
      </w:r>
      <w:r w:rsidRPr="00A106B1">
        <w:rPr>
          <w:b/>
        </w:rPr>
        <w:t>)</w:t>
      </w:r>
    </w:p>
    <w:p w:rsidR="007B0CCA" w:rsidRDefault="007B0CCA" w:rsidP="007B0CCA">
      <w:pPr>
        <w:rPr>
          <w:b/>
        </w:rPr>
      </w:pPr>
      <w:r>
        <w:rPr>
          <w:b/>
        </w:rPr>
        <w:t xml:space="preserve">If this </w:t>
      </w:r>
      <w:proofErr w:type="spellStart"/>
      <w:r>
        <w:rPr>
          <w:b/>
        </w:rPr>
        <w:t>pluginn</w:t>
      </w:r>
      <w:proofErr w:type="spellEnd"/>
      <w:r>
        <w:rPr>
          <w:b/>
        </w:rPr>
        <w:t xml:space="preserve"> is not installed then new item in Jenkins will have below screen. We don’t find Maven Project</w:t>
      </w:r>
    </w:p>
    <w:p w:rsidR="007B0CCA" w:rsidRDefault="007B0CCA" w:rsidP="007B0CCA">
      <w:r>
        <w:rPr>
          <w:noProof/>
        </w:rPr>
        <w:drawing>
          <wp:inline distT="0" distB="0" distL="0" distR="0">
            <wp:extent cx="5943600" cy="4621899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30" w:rsidRDefault="00626630" w:rsidP="007B0CCA">
      <w:pPr>
        <w:rPr>
          <w:b/>
        </w:rPr>
      </w:pPr>
      <w:r>
        <w:lastRenderedPageBreak/>
        <w:t xml:space="preserve">After </w:t>
      </w:r>
      <w:r w:rsidR="000660FF">
        <w:t xml:space="preserve">installation of </w:t>
      </w:r>
      <w:r w:rsidR="000660FF" w:rsidRPr="000660FF">
        <w:rPr>
          <w:b/>
        </w:rPr>
        <w:t xml:space="preserve">Maven Integration </w:t>
      </w:r>
      <w:proofErr w:type="spellStart"/>
      <w:r w:rsidR="000660FF" w:rsidRPr="000660FF">
        <w:rPr>
          <w:b/>
        </w:rPr>
        <w:t>plugins</w:t>
      </w:r>
      <w:proofErr w:type="spellEnd"/>
    </w:p>
    <w:p w:rsidR="00876DA2" w:rsidRDefault="00876DA2" w:rsidP="007B0CCA">
      <w:pPr>
        <w:rPr>
          <w:b/>
        </w:rPr>
      </w:pPr>
      <w:r w:rsidRPr="00876DA2">
        <w:rPr>
          <w:b/>
          <w:noProof/>
        </w:rPr>
        <w:drawing>
          <wp:inline distT="0" distB="0" distL="0" distR="0">
            <wp:extent cx="5943600" cy="1594624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FF" w:rsidRDefault="000660FF" w:rsidP="007B0CCA">
      <w:r>
        <w:rPr>
          <w:noProof/>
        </w:rPr>
        <w:drawing>
          <wp:inline distT="0" distB="0" distL="0" distR="0">
            <wp:extent cx="5943600" cy="4728242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18" w:rsidRDefault="009E3A18" w:rsidP="007B0CCA">
      <w:r>
        <w:t>While creating job, select “Maven project” and add below configuration</w:t>
      </w:r>
    </w:p>
    <w:p w:rsidR="00B906AE" w:rsidRDefault="009E3A18" w:rsidP="007B0CCA">
      <w:r>
        <w:rPr>
          <w:noProof/>
        </w:rPr>
        <w:lastRenderedPageBreak/>
        <w:drawing>
          <wp:inline distT="0" distB="0" distL="0" distR="0">
            <wp:extent cx="5943600" cy="168402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AE" w:rsidRDefault="00B906AE" w:rsidP="00A97603">
      <w:pPr>
        <w:pStyle w:val="Heading1"/>
      </w:pPr>
      <w:r>
        <w:t xml:space="preserve">Executing Maven Project from </w:t>
      </w:r>
      <w:proofErr w:type="spellStart"/>
      <w:r>
        <w:t>gitub</w:t>
      </w:r>
      <w:proofErr w:type="spellEnd"/>
      <w:r>
        <w:t xml:space="preserve"> using Jenkins </w:t>
      </w:r>
      <w:r w:rsidR="00C72441" w:rsidRPr="00C72441">
        <w:rPr>
          <w:highlight w:val="magenta"/>
        </w:rPr>
        <w:t xml:space="preserve">Maven </w:t>
      </w:r>
      <w:r w:rsidRPr="00C72441">
        <w:rPr>
          <w:highlight w:val="magenta"/>
        </w:rPr>
        <w:t>Project</w:t>
      </w:r>
      <w:r>
        <w:t xml:space="preserve"> </w:t>
      </w:r>
    </w:p>
    <w:p w:rsidR="008A6394" w:rsidRDefault="008A6394" w:rsidP="00B906AE">
      <w:pPr>
        <w:rPr>
          <w:b/>
        </w:rPr>
      </w:pPr>
      <w:r>
        <w:rPr>
          <w:b/>
        </w:rPr>
        <w:t xml:space="preserve">Step1: check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installation in below section in </w:t>
      </w:r>
    </w:p>
    <w:p w:rsidR="008A6394" w:rsidRDefault="008A6394" w:rsidP="00B906AE">
      <w:pPr>
        <w:rPr>
          <w:b/>
        </w:rPr>
      </w:pPr>
      <w:r w:rsidRPr="00E82C28">
        <w:rPr>
          <w:sz w:val="24"/>
          <w:highlight w:val="yellow"/>
          <w:shd w:val="clear" w:color="auto" w:fill="FFFFFF"/>
        </w:rPr>
        <w:t>(Home screen) &gt;&gt; manage Jenkins&gt;&gt;</w:t>
      </w:r>
      <w:r w:rsidRPr="00E82C28">
        <w:rPr>
          <w:sz w:val="28"/>
          <w:szCs w:val="25"/>
          <w:highlight w:val="yellow"/>
          <w:shd w:val="clear" w:color="auto" w:fill="FFFFFF"/>
        </w:rPr>
        <w:t xml:space="preserve"> "Global Tool Configuration" option</w:t>
      </w:r>
    </w:p>
    <w:p w:rsidR="008A6394" w:rsidRDefault="008A6394" w:rsidP="00B906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8781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BA" w:rsidRDefault="00724FBA" w:rsidP="00B906AE">
      <w:pPr>
        <w:rPr>
          <w:b/>
        </w:rPr>
      </w:pPr>
      <w:r>
        <w:rPr>
          <w:b/>
        </w:rPr>
        <w:t>Need to configure “source code management” as below</w:t>
      </w:r>
    </w:p>
    <w:p w:rsidR="00724FBA" w:rsidRDefault="00724FBA" w:rsidP="00B906A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1443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BA" w:rsidRDefault="00724FBA" w:rsidP="00B906AE">
      <w:pPr>
        <w:rPr>
          <w:b/>
        </w:rPr>
      </w:pPr>
      <w:r>
        <w:rPr>
          <w:b/>
        </w:rPr>
        <w:t xml:space="preserve">And in build </w:t>
      </w:r>
      <w:proofErr w:type="gramStart"/>
      <w:r>
        <w:rPr>
          <w:b/>
        </w:rPr>
        <w:t>section ,</w:t>
      </w:r>
      <w:proofErr w:type="gramEnd"/>
      <w:r>
        <w:rPr>
          <w:b/>
        </w:rPr>
        <w:t xml:space="preserve"> configure as below</w:t>
      </w:r>
    </w:p>
    <w:p w:rsidR="00724FBA" w:rsidRDefault="00724FBA" w:rsidP="00B906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41654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72441" w:rsidRDefault="00C72441" w:rsidP="00C72441">
      <w:pPr>
        <w:pStyle w:val="Heading1"/>
      </w:pPr>
      <w:r>
        <w:t xml:space="preserve">Executing Maven Project from </w:t>
      </w:r>
      <w:proofErr w:type="spellStart"/>
      <w:r>
        <w:t>gitub</w:t>
      </w:r>
      <w:proofErr w:type="spellEnd"/>
      <w:r>
        <w:t xml:space="preserve"> using Jenkins </w:t>
      </w:r>
      <w:r>
        <w:rPr>
          <w:highlight w:val="magenta"/>
        </w:rPr>
        <w:t>pipeline</w:t>
      </w:r>
      <w:r>
        <w:t xml:space="preserve"> </w:t>
      </w:r>
    </w:p>
    <w:p w:rsidR="00C72441" w:rsidRDefault="00C72441" w:rsidP="00C36328">
      <w:pPr>
        <w:pStyle w:val="Heading2"/>
      </w:pPr>
      <w:r>
        <w:t>Pipeline script</w:t>
      </w:r>
    </w:p>
    <w:p w:rsidR="00522A82" w:rsidRDefault="00A5367C" w:rsidP="00522A82">
      <w:hyperlink r:id="rId22" w:history="1">
        <w:r w:rsidR="00522A82" w:rsidRPr="008E7150">
          <w:rPr>
            <w:rStyle w:val="Hyperlink"/>
          </w:rPr>
          <w:t>https://www.youtube.com/watch?v=AqITZLJ5eZ4</w:t>
        </w:r>
      </w:hyperlink>
    </w:p>
    <w:p w:rsidR="00C72441" w:rsidRPr="00C72441" w:rsidRDefault="00C72441" w:rsidP="00C72441">
      <w:r>
        <w:rPr>
          <w:noProof/>
        </w:rPr>
        <w:lastRenderedPageBreak/>
        <w:drawing>
          <wp:inline distT="0" distB="0" distL="0" distR="0">
            <wp:extent cx="5943600" cy="240667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C72441" w:rsidP="00B906AE">
      <w:pPr>
        <w:rPr>
          <w:b/>
        </w:rPr>
      </w:pPr>
    </w:p>
    <w:p w:rsidR="00C72441" w:rsidRDefault="00A827AE" w:rsidP="00B906AE">
      <w:pPr>
        <w:rPr>
          <w:b/>
        </w:rPr>
      </w:pPr>
      <w:r>
        <w:rPr>
          <w:b/>
        </w:rPr>
        <w:t xml:space="preserve">Pipeline </w:t>
      </w:r>
      <w:proofErr w:type="gramStart"/>
      <w:r>
        <w:rPr>
          <w:b/>
        </w:rPr>
        <w:t xml:space="preserve">script </w:t>
      </w:r>
      <w:r w:rsidR="00C72441">
        <w:rPr>
          <w:b/>
        </w:rPr>
        <w:t xml:space="preserve"> Content</w:t>
      </w:r>
      <w:proofErr w:type="gramEnd"/>
      <w:r w:rsidR="00C72441">
        <w:rPr>
          <w:b/>
        </w:rPr>
        <w:t>-</w:t>
      </w:r>
    </w:p>
    <w:p w:rsidR="00C72441" w:rsidRDefault="00C72441" w:rsidP="00C72441">
      <w:pPr>
        <w:pStyle w:val="NoSpacing"/>
      </w:pPr>
      <w:proofErr w:type="gramStart"/>
      <w:r>
        <w:t>pipeline</w:t>
      </w:r>
      <w:proofErr w:type="gramEnd"/>
      <w:r>
        <w:t xml:space="preserve"> {</w:t>
      </w:r>
    </w:p>
    <w:p w:rsidR="00C72441" w:rsidRDefault="00C72441" w:rsidP="00C72441">
      <w:pPr>
        <w:pStyle w:val="NoSpacing"/>
      </w:pPr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C72441" w:rsidRDefault="00C72441" w:rsidP="00C72441">
      <w:pPr>
        <w:pStyle w:val="NoSpacing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// Stage1------------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'view')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'Hello World'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// Stage2---------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stage(</w:t>
      </w:r>
      <w:proofErr w:type="gramEnd"/>
      <w:r>
        <w:t>'Build')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'Building application'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// Stage3---------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stage(</w:t>
      </w:r>
      <w:proofErr w:type="gramEnd"/>
      <w:r>
        <w:t>'Test') {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C72441" w:rsidRDefault="00C72441" w:rsidP="00C7244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'Testing application'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ab/>
      </w:r>
      <w:r>
        <w:tab/>
      </w:r>
      <w:r>
        <w:tab/>
        <w:t>}</w:t>
      </w:r>
    </w:p>
    <w:p w:rsidR="00C72441" w:rsidRDefault="00C72441" w:rsidP="00C72441">
      <w:pPr>
        <w:pStyle w:val="NoSpacing"/>
      </w:pPr>
      <w:r>
        <w:t xml:space="preserve">    }</w:t>
      </w:r>
    </w:p>
    <w:p w:rsidR="009E3A18" w:rsidRDefault="00C72441" w:rsidP="00C72441">
      <w:pPr>
        <w:pStyle w:val="NoSpacing"/>
      </w:pPr>
      <w:r>
        <w:t>}</w:t>
      </w:r>
    </w:p>
    <w:p w:rsidR="007B0CCA" w:rsidRDefault="00C36328" w:rsidP="00C36328">
      <w:pPr>
        <w:pStyle w:val="Heading2"/>
      </w:pPr>
      <w:r>
        <w:t xml:space="preserve">Pipeline script from </w:t>
      </w:r>
      <w:proofErr w:type="spellStart"/>
      <w:r>
        <w:t>scm</w:t>
      </w:r>
      <w:proofErr w:type="spellEnd"/>
    </w:p>
    <w:p w:rsidR="00C36328" w:rsidRPr="00C36328" w:rsidRDefault="00C36328" w:rsidP="00C36328">
      <w:r>
        <w:t>Screen1--</w:t>
      </w:r>
    </w:p>
    <w:p w:rsidR="00C36328" w:rsidRDefault="00C36328" w:rsidP="00C36328">
      <w:r>
        <w:rPr>
          <w:noProof/>
        </w:rPr>
        <w:drawing>
          <wp:inline distT="0" distB="0" distL="0" distR="0">
            <wp:extent cx="5943600" cy="3088596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28" w:rsidRDefault="00C36328" w:rsidP="00C36328">
      <w:r>
        <w:t>Screen2---</w:t>
      </w:r>
    </w:p>
    <w:p w:rsidR="00C36328" w:rsidRDefault="00C36328" w:rsidP="00C36328">
      <w:r>
        <w:rPr>
          <w:noProof/>
        </w:rPr>
        <w:drawing>
          <wp:inline distT="0" distB="0" distL="0" distR="0">
            <wp:extent cx="5943600" cy="2554941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E4" w:rsidRDefault="00B37EE4" w:rsidP="00B37EE4">
      <w:pPr>
        <w:pStyle w:val="Heading1"/>
      </w:pPr>
      <w:r>
        <w:lastRenderedPageBreak/>
        <w:t>Jenkins job-Upstream and downstream job</w:t>
      </w:r>
    </w:p>
    <w:p w:rsidR="00522A82" w:rsidRDefault="00A5367C" w:rsidP="00777162">
      <w:hyperlink r:id="rId26" w:history="1">
        <w:r w:rsidR="00522A82" w:rsidRPr="008E7150">
          <w:rPr>
            <w:rStyle w:val="Hyperlink"/>
          </w:rPr>
          <w:t>https://www.youtube.com/watch?v=_1EgoteXRoc</w:t>
        </w:r>
      </w:hyperlink>
    </w:p>
    <w:p w:rsidR="00777162" w:rsidRPr="00777162" w:rsidRDefault="00777162" w:rsidP="00777162">
      <w:r>
        <w:t>Job “Test-Freestyle have 1 upstream and 1 downstream job</w:t>
      </w:r>
    </w:p>
    <w:p w:rsidR="00777162" w:rsidRDefault="00777162" w:rsidP="00777162">
      <w:r>
        <w:rPr>
          <w:noProof/>
        </w:rPr>
        <w:drawing>
          <wp:inline distT="0" distB="0" distL="0" distR="0">
            <wp:extent cx="5048250" cy="36576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62" w:rsidRDefault="00777162" w:rsidP="00777162">
      <w:r>
        <w:t>Step1: you need to configure “post-build Actions”</w:t>
      </w:r>
    </w:p>
    <w:p w:rsidR="00777162" w:rsidRDefault="00777162" w:rsidP="00777162">
      <w:r>
        <w:t>Step2: Select “Build other projects” from list</w:t>
      </w:r>
    </w:p>
    <w:p w:rsidR="00777162" w:rsidRDefault="00777162" w:rsidP="00777162">
      <w:r>
        <w:t>Step3: enter other existing job which you want to run post after completion of current job</w:t>
      </w:r>
    </w:p>
    <w:p w:rsidR="00777162" w:rsidRDefault="00777162" w:rsidP="00777162">
      <w:r>
        <w:t>Step4: need to select radio button whether other job should run after successful current job</w:t>
      </w:r>
    </w:p>
    <w:p w:rsidR="00777162" w:rsidRPr="00777162" w:rsidRDefault="00777162" w:rsidP="00777162">
      <w:r>
        <w:rPr>
          <w:noProof/>
        </w:rPr>
        <w:lastRenderedPageBreak/>
        <w:drawing>
          <wp:inline distT="0" distB="0" distL="0" distR="0">
            <wp:extent cx="5172075" cy="3181350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CCA" w:rsidRDefault="007B0CCA"/>
    <w:sectPr w:rsidR="007B0CCA" w:rsidSect="00A6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E73BE"/>
    <w:multiLevelType w:val="multilevel"/>
    <w:tmpl w:val="748A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803"/>
    <w:rsid w:val="000660FF"/>
    <w:rsid w:val="00083CA8"/>
    <w:rsid w:val="000D40AA"/>
    <w:rsid w:val="00144487"/>
    <w:rsid w:val="002236B0"/>
    <w:rsid w:val="002C781B"/>
    <w:rsid w:val="003A4124"/>
    <w:rsid w:val="00522A82"/>
    <w:rsid w:val="005E4B68"/>
    <w:rsid w:val="00626630"/>
    <w:rsid w:val="00630B62"/>
    <w:rsid w:val="00724FBA"/>
    <w:rsid w:val="00777162"/>
    <w:rsid w:val="007B0CCA"/>
    <w:rsid w:val="00876DA2"/>
    <w:rsid w:val="008A6394"/>
    <w:rsid w:val="009E3A18"/>
    <w:rsid w:val="00A106B1"/>
    <w:rsid w:val="00A15ABD"/>
    <w:rsid w:val="00A5367C"/>
    <w:rsid w:val="00A67269"/>
    <w:rsid w:val="00A827AE"/>
    <w:rsid w:val="00A97603"/>
    <w:rsid w:val="00AF6A79"/>
    <w:rsid w:val="00B37EE4"/>
    <w:rsid w:val="00B906AE"/>
    <w:rsid w:val="00BF020A"/>
    <w:rsid w:val="00C21C3F"/>
    <w:rsid w:val="00C36328"/>
    <w:rsid w:val="00C5758A"/>
    <w:rsid w:val="00C72441"/>
    <w:rsid w:val="00D16AD4"/>
    <w:rsid w:val="00E82C28"/>
    <w:rsid w:val="00F221C3"/>
    <w:rsid w:val="00FA2803"/>
    <w:rsid w:val="00FA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69"/>
  </w:style>
  <w:style w:type="paragraph" w:styleId="Heading1">
    <w:name w:val="heading 1"/>
    <w:basedOn w:val="Normal"/>
    <w:next w:val="Normal"/>
    <w:link w:val="Heading1Char"/>
    <w:uiPriority w:val="9"/>
    <w:qFormat/>
    <w:rsid w:val="00A97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2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8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A28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28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28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8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C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30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7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_1EgoteXRo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enkins-maven-setup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AqITZLJ5eZ4" TargetMode="External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2024-12-21T15:38:00Z</dcterms:created>
  <dcterms:modified xsi:type="dcterms:W3CDTF">2024-12-23T12:55:00Z</dcterms:modified>
</cp:coreProperties>
</file>