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F1" w:rsidRDefault="00442845" w:rsidP="00442845">
      <w:pPr>
        <w:jc w:val="center"/>
        <w:rPr>
          <w:rFonts w:asciiTheme="majorHAnsi" w:hAnsiTheme="majorHAnsi"/>
          <w:b/>
          <w:bCs/>
          <w:sz w:val="36"/>
          <w:szCs w:val="36"/>
          <w:u w:val="single"/>
        </w:rPr>
      </w:pPr>
      <w:bookmarkStart w:id="0" w:name="_GoBack"/>
      <w:bookmarkEnd w:id="0"/>
      <w:r w:rsidRPr="00442845">
        <w:rPr>
          <w:rFonts w:asciiTheme="majorHAnsi" w:hAnsiTheme="majorHAnsi"/>
          <w:b/>
          <w:bCs/>
          <w:sz w:val="36"/>
          <w:szCs w:val="36"/>
          <w:u w:val="single"/>
        </w:rPr>
        <w:t>KASB-I-HALAL</w:t>
      </w:r>
    </w:p>
    <w:p w:rsidR="00442845" w:rsidRPr="00720B98" w:rsidRDefault="00442845" w:rsidP="00442845">
      <w:pPr>
        <w:rPr>
          <w:rFonts w:asciiTheme="majorHAnsi" w:hAnsiTheme="majorHAnsi"/>
          <w:b/>
          <w:bCs/>
          <w:sz w:val="32"/>
          <w:szCs w:val="32"/>
          <w:u w:val="single"/>
        </w:rPr>
      </w:pPr>
      <w:r w:rsidRPr="00720B98">
        <w:rPr>
          <w:rFonts w:asciiTheme="majorHAnsi" w:hAnsiTheme="majorHAnsi"/>
          <w:b/>
          <w:bCs/>
          <w:sz w:val="32"/>
          <w:szCs w:val="32"/>
          <w:u w:val="single"/>
        </w:rPr>
        <w:t>Halal:</w:t>
      </w:r>
    </w:p>
    <w:p w:rsidR="00442845" w:rsidRDefault="00720B98" w:rsidP="00442845">
      <w:pPr>
        <w:rPr>
          <w:rFonts w:ascii="opensansregular" w:hAnsi="opensansregular"/>
          <w:color w:val="000000"/>
          <w:shd w:val="clear" w:color="auto" w:fill="FFFFFF"/>
        </w:rPr>
      </w:pPr>
      <w:r w:rsidRPr="00720B98">
        <w:rPr>
          <w:rFonts w:asciiTheme="majorHAnsi" w:hAnsiTheme="majorHAnsi" w:cs="Arial"/>
          <w:color w:val="222222"/>
          <w:shd w:val="clear" w:color="auto" w:fill="FFFFFF"/>
        </w:rPr>
        <w:t> </w:t>
      </w:r>
      <w:r w:rsidRPr="00720B98">
        <w:rPr>
          <w:rFonts w:asciiTheme="majorHAnsi" w:hAnsiTheme="majorHAnsi"/>
          <w:color w:val="000000"/>
          <w:sz w:val="24"/>
          <w:szCs w:val="24"/>
          <w:shd w:val="clear" w:color="auto" w:fill="FFFFFF"/>
        </w:rPr>
        <w:t>This is an Arabic word which means lawful or permissible. It does not just refer to things that a Muslim is allowed to eat but also encompasses everything lawful in a Muslim's life. Nevertheless, it is most often uttered in reference to food, and that's what we're talking about here as well</w:t>
      </w:r>
      <w:r>
        <w:rPr>
          <w:rFonts w:ascii="opensansregular" w:hAnsi="opensansregular"/>
          <w:color w:val="000000"/>
          <w:shd w:val="clear" w:color="auto" w:fill="FFFFFF"/>
        </w:rPr>
        <w:t>.</w:t>
      </w:r>
    </w:p>
    <w:p w:rsidR="00720B98" w:rsidRDefault="00720B98" w:rsidP="00442845">
      <w:pPr>
        <w:rPr>
          <w:rFonts w:asciiTheme="majorHAnsi" w:hAnsiTheme="majorHAnsi"/>
          <w:b/>
          <w:bCs/>
          <w:color w:val="000000"/>
          <w:sz w:val="32"/>
          <w:szCs w:val="40"/>
          <w:u w:val="single"/>
          <w:shd w:val="clear" w:color="auto" w:fill="FFFFFF"/>
        </w:rPr>
      </w:pPr>
      <w:r w:rsidRPr="00720B98">
        <w:rPr>
          <w:rFonts w:asciiTheme="majorHAnsi" w:hAnsiTheme="majorHAnsi"/>
          <w:b/>
          <w:bCs/>
          <w:color w:val="000000"/>
          <w:sz w:val="32"/>
          <w:szCs w:val="40"/>
          <w:u w:val="single"/>
          <w:shd w:val="clear" w:color="auto" w:fill="FFFFFF"/>
        </w:rPr>
        <w:t>Haram:</w:t>
      </w:r>
    </w:p>
    <w:p w:rsidR="00720B98" w:rsidRDefault="00720B98" w:rsidP="00442845">
      <w:pPr>
        <w:rPr>
          <w:rFonts w:asciiTheme="majorHAnsi" w:hAnsiTheme="majorHAnsi"/>
          <w:sz w:val="24"/>
          <w:szCs w:val="24"/>
        </w:rPr>
      </w:pPr>
      <w:r w:rsidRPr="00720B98">
        <w:rPr>
          <w:rFonts w:asciiTheme="majorHAnsi" w:hAnsiTheme="majorHAnsi"/>
          <w:sz w:val="24"/>
          <w:szCs w:val="24"/>
        </w:rPr>
        <w:t>Haram is the Arabic word that is opposite to Halal; it means something is forbidden or unlawful.</w:t>
      </w:r>
    </w:p>
    <w:p w:rsidR="00ED7753" w:rsidRDefault="00ED7753" w:rsidP="00442845">
      <w:pPr>
        <w:rPr>
          <w:rFonts w:asciiTheme="majorHAnsi" w:hAnsiTheme="majorHAnsi"/>
          <w:b/>
          <w:bCs/>
          <w:sz w:val="32"/>
          <w:szCs w:val="32"/>
          <w:u w:val="single"/>
        </w:rPr>
      </w:pPr>
      <w:r w:rsidRPr="00ED7753">
        <w:rPr>
          <w:rFonts w:asciiTheme="majorHAnsi" w:hAnsiTheme="majorHAnsi"/>
          <w:b/>
          <w:bCs/>
          <w:sz w:val="32"/>
          <w:szCs w:val="32"/>
          <w:u w:val="single"/>
        </w:rPr>
        <w:t>Difference between Halal and Haram:</w:t>
      </w:r>
    </w:p>
    <w:p w:rsidR="00ED7753" w:rsidRPr="00ED7753" w:rsidRDefault="00ED7753" w:rsidP="00442845">
      <w:pPr>
        <w:rPr>
          <w:rFonts w:asciiTheme="majorHAnsi" w:hAnsiTheme="majorHAnsi"/>
          <w:sz w:val="24"/>
          <w:szCs w:val="24"/>
        </w:rPr>
      </w:pPr>
      <w:r>
        <w:rPr>
          <w:rFonts w:asciiTheme="majorHAnsi" w:hAnsiTheme="majorHAnsi"/>
          <w:sz w:val="24"/>
          <w:szCs w:val="24"/>
        </w:rPr>
        <w:t xml:space="preserve">Islam stresses about legal earnings and forbids illegal earnings every profit and earning that will be earned through unlawful and illegal sources will be put in hell (fire). The entire process of earnings should be fair and transparent. </w:t>
      </w:r>
    </w:p>
    <w:p w:rsidR="00720B98" w:rsidRPr="00720B98" w:rsidRDefault="00720B98" w:rsidP="00442845">
      <w:pPr>
        <w:rPr>
          <w:rFonts w:asciiTheme="majorHAnsi" w:hAnsiTheme="majorHAnsi"/>
          <w:b/>
          <w:bCs/>
          <w:sz w:val="24"/>
          <w:szCs w:val="24"/>
          <w:u w:val="single"/>
        </w:rPr>
      </w:pPr>
      <w:r w:rsidRPr="00720B98">
        <w:rPr>
          <w:rFonts w:asciiTheme="majorHAnsi" w:hAnsiTheme="majorHAnsi"/>
          <w:b/>
          <w:bCs/>
          <w:sz w:val="24"/>
          <w:szCs w:val="24"/>
          <w:u w:val="single"/>
        </w:rPr>
        <w:t>Quran said:</w:t>
      </w:r>
    </w:p>
    <w:p w:rsidR="00720B98" w:rsidRDefault="00720B98" w:rsidP="00442845">
      <w:pPr>
        <w:rPr>
          <w:rFonts w:asciiTheme="majorHAnsi" w:hAnsiTheme="majorHAnsi"/>
          <w:color w:val="000000"/>
          <w:sz w:val="24"/>
          <w:szCs w:val="24"/>
          <w:shd w:val="clear" w:color="auto" w:fill="FFFFFF"/>
        </w:rPr>
      </w:pPr>
      <w:r w:rsidRPr="00720B98">
        <w:rPr>
          <w:rFonts w:asciiTheme="majorHAnsi" w:hAnsiTheme="majorHAnsi"/>
          <w:color w:val="000000"/>
          <w:sz w:val="24"/>
          <w:szCs w:val="24"/>
          <w:shd w:val="clear" w:color="auto" w:fill="FFFFFF"/>
        </w:rPr>
        <w:t>In the words of Allah (sub): "O mankind! Eat of that which is lawful and wholesome, and follow not the footsteps of the devil. Lo! He is an avowed enemy of you." -</w:t>
      </w:r>
      <w:r w:rsidRPr="0090758B">
        <w:rPr>
          <w:rFonts w:asciiTheme="majorHAnsi" w:hAnsiTheme="majorHAnsi"/>
          <w:b/>
          <w:bCs/>
          <w:color w:val="000000"/>
          <w:sz w:val="24"/>
          <w:szCs w:val="24"/>
          <w:shd w:val="clear" w:color="auto" w:fill="FFFFFF"/>
        </w:rPr>
        <w:t xml:space="preserve"> [Qur'an: 2:168]</w:t>
      </w:r>
    </w:p>
    <w:p w:rsidR="00720B98" w:rsidRDefault="00720B98" w:rsidP="00720B98">
      <w:pPr>
        <w:rPr>
          <w:rFonts w:asciiTheme="majorHAnsi" w:hAnsiTheme="majorHAnsi"/>
          <w:sz w:val="24"/>
          <w:szCs w:val="24"/>
        </w:rPr>
      </w:pPr>
      <w:r w:rsidRPr="00B348E5">
        <w:rPr>
          <w:rFonts w:asciiTheme="majorHAnsi" w:hAnsiTheme="majorHAnsi"/>
          <w:sz w:val="24"/>
          <w:szCs w:val="24"/>
        </w:rPr>
        <w:t xml:space="preserve">There are clearly animals which are </w:t>
      </w:r>
      <w:proofErr w:type="spellStart"/>
      <w:r w:rsidRPr="00B348E5">
        <w:rPr>
          <w:rFonts w:asciiTheme="majorHAnsi" w:hAnsiTheme="majorHAnsi"/>
          <w:sz w:val="24"/>
          <w:szCs w:val="24"/>
        </w:rPr>
        <w:t>Haraam</w:t>
      </w:r>
      <w:proofErr w:type="spellEnd"/>
      <w:r w:rsidRPr="00B348E5">
        <w:rPr>
          <w:rFonts w:asciiTheme="majorHAnsi" w:hAnsiTheme="majorHAnsi"/>
          <w:sz w:val="24"/>
          <w:szCs w:val="24"/>
        </w:rPr>
        <w:t xml:space="preserve"> and animals which are Halal, expressed in the Quran. Allah says: “Forbidden unto you (for food) </w:t>
      </w:r>
      <w:proofErr w:type="gramStart"/>
      <w:r w:rsidRPr="00B348E5">
        <w:rPr>
          <w:rFonts w:asciiTheme="majorHAnsi" w:hAnsiTheme="majorHAnsi"/>
          <w:sz w:val="24"/>
          <w:szCs w:val="24"/>
        </w:rPr>
        <w:t>are carrion, blood</w:t>
      </w:r>
      <w:proofErr w:type="gramEnd"/>
      <w:r w:rsidRPr="00B348E5">
        <w:rPr>
          <w:rFonts w:asciiTheme="majorHAnsi" w:hAnsiTheme="majorHAnsi"/>
          <w:sz w:val="24"/>
          <w:szCs w:val="24"/>
        </w:rPr>
        <w:t>, the flesh of swine, on which has been invoked the name of</w:t>
      </w:r>
      <w:r w:rsidR="00B348E5">
        <w:rPr>
          <w:rFonts w:asciiTheme="majorHAnsi" w:hAnsiTheme="majorHAnsi"/>
          <w:sz w:val="24"/>
          <w:szCs w:val="24"/>
        </w:rPr>
        <w:t xml:space="preserve"> others than Allah…” </w:t>
      </w:r>
      <w:r w:rsidR="00B348E5" w:rsidRPr="0090758B">
        <w:rPr>
          <w:rFonts w:asciiTheme="majorHAnsi" w:hAnsiTheme="majorHAnsi"/>
          <w:b/>
          <w:bCs/>
          <w:sz w:val="24"/>
          <w:szCs w:val="24"/>
        </w:rPr>
        <w:t>[Quran 5:3]</w:t>
      </w:r>
    </w:p>
    <w:p w:rsidR="00B348E5" w:rsidRDefault="00B348E5" w:rsidP="00B348E5">
      <w:pPr>
        <w:rPr>
          <w:rFonts w:asciiTheme="majorHAnsi" w:hAnsiTheme="majorHAnsi"/>
          <w:sz w:val="24"/>
          <w:szCs w:val="24"/>
        </w:rPr>
      </w:pPr>
      <w:r w:rsidRPr="00B348E5">
        <w:rPr>
          <w:rFonts w:asciiTheme="majorHAnsi" w:hAnsiTheme="majorHAnsi"/>
          <w:sz w:val="24"/>
          <w:szCs w:val="24"/>
        </w:rPr>
        <w:t>“Eat not (of meats) on which Allah's name has not been pronounced, and sure</w:t>
      </w:r>
      <w:r>
        <w:rPr>
          <w:rFonts w:asciiTheme="majorHAnsi" w:hAnsiTheme="majorHAnsi"/>
          <w:sz w:val="24"/>
          <w:szCs w:val="24"/>
        </w:rPr>
        <w:t xml:space="preserve">ly it is a sin...” </w:t>
      </w:r>
      <w:r w:rsidRPr="0090758B">
        <w:rPr>
          <w:rFonts w:asciiTheme="majorHAnsi" w:hAnsiTheme="majorHAnsi"/>
          <w:b/>
          <w:bCs/>
          <w:sz w:val="24"/>
          <w:szCs w:val="24"/>
        </w:rPr>
        <w:t>[Quran 6:121].</w:t>
      </w:r>
    </w:p>
    <w:p w:rsidR="00C04BA2" w:rsidRDefault="00C04BA2" w:rsidP="00C04BA2">
      <w:pPr>
        <w:rPr>
          <w:rFonts w:asciiTheme="majorHAnsi" w:hAnsiTheme="majorHAnsi"/>
          <w:b/>
          <w:bCs/>
          <w:sz w:val="24"/>
          <w:szCs w:val="24"/>
        </w:rPr>
      </w:pPr>
      <w:r w:rsidRPr="00C04BA2">
        <w:rPr>
          <w:rFonts w:asciiTheme="majorHAnsi" w:hAnsiTheme="majorHAnsi"/>
          <w:sz w:val="24"/>
          <w:szCs w:val="24"/>
        </w:rPr>
        <w:t xml:space="preserve">The food (slaughtered meat) of the people of the Book is lawful for you, and your food </w:t>
      </w:r>
      <w:r w:rsidR="0090758B">
        <w:rPr>
          <w:rFonts w:asciiTheme="majorHAnsi" w:hAnsiTheme="majorHAnsi"/>
          <w:sz w:val="24"/>
          <w:szCs w:val="24"/>
        </w:rPr>
        <w:t xml:space="preserve">is lawful for them.” </w:t>
      </w:r>
      <w:r w:rsidR="0090758B" w:rsidRPr="0090758B">
        <w:rPr>
          <w:rFonts w:asciiTheme="majorHAnsi" w:hAnsiTheme="majorHAnsi"/>
          <w:b/>
          <w:bCs/>
          <w:sz w:val="24"/>
          <w:szCs w:val="24"/>
        </w:rPr>
        <w:t>[Quran 5:5]</w:t>
      </w:r>
    </w:p>
    <w:p w:rsidR="00ED7753" w:rsidRPr="00ED7753" w:rsidRDefault="00ED7753" w:rsidP="00C04BA2">
      <w:pPr>
        <w:rPr>
          <w:rFonts w:asciiTheme="majorHAnsi" w:hAnsiTheme="majorHAnsi"/>
          <w:sz w:val="24"/>
          <w:szCs w:val="24"/>
        </w:rPr>
      </w:pPr>
      <w:r>
        <w:rPr>
          <w:rFonts w:asciiTheme="majorHAnsi" w:hAnsiTheme="majorHAnsi"/>
          <w:sz w:val="24"/>
          <w:szCs w:val="24"/>
        </w:rPr>
        <w:t>Eat of good things that we have provided for you substance but commit no excess</w:t>
      </w:r>
      <w:r w:rsidR="00C67F19">
        <w:rPr>
          <w:rFonts w:asciiTheme="majorHAnsi" w:hAnsiTheme="majorHAnsi"/>
          <w:sz w:val="24"/>
          <w:szCs w:val="24"/>
        </w:rPr>
        <w:t xml:space="preserve"> there in lest my wrath should justly descend on you and those on whom descend my wrath do </w:t>
      </w:r>
      <w:proofErr w:type="spellStart"/>
      <w:r w:rsidR="00C67F19">
        <w:rPr>
          <w:rFonts w:asciiTheme="majorHAnsi" w:hAnsiTheme="majorHAnsi"/>
          <w:sz w:val="24"/>
          <w:szCs w:val="24"/>
        </w:rPr>
        <w:t>penish</w:t>
      </w:r>
      <w:proofErr w:type="spellEnd"/>
      <w:r w:rsidR="00C67F19">
        <w:rPr>
          <w:rFonts w:asciiTheme="majorHAnsi" w:hAnsiTheme="majorHAnsi"/>
          <w:sz w:val="24"/>
          <w:szCs w:val="24"/>
        </w:rPr>
        <w:t xml:space="preserve"> indeed</w:t>
      </w:r>
      <w:r w:rsidR="00C67F19" w:rsidRPr="00C67F19">
        <w:rPr>
          <w:rFonts w:asciiTheme="majorHAnsi" w:hAnsiTheme="majorHAnsi"/>
          <w:b/>
          <w:bCs/>
          <w:sz w:val="24"/>
          <w:szCs w:val="24"/>
        </w:rPr>
        <w:t xml:space="preserve">. [Quran </w:t>
      </w:r>
      <w:proofErr w:type="spellStart"/>
      <w:r w:rsidR="00C67F19" w:rsidRPr="00C67F19">
        <w:rPr>
          <w:rFonts w:asciiTheme="majorHAnsi" w:hAnsiTheme="majorHAnsi"/>
          <w:b/>
          <w:bCs/>
          <w:sz w:val="24"/>
          <w:szCs w:val="24"/>
        </w:rPr>
        <w:t>Taha</w:t>
      </w:r>
      <w:proofErr w:type="spellEnd"/>
      <w:r w:rsidR="00C67F19" w:rsidRPr="00C67F19">
        <w:rPr>
          <w:rFonts w:asciiTheme="majorHAnsi" w:hAnsiTheme="majorHAnsi"/>
          <w:b/>
          <w:bCs/>
          <w:sz w:val="24"/>
          <w:szCs w:val="24"/>
        </w:rPr>
        <w:t>:</w:t>
      </w:r>
      <w:r w:rsidR="00C67F19">
        <w:rPr>
          <w:rFonts w:asciiTheme="majorHAnsi" w:hAnsiTheme="majorHAnsi"/>
          <w:b/>
          <w:bCs/>
          <w:sz w:val="24"/>
          <w:szCs w:val="24"/>
        </w:rPr>
        <w:t xml:space="preserve"> </w:t>
      </w:r>
      <w:r w:rsidR="00C67F19" w:rsidRPr="00C67F19">
        <w:rPr>
          <w:rFonts w:asciiTheme="majorHAnsi" w:hAnsiTheme="majorHAnsi"/>
          <w:b/>
          <w:bCs/>
          <w:sz w:val="24"/>
          <w:szCs w:val="24"/>
        </w:rPr>
        <w:t>81]</w:t>
      </w:r>
    </w:p>
    <w:p w:rsidR="00B348E5" w:rsidRPr="00B348E5" w:rsidRDefault="00C04BA2" w:rsidP="00B348E5">
      <w:pPr>
        <w:rPr>
          <w:rFonts w:asciiTheme="majorHAnsi" w:hAnsiTheme="majorHAnsi"/>
          <w:b/>
          <w:bCs/>
          <w:sz w:val="24"/>
          <w:szCs w:val="24"/>
          <w:u w:val="single"/>
        </w:rPr>
      </w:pPr>
      <w:r w:rsidRPr="00B348E5">
        <w:rPr>
          <w:rFonts w:asciiTheme="majorHAnsi" w:hAnsiTheme="majorHAnsi"/>
          <w:b/>
          <w:bCs/>
          <w:sz w:val="24"/>
          <w:szCs w:val="24"/>
          <w:u w:val="single"/>
        </w:rPr>
        <w:t>The Prophet (SAW) said:</w:t>
      </w:r>
    </w:p>
    <w:p w:rsidR="00ED7753" w:rsidRPr="00C67F19" w:rsidRDefault="00C04BA2" w:rsidP="00C67F19">
      <w:pPr>
        <w:rPr>
          <w:rFonts w:asciiTheme="majorHAnsi" w:hAnsiTheme="majorHAnsi"/>
          <w:b/>
          <w:bCs/>
          <w:sz w:val="24"/>
          <w:szCs w:val="24"/>
        </w:rPr>
      </w:pPr>
      <w:r w:rsidRPr="00B348E5">
        <w:rPr>
          <w:rFonts w:asciiTheme="majorHAnsi" w:hAnsiTheme="majorHAnsi"/>
          <w:sz w:val="24"/>
          <w:szCs w:val="24"/>
        </w:rPr>
        <w:t xml:space="preserve"> "Anyone who testifies that there is no god but Allah, faces our </w:t>
      </w:r>
      <w:proofErr w:type="spellStart"/>
      <w:r w:rsidRPr="00B348E5">
        <w:rPr>
          <w:rFonts w:asciiTheme="majorHAnsi" w:hAnsiTheme="majorHAnsi"/>
          <w:i/>
          <w:iCs/>
          <w:sz w:val="24"/>
          <w:szCs w:val="24"/>
        </w:rPr>
        <w:t>qibla</w:t>
      </w:r>
      <w:proofErr w:type="spellEnd"/>
      <w:r w:rsidRPr="00B348E5">
        <w:rPr>
          <w:rFonts w:asciiTheme="majorHAnsi" w:hAnsiTheme="majorHAnsi"/>
          <w:sz w:val="24"/>
          <w:szCs w:val="24"/>
        </w:rPr>
        <w:t xml:space="preserve">, prays our prayer </w:t>
      </w:r>
      <w:r w:rsidRPr="00B348E5">
        <w:rPr>
          <w:rFonts w:asciiTheme="majorHAnsi" w:hAnsiTheme="majorHAnsi"/>
          <w:b/>
          <w:bCs/>
          <w:sz w:val="24"/>
          <w:szCs w:val="24"/>
        </w:rPr>
        <w:t>and eats what we slaughter is a Muslim</w:t>
      </w:r>
      <w:r w:rsidRPr="00B348E5">
        <w:rPr>
          <w:rFonts w:asciiTheme="majorHAnsi" w:hAnsiTheme="majorHAnsi"/>
          <w:sz w:val="24"/>
          <w:szCs w:val="24"/>
        </w:rPr>
        <w:t>. He is owed what is owed to any Muslim and has the same obligations as an</w:t>
      </w:r>
      <w:r w:rsidR="00B348E5">
        <w:rPr>
          <w:rFonts w:asciiTheme="majorHAnsi" w:hAnsiTheme="majorHAnsi"/>
          <w:sz w:val="24"/>
          <w:szCs w:val="24"/>
        </w:rPr>
        <w:t>y other Muslim</w:t>
      </w:r>
      <w:proofErr w:type="gramStart"/>
      <w:r w:rsidR="00B348E5">
        <w:rPr>
          <w:rFonts w:asciiTheme="majorHAnsi" w:hAnsiTheme="majorHAnsi"/>
          <w:sz w:val="24"/>
          <w:szCs w:val="24"/>
        </w:rPr>
        <w:t>.“</w:t>
      </w:r>
      <w:proofErr w:type="gramEnd"/>
      <w:r w:rsidR="00B348E5" w:rsidRPr="0090758B">
        <w:rPr>
          <w:rFonts w:asciiTheme="majorHAnsi" w:hAnsiTheme="majorHAnsi"/>
          <w:b/>
          <w:bCs/>
          <w:sz w:val="24"/>
          <w:szCs w:val="24"/>
        </w:rPr>
        <w:t xml:space="preserve"> [</w:t>
      </w:r>
      <w:proofErr w:type="spellStart"/>
      <w:r w:rsidR="00B348E5" w:rsidRPr="0090758B">
        <w:rPr>
          <w:rFonts w:asciiTheme="majorHAnsi" w:hAnsiTheme="majorHAnsi"/>
          <w:b/>
          <w:bCs/>
          <w:sz w:val="24"/>
          <w:szCs w:val="24"/>
        </w:rPr>
        <w:t>Sahih</w:t>
      </w:r>
      <w:proofErr w:type="spellEnd"/>
      <w:r w:rsidR="00B348E5" w:rsidRPr="0090758B">
        <w:rPr>
          <w:rFonts w:asciiTheme="majorHAnsi" w:hAnsiTheme="majorHAnsi"/>
          <w:b/>
          <w:bCs/>
          <w:sz w:val="24"/>
          <w:szCs w:val="24"/>
        </w:rPr>
        <w:t xml:space="preserve"> </w:t>
      </w:r>
      <w:proofErr w:type="spellStart"/>
      <w:r w:rsidR="00B348E5" w:rsidRPr="0090758B">
        <w:rPr>
          <w:rFonts w:asciiTheme="majorHAnsi" w:hAnsiTheme="majorHAnsi"/>
          <w:b/>
          <w:bCs/>
          <w:sz w:val="24"/>
          <w:szCs w:val="24"/>
        </w:rPr>
        <w:t>Bukhari</w:t>
      </w:r>
      <w:proofErr w:type="spellEnd"/>
      <w:r w:rsidR="00B348E5" w:rsidRPr="0090758B">
        <w:rPr>
          <w:rFonts w:asciiTheme="majorHAnsi" w:hAnsiTheme="majorHAnsi"/>
          <w:b/>
          <w:bCs/>
          <w:sz w:val="24"/>
          <w:szCs w:val="24"/>
        </w:rPr>
        <w:t>]</w:t>
      </w:r>
    </w:p>
    <w:p w:rsidR="00B348E5" w:rsidRDefault="00B348E5" w:rsidP="00B348E5">
      <w:pPr>
        <w:rPr>
          <w:rFonts w:asciiTheme="majorHAnsi" w:hAnsiTheme="majorHAnsi"/>
          <w:b/>
          <w:bCs/>
          <w:sz w:val="28"/>
          <w:szCs w:val="28"/>
          <w:u w:val="single"/>
        </w:rPr>
      </w:pPr>
      <w:r w:rsidRPr="00B348E5">
        <w:rPr>
          <w:rFonts w:asciiTheme="majorHAnsi" w:hAnsiTheme="majorHAnsi"/>
          <w:b/>
          <w:bCs/>
          <w:sz w:val="28"/>
          <w:szCs w:val="28"/>
          <w:u w:val="single"/>
        </w:rPr>
        <w:lastRenderedPageBreak/>
        <w:t>The Rules of Halal Slaughter:</w:t>
      </w:r>
    </w:p>
    <w:p w:rsidR="00B348E5" w:rsidRPr="00B348E5" w:rsidRDefault="00B348E5" w:rsidP="00B348E5">
      <w:pPr>
        <w:rPr>
          <w:rFonts w:asciiTheme="majorHAnsi" w:hAnsiTheme="majorHAnsi"/>
          <w:sz w:val="24"/>
          <w:szCs w:val="24"/>
        </w:rPr>
      </w:pPr>
      <w:r w:rsidRPr="00B348E5">
        <w:rPr>
          <w:rFonts w:asciiTheme="majorHAnsi" w:hAnsiTheme="majorHAnsi"/>
          <w:sz w:val="24"/>
          <w:szCs w:val="24"/>
        </w:rPr>
        <w:t>1)</w:t>
      </w:r>
      <w:r>
        <w:rPr>
          <w:rFonts w:asciiTheme="majorHAnsi" w:hAnsiTheme="majorHAnsi"/>
          <w:sz w:val="24"/>
          <w:szCs w:val="24"/>
        </w:rPr>
        <w:t xml:space="preserve"> </w:t>
      </w:r>
      <w:r w:rsidRPr="00B348E5">
        <w:rPr>
          <w:rFonts w:asciiTheme="majorHAnsi" w:hAnsiTheme="majorHAnsi"/>
          <w:sz w:val="24"/>
          <w:szCs w:val="24"/>
        </w:rPr>
        <w:t>Three of the four main veins must be cut with a knife, blade or any tool that is sharp and has a cutting edge</w:t>
      </w:r>
      <w:r>
        <w:rPr>
          <w:rFonts w:asciiTheme="majorHAnsi" w:hAnsiTheme="majorHAnsi"/>
          <w:sz w:val="24"/>
          <w:szCs w:val="24"/>
        </w:rPr>
        <w:t>.</w:t>
      </w:r>
    </w:p>
    <w:p w:rsidR="00B348E5" w:rsidRPr="00B348E5" w:rsidRDefault="00B348E5" w:rsidP="00B348E5">
      <w:pPr>
        <w:rPr>
          <w:rFonts w:asciiTheme="majorHAnsi" w:hAnsiTheme="majorHAnsi"/>
          <w:sz w:val="24"/>
          <w:szCs w:val="24"/>
        </w:rPr>
      </w:pPr>
      <w:r w:rsidRPr="00B348E5">
        <w:rPr>
          <w:rFonts w:asciiTheme="majorHAnsi" w:hAnsiTheme="majorHAnsi"/>
          <w:sz w:val="24"/>
          <w:szCs w:val="24"/>
        </w:rPr>
        <w:t>2) The name of Allah must be pronounced at the time of slaughtering, whether actually or effectively (such as when it is forgotten by someone who would normally have said it);</w:t>
      </w:r>
    </w:p>
    <w:p w:rsidR="005F4AE4" w:rsidRPr="005F4AE4" w:rsidRDefault="005F4AE4" w:rsidP="005F4AE4">
      <w:pPr>
        <w:shd w:val="clear" w:color="auto" w:fill="FFFFFF"/>
        <w:spacing w:after="0" w:line="240" w:lineRule="auto"/>
        <w:rPr>
          <w:rFonts w:asciiTheme="majorHAnsi" w:eastAsia="Times New Roman" w:hAnsiTheme="majorHAnsi" w:cs="Tahoma"/>
          <w:color w:val="000000" w:themeColor="text1"/>
          <w:sz w:val="23"/>
          <w:szCs w:val="23"/>
        </w:rPr>
      </w:pPr>
      <w:r w:rsidRPr="005F4AE4">
        <w:rPr>
          <w:rFonts w:asciiTheme="majorHAnsi" w:hAnsiTheme="majorHAnsi"/>
          <w:color w:val="000000" w:themeColor="text1"/>
          <w:sz w:val="24"/>
          <w:szCs w:val="24"/>
        </w:rPr>
        <w:t xml:space="preserve">3) </w:t>
      </w:r>
      <w:r w:rsidRPr="005F4AE4">
        <w:rPr>
          <w:rFonts w:asciiTheme="majorHAnsi" w:eastAsia="Times New Roman" w:hAnsiTheme="majorHAnsi" w:cs="Tahoma"/>
          <w:color w:val="000000" w:themeColor="text1"/>
          <w:sz w:val="23"/>
          <w:szCs w:val="23"/>
        </w:rPr>
        <w:t>The knife blade must be free of blemishes that might tear the wound.</w:t>
      </w:r>
    </w:p>
    <w:p w:rsidR="005F4AE4" w:rsidRDefault="005F4AE4" w:rsidP="005F4AE4">
      <w:pPr>
        <w:shd w:val="clear" w:color="auto" w:fill="FFFFFF"/>
        <w:spacing w:after="0" w:line="240" w:lineRule="auto"/>
        <w:rPr>
          <w:rFonts w:asciiTheme="majorHAnsi" w:eastAsia="Times New Roman" w:hAnsiTheme="majorHAnsi" w:cs="Tahoma"/>
          <w:color w:val="000000" w:themeColor="text1"/>
          <w:sz w:val="23"/>
          <w:szCs w:val="23"/>
        </w:rPr>
      </w:pPr>
      <w:r w:rsidRPr="005F4AE4">
        <w:rPr>
          <w:rFonts w:asciiTheme="majorHAnsi" w:eastAsia="Times New Roman" w:hAnsiTheme="majorHAnsi" w:cs="Tahoma"/>
          <w:color w:val="000000" w:themeColor="text1"/>
          <w:sz w:val="23"/>
          <w:szCs w:val="23"/>
        </w:rPr>
        <w:t>4) The animal must not be in an uncomfortable position.</w:t>
      </w:r>
    </w:p>
    <w:p w:rsidR="005F4AE4" w:rsidRPr="005F4AE4" w:rsidRDefault="005F4AE4" w:rsidP="005F4AE4">
      <w:pPr>
        <w:shd w:val="clear" w:color="auto" w:fill="FFFFFF"/>
        <w:spacing w:after="0" w:line="240" w:lineRule="auto"/>
        <w:rPr>
          <w:rFonts w:asciiTheme="majorHAnsi" w:eastAsia="Times New Roman" w:hAnsiTheme="majorHAnsi" w:cs="Tahoma"/>
          <w:color w:val="000000" w:themeColor="text1"/>
          <w:sz w:val="23"/>
          <w:szCs w:val="23"/>
        </w:rPr>
      </w:pPr>
    </w:p>
    <w:p w:rsidR="005F4AE4" w:rsidRDefault="005F4AE4" w:rsidP="005F4AE4">
      <w:pPr>
        <w:shd w:val="clear" w:color="auto" w:fill="FFFFFF"/>
        <w:spacing w:after="0" w:line="240" w:lineRule="auto"/>
        <w:rPr>
          <w:rFonts w:asciiTheme="majorHAnsi" w:eastAsia="Times New Roman" w:hAnsiTheme="majorHAnsi" w:cs="Tahoma"/>
          <w:color w:val="000000" w:themeColor="text1"/>
          <w:sz w:val="23"/>
          <w:szCs w:val="23"/>
        </w:rPr>
      </w:pPr>
      <w:r>
        <w:rPr>
          <w:rFonts w:asciiTheme="majorHAnsi" w:eastAsia="Times New Roman" w:hAnsiTheme="majorHAnsi" w:cs="Tahoma"/>
          <w:color w:val="000000" w:themeColor="text1"/>
          <w:sz w:val="23"/>
          <w:szCs w:val="23"/>
        </w:rPr>
        <w:t xml:space="preserve">5) </w:t>
      </w:r>
      <w:r w:rsidRPr="005F4AE4">
        <w:rPr>
          <w:rFonts w:asciiTheme="majorHAnsi" w:eastAsia="Times New Roman" w:hAnsiTheme="majorHAnsi" w:cs="Tahoma"/>
          <w:color w:val="000000" w:themeColor="text1"/>
          <w:sz w:val="23"/>
          <w:szCs w:val="23"/>
        </w:rPr>
        <w:t>The animal must be allowed to bleed out and be completely dead before further processing</w:t>
      </w:r>
    </w:p>
    <w:p w:rsidR="005F4AE4" w:rsidRPr="005F4AE4" w:rsidRDefault="005F4AE4" w:rsidP="005F4AE4">
      <w:pPr>
        <w:shd w:val="clear" w:color="auto" w:fill="FFFFFF"/>
        <w:spacing w:after="0" w:line="240" w:lineRule="auto"/>
        <w:rPr>
          <w:rFonts w:asciiTheme="majorHAnsi" w:eastAsia="Times New Roman" w:hAnsiTheme="majorHAnsi" w:cs="Tahoma"/>
          <w:color w:val="000000" w:themeColor="text1"/>
          <w:sz w:val="23"/>
          <w:szCs w:val="23"/>
        </w:rPr>
      </w:pPr>
    </w:p>
    <w:p w:rsidR="005F4AE4" w:rsidRDefault="005F4AE4" w:rsidP="005F4AE4">
      <w:pPr>
        <w:shd w:val="clear" w:color="auto" w:fill="FFFFFF"/>
        <w:spacing w:after="0" w:line="240" w:lineRule="auto"/>
        <w:jc w:val="right"/>
        <w:rPr>
          <w:rFonts w:asciiTheme="majorHAnsi" w:eastAsia="Times New Roman" w:hAnsiTheme="majorHAnsi" w:cs="Tahoma"/>
          <w:color w:val="000000" w:themeColor="text1"/>
          <w:sz w:val="23"/>
          <w:szCs w:val="23"/>
        </w:rPr>
      </w:pPr>
      <w:r w:rsidRPr="005F4AE4">
        <w:rPr>
          <w:color w:val="000000" w:themeColor="text1"/>
          <w:sz w:val="48"/>
          <w:szCs w:val="48"/>
          <w:shd w:val="clear" w:color="auto" w:fill="FFFFFF"/>
          <w:rtl/>
        </w:rPr>
        <w:t>كُلُوۡا مِنۡ طَيِّبٰتِ مَا رَزَقۡنٰكُمۡ وَلَا تَطۡغَوۡا فِيۡهِ فَيَحِلَّ عَلَيۡكُمۡ غَضَبِىۡ‌ۚ وَمَنۡ يَّحۡلِلۡ عَلَيۡهِ غَضَبِىۡفَقَدۡ هَوٰى﴿</w:t>
      </w:r>
      <w:r w:rsidRPr="005F4AE4">
        <w:rPr>
          <w:color w:val="000000" w:themeColor="text1"/>
          <w:sz w:val="48"/>
          <w:szCs w:val="48"/>
          <w:shd w:val="clear" w:color="auto" w:fill="FFFFFF"/>
          <w:rtl/>
          <w:lang w:bidi="fa-IR"/>
        </w:rPr>
        <w:t>۸۱</w:t>
      </w:r>
      <w:r w:rsidRPr="005F4AE4">
        <w:rPr>
          <w:color w:val="000000" w:themeColor="text1"/>
          <w:sz w:val="48"/>
          <w:szCs w:val="48"/>
          <w:shd w:val="clear" w:color="auto" w:fill="FFFFFF"/>
          <w:rtl/>
        </w:rPr>
        <w:t>﴾‏</w:t>
      </w:r>
      <w:r w:rsidRPr="005F4AE4">
        <w:rPr>
          <w:rFonts w:asciiTheme="majorHAnsi" w:eastAsia="Times New Roman" w:hAnsiTheme="majorHAnsi" w:cs="Tahoma"/>
          <w:color w:val="000000" w:themeColor="text1"/>
          <w:sz w:val="23"/>
          <w:szCs w:val="23"/>
        </w:rPr>
        <w:t>.</w:t>
      </w:r>
    </w:p>
    <w:p w:rsidR="005F4AE4" w:rsidRDefault="005F4AE4" w:rsidP="005F4AE4">
      <w:pPr>
        <w:shd w:val="clear" w:color="auto" w:fill="FFFFFF"/>
        <w:spacing w:after="0" w:line="240" w:lineRule="auto"/>
        <w:jc w:val="right"/>
        <w:rPr>
          <w:rFonts w:asciiTheme="majorHAnsi" w:eastAsia="Times New Roman" w:hAnsiTheme="majorHAnsi" w:cs="Tahoma"/>
          <w:color w:val="000000" w:themeColor="text1"/>
          <w:sz w:val="23"/>
          <w:szCs w:val="23"/>
        </w:rPr>
      </w:pPr>
    </w:p>
    <w:p w:rsidR="005F4AE4" w:rsidRPr="0090758B" w:rsidRDefault="005F4AE4" w:rsidP="005F4AE4">
      <w:pPr>
        <w:shd w:val="clear" w:color="auto" w:fill="FFFFFF"/>
        <w:spacing w:after="0" w:line="240" w:lineRule="auto"/>
        <w:rPr>
          <w:rFonts w:asciiTheme="majorHAnsi" w:eastAsia="Times New Roman" w:hAnsiTheme="majorHAnsi" w:cs="Tahoma"/>
          <w:b/>
          <w:bCs/>
          <w:color w:val="000000" w:themeColor="text1"/>
          <w:sz w:val="24"/>
          <w:szCs w:val="24"/>
        </w:rPr>
      </w:pPr>
      <w:r w:rsidRPr="0090758B">
        <w:rPr>
          <w:rFonts w:asciiTheme="majorHAnsi" w:eastAsia="Times New Roman" w:hAnsiTheme="majorHAnsi" w:cs="Tahoma"/>
          <w:b/>
          <w:bCs/>
          <w:color w:val="000000" w:themeColor="text1"/>
          <w:sz w:val="24"/>
          <w:szCs w:val="24"/>
        </w:rPr>
        <w:t xml:space="preserve">(Saying): Eat of the good things wherewith </w:t>
      </w:r>
      <w:proofErr w:type="gramStart"/>
      <w:r w:rsidRPr="0090758B">
        <w:rPr>
          <w:rFonts w:asciiTheme="majorHAnsi" w:eastAsia="Times New Roman" w:hAnsiTheme="majorHAnsi" w:cs="Tahoma"/>
          <w:b/>
          <w:bCs/>
          <w:color w:val="000000" w:themeColor="text1"/>
          <w:sz w:val="24"/>
          <w:szCs w:val="24"/>
        </w:rPr>
        <w:t>We</w:t>
      </w:r>
      <w:proofErr w:type="gramEnd"/>
      <w:r w:rsidRPr="0090758B">
        <w:rPr>
          <w:rFonts w:asciiTheme="majorHAnsi" w:eastAsia="Times New Roman" w:hAnsiTheme="majorHAnsi" w:cs="Tahoma"/>
          <w:b/>
          <w:bCs/>
          <w:color w:val="000000" w:themeColor="text1"/>
          <w:sz w:val="24"/>
          <w:szCs w:val="24"/>
        </w:rPr>
        <w:t xml:space="preserve"> have provided you, and transgress not in respect thereof lest My wrath come upon you: and he on whom My wrath cometh, he is lost indeed. </w:t>
      </w:r>
    </w:p>
    <w:p w:rsidR="005F4AE4" w:rsidRDefault="005F4AE4" w:rsidP="005F4AE4">
      <w:pPr>
        <w:shd w:val="clear" w:color="auto" w:fill="FFFFFF"/>
        <w:spacing w:after="0" w:line="240" w:lineRule="auto"/>
        <w:rPr>
          <w:rFonts w:asciiTheme="majorHAnsi" w:eastAsia="Times New Roman" w:hAnsiTheme="majorHAnsi" w:cs="Tahoma"/>
          <w:color w:val="000000" w:themeColor="text1"/>
          <w:sz w:val="24"/>
          <w:szCs w:val="24"/>
        </w:rPr>
      </w:pPr>
    </w:p>
    <w:p w:rsidR="005F4AE4" w:rsidRPr="009B49E5" w:rsidRDefault="005F4AE4" w:rsidP="005F4AE4">
      <w:pPr>
        <w:shd w:val="clear" w:color="auto" w:fill="FFFFFF"/>
        <w:spacing w:after="0" w:line="240" w:lineRule="auto"/>
        <w:jc w:val="right"/>
        <w:rPr>
          <w:rFonts w:asciiTheme="majorHAnsi" w:eastAsia="Times New Roman" w:hAnsiTheme="majorHAnsi" w:cs="Tahoma"/>
          <w:color w:val="000000" w:themeColor="text1"/>
          <w:sz w:val="24"/>
          <w:szCs w:val="24"/>
        </w:rPr>
      </w:pPr>
      <w:r w:rsidRPr="009B49E5">
        <w:rPr>
          <w:color w:val="000000" w:themeColor="text1"/>
          <w:sz w:val="48"/>
          <w:szCs w:val="48"/>
          <w:shd w:val="clear" w:color="auto" w:fill="FFFFFF"/>
          <w:rtl/>
        </w:rPr>
        <w:t>وَلَا تَاۡكُلُوۡٓا اَمۡوَالَـكُمۡ بَيۡنَكُمۡ بِالۡبَاطِلِ وَتُدۡلُوۡا بِهَآ اِلَى الۡحُکَّامِ لِتَاۡکُلُوۡا فَرِيۡقًا مِّنۡ اَمۡوَالِ النَّاسِ بِالۡاِثۡمِ وَاَنۡتُمۡ تَعۡلَمُوۡنَ</w:t>
      </w:r>
      <w:r w:rsidR="0090758B" w:rsidRPr="009B49E5">
        <w:rPr>
          <w:rFonts w:cs="Arial"/>
          <w:color w:val="000000" w:themeColor="text1"/>
          <w:sz w:val="48"/>
          <w:szCs w:val="48"/>
          <w:shd w:val="clear" w:color="auto" w:fill="FFFFFF"/>
          <w:rtl/>
        </w:rPr>
        <w:t>﴿</w:t>
      </w:r>
      <w:r w:rsidR="0090758B" w:rsidRPr="009B49E5">
        <w:rPr>
          <w:rFonts w:cs="Arial"/>
          <w:color w:val="000000" w:themeColor="text1"/>
          <w:sz w:val="48"/>
          <w:szCs w:val="48"/>
          <w:shd w:val="clear" w:color="auto" w:fill="FFFFFF"/>
          <w:rtl/>
          <w:lang w:bidi="fa-IR"/>
        </w:rPr>
        <w:t>۱۸۸</w:t>
      </w:r>
      <w:r w:rsidR="0090758B" w:rsidRPr="009B49E5">
        <w:rPr>
          <w:rFonts w:cs="Arial"/>
          <w:color w:val="000000" w:themeColor="text1"/>
          <w:sz w:val="48"/>
          <w:szCs w:val="48"/>
          <w:shd w:val="clear" w:color="auto" w:fill="FFFFFF"/>
          <w:rtl/>
        </w:rPr>
        <w:t>﴾</w:t>
      </w:r>
    </w:p>
    <w:p w:rsidR="00B348E5" w:rsidRPr="0090758B" w:rsidRDefault="00B348E5" w:rsidP="00B348E5">
      <w:pPr>
        <w:rPr>
          <w:rFonts w:asciiTheme="majorHAnsi" w:hAnsiTheme="majorHAnsi"/>
          <w:b/>
          <w:bCs/>
          <w:sz w:val="24"/>
          <w:szCs w:val="24"/>
        </w:rPr>
      </w:pPr>
    </w:p>
    <w:p w:rsidR="00C67F19" w:rsidRDefault="0090758B" w:rsidP="00C67F19">
      <w:pPr>
        <w:rPr>
          <w:rFonts w:asciiTheme="majorHAnsi" w:hAnsiTheme="majorHAnsi"/>
          <w:b/>
          <w:bCs/>
          <w:sz w:val="24"/>
          <w:szCs w:val="24"/>
        </w:rPr>
      </w:pPr>
      <w:r w:rsidRPr="0090758B">
        <w:rPr>
          <w:rFonts w:asciiTheme="majorHAnsi" w:hAnsiTheme="majorHAnsi"/>
          <w:b/>
          <w:bCs/>
          <w:sz w:val="24"/>
          <w:szCs w:val="24"/>
        </w:rPr>
        <w:t>And eat not up your property among yourselves in vanity, nor seek by it to gain the hearing of the judges that ye may knowingly devour a portion of the property of others wrongfully.</w:t>
      </w:r>
    </w:p>
    <w:p w:rsidR="00C67F19" w:rsidRDefault="00C67F19" w:rsidP="00C67F19">
      <w:pPr>
        <w:rPr>
          <w:rFonts w:asciiTheme="majorHAnsi" w:hAnsiTheme="majorHAnsi"/>
          <w:b/>
          <w:bCs/>
          <w:sz w:val="32"/>
          <w:szCs w:val="32"/>
          <w:u w:val="single"/>
        </w:rPr>
      </w:pPr>
      <w:r w:rsidRPr="00C67F19">
        <w:rPr>
          <w:rFonts w:asciiTheme="majorHAnsi" w:hAnsiTheme="majorHAnsi"/>
          <w:b/>
          <w:bCs/>
          <w:sz w:val="32"/>
          <w:szCs w:val="32"/>
          <w:u w:val="single"/>
        </w:rPr>
        <w:t>Rule of Business in Islam:</w:t>
      </w:r>
    </w:p>
    <w:p w:rsidR="00C67F19" w:rsidRDefault="00C67F19" w:rsidP="00C67F19">
      <w:pPr>
        <w:rPr>
          <w:rFonts w:asciiTheme="majorHAnsi" w:hAnsiTheme="majorHAnsi"/>
          <w:sz w:val="24"/>
          <w:szCs w:val="24"/>
        </w:rPr>
      </w:pPr>
      <w:r>
        <w:rPr>
          <w:rFonts w:asciiTheme="majorHAnsi" w:hAnsiTheme="majorHAnsi"/>
          <w:sz w:val="24"/>
          <w:szCs w:val="24"/>
        </w:rPr>
        <w:t xml:space="preserve">When you are buying and selling something or you have </w:t>
      </w:r>
      <w:proofErr w:type="gramStart"/>
      <w:r>
        <w:rPr>
          <w:rFonts w:asciiTheme="majorHAnsi" w:hAnsiTheme="majorHAnsi"/>
          <w:sz w:val="24"/>
          <w:szCs w:val="24"/>
        </w:rPr>
        <w:t>installed  a</w:t>
      </w:r>
      <w:proofErr w:type="gramEnd"/>
      <w:r>
        <w:rPr>
          <w:rFonts w:asciiTheme="majorHAnsi" w:hAnsiTheme="majorHAnsi"/>
          <w:sz w:val="24"/>
          <w:szCs w:val="24"/>
        </w:rPr>
        <w:t xml:space="preserve"> new business in your area ,  then you have to keep in mind of some basic rules taught by Islam so we should make our earnings according to the basic rules and principle of Islam.</w:t>
      </w:r>
    </w:p>
    <w:p w:rsidR="00C67F19" w:rsidRDefault="00C67F19" w:rsidP="00C67F19">
      <w:pPr>
        <w:rPr>
          <w:rFonts w:asciiTheme="majorHAnsi" w:hAnsiTheme="majorHAnsi"/>
          <w:b/>
          <w:bCs/>
          <w:sz w:val="28"/>
          <w:szCs w:val="28"/>
          <w:u w:val="single"/>
        </w:rPr>
      </w:pPr>
      <w:r w:rsidRPr="00C67F19">
        <w:rPr>
          <w:rFonts w:asciiTheme="majorHAnsi" w:hAnsiTheme="majorHAnsi"/>
          <w:b/>
          <w:bCs/>
          <w:sz w:val="28"/>
          <w:szCs w:val="28"/>
          <w:u w:val="single"/>
        </w:rPr>
        <w:t>Mutual goodwill of both parties:</w:t>
      </w:r>
    </w:p>
    <w:p w:rsidR="00564C5B" w:rsidRDefault="00564C5B" w:rsidP="00C67F19">
      <w:pPr>
        <w:rPr>
          <w:rFonts w:asciiTheme="majorHAnsi" w:hAnsiTheme="majorHAnsi"/>
          <w:sz w:val="24"/>
          <w:szCs w:val="24"/>
        </w:rPr>
      </w:pPr>
      <w:r>
        <w:rPr>
          <w:rFonts w:asciiTheme="majorHAnsi" w:hAnsiTheme="majorHAnsi"/>
          <w:sz w:val="24"/>
          <w:szCs w:val="24"/>
        </w:rPr>
        <w:t xml:space="preserve">The first basic rule is the willingness in the business otherwise the business will </w:t>
      </w:r>
      <w:proofErr w:type="gramStart"/>
      <w:r>
        <w:rPr>
          <w:rFonts w:asciiTheme="majorHAnsi" w:hAnsiTheme="majorHAnsi"/>
          <w:sz w:val="24"/>
          <w:szCs w:val="24"/>
        </w:rPr>
        <w:t>called</w:t>
      </w:r>
      <w:proofErr w:type="gramEnd"/>
      <w:r>
        <w:rPr>
          <w:rFonts w:asciiTheme="majorHAnsi" w:hAnsiTheme="majorHAnsi"/>
          <w:sz w:val="24"/>
          <w:szCs w:val="24"/>
        </w:rPr>
        <w:t xml:space="preserve"> Haram without “Mutual Goodwill”.</w:t>
      </w:r>
    </w:p>
    <w:p w:rsidR="00564C5B" w:rsidRDefault="00564C5B" w:rsidP="00C67F19">
      <w:pPr>
        <w:rPr>
          <w:rFonts w:asciiTheme="majorHAnsi" w:hAnsiTheme="majorHAnsi"/>
          <w:b/>
          <w:bCs/>
          <w:sz w:val="24"/>
          <w:szCs w:val="24"/>
        </w:rPr>
      </w:pPr>
      <w:r>
        <w:rPr>
          <w:rFonts w:asciiTheme="majorHAnsi" w:hAnsiTheme="majorHAnsi"/>
          <w:sz w:val="24"/>
          <w:szCs w:val="24"/>
        </w:rPr>
        <w:lastRenderedPageBreak/>
        <w:t>“</w:t>
      </w:r>
      <w:proofErr w:type="spellStart"/>
      <w:r>
        <w:rPr>
          <w:rFonts w:asciiTheme="majorHAnsi" w:hAnsiTheme="majorHAnsi"/>
          <w:sz w:val="24"/>
          <w:szCs w:val="24"/>
        </w:rPr>
        <w:t>O</w:t>
      </w:r>
      <w:proofErr w:type="spellEnd"/>
      <w:r>
        <w:rPr>
          <w:rFonts w:asciiTheme="majorHAnsi" w:hAnsiTheme="majorHAnsi"/>
          <w:sz w:val="24"/>
          <w:szCs w:val="24"/>
        </w:rPr>
        <w:t xml:space="preserve"> you who </w:t>
      </w:r>
      <w:r w:rsidR="008A357F">
        <w:rPr>
          <w:rFonts w:asciiTheme="majorHAnsi" w:hAnsiTheme="majorHAnsi"/>
          <w:sz w:val="24"/>
          <w:szCs w:val="24"/>
        </w:rPr>
        <w:t>believe! Don’t</w:t>
      </w:r>
      <w:r>
        <w:rPr>
          <w:rFonts w:asciiTheme="majorHAnsi" w:hAnsiTheme="majorHAnsi"/>
          <w:sz w:val="24"/>
          <w:szCs w:val="24"/>
        </w:rPr>
        <w:t xml:space="preserve"> eat up your property among yourselves in vanities but let there be amongst you traffic and trade by mutual good: nor kill yourselves for verily Allah has been to you most Merciful” </w:t>
      </w:r>
      <w:r w:rsidRPr="00564C5B">
        <w:rPr>
          <w:rFonts w:asciiTheme="majorHAnsi" w:hAnsiTheme="majorHAnsi"/>
          <w:b/>
          <w:bCs/>
          <w:sz w:val="24"/>
          <w:szCs w:val="24"/>
        </w:rPr>
        <w:t xml:space="preserve">[Quran </w:t>
      </w:r>
      <w:proofErr w:type="spellStart"/>
      <w:proofErr w:type="gramStart"/>
      <w:r w:rsidRPr="00564C5B">
        <w:rPr>
          <w:rFonts w:asciiTheme="majorHAnsi" w:hAnsiTheme="majorHAnsi"/>
          <w:b/>
          <w:bCs/>
          <w:sz w:val="24"/>
          <w:szCs w:val="24"/>
        </w:rPr>
        <w:t>Nissa</w:t>
      </w:r>
      <w:proofErr w:type="spellEnd"/>
      <w:r w:rsidRPr="00564C5B">
        <w:rPr>
          <w:rFonts w:asciiTheme="majorHAnsi" w:hAnsiTheme="majorHAnsi"/>
          <w:b/>
          <w:bCs/>
          <w:sz w:val="24"/>
          <w:szCs w:val="24"/>
        </w:rPr>
        <w:t xml:space="preserve"> :</w:t>
      </w:r>
      <w:proofErr w:type="gramEnd"/>
      <w:r w:rsidRPr="00564C5B">
        <w:rPr>
          <w:rFonts w:asciiTheme="majorHAnsi" w:hAnsiTheme="majorHAnsi"/>
          <w:b/>
          <w:bCs/>
          <w:sz w:val="24"/>
          <w:szCs w:val="24"/>
        </w:rPr>
        <w:t xml:space="preserve"> 29]</w:t>
      </w:r>
    </w:p>
    <w:p w:rsidR="00564C5B" w:rsidRDefault="00564C5B" w:rsidP="00C67F19">
      <w:pPr>
        <w:rPr>
          <w:rFonts w:asciiTheme="majorHAnsi" w:hAnsiTheme="majorHAnsi"/>
          <w:b/>
          <w:bCs/>
          <w:sz w:val="28"/>
          <w:szCs w:val="28"/>
          <w:u w:val="single"/>
        </w:rPr>
      </w:pPr>
      <w:r w:rsidRPr="00564C5B">
        <w:rPr>
          <w:rFonts w:asciiTheme="majorHAnsi" w:hAnsiTheme="majorHAnsi"/>
          <w:b/>
          <w:bCs/>
          <w:sz w:val="28"/>
          <w:szCs w:val="28"/>
          <w:u w:val="single"/>
        </w:rPr>
        <w:t>Right to buy and sell something:</w:t>
      </w:r>
    </w:p>
    <w:p w:rsidR="00C67F19" w:rsidRDefault="00564C5B" w:rsidP="008A357F">
      <w:pPr>
        <w:rPr>
          <w:rFonts w:asciiTheme="majorHAnsi" w:hAnsiTheme="majorHAnsi"/>
          <w:sz w:val="24"/>
          <w:szCs w:val="24"/>
        </w:rPr>
      </w:pPr>
      <w:r>
        <w:rPr>
          <w:rFonts w:asciiTheme="majorHAnsi" w:hAnsiTheme="majorHAnsi"/>
          <w:sz w:val="24"/>
          <w:szCs w:val="24"/>
        </w:rPr>
        <w:t xml:space="preserve">The business has settled between two people when one has the ownership of a particular thing that he is going to sell and other has capacity to buy this thing here in Islam there is no forcefully business. </w:t>
      </w:r>
    </w:p>
    <w:p w:rsidR="008A357F" w:rsidRPr="00C67F19" w:rsidRDefault="008A357F" w:rsidP="008A357F">
      <w:pPr>
        <w:rPr>
          <w:rFonts w:asciiTheme="majorHAnsi" w:hAnsiTheme="majorHAnsi"/>
          <w:sz w:val="24"/>
          <w:szCs w:val="24"/>
        </w:rPr>
      </w:pPr>
    </w:p>
    <w:p w:rsidR="005F4AE4" w:rsidRPr="005F4AE4" w:rsidRDefault="005F4AE4" w:rsidP="005F4AE4">
      <w:pPr>
        <w:rPr>
          <w:rFonts w:asciiTheme="majorHAnsi" w:hAnsiTheme="majorHAnsi"/>
          <w:b/>
          <w:bCs/>
          <w:sz w:val="32"/>
          <w:szCs w:val="32"/>
          <w:u w:val="single"/>
        </w:rPr>
      </w:pPr>
      <w:r w:rsidRPr="005F4AE4">
        <w:rPr>
          <w:rFonts w:asciiTheme="majorHAnsi" w:hAnsiTheme="majorHAnsi"/>
          <w:b/>
          <w:bCs/>
          <w:sz w:val="32"/>
          <w:szCs w:val="32"/>
          <w:u w:val="single"/>
        </w:rPr>
        <w:t>Conclusion</w:t>
      </w:r>
    </w:p>
    <w:p w:rsidR="00B348E5" w:rsidRPr="00B348E5" w:rsidRDefault="005F4AE4" w:rsidP="005F4AE4">
      <w:pPr>
        <w:rPr>
          <w:rFonts w:asciiTheme="majorHAnsi" w:hAnsiTheme="majorHAnsi"/>
          <w:sz w:val="24"/>
          <w:szCs w:val="24"/>
        </w:rPr>
      </w:pPr>
      <w:r w:rsidRPr="005F4AE4">
        <w:rPr>
          <w:rFonts w:asciiTheme="majorHAnsi" w:hAnsiTheme="majorHAnsi"/>
          <w:sz w:val="24"/>
          <w:szCs w:val="24"/>
        </w:rPr>
        <w:t>Islam is not only a religion it is a way of life with protocols, rules and manners governing every facet of life. Since food is an important part of daily life, food laws carry a special significance. Muslims are expected to eat for survival, to maintain good health and not to live for eating. In Islam, eating is considered to be a matter of worship of God like prayer, fasting, alms-giving and other religious activities.</w:t>
      </w:r>
    </w:p>
    <w:sectPr w:rsidR="00B348E5" w:rsidRPr="00B348E5" w:rsidSect="00CE10C3">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C76" w:rsidRDefault="005E5C76" w:rsidP="00721856">
      <w:pPr>
        <w:spacing w:after="0" w:line="240" w:lineRule="auto"/>
      </w:pPr>
      <w:r>
        <w:separator/>
      </w:r>
    </w:p>
  </w:endnote>
  <w:endnote w:type="continuationSeparator" w:id="0">
    <w:p w:rsidR="005E5C76" w:rsidRDefault="005E5C76" w:rsidP="0072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an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856" w:rsidRPr="00721856" w:rsidRDefault="00721856">
    <w:pPr>
      <w:pStyle w:val="Footer"/>
      <w:rPr>
        <w:rFonts w:asciiTheme="majorHAnsi" w:hAnsiTheme="majorHAnsi"/>
        <w:b/>
        <w:bCs/>
      </w:rPr>
    </w:pPr>
    <w:r w:rsidRPr="00721856">
      <w:rPr>
        <w:rFonts w:asciiTheme="majorHAnsi" w:hAnsiTheme="majorHAnsi"/>
        <w:b/>
        <w:bCs/>
      </w:rPr>
      <w:t>NED UNIVERSITY OF ENGINEERING AND TECHNOLOGY</w:t>
    </w:r>
  </w:p>
  <w:p w:rsidR="00721856" w:rsidRPr="00721856" w:rsidRDefault="00721856">
    <w:pPr>
      <w:pStyle w:val="Footer"/>
      <w:rPr>
        <w:rFonts w:asciiTheme="majorHAnsi" w:hAnsiTheme="majorHAnsi"/>
        <w:b/>
        <w:bCs/>
      </w:rPr>
    </w:pPr>
    <w:r w:rsidRPr="00721856">
      <w:rPr>
        <w:rFonts w:asciiTheme="majorHAnsi" w:hAnsiTheme="majorHAnsi"/>
        <w:b/>
        <w:bCs/>
      </w:rPr>
      <w:t>DEPARMENT OF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C76" w:rsidRDefault="005E5C76" w:rsidP="00721856">
      <w:pPr>
        <w:spacing w:after="0" w:line="240" w:lineRule="auto"/>
      </w:pPr>
      <w:r>
        <w:separator/>
      </w:r>
    </w:p>
  </w:footnote>
  <w:footnote w:type="continuationSeparator" w:id="0">
    <w:p w:rsidR="005E5C76" w:rsidRDefault="005E5C76" w:rsidP="00721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856" w:rsidRPr="00721856" w:rsidRDefault="00721856">
    <w:pPr>
      <w:pStyle w:val="Header"/>
      <w:rPr>
        <w:rFonts w:asciiTheme="majorHAnsi" w:hAnsiTheme="majorHAnsi"/>
        <w:b/>
        <w:bCs/>
      </w:rPr>
    </w:pPr>
    <w:r w:rsidRPr="00721856">
      <w:rPr>
        <w:rFonts w:asciiTheme="majorHAnsi" w:hAnsiTheme="majorHAnsi"/>
        <w:b/>
        <w:bCs/>
      </w:rPr>
      <w:t>ISLAMIC STUDIES HS-205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4DF8"/>
    <w:multiLevelType w:val="multilevel"/>
    <w:tmpl w:val="BE9E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5E21BA"/>
    <w:multiLevelType w:val="hybridMultilevel"/>
    <w:tmpl w:val="15C69EF4"/>
    <w:lvl w:ilvl="0" w:tplc="831A192E">
      <w:start w:val="1"/>
      <w:numFmt w:val="bullet"/>
      <w:lvlText w:val=""/>
      <w:lvlJc w:val="left"/>
      <w:pPr>
        <w:tabs>
          <w:tab w:val="num" w:pos="720"/>
        </w:tabs>
        <w:ind w:left="720" w:hanging="360"/>
      </w:pPr>
      <w:rPr>
        <w:rFonts w:ascii="Wingdings" w:hAnsi="Wingdings" w:hint="default"/>
      </w:rPr>
    </w:lvl>
    <w:lvl w:ilvl="1" w:tplc="61D0FBAE" w:tentative="1">
      <w:start w:val="1"/>
      <w:numFmt w:val="bullet"/>
      <w:lvlText w:val=""/>
      <w:lvlJc w:val="left"/>
      <w:pPr>
        <w:tabs>
          <w:tab w:val="num" w:pos="1440"/>
        </w:tabs>
        <w:ind w:left="1440" w:hanging="360"/>
      </w:pPr>
      <w:rPr>
        <w:rFonts w:ascii="Wingdings" w:hAnsi="Wingdings" w:hint="default"/>
      </w:rPr>
    </w:lvl>
    <w:lvl w:ilvl="2" w:tplc="E3BC4294" w:tentative="1">
      <w:start w:val="1"/>
      <w:numFmt w:val="bullet"/>
      <w:lvlText w:val=""/>
      <w:lvlJc w:val="left"/>
      <w:pPr>
        <w:tabs>
          <w:tab w:val="num" w:pos="2160"/>
        </w:tabs>
        <w:ind w:left="2160" w:hanging="360"/>
      </w:pPr>
      <w:rPr>
        <w:rFonts w:ascii="Wingdings" w:hAnsi="Wingdings" w:hint="default"/>
      </w:rPr>
    </w:lvl>
    <w:lvl w:ilvl="3" w:tplc="9C1E91EE" w:tentative="1">
      <w:start w:val="1"/>
      <w:numFmt w:val="bullet"/>
      <w:lvlText w:val=""/>
      <w:lvlJc w:val="left"/>
      <w:pPr>
        <w:tabs>
          <w:tab w:val="num" w:pos="2880"/>
        </w:tabs>
        <w:ind w:left="2880" w:hanging="360"/>
      </w:pPr>
      <w:rPr>
        <w:rFonts w:ascii="Wingdings" w:hAnsi="Wingdings" w:hint="default"/>
      </w:rPr>
    </w:lvl>
    <w:lvl w:ilvl="4" w:tplc="C9820190" w:tentative="1">
      <w:start w:val="1"/>
      <w:numFmt w:val="bullet"/>
      <w:lvlText w:val=""/>
      <w:lvlJc w:val="left"/>
      <w:pPr>
        <w:tabs>
          <w:tab w:val="num" w:pos="3600"/>
        </w:tabs>
        <w:ind w:left="3600" w:hanging="360"/>
      </w:pPr>
      <w:rPr>
        <w:rFonts w:ascii="Wingdings" w:hAnsi="Wingdings" w:hint="default"/>
      </w:rPr>
    </w:lvl>
    <w:lvl w:ilvl="5" w:tplc="2FBA4C6A" w:tentative="1">
      <w:start w:val="1"/>
      <w:numFmt w:val="bullet"/>
      <w:lvlText w:val=""/>
      <w:lvlJc w:val="left"/>
      <w:pPr>
        <w:tabs>
          <w:tab w:val="num" w:pos="4320"/>
        </w:tabs>
        <w:ind w:left="4320" w:hanging="360"/>
      </w:pPr>
      <w:rPr>
        <w:rFonts w:ascii="Wingdings" w:hAnsi="Wingdings" w:hint="default"/>
      </w:rPr>
    </w:lvl>
    <w:lvl w:ilvl="6" w:tplc="F5CA0D50" w:tentative="1">
      <w:start w:val="1"/>
      <w:numFmt w:val="bullet"/>
      <w:lvlText w:val=""/>
      <w:lvlJc w:val="left"/>
      <w:pPr>
        <w:tabs>
          <w:tab w:val="num" w:pos="5040"/>
        </w:tabs>
        <w:ind w:left="5040" w:hanging="360"/>
      </w:pPr>
      <w:rPr>
        <w:rFonts w:ascii="Wingdings" w:hAnsi="Wingdings" w:hint="default"/>
      </w:rPr>
    </w:lvl>
    <w:lvl w:ilvl="7" w:tplc="3428399A" w:tentative="1">
      <w:start w:val="1"/>
      <w:numFmt w:val="bullet"/>
      <w:lvlText w:val=""/>
      <w:lvlJc w:val="left"/>
      <w:pPr>
        <w:tabs>
          <w:tab w:val="num" w:pos="5760"/>
        </w:tabs>
        <w:ind w:left="5760" w:hanging="360"/>
      </w:pPr>
      <w:rPr>
        <w:rFonts w:ascii="Wingdings" w:hAnsi="Wingdings" w:hint="default"/>
      </w:rPr>
    </w:lvl>
    <w:lvl w:ilvl="8" w:tplc="51769996" w:tentative="1">
      <w:start w:val="1"/>
      <w:numFmt w:val="bullet"/>
      <w:lvlText w:val=""/>
      <w:lvlJc w:val="left"/>
      <w:pPr>
        <w:tabs>
          <w:tab w:val="num" w:pos="6480"/>
        </w:tabs>
        <w:ind w:left="6480" w:hanging="360"/>
      </w:pPr>
      <w:rPr>
        <w:rFonts w:ascii="Wingdings" w:hAnsi="Wingdings" w:hint="default"/>
      </w:rPr>
    </w:lvl>
  </w:abstractNum>
  <w:abstractNum w:abstractNumId="2">
    <w:nsid w:val="5B3725F2"/>
    <w:multiLevelType w:val="hybridMultilevel"/>
    <w:tmpl w:val="8C28583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B5F83"/>
    <w:multiLevelType w:val="hybridMultilevel"/>
    <w:tmpl w:val="0B66A82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45"/>
    <w:rsid w:val="00442845"/>
    <w:rsid w:val="00564C5B"/>
    <w:rsid w:val="005E5C76"/>
    <w:rsid w:val="005F4AE4"/>
    <w:rsid w:val="00720B98"/>
    <w:rsid w:val="00721856"/>
    <w:rsid w:val="008A357F"/>
    <w:rsid w:val="008C58F1"/>
    <w:rsid w:val="0090758B"/>
    <w:rsid w:val="009B49E5"/>
    <w:rsid w:val="00B348E5"/>
    <w:rsid w:val="00C04BA2"/>
    <w:rsid w:val="00C67F19"/>
    <w:rsid w:val="00CE10C3"/>
    <w:rsid w:val="00D54632"/>
    <w:rsid w:val="00ED7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E4"/>
    <w:pPr>
      <w:ind w:left="720"/>
      <w:contextualSpacing/>
    </w:pPr>
  </w:style>
  <w:style w:type="paragraph" w:styleId="Header">
    <w:name w:val="header"/>
    <w:basedOn w:val="Normal"/>
    <w:link w:val="HeaderChar"/>
    <w:uiPriority w:val="99"/>
    <w:unhideWhenUsed/>
    <w:rsid w:val="00721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6"/>
  </w:style>
  <w:style w:type="paragraph" w:styleId="Footer">
    <w:name w:val="footer"/>
    <w:basedOn w:val="Normal"/>
    <w:link w:val="FooterChar"/>
    <w:uiPriority w:val="99"/>
    <w:unhideWhenUsed/>
    <w:rsid w:val="00721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E4"/>
    <w:pPr>
      <w:ind w:left="720"/>
      <w:contextualSpacing/>
    </w:pPr>
  </w:style>
  <w:style w:type="paragraph" w:styleId="Header">
    <w:name w:val="header"/>
    <w:basedOn w:val="Normal"/>
    <w:link w:val="HeaderChar"/>
    <w:uiPriority w:val="99"/>
    <w:unhideWhenUsed/>
    <w:rsid w:val="00721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6"/>
  </w:style>
  <w:style w:type="paragraph" w:styleId="Footer">
    <w:name w:val="footer"/>
    <w:basedOn w:val="Normal"/>
    <w:link w:val="FooterChar"/>
    <w:uiPriority w:val="99"/>
    <w:unhideWhenUsed/>
    <w:rsid w:val="00721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531">
      <w:bodyDiv w:val="1"/>
      <w:marLeft w:val="0"/>
      <w:marRight w:val="0"/>
      <w:marTop w:val="0"/>
      <w:marBottom w:val="0"/>
      <w:divBdr>
        <w:top w:val="none" w:sz="0" w:space="0" w:color="auto"/>
        <w:left w:val="none" w:sz="0" w:space="0" w:color="auto"/>
        <w:bottom w:val="none" w:sz="0" w:space="0" w:color="auto"/>
        <w:right w:val="none" w:sz="0" w:space="0" w:color="auto"/>
      </w:divBdr>
    </w:div>
    <w:div w:id="437332509">
      <w:bodyDiv w:val="1"/>
      <w:marLeft w:val="0"/>
      <w:marRight w:val="0"/>
      <w:marTop w:val="0"/>
      <w:marBottom w:val="0"/>
      <w:divBdr>
        <w:top w:val="none" w:sz="0" w:space="0" w:color="auto"/>
        <w:left w:val="none" w:sz="0" w:space="0" w:color="auto"/>
        <w:bottom w:val="none" w:sz="0" w:space="0" w:color="auto"/>
        <w:right w:val="none" w:sz="0" w:space="0" w:color="auto"/>
      </w:divBdr>
      <w:divsChild>
        <w:div w:id="1409114233">
          <w:marLeft w:val="576"/>
          <w:marRight w:val="0"/>
          <w:marTop w:val="115"/>
          <w:marBottom w:val="0"/>
          <w:divBdr>
            <w:top w:val="none" w:sz="0" w:space="0" w:color="auto"/>
            <w:left w:val="none" w:sz="0" w:space="0" w:color="auto"/>
            <w:bottom w:val="none" w:sz="0" w:space="0" w:color="auto"/>
            <w:right w:val="none" w:sz="0" w:space="0" w:color="auto"/>
          </w:divBdr>
        </w:div>
      </w:divsChild>
    </w:div>
    <w:div w:id="475534320">
      <w:bodyDiv w:val="1"/>
      <w:marLeft w:val="0"/>
      <w:marRight w:val="0"/>
      <w:marTop w:val="0"/>
      <w:marBottom w:val="0"/>
      <w:divBdr>
        <w:top w:val="none" w:sz="0" w:space="0" w:color="auto"/>
        <w:left w:val="none" w:sz="0" w:space="0" w:color="auto"/>
        <w:bottom w:val="none" w:sz="0" w:space="0" w:color="auto"/>
        <w:right w:val="none" w:sz="0" w:space="0" w:color="auto"/>
      </w:divBdr>
      <w:divsChild>
        <w:div w:id="1843620629">
          <w:marLeft w:val="576"/>
          <w:marRight w:val="0"/>
          <w:marTop w:val="134"/>
          <w:marBottom w:val="0"/>
          <w:divBdr>
            <w:top w:val="none" w:sz="0" w:space="0" w:color="auto"/>
            <w:left w:val="none" w:sz="0" w:space="0" w:color="auto"/>
            <w:bottom w:val="none" w:sz="0" w:space="0" w:color="auto"/>
            <w:right w:val="none" w:sz="0" w:space="0" w:color="auto"/>
          </w:divBdr>
        </w:div>
      </w:divsChild>
    </w:div>
    <w:div w:id="712533971">
      <w:bodyDiv w:val="1"/>
      <w:marLeft w:val="0"/>
      <w:marRight w:val="0"/>
      <w:marTop w:val="0"/>
      <w:marBottom w:val="0"/>
      <w:divBdr>
        <w:top w:val="none" w:sz="0" w:space="0" w:color="auto"/>
        <w:left w:val="none" w:sz="0" w:space="0" w:color="auto"/>
        <w:bottom w:val="none" w:sz="0" w:space="0" w:color="auto"/>
        <w:right w:val="none" w:sz="0" w:space="0" w:color="auto"/>
      </w:divBdr>
      <w:divsChild>
        <w:div w:id="1507479902">
          <w:marLeft w:val="576"/>
          <w:marRight w:val="0"/>
          <w:marTop w:val="192"/>
          <w:marBottom w:val="0"/>
          <w:divBdr>
            <w:top w:val="none" w:sz="0" w:space="0" w:color="auto"/>
            <w:left w:val="none" w:sz="0" w:space="0" w:color="auto"/>
            <w:bottom w:val="none" w:sz="0" w:space="0" w:color="auto"/>
            <w:right w:val="none" w:sz="0" w:space="0" w:color="auto"/>
          </w:divBdr>
        </w:div>
      </w:divsChild>
    </w:div>
    <w:div w:id="902103270">
      <w:bodyDiv w:val="1"/>
      <w:marLeft w:val="0"/>
      <w:marRight w:val="0"/>
      <w:marTop w:val="0"/>
      <w:marBottom w:val="0"/>
      <w:divBdr>
        <w:top w:val="none" w:sz="0" w:space="0" w:color="auto"/>
        <w:left w:val="none" w:sz="0" w:space="0" w:color="auto"/>
        <w:bottom w:val="none" w:sz="0" w:space="0" w:color="auto"/>
        <w:right w:val="none" w:sz="0" w:space="0" w:color="auto"/>
      </w:divBdr>
    </w:div>
    <w:div w:id="1126582697">
      <w:bodyDiv w:val="1"/>
      <w:marLeft w:val="0"/>
      <w:marRight w:val="0"/>
      <w:marTop w:val="0"/>
      <w:marBottom w:val="0"/>
      <w:divBdr>
        <w:top w:val="none" w:sz="0" w:space="0" w:color="auto"/>
        <w:left w:val="none" w:sz="0" w:space="0" w:color="auto"/>
        <w:bottom w:val="none" w:sz="0" w:space="0" w:color="auto"/>
        <w:right w:val="none" w:sz="0" w:space="0" w:color="auto"/>
      </w:divBdr>
      <w:divsChild>
        <w:div w:id="2002392160">
          <w:marLeft w:val="576"/>
          <w:marRight w:val="0"/>
          <w:marTop w:val="192"/>
          <w:marBottom w:val="0"/>
          <w:divBdr>
            <w:top w:val="none" w:sz="0" w:space="0" w:color="auto"/>
            <w:left w:val="none" w:sz="0" w:space="0" w:color="auto"/>
            <w:bottom w:val="none" w:sz="0" w:space="0" w:color="auto"/>
            <w:right w:val="none" w:sz="0" w:space="0" w:color="auto"/>
          </w:divBdr>
        </w:div>
      </w:divsChild>
    </w:div>
    <w:div w:id="1242108252">
      <w:bodyDiv w:val="1"/>
      <w:marLeft w:val="0"/>
      <w:marRight w:val="0"/>
      <w:marTop w:val="0"/>
      <w:marBottom w:val="0"/>
      <w:divBdr>
        <w:top w:val="none" w:sz="0" w:space="0" w:color="auto"/>
        <w:left w:val="none" w:sz="0" w:space="0" w:color="auto"/>
        <w:bottom w:val="none" w:sz="0" w:space="0" w:color="auto"/>
        <w:right w:val="none" w:sz="0" w:space="0" w:color="auto"/>
      </w:divBdr>
      <w:divsChild>
        <w:div w:id="544295476">
          <w:marLeft w:val="576"/>
          <w:marRight w:val="0"/>
          <w:marTop w:val="115"/>
          <w:marBottom w:val="0"/>
          <w:divBdr>
            <w:top w:val="none" w:sz="0" w:space="0" w:color="auto"/>
            <w:left w:val="none" w:sz="0" w:space="0" w:color="auto"/>
            <w:bottom w:val="none" w:sz="0" w:space="0" w:color="auto"/>
            <w:right w:val="none" w:sz="0" w:space="0" w:color="auto"/>
          </w:divBdr>
        </w:div>
      </w:divsChild>
    </w:div>
    <w:div w:id="1336542331">
      <w:bodyDiv w:val="1"/>
      <w:marLeft w:val="0"/>
      <w:marRight w:val="0"/>
      <w:marTop w:val="0"/>
      <w:marBottom w:val="0"/>
      <w:divBdr>
        <w:top w:val="none" w:sz="0" w:space="0" w:color="auto"/>
        <w:left w:val="none" w:sz="0" w:space="0" w:color="auto"/>
        <w:bottom w:val="none" w:sz="0" w:space="0" w:color="auto"/>
        <w:right w:val="none" w:sz="0" w:space="0" w:color="auto"/>
      </w:divBdr>
      <w:divsChild>
        <w:div w:id="854732512">
          <w:marLeft w:val="576"/>
          <w:marRight w:val="0"/>
          <w:marTop w:val="115"/>
          <w:marBottom w:val="0"/>
          <w:divBdr>
            <w:top w:val="none" w:sz="0" w:space="0" w:color="auto"/>
            <w:left w:val="none" w:sz="0" w:space="0" w:color="auto"/>
            <w:bottom w:val="none" w:sz="0" w:space="0" w:color="auto"/>
            <w:right w:val="none" w:sz="0" w:space="0" w:color="auto"/>
          </w:divBdr>
        </w:div>
        <w:div w:id="1590846169">
          <w:marLeft w:val="576"/>
          <w:marRight w:val="0"/>
          <w:marTop w:val="115"/>
          <w:marBottom w:val="0"/>
          <w:divBdr>
            <w:top w:val="none" w:sz="0" w:space="0" w:color="auto"/>
            <w:left w:val="none" w:sz="0" w:space="0" w:color="auto"/>
            <w:bottom w:val="none" w:sz="0" w:space="0" w:color="auto"/>
            <w:right w:val="none" w:sz="0" w:space="0" w:color="auto"/>
          </w:divBdr>
        </w:div>
      </w:divsChild>
    </w:div>
    <w:div w:id="1492603752">
      <w:bodyDiv w:val="1"/>
      <w:marLeft w:val="0"/>
      <w:marRight w:val="0"/>
      <w:marTop w:val="0"/>
      <w:marBottom w:val="0"/>
      <w:divBdr>
        <w:top w:val="none" w:sz="0" w:space="0" w:color="auto"/>
        <w:left w:val="none" w:sz="0" w:space="0" w:color="auto"/>
        <w:bottom w:val="none" w:sz="0" w:space="0" w:color="auto"/>
        <w:right w:val="none" w:sz="0" w:space="0" w:color="auto"/>
      </w:divBdr>
      <w:divsChild>
        <w:div w:id="419569575">
          <w:marLeft w:val="57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khalid</dc:creator>
  <cp:lastModifiedBy>Engineer khalid</cp:lastModifiedBy>
  <cp:revision>6</cp:revision>
  <dcterms:created xsi:type="dcterms:W3CDTF">2019-05-01T16:35:00Z</dcterms:created>
  <dcterms:modified xsi:type="dcterms:W3CDTF">2019-05-16T11:06:00Z</dcterms:modified>
</cp:coreProperties>
</file>