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AD7" w:rsidRPr="00210AD7" w:rsidRDefault="00210AD7">
      <w:pPr>
        <w:rPr>
          <w:rFonts w:asciiTheme="majorHAnsi" w:hAnsiTheme="majorHAnsi"/>
          <w:sz w:val="24"/>
          <w:szCs w:val="24"/>
        </w:rPr>
      </w:pPr>
      <w:r w:rsidRPr="00210AD7">
        <w:rPr>
          <w:rFonts w:asciiTheme="majorHAnsi" w:hAnsiTheme="majorHAnsi"/>
          <w:sz w:val="24"/>
          <w:szCs w:val="24"/>
        </w:rPr>
        <w:t>The Fiv</w:t>
      </w:r>
      <w:bookmarkStart w:id="0" w:name="_GoBack"/>
      <w:bookmarkEnd w:id="0"/>
      <w:r w:rsidRPr="00210AD7">
        <w:rPr>
          <w:rFonts w:asciiTheme="majorHAnsi" w:hAnsiTheme="majorHAnsi"/>
          <w:sz w:val="24"/>
          <w:szCs w:val="24"/>
        </w:rPr>
        <w:t>e Pillar in Islam is some basic acts in Islam consider mandatory and are they are the foundation of Islam. These five pillars are obligation that every Muslim must satisfy in order to live a good and responsible life according to Islam.</w:t>
      </w:r>
    </w:p>
    <w:p w:rsidR="00210AD7" w:rsidRPr="00210AD7" w:rsidRDefault="00210AD7">
      <w:pPr>
        <w:rPr>
          <w:rFonts w:asciiTheme="majorHAnsi" w:hAnsiTheme="majorHAnsi"/>
          <w:sz w:val="24"/>
          <w:szCs w:val="24"/>
        </w:rPr>
      </w:pPr>
      <w:r w:rsidRPr="00210AD7">
        <w:rPr>
          <w:rFonts w:asciiTheme="majorHAnsi" w:hAnsiTheme="majorHAnsi"/>
          <w:sz w:val="24"/>
          <w:szCs w:val="24"/>
        </w:rPr>
        <w:t>The five pillars of Islam are as follows.</w:t>
      </w:r>
    </w:p>
    <w:p w:rsidR="00210AD7" w:rsidRPr="00210AD7" w:rsidRDefault="00210AD7" w:rsidP="00210AD7">
      <w:pPr>
        <w:pStyle w:val="ListParagraph"/>
        <w:numPr>
          <w:ilvl w:val="0"/>
          <w:numId w:val="1"/>
        </w:numPr>
        <w:rPr>
          <w:rFonts w:asciiTheme="majorHAnsi" w:hAnsiTheme="majorHAnsi"/>
          <w:sz w:val="24"/>
          <w:szCs w:val="24"/>
        </w:rPr>
      </w:pPr>
      <w:proofErr w:type="spellStart"/>
      <w:r w:rsidRPr="00210AD7">
        <w:rPr>
          <w:rFonts w:asciiTheme="majorHAnsi" w:hAnsiTheme="majorHAnsi"/>
          <w:sz w:val="24"/>
          <w:szCs w:val="24"/>
        </w:rPr>
        <w:t>Shahadah</w:t>
      </w:r>
      <w:proofErr w:type="spellEnd"/>
    </w:p>
    <w:p w:rsidR="00210AD7" w:rsidRPr="00210AD7" w:rsidRDefault="00210AD7" w:rsidP="00210AD7">
      <w:pPr>
        <w:pStyle w:val="ListParagraph"/>
        <w:numPr>
          <w:ilvl w:val="0"/>
          <w:numId w:val="1"/>
        </w:numPr>
        <w:rPr>
          <w:rFonts w:asciiTheme="majorHAnsi" w:hAnsiTheme="majorHAnsi"/>
          <w:sz w:val="24"/>
          <w:szCs w:val="24"/>
        </w:rPr>
      </w:pPr>
      <w:proofErr w:type="spellStart"/>
      <w:r w:rsidRPr="00210AD7">
        <w:rPr>
          <w:rFonts w:asciiTheme="majorHAnsi" w:hAnsiTheme="majorHAnsi"/>
          <w:sz w:val="24"/>
          <w:szCs w:val="24"/>
        </w:rPr>
        <w:t>Salat</w:t>
      </w:r>
      <w:proofErr w:type="spellEnd"/>
    </w:p>
    <w:p w:rsidR="00210AD7" w:rsidRPr="00210AD7" w:rsidRDefault="00210AD7" w:rsidP="00210AD7">
      <w:pPr>
        <w:pStyle w:val="ListParagraph"/>
        <w:numPr>
          <w:ilvl w:val="0"/>
          <w:numId w:val="1"/>
        </w:numPr>
        <w:rPr>
          <w:rFonts w:asciiTheme="majorHAnsi" w:hAnsiTheme="majorHAnsi"/>
          <w:sz w:val="24"/>
          <w:szCs w:val="24"/>
        </w:rPr>
      </w:pPr>
      <w:proofErr w:type="spellStart"/>
      <w:r w:rsidRPr="00210AD7">
        <w:rPr>
          <w:rFonts w:asciiTheme="majorHAnsi" w:hAnsiTheme="majorHAnsi"/>
          <w:sz w:val="24"/>
          <w:szCs w:val="24"/>
        </w:rPr>
        <w:t>Saum</w:t>
      </w:r>
      <w:proofErr w:type="spellEnd"/>
    </w:p>
    <w:p w:rsidR="00210AD7" w:rsidRPr="00210AD7" w:rsidRDefault="00210AD7" w:rsidP="00210AD7">
      <w:pPr>
        <w:pStyle w:val="ListParagraph"/>
        <w:numPr>
          <w:ilvl w:val="0"/>
          <w:numId w:val="1"/>
        </w:numPr>
        <w:rPr>
          <w:rFonts w:asciiTheme="majorHAnsi" w:hAnsiTheme="majorHAnsi"/>
          <w:sz w:val="24"/>
          <w:szCs w:val="24"/>
        </w:rPr>
      </w:pPr>
      <w:r w:rsidRPr="00210AD7">
        <w:rPr>
          <w:rFonts w:asciiTheme="majorHAnsi" w:hAnsiTheme="majorHAnsi"/>
          <w:sz w:val="24"/>
          <w:szCs w:val="24"/>
        </w:rPr>
        <w:t>Zakat</w:t>
      </w:r>
    </w:p>
    <w:p w:rsidR="00210AD7" w:rsidRPr="00210AD7" w:rsidRDefault="00210AD7" w:rsidP="00210AD7">
      <w:pPr>
        <w:pStyle w:val="ListParagraph"/>
        <w:numPr>
          <w:ilvl w:val="0"/>
          <w:numId w:val="1"/>
        </w:numPr>
        <w:rPr>
          <w:rFonts w:asciiTheme="majorHAnsi" w:hAnsiTheme="majorHAnsi"/>
          <w:sz w:val="24"/>
          <w:szCs w:val="24"/>
        </w:rPr>
      </w:pPr>
      <w:r w:rsidRPr="00210AD7">
        <w:rPr>
          <w:rFonts w:asciiTheme="majorHAnsi" w:hAnsiTheme="majorHAnsi"/>
          <w:sz w:val="24"/>
          <w:szCs w:val="24"/>
        </w:rPr>
        <w:t>Hajj</w:t>
      </w:r>
    </w:p>
    <w:p w:rsidR="00D14E54" w:rsidRDefault="00210AD7" w:rsidP="00210AD7">
      <w:pPr>
        <w:ind w:left="360"/>
        <w:rPr>
          <w:rFonts w:asciiTheme="majorHAnsi" w:hAnsiTheme="majorHAnsi"/>
          <w:b/>
          <w:bCs/>
          <w:sz w:val="32"/>
          <w:szCs w:val="32"/>
          <w:u w:val="single"/>
        </w:rPr>
      </w:pPr>
      <w:r w:rsidRPr="00210AD7">
        <w:rPr>
          <w:sz w:val="24"/>
          <w:szCs w:val="24"/>
        </w:rPr>
        <w:t xml:space="preserve"> </w:t>
      </w:r>
      <w:proofErr w:type="spellStart"/>
      <w:r w:rsidRPr="00210AD7">
        <w:rPr>
          <w:rFonts w:asciiTheme="majorHAnsi" w:hAnsiTheme="majorHAnsi"/>
          <w:b/>
          <w:bCs/>
          <w:sz w:val="32"/>
          <w:szCs w:val="32"/>
          <w:u w:val="single"/>
        </w:rPr>
        <w:t>Shahadah</w:t>
      </w:r>
      <w:proofErr w:type="spellEnd"/>
      <w:r w:rsidRPr="00210AD7">
        <w:rPr>
          <w:rFonts w:asciiTheme="majorHAnsi" w:hAnsiTheme="majorHAnsi"/>
          <w:b/>
          <w:bCs/>
          <w:sz w:val="32"/>
          <w:szCs w:val="32"/>
          <w:u w:val="single"/>
        </w:rPr>
        <w:t>:</w:t>
      </w:r>
    </w:p>
    <w:p w:rsidR="003A76A4" w:rsidRDefault="00210AD7" w:rsidP="00210AD7">
      <w:pPr>
        <w:ind w:left="360"/>
        <w:rPr>
          <w:rFonts w:asciiTheme="majorHAnsi" w:hAnsiTheme="majorHAnsi"/>
          <w:sz w:val="24"/>
          <w:szCs w:val="24"/>
        </w:rPr>
      </w:pPr>
      <w:r>
        <w:rPr>
          <w:rFonts w:asciiTheme="majorHAnsi" w:hAnsiTheme="majorHAnsi"/>
          <w:sz w:val="24"/>
          <w:szCs w:val="24"/>
        </w:rPr>
        <w:t xml:space="preserve">Faith or believe in the oneness of Allah and the finality of the Prophet </w:t>
      </w:r>
      <w:proofErr w:type="gramStart"/>
      <w:r>
        <w:rPr>
          <w:rFonts w:asciiTheme="majorHAnsi" w:hAnsiTheme="majorHAnsi"/>
          <w:sz w:val="24"/>
          <w:szCs w:val="24"/>
        </w:rPr>
        <w:t>hood</w:t>
      </w:r>
      <w:proofErr w:type="gramEnd"/>
      <w:r>
        <w:rPr>
          <w:rFonts w:asciiTheme="majorHAnsi" w:hAnsiTheme="majorHAnsi"/>
          <w:sz w:val="24"/>
          <w:szCs w:val="24"/>
        </w:rPr>
        <w:t xml:space="preserve"> of MUHAMMAD (peace and blessing be upon him).</w:t>
      </w:r>
    </w:p>
    <w:p w:rsidR="00210AD7" w:rsidRDefault="003A76A4" w:rsidP="00210AD7">
      <w:pPr>
        <w:ind w:left="360"/>
        <w:rPr>
          <w:rFonts w:asciiTheme="majorHAnsi" w:hAnsiTheme="majorHAnsi"/>
          <w:b/>
          <w:bCs/>
          <w:sz w:val="32"/>
          <w:szCs w:val="32"/>
          <w:u w:val="single"/>
        </w:rPr>
      </w:pPr>
      <w:proofErr w:type="spellStart"/>
      <w:r w:rsidRPr="003A76A4">
        <w:rPr>
          <w:rFonts w:asciiTheme="majorHAnsi" w:hAnsiTheme="majorHAnsi"/>
          <w:b/>
          <w:bCs/>
          <w:sz w:val="32"/>
          <w:szCs w:val="32"/>
          <w:u w:val="single"/>
        </w:rPr>
        <w:t>Salat</w:t>
      </w:r>
      <w:proofErr w:type="spellEnd"/>
      <w:r w:rsidRPr="003A76A4">
        <w:rPr>
          <w:rFonts w:asciiTheme="majorHAnsi" w:hAnsiTheme="majorHAnsi"/>
          <w:b/>
          <w:bCs/>
          <w:sz w:val="32"/>
          <w:szCs w:val="32"/>
          <w:u w:val="single"/>
        </w:rPr>
        <w:t>:</w:t>
      </w:r>
      <w:r w:rsidR="00210AD7" w:rsidRPr="003A76A4">
        <w:rPr>
          <w:rFonts w:asciiTheme="majorHAnsi" w:hAnsiTheme="majorHAnsi"/>
          <w:b/>
          <w:bCs/>
          <w:sz w:val="32"/>
          <w:szCs w:val="32"/>
          <w:u w:val="single"/>
        </w:rPr>
        <w:t xml:space="preserve"> </w:t>
      </w:r>
    </w:p>
    <w:p w:rsidR="003A76A4" w:rsidRDefault="003A76A4" w:rsidP="00210AD7">
      <w:pPr>
        <w:ind w:left="360"/>
        <w:rPr>
          <w:rFonts w:asciiTheme="majorHAnsi" w:hAnsiTheme="majorHAnsi"/>
          <w:sz w:val="24"/>
          <w:szCs w:val="24"/>
        </w:rPr>
      </w:pPr>
      <w:proofErr w:type="spellStart"/>
      <w:r>
        <w:rPr>
          <w:rFonts w:asciiTheme="majorHAnsi" w:hAnsiTheme="majorHAnsi"/>
          <w:sz w:val="24"/>
          <w:szCs w:val="24"/>
        </w:rPr>
        <w:t>Salalt</w:t>
      </w:r>
      <w:proofErr w:type="spellEnd"/>
      <w:r>
        <w:rPr>
          <w:rFonts w:asciiTheme="majorHAnsi" w:hAnsiTheme="majorHAnsi"/>
          <w:sz w:val="24"/>
          <w:szCs w:val="24"/>
        </w:rPr>
        <w:t xml:space="preserve"> is the name for the obligatory prayers that are performed five times in a day, and are a direct link between the worshipper and Allah. There is no hierarchical authority in Islam and there are no priests. Prayers are led by a learned person who knows the Quran.</w:t>
      </w:r>
    </w:p>
    <w:p w:rsidR="003A76A4" w:rsidRDefault="003A76A4" w:rsidP="00210AD7">
      <w:pPr>
        <w:ind w:left="360"/>
        <w:rPr>
          <w:rFonts w:asciiTheme="majorHAnsi" w:hAnsiTheme="majorHAnsi"/>
          <w:b/>
          <w:bCs/>
          <w:sz w:val="32"/>
          <w:szCs w:val="32"/>
          <w:u w:val="single"/>
        </w:rPr>
      </w:pPr>
      <w:proofErr w:type="spellStart"/>
      <w:r w:rsidRPr="003A76A4">
        <w:rPr>
          <w:rFonts w:asciiTheme="majorHAnsi" w:hAnsiTheme="majorHAnsi"/>
          <w:b/>
          <w:bCs/>
          <w:sz w:val="32"/>
          <w:szCs w:val="32"/>
          <w:u w:val="single"/>
        </w:rPr>
        <w:t>Saum</w:t>
      </w:r>
      <w:proofErr w:type="spellEnd"/>
      <w:r w:rsidRPr="003A76A4">
        <w:rPr>
          <w:rFonts w:asciiTheme="majorHAnsi" w:hAnsiTheme="majorHAnsi"/>
          <w:b/>
          <w:bCs/>
          <w:sz w:val="32"/>
          <w:szCs w:val="32"/>
          <w:u w:val="single"/>
        </w:rPr>
        <w:t>:</w:t>
      </w:r>
    </w:p>
    <w:p w:rsidR="003A76A4" w:rsidRDefault="003A76A4" w:rsidP="00210AD7">
      <w:pPr>
        <w:ind w:left="360"/>
        <w:rPr>
          <w:rFonts w:asciiTheme="majorHAnsi" w:hAnsiTheme="majorHAnsi"/>
          <w:sz w:val="24"/>
          <w:szCs w:val="24"/>
        </w:rPr>
      </w:pPr>
      <w:r>
        <w:rPr>
          <w:rFonts w:asciiTheme="majorHAnsi" w:hAnsiTheme="majorHAnsi"/>
          <w:sz w:val="24"/>
          <w:szCs w:val="24"/>
        </w:rPr>
        <w:t>Every year in the month of Ramadan, all Muslim fast from down until sundown-abstaining from food, drink and sin of all kind. Those who are sick, elderly, or on a journey, are permitted to break the fast and make up an equal number of days later in the year if they are healthy and able.</w:t>
      </w:r>
    </w:p>
    <w:p w:rsidR="003A76A4" w:rsidRPr="003A76A4" w:rsidRDefault="003A76A4" w:rsidP="00210AD7">
      <w:pPr>
        <w:ind w:left="360"/>
        <w:rPr>
          <w:rFonts w:asciiTheme="majorHAnsi" w:hAnsiTheme="majorHAnsi"/>
          <w:b/>
          <w:bCs/>
          <w:sz w:val="32"/>
          <w:szCs w:val="32"/>
          <w:u w:val="single"/>
        </w:rPr>
      </w:pPr>
      <w:r w:rsidRPr="003A76A4">
        <w:rPr>
          <w:rFonts w:asciiTheme="majorHAnsi" w:hAnsiTheme="majorHAnsi"/>
          <w:b/>
          <w:bCs/>
          <w:sz w:val="32"/>
          <w:szCs w:val="32"/>
          <w:u w:val="single"/>
        </w:rPr>
        <w:t xml:space="preserve">Zakat: </w:t>
      </w:r>
    </w:p>
    <w:p w:rsidR="00B64467" w:rsidRDefault="003A76A4" w:rsidP="00210AD7">
      <w:pPr>
        <w:ind w:left="360"/>
        <w:rPr>
          <w:rFonts w:asciiTheme="majorHAnsi" w:hAnsiTheme="majorHAnsi"/>
          <w:sz w:val="24"/>
          <w:szCs w:val="24"/>
        </w:rPr>
      </w:pPr>
      <w:r>
        <w:rPr>
          <w:rFonts w:asciiTheme="majorHAnsi" w:hAnsiTheme="majorHAnsi"/>
          <w:sz w:val="24"/>
          <w:szCs w:val="24"/>
        </w:rPr>
        <w:t xml:space="preserve">An important principle of Islam is that everything belongs to Allah, and that wealth is therefore </w:t>
      </w:r>
      <w:r w:rsidR="00B64467">
        <w:rPr>
          <w:rFonts w:asciiTheme="majorHAnsi" w:hAnsiTheme="majorHAnsi"/>
          <w:sz w:val="24"/>
          <w:szCs w:val="24"/>
        </w:rPr>
        <w:t>held by human being in trust. The word zakat means both “Purification” and “Growth”. Our possessions are purified by setting aside a proportion for those in need and for the society in general like the pruning of plants, this cutting back balances and encourages new growth.</w:t>
      </w:r>
    </w:p>
    <w:p w:rsidR="00B64467" w:rsidRDefault="00B64467" w:rsidP="00210AD7">
      <w:pPr>
        <w:ind w:left="360"/>
        <w:rPr>
          <w:rFonts w:asciiTheme="majorHAnsi" w:hAnsiTheme="majorHAnsi"/>
          <w:sz w:val="24"/>
          <w:szCs w:val="24"/>
        </w:rPr>
      </w:pPr>
      <w:r>
        <w:rPr>
          <w:rFonts w:asciiTheme="majorHAnsi" w:hAnsiTheme="majorHAnsi"/>
          <w:sz w:val="24"/>
          <w:szCs w:val="24"/>
        </w:rPr>
        <w:t>Each Muslim calculates his or her own obligatory charity individually. This involves the annual payment of 2.5% of one’s capital, excluding such items as primary residence, car and professional tools.</w:t>
      </w:r>
    </w:p>
    <w:p w:rsidR="003A76A4" w:rsidRDefault="00B64467" w:rsidP="00210AD7">
      <w:pPr>
        <w:ind w:left="360"/>
        <w:rPr>
          <w:rFonts w:asciiTheme="majorHAnsi" w:hAnsiTheme="majorHAnsi"/>
          <w:b/>
          <w:bCs/>
          <w:sz w:val="32"/>
          <w:szCs w:val="32"/>
          <w:u w:val="single"/>
        </w:rPr>
      </w:pPr>
      <w:r w:rsidRPr="00B64467">
        <w:rPr>
          <w:rFonts w:asciiTheme="majorHAnsi" w:hAnsiTheme="majorHAnsi"/>
          <w:b/>
          <w:bCs/>
          <w:sz w:val="32"/>
          <w:szCs w:val="32"/>
          <w:u w:val="single"/>
        </w:rPr>
        <w:lastRenderedPageBreak/>
        <w:t>Hajj:</w:t>
      </w:r>
      <w:r w:rsidR="003A76A4" w:rsidRPr="00B64467">
        <w:rPr>
          <w:rFonts w:asciiTheme="majorHAnsi" w:hAnsiTheme="majorHAnsi"/>
          <w:b/>
          <w:bCs/>
          <w:sz w:val="32"/>
          <w:szCs w:val="32"/>
          <w:u w:val="single"/>
        </w:rPr>
        <w:t xml:space="preserve">  </w:t>
      </w:r>
    </w:p>
    <w:p w:rsidR="00B64467" w:rsidRDefault="00B64467" w:rsidP="00B64467">
      <w:pPr>
        <w:ind w:left="360"/>
        <w:rPr>
          <w:rFonts w:asciiTheme="majorHAnsi" w:hAnsiTheme="majorHAnsi"/>
          <w:sz w:val="24"/>
          <w:szCs w:val="24"/>
        </w:rPr>
      </w:pPr>
      <w:r>
        <w:rPr>
          <w:rFonts w:asciiTheme="majorHAnsi" w:hAnsiTheme="majorHAnsi"/>
          <w:sz w:val="24"/>
          <w:szCs w:val="24"/>
        </w:rPr>
        <w:t xml:space="preserve">Hajj of </w:t>
      </w:r>
      <w:proofErr w:type="spellStart"/>
      <w:r>
        <w:rPr>
          <w:rFonts w:asciiTheme="majorHAnsi" w:hAnsiTheme="majorHAnsi"/>
          <w:sz w:val="24"/>
          <w:szCs w:val="24"/>
        </w:rPr>
        <w:t>Baitullah</w:t>
      </w:r>
      <w:proofErr w:type="spellEnd"/>
      <w:r>
        <w:rPr>
          <w:rFonts w:asciiTheme="majorHAnsi" w:hAnsiTheme="majorHAnsi"/>
          <w:sz w:val="24"/>
          <w:szCs w:val="24"/>
        </w:rPr>
        <w:t xml:space="preserve"> is an Obligation only for those who are physically and financially able to do so. The annual Hajj begins in the twelfth month of the Islamic year. Hajis wear special clothes: simple garments that strip.</w:t>
      </w:r>
    </w:p>
    <w:p w:rsidR="00B64467" w:rsidRDefault="00B64467" w:rsidP="00B64467">
      <w:pPr>
        <w:ind w:left="360"/>
        <w:rPr>
          <w:rFonts w:asciiTheme="majorHAnsi" w:hAnsiTheme="majorHAnsi"/>
          <w:b/>
          <w:bCs/>
          <w:sz w:val="28"/>
          <w:szCs w:val="28"/>
          <w:u w:val="single"/>
        </w:rPr>
      </w:pPr>
      <w:r w:rsidRPr="00274081">
        <w:rPr>
          <w:rFonts w:asciiTheme="majorHAnsi" w:hAnsiTheme="majorHAnsi"/>
          <w:b/>
          <w:bCs/>
          <w:sz w:val="28"/>
          <w:szCs w:val="28"/>
          <w:u w:val="single"/>
        </w:rPr>
        <w:t>COMPARI</w:t>
      </w:r>
      <w:r w:rsidR="00274081" w:rsidRPr="00274081">
        <w:rPr>
          <w:rFonts w:asciiTheme="majorHAnsi" w:hAnsiTheme="majorHAnsi"/>
          <w:b/>
          <w:bCs/>
          <w:sz w:val="28"/>
          <w:szCs w:val="28"/>
          <w:u w:val="single"/>
        </w:rPr>
        <w:t>S</w:t>
      </w:r>
      <w:r w:rsidRPr="00274081">
        <w:rPr>
          <w:rFonts w:asciiTheme="majorHAnsi" w:hAnsiTheme="majorHAnsi"/>
          <w:b/>
          <w:bCs/>
          <w:sz w:val="28"/>
          <w:szCs w:val="28"/>
          <w:u w:val="single"/>
        </w:rPr>
        <w:t>SION BETWEEN HADEETH 01 AND HADEETH 02:</w:t>
      </w:r>
    </w:p>
    <w:p w:rsidR="00D25E17" w:rsidRPr="00D25E17" w:rsidRDefault="00274081" w:rsidP="00D25E17">
      <w:pPr>
        <w:pStyle w:val="ListParagraph"/>
        <w:numPr>
          <w:ilvl w:val="0"/>
          <w:numId w:val="2"/>
        </w:numPr>
        <w:rPr>
          <w:rFonts w:asciiTheme="majorHAnsi" w:hAnsiTheme="majorHAnsi"/>
          <w:b/>
          <w:bCs/>
          <w:sz w:val="28"/>
          <w:szCs w:val="28"/>
          <w:u w:val="single"/>
        </w:rPr>
      </w:pPr>
      <w:r>
        <w:rPr>
          <w:rFonts w:asciiTheme="majorHAnsi" w:hAnsiTheme="majorHAnsi"/>
          <w:sz w:val="24"/>
          <w:szCs w:val="24"/>
        </w:rPr>
        <w:t xml:space="preserve">First </w:t>
      </w:r>
      <w:proofErr w:type="spellStart"/>
      <w:r>
        <w:rPr>
          <w:rFonts w:asciiTheme="majorHAnsi" w:hAnsiTheme="majorHAnsi"/>
          <w:sz w:val="24"/>
          <w:szCs w:val="24"/>
        </w:rPr>
        <w:t>Hadeeth</w:t>
      </w:r>
      <w:proofErr w:type="spellEnd"/>
      <w:r>
        <w:rPr>
          <w:rFonts w:asciiTheme="majorHAnsi" w:hAnsiTheme="majorHAnsi"/>
          <w:sz w:val="24"/>
          <w:szCs w:val="24"/>
        </w:rPr>
        <w:t xml:space="preserve"> narrated by </w:t>
      </w:r>
      <w:proofErr w:type="spellStart"/>
      <w:r>
        <w:rPr>
          <w:rFonts w:asciiTheme="majorHAnsi" w:hAnsiTheme="majorHAnsi"/>
          <w:sz w:val="24"/>
          <w:szCs w:val="24"/>
        </w:rPr>
        <w:t>Hazrat</w:t>
      </w:r>
      <w:proofErr w:type="spellEnd"/>
      <w:r>
        <w:rPr>
          <w:rFonts w:asciiTheme="majorHAnsi" w:hAnsiTheme="majorHAnsi"/>
          <w:sz w:val="24"/>
          <w:szCs w:val="24"/>
        </w:rPr>
        <w:t xml:space="preserve"> </w:t>
      </w:r>
      <w:proofErr w:type="spellStart"/>
      <w:r>
        <w:rPr>
          <w:rFonts w:asciiTheme="majorHAnsi" w:hAnsiTheme="majorHAnsi"/>
          <w:sz w:val="24"/>
          <w:szCs w:val="24"/>
        </w:rPr>
        <w:t>Ibne</w:t>
      </w:r>
      <w:proofErr w:type="spellEnd"/>
      <w:r>
        <w:rPr>
          <w:rFonts w:asciiTheme="majorHAnsi" w:hAnsiTheme="majorHAnsi"/>
          <w:sz w:val="24"/>
          <w:szCs w:val="24"/>
        </w:rPr>
        <w:t>-Umar</w:t>
      </w:r>
      <w:r w:rsidR="00D25E17">
        <w:rPr>
          <w:rFonts w:asciiTheme="majorHAnsi" w:hAnsiTheme="majorHAnsi"/>
          <w:sz w:val="24"/>
          <w:szCs w:val="24"/>
        </w:rPr>
        <w:t xml:space="preserve"> </w:t>
      </w:r>
      <w:r>
        <w:rPr>
          <w:rFonts w:asciiTheme="majorHAnsi" w:hAnsiTheme="majorHAnsi"/>
          <w:sz w:val="24"/>
          <w:szCs w:val="24"/>
        </w:rPr>
        <w:t xml:space="preserve">(may Allah be blessed with him) while second </w:t>
      </w:r>
      <w:proofErr w:type="spellStart"/>
      <w:r>
        <w:rPr>
          <w:rFonts w:asciiTheme="majorHAnsi" w:hAnsiTheme="majorHAnsi"/>
          <w:sz w:val="24"/>
          <w:szCs w:val="24"/>
        </w:rPr>
        <w:t>Hadeeth</w:t>
      </w:r>
      <w:proofErr w:type="spellEnd"/>
      <w:r>
        <w:rPr>
          <w:rFonts w:asciiTheme="majorHAnsi" w:hAnsiTheme="majorHAnsi"/>
          <w:sz w:val="24"/>
          <w:szCs w:val="24"/>
        </w:rPr>
        <w:t xml:space="preserve"> is </w:t>
      </w:r>
      <w:proofErr w:type="spellStart"/>
      <w:r>
        <w:rPr>
          <w:rFonts w:asciiTheme="majorHAnsi" w:hAnsiTheme="majorHAnsi"/>
          <w:sz w:val="24"/>
          <w:szCs w:val="24"/>
        </w:rPr>
        <w:t>Hadeeth</w:t>
      </w:r>
      <w:proofErr w:type="spellEnd"/>
      <w:r>
        <w:rPr>
          <w:rFonts w:asciiTheme="majorHAnsi" w:hAnsiTheme="majorHAnsi"/>
          <w:sz w:val="24"/>
          <w:szCs w:val="24"/>
        </w:rPr>
        <w:t xml:space="preserve"> I </w:t>
      </w:r>
      <w:proofErr w:type="spellStart"/>
      <w:proofErr w:type="gramStart"/>
      <w:r>
        <w:rPr>
          <w:rFonts w:asciiTheme="majorHAnsi" w:hAnsiTheme="majorHAnsi"/>
          <w:sz w:val="24"/>
          <w:szCs w:val="24"/>
        </w:rPr>
        <w:t>Jibraeel</w:t>
      </w:r>
      <w:proofErr w:type="spellEnd"/>
      <w:r>
        <w:rPr>
          <w:rFonts w:asciiTheme="majorHAnsi" w:hAnsiTheme="majorHAnsi"/>
          <w:sz w:val="24"/>
          <w:szCs w:val="24"/>
        </w:rPr>
        <w:t>(</w:t>
      </w:r>
      <w:proofErr w:type="gramEnd"/>
      <w:r>
        <w:rPr>
          <w:rFonts w:asciiTheme="majorHAnsi" w:hAnsiTheme="majorHAnsi"/>
          <w:sz w:val="24"/>
          <w:szCs w:val="24"/>
        </w:rPr>
        <w:t>A.S).</w:t>
      </w:r>
    </w:p>
    <w:p w:rsidR="00D25E17" w:rsidRPr="00D25E17" w:rsidRDefault="00274081" w:rsidP="00D25E17">
      <w:pPr>
        <w:pStyle w:val="ListParagraph"/>
        <w:numPr>
          <w:ilvl w:val="0"/>
          <w:numId w:val="2"/>
        </w:numPr>
        <w:rPr>
          <w:rFonts w:asciiTheme="majorHAnsi" w:hAnsiTheme="majorHAnsi"/>
          <w:b/>
          <w:bCs/>
          <w:sz w:val="28"/>
          <w:szCs w:val="28"/>
          <w:u w:val="single"/>
        </w:rPr>
      </w:pPr>
      <w:r>
        <w:rPr>
          <w:rFonts w:asciiTheme="majorHAnsi" w:hAnsiTheme="majorHAnsi"/>
          <w:sz w:val="24"/>
          <w:szCs w:val="24"/>
        </w:rPr>
        <w:t xml:space="preserve">In first </w:t>
      </w:r>
      <w:proofErr w:type="spellStart"/>
      <w:r>
        <w:rPr>
          <w:rFonts w:asciiTheme="majorHAnsi" w:hAnsiTheme="majorHAnsi"/>
          <w:sz w:val="24"/>
          <w:szCs w:val="24"/>
        </w:rPr>
        <w:t>Hadeeth</w:t>
      </w:r>
      <w:proofErr w:type="spellEnd"/>
      <w:r>
        <w:rPr>
          <w:rFonts w:asciiTheme="majorHAnsi" w:hAnsiTheme="majorHAnsi"/>
          <w:sz w:val="24"/>
          <w:szCs w:val="24"/>
        </w:rPr>
        <w:t xml:space="preserve"> Messenger of Allah (peace and blessing be upon him) mentioned five foundations of Islam, while in second </w:t>
      </w:r>
      <w:proofErr w:type="spellStart"/>
      <w:r>
        <w:rPr>
          <w:rFonts w:asciiTheme="majorHAnsi" w:hAnsiTheme="majorHAnsi"/>
          <w:sz w:val="24"/>
          <w:szCs w:val="24"/>
        </w:rPr>
        <w:t>Hadeeth</w:t>
      </w:r>
      <w:proofErr w:type="spellEnd"/>
      <w:r>
        <w:rPr>
          <w:rFonts w:asciiTheme="majorHAnsi" w:hAnsiTheme="majorHAnsi"/>
          <w:sz w:val="24"/>
          <w:szCs w:val="24"/>
        </w:rPr>
        <w:t xml:space="preserve"> it is explained that the true meaning of Islam is to satisfy five basic obligations which are considered as mandatory.</w:t>
      </w:r>
    </w:p>
    <w:p w:rsidR="00D25E17" w:rsidRPr="00D25E17" w:rsidRDefault="00274081" w:rsidP="00D25E17">
      <w:pPr>
        <w:pStyle w:val="ListParagraph"/>
        <w:numPr>
          <w:ilvl w:val="0"/>
          <w:numId w:val="2"/>
        </w:numPr>
        <w:rPr>
          <w:rFonts w:asciiTheme="majorHAnsi" w:hAnsiTheme="majorHAnsi"/>
          <w:b/>
          <w:bCs/>
          <w:sz w:val="28"/>
          <w:szCs w:val="28"/>
          <w:u w:val="single"/>
        </w:rPr>
      </w:pPr>
      <w:r>
        <w:rPr>
          <w:rFonts w:asciiTheme="majorHAnsi" w:hAnsiTheme="majorHAnsi"/>
          <w:sz w:val="24"/>
          <w:szCs w:val="24"/>
        </w:rPr>
        <w:t xml:space="preserve">According to both </w:t>
      </w:r>
      <w:proofErr w:type="spellStart"/>
      <w:r>
        <w:rPr>
          <w:rFonts w:asciiTheme="majorHAnsi" w:hAnsiTheme="majorHAnsi"/>
          <w:sz w:val="24"/>
          <w:szCs w:val="24"/>
        </w:rPr>
        <w:t>Hadeeth</w:t>
      </w:r>
      <w:proofErr w:type="spellEnd"/>
      <w:r>
        <w:rPr>
          <w:rFonts w:asciiTheme="majorHAnsi" w:hAnsiTheme="majorHAnsi"/>
          <w:sz w:val="24"/>
          <w:szCs w:val="24"/>
        </w:rPr>
        <w:t xml:space="preserve">, the foremost obligation is to have faith in Oneness of Allah (SWT) , and also witness </w:t>
      </w:r>
      <w:proofErr w:type="spellStart"/>
      <w:r>
        <w:rPr>
          <w:rFonts w:asciiTheme="majorHAnsi" w:hAnsiTheme="majorHAnsi"/>
          <w:sz w:val="24"/>
          <w:szCs w:val="24"/>
        </w:rPr>
        <w:t>Hazrat</w:t>
      </w:r>
      <w:proofErr w:type="spellEnd"/>
      <w:r>
        <w:rPr>
          <w:rFonts w:asciiTheme="majorHAnsi" w:hAnsiTheme="majorHAnsi"/>
          <w:sz w:val="24"/>
          <w:szCs w:val="24"/>
        </w:rPr>
        <w:t xml:space="preserve"> Muhammad (peace be upon him) as Prophet of Allah, but in the light of the first </w:t>
      </w:r>
      <w:proofErr w:type="spellStart"/>
      <w:r>
        <w:rPr>
          <w:rFonts w:asciiTheme="majorHAnsi" w:hAnsiTheme="majorHAnsi"/>
          <w:sz w:val="24"/>
          <w:szCs w:val="24"/>
        </w:rPr>
        <w:t>hadeeth</w:t>
      </w:r>
      <w:proofErr w:type="spellEnd"/>
      <w:r>
        <w:rPr>
          <w:rFonts w:asciiTheme="majorHAnsi" w:hAnsiTheme="majorHAnsi"/>
          <w:sz w:val="24"/>
          <w:szCs w:val="24"/>
        </w:rPr>
        <w:t xml:space="preserve"> , one should also witness Muhammad (peace be upon him)as servant of Allah.</w:t>
      </w:r>
    </w:p>
    <w:p w:rsidR="00D25E17" w:rsidRPr="00D25E17" w:rsidRDefault="00274081" w:rsidP="00D25E17">
      <w:pPr>
        <w:pStyle w:val="ListParagraph"/>
        <w:numPr>
          <w:ilvl w:val="0"/>
          <w:numId w:val="2"/>
        </w:numPr>
        <w:rPr>
          <w:rFonts w:asciiTheme="majorHAnsi" w:hAnsiTheme="majorHAnsi"/>
          <w:b/>
          <w:bCs/>
          <w:sz w:val="28"/>
          <w:szCs w:val="28"/>
          <w:u w:val="single"/>
        </w:rPr>
      </w:pPr>
      <w:r>
        <w:rPr>
          <w:rFonts w:asciiTheme="majorHAnsi" w:hAnsiTheme="majorHAnsi"/>
          <w:sz w:val="24"/>
          <w:szCs w:val="24"/>
        </w:rPr>
        <w:t xml:space="preserve">Both </w:t>
      </w:r>
      <w:proofErr w:type="spellStart"/>
      <w:r>
        <w:rPr>
          <w:rFonts w:asciiTheme="majorHAnsi" w:hAnsiTheme="majorHAnsi"/>
          <w:sz w:val="24"/>
          <w:szCs w:val="24"/>
        </w:rPr>
        <w:t>Hadeeth</w:t>
      </w:r>
      <w:proofErr w:type="spellEnd"/>
      <w:r>
        <w:rPr>
          <w:rFonts w:asciiTheme="majorHAnsi" w:hAnsiTheme="majorHAnsi"/>
          <w:sz w:val="24"/>
          <w:szCs w:val="24"/>
        </w:rPr>
        <w:t xml:space="preserve"> than emphasize </w:t>
      </w:r>
      <w:r w:rsidR="00D25E17">
        <w:rPr>
          <w:rFonts w:asciiTheme="majorHAnsi" w:hAnsiTheme="majorHAnsi"/>
          <w:sz w:val="24"/>
          <w:szCs w:val="24"/>
        </w:rPr>
        <w:t xml:space="preserve">on offering of </w:t>
      </w:r>
      <w:proofErr w:type="spellStart"/>
      <w:r w:rsidR="00D25E17">
        <w:rPr>
          <w:rFonts w:asciiTheme="majorHAnsi" w:hAnsiTheme="majorHAnsi"/>
          <w:sz w:val="24"/>
          <w:szCs w:val="24"/>
        </w:rPr>
        <w:t>Salat</w:t>
      </w:r>
      <w:proofErr w:type="spellEnd"/>
      <w:r w:rsidR="00D25E17">
        <w:rPr>
          <w:rFonts w:asciiTheme="majorHAnsi" w:hAnsiTheme="majorHAnsi"/>
          <w:sz w:val="24"/>
          <w:szCs w:val="24"/>
        </w:rPr>
        <w:t xml:space="preserve"> and payment of </w:t>
      </w:r>
      <w:proofErr w:type="spellStart"/>
      <w:r w:rsidR="00D25E17">
        <w:rPr>
          <w:rFonts w:asciiTheme="majorHAnsi" w:hAnsiTheme="majorHAnsi"/>
          <w:sz w:val="24"/>
          <w:szCs w:val="24"/>
        </w:rPr>
        <w:t>Salat</w:t>
      </w:r>
      <w:proofErr w:type="spellEnd"/>
      <w:r w:rsidR="00D25E17">
        <w:rPr>
          <w:rFonts w:asciiTheme="majorHAnsi" w:hAnsiTheme="majorHAnsi"/>
          <w:sz w:val="24"/>
          <w:szCs w:val="24"/>
        </w:rPr>
        <w:t>.</w:t>
      </w:r>
    </w:p>
    <w:p w:rsidR="00274081" w:rsidRPr="00274081" w:rsidRDefault="00D25E17" w:rsidP="00274081">
      <w:pPr>
        <w:pStyle w:val="ListParagraph"/>
        <w:numPr>
          <w:ilvl w:val="0"/>
          <w:numId w:val="2"/>
        </w:numPr>
        <w:rPr>
          <w:rFonts w:asciiTheme="majorHAnsi" w:hAnsiTheme="majorHAnsi"/>
          <w:b/>
          <w:bCs/>
          <w:sz w:val="28"/>
          <w:szCs w:val="28"/>
          <w:u w:val="single"/>
        </w:rPr>
      </w:pPr>
      <w:r>
        <w:rPr>
          <w:rFonts w:asciiTheme="majorHAnsi" w:hAnsiTheme="majorHAnsi"/>
          <w:sz w:val="24"/>
          <w:szCs w:val="24"/>
        </w:rPr>
        <w:t xml:space="preserve">In first </w:t>
      </w:r>
      <w:proofErr w:type="spellStart"/>
      <w:r>
        <w:rPr>
          <w:rFonts w:asciiTheme="majorHAnsi" w:hAnsiTheme="majorHAnsi"/>
          <w:sz w:val="24"/>
          <w:szCs w:val="24"/>
        </w:rPr>
        <w:t>Hadeeth</w:t>
      </w:r>
      <w:proofErr w:type="spellEnd"/>
      <w:r>
        <w:rPr>
          <w:rFonts w:asciiTheme="majorHAnsi" w:hAnsiTheme="majorHAnsi"/>
          <w:sz w:val="24"/>
          <w:szCs w:val="24"/>
        </w:rPr>
        <w:t>, performing Hajj is 4</w:t>
      </w:r>
      <w:r w:rsidRPr="00D25E17">
        <w:rPr>
          <w:rFonts w:asciiTheme="majorHAnsi" w:hAnsiTheme="majorHAnsi"/>
          <w:sz w:val="24"/>
          <w:szCs w:val="24"/>
          <w:vertAlign w:val="superscript"/>
        </w:rPr>
        <w:t>th</w:t>
      </w:r>
      <w:r>
        <w:rPr>
          <w:rFonts w:asciiTheme="majorHAnsi" w:hAnsiTheme="majorHAnsi"/>
          <w:sz w:val="24"/>
          <w:szCs w:val="24"/>
        </w:rPr>
        <w:t xml:space="preserve"> element of Islam, while fasting during month of Ramadan is 5</w:t>
      </w:r>
      <w:r w:rsidRPr="00D25E17">
        <w:rPr>
          <w:rFonts w:asciiTheme="majorHAnsi" w:hAnsiTheme="majorHAnsi"/>
          <w:sz w:val="24"/>
          <w:szCs w:val="24"/>
          <w:vertAlign w:val="superscript"/>
        </w:rPr>
        <w:t>th</w:t>
      </w:r>
      <w:r>
        <w:rPr>
          <w:rFonts w:asciiTheme="majorHAnsi" w:hAnsiTheme="majorHAnsi"/>
          <w:sz w:val="24"/>
          <w:szCs w:val="24"/>
        </w:rPr>
        <w:t xml:space="preserve"> element of Islam, but in second, </w:t>
      </w:r>
      <w:proofErr w:type="spellStart"/>
      <w:r>
        <w:rPr>
          <w:rFonts w:asciiTheme="majorHAnsi" w:hAnsiTheme="majorHAnsi"/>
          <w:sz w:val="24"/>
          <w:szCs w:val="24"/>
        </w:rPr>
        <w:t>hadeeth</w:t>
      </w:r>
      <w:proofErr w:type="spellEnd"/>
      <w:r>
        <w:rPr>
          <w:rFonts w:asciiTheme="majorHAnsi" w:hAnsiTheme="majorHAnsi"/>
          <w:sz w:val="24"/>
          <w:szCs w:val="24"/>
        </w:rPr>
        <w:t xml:space="preserve"> Hajj-e-</w:t>
      </w:r>
      <w:proofErr w:type="spellStart"/>
      <w:r>
        <w:rPr>
          <w:rFonts w:asciiTheme="majorHAnsi" w:hAnsiTheme="majorHAnsi"/>
          <w:sz w:val="24"/>
          <w:szCs w:val="24"/>
        </w:rPr>
        <w:t>Baitullah</w:t>
      </w:r>
      <w:proofErr w:type="spellEnd"/>
      <w:r>
        <w:rPr>
          <w:rFonts w:asciiTheme="majorHAnsi" w:hAnsiTheme="majorHAnsi"/>
          <w:sz w:val="24"/>
          <w:szCs w:val="24"/>
        </w:rPr>
        <w:t xml:space="preserve"> is explained after </w:t>
      </w:r>
      <w:proofErr w:type="spellStart"/>
      <w:r>
        <w:rPr>
          <w:rFonts w:asciiTheme="majorHAnsi" w:hAnsiTheme="majorHAnsi"/>
          <w:sz w:val="24"/>
          <w:szCs w:val="24"/>
        </w:rPr>
        <w:t>saum</w:t>
      </w:r>
      <w:proofErr w:type="spellEnd"/>
      <w:r>
        <w:rPr>
          <w:rFonts w:asciiTheme="majorHAnsi" w:hAnsiTheme="majorHAnsi"/>
          <w:sz w:val="24"/>
          <w:szCs w:val="24"/>
        </w:rPr>
        <w:t xml:space="preserve"> of Ramadan.</w:t>
      </w:r>
      <w:r w:rsidR="00274081">
        <w:rPr>
          <w:rFonts w:asciiTheme="majorHAnsi" w:hAnsiTheme="majorHAnsi"/>
          <w:sz w:val="24"/>
          <w:szCs w:val="24"/>
        </w:rPr>
        <w:t xml:space="preserve">  </w:t>
      </w:r>
    </w:p>
    <w:sectPr w:rsidR="00274081" w:rsidRPr="00274081" w:rsidSect="00D25E17">
      <w:headerReference w:type="default" r:id="rId8"/>
      <w:footerReference w:type="default" r:id="rI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41D" w:rsidRDefault="0018141D" w:rsidP="004D404D">
      <w:pPr>
        <w:spacing w:after="0" w:line="240" w:lineRule="auto"/>
      </w:pPr>
      <w:r>
        <w:separator/>
      </w:r>
    </w:p>
  </w:endnote>
  <w:endnote w:type="continuationSeparator" w:id="0">
    <w:p w:rsidR="0018141D" w:rsidRDefault="0018141D" w:rsidP="004D4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04D" w:rsidRPr="004D404D" w:rsidRDefault="004D404D">
    <w:pPr>
      <w:pStyle w:val="Footer"/>
      <w:rPr>
        <w:rFonts w:asciiTheme="majorHAnsi" w:hAnsiTheme="majorHAnsi"/>
        <w:b/>
        <w:bCs/>
      </w:rPr>
    </w:pPr>
    <w:r w:rsidRPr="004D404D">
      <w:rPr>
        <w:rFonts w:asciiTheme="majorHAnsi" w:hAnsiTheme="majorHAnsi"/>
        <w:b/>
        <w:bCs/>
      </w:rPr>
      <w:t>NED UNIVERSITY OF ENGINEERING AND TECHNOLOGY</w:t>
    </w:r>
  </w:p>
  <w:p w:rsidR="004D404D" w:rsidRPr="004D404D" w:rsidRDefault="004D404D">
    <w:pPr>
      <w:pStyle w:val="Footer"/>
      <w:rPr>
        <w:rFonts w:asciiTheme="majorHAnsi" w:hAnsiTheme="majorHAnsi"/>
        <w:b/>
        <w:bCs/>
      </w:rPr>
    </w:pPr>
    <w:r w:rsidRPr="004D404D">
      <w:rPr>
        <w:rFonts w:asciiTheme="majorHAnsi" w:hAnsiTheme="majorHAnsi"/>
        <w:b/>
        <w:bCs/>
      </w:rPr>
      <w:t>DEPARTMENT OF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41D" w:rsidRDefault="0018141D" w:rsidP="004D404D">
      <w:pPr>
        <w:spacing w:after="0" w:line="240" w:lineRule="auto"/>
      </w:pPr>
      <w:r>
        <w:separator/>
      </w:r>
    </w:p>
  </w:footnote>
  <w:footnote w:type="continuationSeparator" w:id="0">
    <w:p w:rsidR="0018141D" w:rsidRDefault="0018141D" w:rsidP="004D4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04D" w:rsidRPr="004D404D" w:rsidRDefault="004D404D">
    <w:pPr>
      <w:pStyle w:val="Header"/>
      <w:rPr>
        <w:rFonts w:asciiTheme="majorHAnsi" w:hAnsiTheme="majorHAnsi"/>
        <w:b/>
        <w:bCs/>
      </w:rPr>
    </w:pPr>
    <w:r w:rsidRPr="004D404D">
      <w:rPr>
        <w:rFonts w:asciiTheme="majorHAnsi" w:hAnsiTheme="majorHAnsi"/>
        <w:b/>
        <w:bCs/>
      </w:rPr>
      <w:t>ISLAMIC STUDIES HS-205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4059F"/>
    <w:multiLevelType w:val="hybridMultilevel"/>
    <w:tmpl w:val="720A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8D7443"/>
    <w:multiLevelType w:val="hybridMultilevel"/>
    <w:tmpl w:val="034616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D7"/>
    <w:rsid w:val="0018141D"/>
    <w:rsid w:val="00210AD7"/>
    <w:rsid w:val="00274081"/>
    <w:rsid w:val="003A76A4"/>
    <w:rsid w:val="0041077C"/>
    <w:rsid w:val="004D404D"/>
    <w:rsid w:val="00B64467"/>
    <w:rsid w:val="00D14E54"/>
    <w:rsid w:val="00D25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D7"/>
    <w:pPr>
      <w:ind w:left="720"/>
      <w:contextualSpacing/>
    </w:pPr>
  </w:style>
  <w:style w:type="paragraph" w:styleId="Header">
    <w:name w:val="header"/>
    <w:basedOn w:val="Normal"/>
    <w:link w:val="HeaderChar"/>
    <w:uiPriority w:val="99"/>
    <w:unhideWhenUsed/>
    <w:rsid w:val="004D4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04D"/>
  </w:style>
  <w:style w:type="paragraph" w:styleId="Footer">
    <w:name w:val="footer"/>
    <w:basedOn w:val="Normal"/>
    <w:link w:val="FooterChar"/>
    <w:uiPriority w:val="99"/>
    <w:unhideWhenUsed/>
    <w:rsid w:val="004D4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0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D7"/>
    <w:pPr>
      <w:ind w:left="720"/>
      <w:contextualSpacing/>
    </w:pPr>
  </w:style>
  <w:style w:type="paragraph" w:styleId="Header">
    <w:name w:val="header"/>
    <w:basedOn w:val="Normal"/>
    <w:link w:val="HeaderChar"/>
    <w:uiPriority w:val="99"/>
    <w:unhideWhenUsed/>
    <w:rsid w:val="004D4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04D"/>
  </w:style>
  <w:style w:type="paragraph" w:styleId="Footer">
    <w:name w:val="footer"/>
    <w:basedOn w:val="Normal"/>
    <w:link w:val="FooterChar"/>
    <w:uiPriority w:val="99"/>
    <w:unhideWhenUsed/>
    <w:rsid w:val="004D4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 khalid</dc:creator>
  <cp:lastModifiedBy>Engineer khalid</cp:lastModifiedBy>
  <cp:revision>3</cp:revision>
  <dcterms:created xsi:type="dcterms:W3CDTF">2019-05-16T10:13:00Z</dcterms:created>
  <dcterms:modified xsi:type="dcterms:W3CDTF">2019-05-16T11:04:00Z</dcterms:modified>
</cp:coreProperties>
</file>