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8785" w14:textId="76F8B46E" w:rsidR="0060504E" w:rsidRDefault="0060504E" w:rsidP="00AA4324">
      <w:r>
        <w:t xml:space="preserve">Khalid Alaqeel </w:t>
      </w:r>
    </w:p>
    <w:p w14:paraId="27E75698" w14:textId="2405AA71" w:rsidR="0060504E" w:rsidRDefault="0060504E" w:rsidP="00AA4324">
      <w:r>
        <w:t>ID: 202002988</w:t>
      </w:r>
    </w:p>
    <w:p w14:paraId="13D70104" w14:textId="08688007" w:rsidR="0060504E" w:rsidRDefault="0060504E" w:rsidP="00AA4324">
      <w:r>
        <w:t>Sec: 101</w:t>
      </w:r>
    </w:p>
    <w:p w14:paraId="6A3C8B00" w14:textId="77777777" w:rsidR="0060504E" w:rsidRDefault="0060504E" w:rsidP="00AA4324"/>
    <w:p w14:paraId="28EDF981" w14:textId="77777777" w:rsidR="0060504E" w:rsidRDefault="0060504E" w:rsidP="00AA4324"/>
    <w:p w14:paraId="014018B2" w14:textId="66317A05" w:rsidR="00AA4324" w:rsidRDefault="00AA4324" w:rsidP="00AA4324">
      <w:r>
        <w:t>Bug Life Cycle</w:t>
      </w:r>
    </w:p>
    <w:p w14:paraId="43C6DB24" w14:textId="45D1EB7A" w:rsidR="0060504E" w:rsidRDefault="00AA4324" w:rsidP="00AA4324">
      <w:r>
        <w:t>The bug life cycle describes the journey of a software defect from its initial discovery to its final closure. It ensures that every reported issue is tracked, verified, and resolved in a systematic way. The cycle typically follows these stages</w:t>
      </w:r>
    </w:p>
    <w:p w14:paraId="12D55689" w14:textId="79BA7139" w:rsidR="0060504E" w:rsidRDefault="0060504E" w:rsidP="00AA4324">
      <w:pPr>
        <w:rPr>
          <w:noProof/>
        </w:rPr>
      </w:pPr>
      <w:r>
        <w:rPr>
          <w:noProof/>
        </w:rPr>
        <w:drawing>
          <wp:inline distT="0" distB="0" distL="0" distR="0" wp14:anchorId="5C41D864" wp14:editId="70A4B4D6">
            <wp:extent cx="5734850" cy="3124636"/>
            <wp:effectExtent l="0" t="0" r="0" b="0"/>
            <wp:docPr id="658656800" name="Picture 7" descr="A diagram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6800" name="Picture 7" descr="A diagram of a bu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D7F" w14:textId="77777777" w:rsidR="0060504E" w:rsidRDefault="0060504E" w:rsidP="0060504E"/>
    <w:p w14:paraId="1DBC0519" w14:textId="77777777" w:rsidR="0060504E" w:rsidRDefault="0060504E" w:rsidP="0060504E"/>
    <w:p w14:paraId="48ED61DB" w14:textId="77777777" w:rsidR="0060504E" w:rsidRDefault="0060504E" w:rsidP="0060504E"/>
    <w:p w14:paraId="24FF1820" w14:textId="77777777" w:rsidR="0060504E" w:rsidRDefault="0060504E" w:rsidP="0060504E"/>
    <w:p w14:paraId="404C9F2C" w14:textId="77777777" w:rsidR="00B94C40" w:rsidRDefault="00B94C40" w:rsidP="0060504E"/>
    <w:p w14:paraId="0129E45D" w14:textId="77777777" w:rsidR="00B94C40" w:rsidRDefault="00B94C40" w:rsidP="0060504E"/>
    <w:p w14:paraId="5CF44294" w14:textId="77777777" w:rsidR="00B94C40" w:rsidRDefault="00B94C40" w:rsidP="0060504E"/>
    <w:p w14:paraId="6DFAD4A2" w14:textId="3F2A831A" w:rsidR="0060504E" w:rsidRDefault="0060504E" w:rsidP="0060504E">
      <w:r>
        <w:lastRenderedPageBreak/>
        <w:t>Stages of the Bug Life Cycle</w:t>
      </w:r>
    </w:p>
    <w:p w14:paraId="2F6B35DE" w14:textId="77777777" w:rsidR="0060504E" w:rsidRDefault="0060504E" w:rsidP="0060504E"/>
    <w:p w14:paraId="31A14BFA" w14:textId="66A00E66" w:rsidR="0060504E" w:rsidRDefault="0060504E" w:rsidP="0060504E">
      <w:pPr>
        <w:spacing w:line="240" w:lineRule="auto"/>
      </w:pPr>
      <w:r>
        <w:t>1</w:t>
      </w:r>
      <w:r w:rsidR="00B94C40">
        <w:t>-</w:t>
      </w:r>
      <w:r>
        <w:t xml:space="preserve"> New</w:t>
      </w:r>
    </w:p>
    <w:p w14:paraId="13EC7D9B" w14:textId="77777777" w:rsidR="0060504E" w:rsidRDefault="0060504E" w:rsidP="0060504E">
      <w:pPr>
        <w:spacing w:line="240" w:lineRule="auto"/>
      </w:pPr>
      <w:r>
        <w:t>When a tester identifies a defect, it is logged in the defect tracking system with details such as steps to reproduce, severity, and environment. The status is set to New.</w:t>
      </w:r>
    </w:p>
    <w:p w14:paraId="4C6E6DEA" w14:textId="7DB6BDE6" w:rsidR="0060504E" w:rsidRDefault="0060504E" w:rsidP="0060504E">
      <w:pPr>
        <w:spacing w:line="240" w:lineRule="auto"/>
      </w:pPr>
      <w:r>
        <w:t>2</w:t>
      </w:r>
      <w:r w:rsidR="00B94C40">
        <w:t>-</w:t>
      </w:r>
      <w:r>
        <w:t xml:space="preserve"> Assigned</w:t>
      </w:r>
    </w:p>
    <w:p w14:paraId="437B9109" w14:textId="77777777" w:rsidR="0060504E" w:rsidRDefault="0060504E" w:rsidP="0060504E">
      <w:pPr>
        <w:spacing w:line="240" w:lineRule="auto"/>
      </w:pPr>
      <w:r>
        <w:t>The project lead or manager reviews the bug and assigns it to a developer or team for resolution.</w:t>
      </w:r>
    </w:p>
    <w:p w14:paraId="6E761402" w14:textId="0A41145C" w:rsidR="0060504E" w:rsidRDefault="0060504E" w:rsidP="0060504E">
      <w:pPr>
        <w:spacing w:line="240" w:lineRule="auto"/>
      </w:pPr>
      <w:r>
        <w:t xml:space="preserve">3 </w:t>
      </w:r>
      <w:r w:rsidR="00B94C40">
        <w:t>-</w:t>
      </w:r>
      <w:r>
        <w:t>Open</w:t>
      </w:r>
    </w:p>
    <w:p w14:paraId="42EA7A9A" w14:textId="77777777" w:rsidR="0060504E" w:rsidRDefault="0060504E" w:rsidP="0060504E">
      <w:pPr>
        <w:spacing w:line="240" w:lineRule="auto"/>
      </w:pPr>
      <w:r>
        <w:t>The assigned developer begins analysis and works on fixing the defect. The status changes to Open.</w:t>
      </w:r>
    </w:p>
    <w:p w14:paraId="79EBCBA0" w14:textId="37D1E4BE" w:rsidR="0060504E" w:rsidRDefault="0060504E" w:rsidP="0060504E">
      <w:pPr>
        <w:spacing w:line="240" w:lineRule="auto"/>
      </w:pPr>
      <w:r>
        <w:t xml:space="preserve">4 </w:t>
      </w:r>
      <w:r w:rsidR="00B94C40">
        <w:t>-</w:t>
      </w:r>
      <w:r>
        <w:t>Fixed</w:t>
      </w:r>
    </w:p>
    <w:p w14:paraId="19970DB8" w14:textId="673F13E9" w:rsidR="0060504E" w:rsidRDefault="0060504E" w:rsidP="0060504E">
      <w:pPr>
        <w:spacing w:line="240" w:lineRule="auto"/>
      </w:pPr>
      <w:r>
        <w:t>Once the developer has applied a code change or configuration fix, the status becomes Fixed.</w:t>
      </w:r>
    </w:p>
    <w:p w14:paraId="03D9BBE2" w14:textId="2867F940" w:rsidR="0060504E" w:rsidRDefault="0060504E" w:rsidP="0060504E">
      <w:pPr>
        <w:spacing w:line="240" w:lineRule="auto"/>
      </w:pPr>
      <w:r>
        <w:t>5</w:t>
      </w:r>
      <w:r w:rsidR="00B94C40">
        <w:t>-</w:t>
      </w:r>
      <w:r>
        <w:t xml:space="preserve"> Retest</w:t>
      </w:r>
    </w:p>
    <w:p w14:paraId="2EA78E42" w14:textId="36FC3067" w:rsidR="0060504E" w:rsidRDefault="0060504E" w:rsidP="0060504E">
      <w:pPr>
        <w:spacing w:line="240" w:lineRule="auto"/>
      </w:pPr>
      <w:r>
        <w:t>The testing team retests the application to verify whether the fix resolves the defect.</w:t>
      </w:r>
    </w:p>
    <w:p w14:paraId="1823BEA5" w14:textId="18845971" w:rsidR="0060504E" w:rsidRDefault="0060504E" w:rsidP="0060504E">
      <w:pPr>
        <w:spacing w:line="240" w:lineRule="auto"/>
      </w:pPr>
      <w:r>
        <w:t>6</w:t>
      </w:r>
      <w:r w:rsidR="00B94C40">
        <w:t>-</w:t>
      </w:r>
      <w:r>
        <w:t xml:space="preserve"> Verified</w:t>
      </w:r>
    </w:p>
    <w:p w14:paraId="2E558BFF" w14:textId="77777777" w:rsidR="0060504E" w:rsidRDefault="0060504E" w:rsidP="0060504E">
      <w:pPr>
        <w:spacing w:line="240" w:lineRule="auto"/>
      </w:pPr>
      <w:r>
        <w:t>If the bug no longer occurs during retesting, the tester marks it as Verified.</w:t>
      </w:r>
    </w:p>
    <w:p w14:paraId="4B2ED706" w14:textId="1E9D6DA7" w:rsidR="0060504E" w:rsidRDefault="0060504E" w:rsidP="0060504E">
      <w:pPr>
        <w:spacing w:line="240" w:lineRule="auto"/>
      </w:pPr>
      <w:r>
        <w:t>7</w:t>
      </w:r>
      <w:r w:rsidR="00B94C40">
        <w:t>- Closed</w:t>
      </w:r>
    </w:p>
    <w:p w14:paraId="5C3A79EB" w14:textId="5EFBD732" w:rsidR="0060504E" w:rsidRPr="0060504E" w:rsidRDefault="0060504E" w:rsidP="0060504E">
      <w:pPr>
        <w:spacing w:line="240" w:lineRule="auto"/>
      </w:pPr>
      <w:r>
        <w:t>After successful verification, the defect is officially marked as Closed and requires no further action.</w:t>
      </w:r>
    </w:p>
    <w:p w14:paraId="5992B9A1" w14:textId="45DD9D54" w:rsidR="0060504E" w:rsidRDefault="0060504E" w:rsidP="00AA4324">
      <w:r>
        <w:rPr>
          <w:noProof/>
        </w:rPr>
        <w:lastRenderedPageBreak/>
        <w:drawing>
          <wp:inline distT="0" distB="0" distL="0" distR="0" wp14:anchorId="02053407" wp14:editId="08051404">
            <wp:extent cx="19421475" cy="10344150"/>
            <wp:effectExtent l="0" t="0" r="9525" b="0"/>
            <wp:docPr id="1983657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475" cy="1034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AC9FD" w14:textId="6C237387" w:rsidR="0060504E" w:rsidRDefault="0060504E" w:rsidP="00AA4324">
      <w:r>
        <w:rPr>
          <w:noProof/>
        </w:rPr>
        <w:lastRenderedPageBreak/>
        <mc:AlternateContent>
          <mc:Choice Requires="wps">
            <w:drawing>
              <wp:inline distT="0" distB="0" distL="0" distR="0" wp14:anchorId="0C0EDEB9" wp14:editId="486B3695">
                <wp:extent cx="307975" cy="307975"/>
                <wp:effectExtent l="0" t="0" r="0" b="0"/>
                <wp:docPr id="1623442136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E450C" id="Rectangle 1" o:spid="_x0000_s1026" alt="Output imag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053705F6" wp14:editId="62297968">
            <wp:extent cx="19421475" cy="10344150"/>
            <wp:effectExtent l="0" t="0" r="9525" b="0"/>
            <wp:docPr id="475920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475" cy="1034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EE31D50" wp14:editId="3AC650B5">
                <wp:extent cx="307975" cy="307975"/>
                <wp:effectExtent l="0" t="0" r="0" b="0"/>
                <wp:docPr id="2073685890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8FD49" id="Rectangle 2" o:spid="_x0000_s1026" alt="Output imag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67A436" wp14:editId="51024064">
                <wp:extent cx="307975" cy="307975"/>
                <wp:effectExtent l="0" t="0" r="0" b="0"/>
                <wp:docPr id="613316587" name="Rectangle 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D3BAA" id="Rectangle 3" o:spid="_x0000_s1026" alt="Output imag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6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094"/>
    <w:multiLevelType w:val="multilevel"/>
    <w:tmpl w:val="9DF2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76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0"/>
    <w:rsid w:val="0045466B"/>
    <w:rsid w:val="005F2F7A"/>
    <w:rsid w:val="0060504E"/>
    <w:rsid w:val="00871715"/>
    <w:rsid w:val="00957500"/>
    <w:rsid w:val="00A45C88"/>
    <w:rsid w:val="00AA4324"/>
    <w:rsid w:val="00B94C40"/>
    <w:rsid w:val="00C94416"/>
    <w:rsid w:val="00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A9D"/>
  <w15:chartTrackingRefBased/>
  <w15:docId w15:val="{6B44537F-1E0E-48D4-AE56-D7FE707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Alaqeel</dc:creator>
  <cp:keywords/>
  <dc:description/>
  <cp:lastModifiedBy>Khalid Alaqeel</cp:lastModifiedBy>
  <cp:revision>5</cp:revision>
  <dcterms:created xsi:type="dcterms:W3CDTF">2025-09-15T18:00:00Z</dcterms:created>
  <dcterms:modified xsi:type="dcterms:W3CDTF">2025-09-15T18:51:00Z</dcterms:modified>
</cp:coreProperties>
</file>