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F9C46D">
      <w:pPr>
        <w:jc w:val="center"/>
      </w:pPr>
      <w:r>
        <w:rPr>
          <w:b/>
          <w:sz w:val="36"/>
        </w:rPr>
        <w:t xml:space="preserve">Edu Poribar – Tele-Sales CRM Requirement </w:t>
      </w:r>
    </w:p>
    <w:p w14:paraId="24BC9359"/>
    <w:p w14:paraId="0428D32F">
      <w:r>
        <w:rPr>
          <w:b/>
          <w:sz w:val="28"/>
        </w:rPr>
        <w:t>1. Overview</w:t>
      </w:r>
      <w:bookmarkStart w:id="0" w:name="_GoBack"/>
      <w:bookmarkEnd w:id="0"/>
    </w:p>
    <w:p w14:paraId="35D77DFA">
      <w:r>
        <w:t>This CRM is required for Edu Poribar’s Tele-Sales Department to manage leads, track calls, automate follow-ups, and monitor conversion performance. All leads should be collected in one system, distributed to tele-sales agents, and managed with strict ownership and SLA-based follow-up rules.</w:t>
      </w:r>
    </w:p>
    <w:p w14:paraId="0CDB2D9C">
      <w:r>
        <w:rPr>
          <w:b/>
          <w:sz w:val="28"/>
        </w:rPr>
        <w:t>2. Must-Have Features</w:t>
      </w:r>
    </w:p>
    <w:p w14:paraId="6FC664B7">
      <w:r>
        <w:rPr>
          <w:b/>
        </w:rPr>
        <w:t>Lead Management</w:t>
      </w:r>
    </w:p>
    <w:p w14:paraId="219E0187">
      <w:pPr>
        <w:pStyle w:val="23"/>
      </w:pPr>
      <w:r>
        <w:t>Parent/Student contact capture (name, phone, email, class/course interest)</w:t>
      </w:r>
    </w:p>
    <w:p w14:paraId="2CD55B27">
      <w:pPr>
        <w:pStyle w:val="23"/>
      </w:pPr>
      <w:r>
        <w:t>Source tagging (Facebook Ads / Referral / Event / Website Form / WhatsApp)</w:t>
      </w:r>
    </w:p>
    <w:p w14:paraId="4D8C55AB">
      <w:pPr>
        <w:pStyle w:val="23"/>
      </w:pPr>
      <w:r>
        <w:t>Lead Status Pipeline: New → Contacted → Interested → Follow-up Scheduled → Converted → Lost</w:t>
      </w:r>
    </w:p>
    <w:p w14:paraId="36E30DD4">
      <w:r>
        <w:rPr>
          <w:b/>
        </w:rPr>
        <w:t>Follow-Up Scheduler + Auto Reminder</w:t>
      </w:r>
    </w:p>
    <w:p w14:paraId="40116CA1">
      <w:pPr>
        <w:pStyle w:val="23"/>
      </w:pPr>
      <w:r>
        <w:t>Set next follow-up date/time for each lead</w:t>
      </w:r>
    </w:p>
    <w:p w14:paraId="7BC4BD11">
      <w:pPr>
        <w:pStyle w:val="23"/>
      </w:pPr>
      <w:r>
        <w:t>Automatic reminder for assigned agent and sales head</w:t>
      </w:r>
    </w:p>
    <w:p w14:paraId="67290B28">
      <w:pPr>
        <w:pStyle w:val="23"/>
      </w:pPr>
      <w:r>
        <w:t>Follow-up history log (who followed up, when, result)</w:t>
      </w:r>
    </w:p>
    <w:p w14:paraId="12E946DE">
      <w:pPr>
        <w:pStyle w:val="23"/>
      </w:pPr>
      <w:r>
        <w:t>Follow-up priority/frequency flag</w:t>
      </w:r>
    </w:p>
    <w:p w14:paraId="7504E38F">
      <w:r>
        <w:rPr>
          <w:b/>
        </w:rPr>
        <w:t>Communication Logging</w:t>
      </w:r>
    </w:p>
    <w:p w14:paraId="0DD05C04">
      <w:pPr>
        <w:pStyle w:val="23"/>
      </w:pPr>
      <w:r>
        <w:t>Call logs (time, duration, outcome</w:t>
      </w:r>
      <w:r>
        <w:rPr>
          <w:rFonts w:hint="default"/>
          <w:lang w:val="en-US"/>
        </w:rPr>
        <w:t>, records</w:t>
      </w:r>
      <w:r>
        <w:t>)</w:t>
      </w:r>
    </w:p>
    <w:p w14:paraId="633D89D2">
      <w:pPr>
        <w:pStyle w:val="23"/>
      </w:pPr>
      <w:r>
        <w:t>SMS/Email/WhatsApp logging (optional but recommended)</w:t>
      </w:r>
    </w:p>
    <w:p w14:paraId="663E74DD">
      <w:pPr>
        <w:pStyle w:val="23"/>
      </w:pPr>
      <w:r>
        <w:t>Notes field for objections/questions</w:t>
      </w:r>
    </w:p>
    <w:p w14:paraId="7B74AACC">
      <w:pPr>
        <w:pStyle w:val="23"/>
      </w:pPr>
      <w:r>
        <w:t>Best time-to-contact information per lead</w:t>
      </w:r>
    </w:p>
    <w:p w14:paraId="1D18891C">
      <w:r>
        <w:rPr>
          <w:b/>
        </w:rPr>
        <w:t>Sales Pipeline / Funnel View</w:t>
      </w:r>
    </w:p>
    <w:p w14:paraId="02108EC6">
      <w:pPr>
        <w:pStyle w:val="23"/>
      </w:pPr>
      <w:r>
        <w:t>Graphical funnel view: Lead → Contacted → Demo/Class Assigned → Admission</w:t>
      </w:r>
    </w:p>
    <w:p w14:paraId="14A867DA">
      <w:pPr>
        <w:pStyle w:val="23"/>
      </w:pPr>
      <w:r>
        <w:t>Conversion rate visibility by stage</w:t>
      </w:r>
    </w:p>
    <w:p w14:paraId="0EA191B3">
      <w:r>
        <w:rPr>
          <w:b/>
        </w:rPr>
        <w:t>KPI Dashboard (Performance Tracking)</w:t>
      </w:r>
    </w:p>
    <w:p w14:paraId="2D22084A">
      <w:pPr>
        <w:pStyle w:val="23"/>
      </w:pPr>
      <w:r>
        <w:t>Daily/Weekly call stats per agent</w:t>
      </w:r>
    </w:p>
    <w:p w14:paraId="18F3484C">
      <w:pPr>
        <w:pStyle w:val="23"/>
      </w:pPr>
      <w:r>
        <w:t>Connected calls vs attempted calls</w:t>
      </w:r>
    </w:p>
    <w:p w14:paraId="28C5F159">
      <w:pPr>
        <w:pStyle w:val="23"/>
      </w:pPr>
      <w:r>
        <w:t>Follow-up achieved count</w:t>
      </w:r>
    </w:p>
    <w:p w14:paraId="325475F6">
      <w:pPr>
        <w:pStyle w:val="23"/>
      </w:pPr>
      <w:r>
        <w:t>Conversion % per agent</w:t>
      </w:r>
    </w:p>
    <w:p w14:paraId="679FD1C9">
      <w:pPr>
        <w:pStyle w:val="23"/>
      </w:pPr>
      <w:r>
        <w:t>Overall pipeline metrics for Sales Head/CEO</w:t>
      </w:r>
    </w:p>
    <w:p w14:paraId="7848C1CB">
      <w:r>
        <w:rPr>
          <w:b/>
        </w:rPr>
        <w:t>Script + Objection Handling Templates</w:t>
      </w:r>
    </w:p>
    <w:p w14:paraId="391CDE4F">
      <w:pPr>
        <w:pStyle w:val="23"/>
      </w:pPr>
      <w:r>
        <w:t>Standard call script integration</w:t>
      </w:r>
    </w:p>
    <w:p w14:paraId="2D4A61AC">
      <w:pPr>
        <w:pStyle w:val="23"/>
      </w:pPr>
      <w:r>
        <w:t>Objection handling templates</w:t>
      </w:r>
    </w:p>
    <w:p w14:paraId="04195C6E">
      <w:pPr>
        <w:pStyle w:val="23"/>
      </w:pPr>
      <w:r>
        <w:t>Ready-made best responses for common objections</w:t>
      </w:r>
    </w:p>
    <w:p w14:paraId="41B5F973">
      <w:r>
        <w:rPr>
          <w:b/>
        </w:rPr>
        <w:t>Role-Based Access Control</w:t>
      </w:r>
    </w:p>
    <w:p w14:paraId="2A0B7742">
      <w:pPr>
        <w:pStyle w:val="23"/>
      </w:pPr>
      <w:r>
        <w:t>Sales Agent: view/update only assigned leads</w:t>
      </w:r>
    </w:p>
    <w:p w14:paraId="2B028695">
      <w:pPr>
        <w:pStyle w:val="23"/>
      </w:pPr>
      <w:r>
        <w:t>Team Lead: view team leads and performance</w:t>
      </w:r>
    </w:p>
    <w:p w14:paraId="2F6FC1E4">
      <w:pPr>
        <w:pStyle w:val="23"/>
      </w:pPr>
      <w:r>
        <w:t>Manager/CEO: view all leads and reports</w:t>
      </w:r>
    </w:p>
    <w:p w14:paraId="1B030D36">
      <w:pPr>
        <w:pStyle w:val="23"/>
      </w:pPr>
      <w:r>
        <w:t>Admin: manage system settings and users</w:t>
      </w:r>
    </w:p>
    <w:p w14:paraId="1AD57FB2">
      <w:r>
        <w:rPr>
          <w:b/>
        </w:rPr>
        <w:t>Mobile Accessibility</w:t>
      </w:r>
    </w:p>
    <w:p w14:paraId="512CB46C">
      <w:pPr>
        <w:pStyle w:val="23"/>
      </w:pPr>
      <w:r>
        <w:t>Mobile-friendly web application or Android/iOS app</w:t>
      </w:r>
    </w:p>
    <w:p w14:paraId="471B39FD">
      <w:pPr>
        <w:pStyle w:val="23"/>
      </w:pPr>
      <w:r>
        <w:t>Quick lead update and follow-up entry from mobile</w:t>
      </w:r>
    </w:p>
    <w:p w14:paraId="42D56A37">
      <w:pPr>
        <w:pStyle w:val="23"/>
      </w:pPr>
      <w:r>
        <w:t>Fast WhatsApp/SMS calling workflow (click-to-call optional)</w:t>
      </w:r>
    </w:p>
    <w:p w14:paraId="4832D22C">
      <w:r>
        <w:rPr>
          <w:b/>
          <w:sz w:val="28"/>
        </w:rPr>
        <w:t>3. Conflict Prevention (Edu Poribar Specific)</w:t>
      </w:r>
    </w:p>
    <w:p w14:paraId="64D8134E">
      <w:pPr>
        <w:pStyle w:val="23"/>
      </w:pPr>
      <w:r>
        <w:t>Fixed Lead Status list (New, Contacted, Interested, Follow-up Scheduled, Converted, Lost)</w:t>
      </w:r>
    </w:p>
    <w:p w14:paraId="2CAA1221">
      <w:pPr>
        <w:pStyle w:val="23"/>
      </w:pPr>
      <w:r>
        <w:t>Visibility Rule: Sales Head sees all leads; agents see only assigned leads</w:t>
      </w:r>
    </w:p>
    <w:p w14:paraId="60759DA0">
      <w:pPr>
        <w:pStyle w:val="23"/>
      </w:pPr>
      <w:r>
        <w:t>Escalation Button: “Customer contacted by another agent” → automatically notifies Sales Head</w:t>
      </w:r>
    </w:p>
    <w:p w14:paraId="4311C1B3">
      <w:pPr>
        <w:pStyle w:val="23"/>
      </w:pPr>
      <w:r>
        <w:t>Duplicate calling / lead stealing prevention mechanism</w:t>
      </w:r>
    </w:p>
    <w:p w14:paraId="077FE418">
      <w:r>
        <w:rPr>
          <w:b/>
          <w:sz w:val="28"/>
        </w:rPr>
        <w:t>4. Exact CRM Workflow (Sales-Focused)</w:t>
      </w:r>
    </w:p>
    <w:p w14:paraId="231293D2">
      <w:r>
        <w:rPr>
          <w:b/>
        </w:rPr>
        <w:t>Step 1: Lead Entry (Single Gate System)</w:t>
      </w:r>
    </w:p>
    <w:p w14:paraId="42E0ACA7">
      <w:pPr>
        <w:pStyle w:val="23"/>
      </w:pPr>
      <w:r>
        <w:t>Lead sources: Facebook/WhatsApp, Website Form, Manual referral</w:t>
      </w:r>
    </w:p>
    <w:p w14:paraId="3AE1CD86">
      <w:pPr>
        <w:pStyle w:val="23"/>
      </w:pPr>
      <w:r>
        <w:t>All leads first go to a central Lead Pool</w:t>
      </w:r>
    </w:p>
    <w:p w14:paraId="169FFBF8">
      <w:pPr>
        <w:pStyle w:val="23"/>
      </w:pPr>
      <w:r>
        <w:t>No agent can directly claim or call unassigned leads</w:t>
      </w:r>
    </w:p>
    <w:p w14:paraId="07505B5A">
      <w:r>
        <w:rPr>
          <w:b/>
        </w:rPr>
        <w:t>Step 2: Lead Pool → Assignment (Sales Head Control)</w:t>
      </w:r>
    </w:p>
    <w:p w14:paraId="3BD5928E">
      <w:pPr>
        <w:pStyle w:val="23"/>
      </w:pPr>
      <w:r>
        <w:t>Only Sales Head can assign leads to agents</w:t>
      </w:r>
    </w:p>
    <w:p w14:paraId="7ACDE440">
      <w:pPr>
        <w:pStyle w:val="23"/>
      </w:pPr>
      <w:r>
        <w:t>Assignment criteria: workload, past performance, shift timing</w:t>
      </w:r>
    </w:p>
    <w:p w14:paraId="7C45FD23">
      <w:r>
        <w:rPr>
          <w:b/>
        </w:rPr>
        <w:t>Step 3: First Call + Mandatory Log</w:t>
      </w:r>
    </w:p>
    <w:p w14:paraId="0E2DDDFC">
      <w:pPr>
        <w:pStyle w:val="23"/>
      </w:pPr>
      <w:r>
        <w:t>First call must be made within SLA (24 hours)</w:t>
      </w:r>
    </w:p>
    <w:p w14:paraId="3B719FF3">
      <w:pPr>
        <w:pStyle w:val="23"/>
      </w:pPr>
      <w:r>
        <w:t>Call log is mandatory with required fields: call outcome, parent response, next action date/time</w:t>
      </w:r>
    </w:p>
    <w:p w14:paraId="5EAD7E7E">
      <w:pPr>
        <w:pStyle w:val="23"/>
      </w:pPr>
      <w:r>
        <w:t>If call log is missing: lead ownership becomes weak and incentives may be affected</w:t>
      </w:r>
    </w:p>
    <w:p w14:paraId="666B1832">
      <w:r>
        <w:rPr>
          <w:b/>
        </w:rPr>
        <w:t>Step 4: Follow-up Automation Core</w:t>
      </w:r>
    </w:p>
    <w:p w14:paraId="7A2C26A3">
      <w:pPr>
        <w:pStyle w:val="23"/>
      </w:pPr>
      <w:r>
        <w:t>CRM automatically checks follow-up SLA</w:t>
      </w:r>
    </w:p>
    <w:p w14:paraId="07132D3F">
      <w:pPr>
        <w:pStyle w:val="23"/>
      </w:pPr>
      <w:r>
        <w:t>If follow-up DONE: status remains Interested / Follow-up Scheduled and timer resets</w:t>
      </w:r>
    </w:p>
    <w:p w14:paraId="0630CAE9">
      <w:pPr>
        <w:pStyle w:val="23"/>
      </w:pPr>
      <w:r>
        <w:t>If follow-up MISSED: status becomes SLA Breached, lead auto-unassigns, and returns to Lead Pool</w:t>
      </w:r>
    </w:p>
    <w:p w14:paraId="4E079EF9">
      <w:r>
        <w:rPr>
          <w:b/>
        </w:rPr>
        <w:t>Step 5: Conversion Stage</w:t>
      </w:r>
    </w:p>
    <w:p w14:paraId="09BDCFDF">
      <w:pPr>
        <w:pStyle w:val="23"/>
      </w:pPr>
      <w:r>
        <w:t>When payment is confirmed: status becomes Converted</w:t>
      </w:r>
    </w:p>
    <w:p w14:paraId="768E8BF9">
      <w:pPr>
        <w:pStyle w:val="23"/>
      </w:pPr>
      <w:r>
        <w:t>Converted By is auto-filled</w:t>
      </w:r>
    </w:p>
    <w:p w14:paraId="49246A8A">
      <w:pPr>
        <w:pStyle w:val="23"/>
      </w:pPr>
      <w:r>
        <w:t>Commission is calculated automatically (optional module)</w:t>
      </w:r>
    </w:p>
    <w:p w14:paraId="5517EB53">
      <w:r>
        <w:rPr>
          <w:b/>
        </w:rPr>
        <w:t>Step 6: Lost Lead Handling</w:t>
      </w:r>
    </w:p>
    <w:p w14:paraId="4ED92446">
      <w:pPr>
        <w:pStyle w:val="23"/>
      </w:pPr>
      <w:r>
        <w:t>Lost reason is mandatory (Fee issue / Time issue / Not interested / Using tutor etc.)</w:t>
      </w:r>
    </w:p>
    <w:p w14:paraId="05EA8085">
      <w:pPr>
        <w:pStyle w:val="23"/>
      </w:pPr>
      <w:r>
        <w:t>Status becomes Lost</w:t>
      </w:r>
    </w:p>
    <w:p w14:paraId="6610D4CE">
      <w:pPr>
        <w:pStyle w:val="23"/>
      </w:pPr>
      <w:r>
        <w:t>Cooling period: 30 days (lead can be re-activated after cooling)</w:t>
      </w:r>
    </w:p>
    <w:p w14:paraId="2BD75B6C">
      <w:r>
        <w:rPr>
          <w:b/>
          <w:sz w:val="28"/>
        </w:rPr>
        <w:t>5. Optional but Highly Recommended Integrations</w:t>
      </w:r>
    </w:p>
    <w:p w14:paraId="7C596714">
      <w:pPr>
        <w:pStyle w:val="23"/>
      </w:pPr>
      <w:r>
        <w:t>WhatsApp integration (template messages + click-to-chat)</w:t>
      </w:r>
    </w:p>
    <w:p w14:paraId="5856738B">
      <w:pPr>
        <w:pStyle w:val="23"/>
      </w:pPr>
      <w:r>
        <w:t>Auto SMS gateway integration for follow-up reminders</w:t>
      </w:r>
    </w:p>
    <w:p w14:paraId="40D0B036">
      <w:pPr>
        <w:pStyle w:val="23"/>
      </w:pPr>
      <w:r>
        <w:t>Call recording / caller ID integration (3rd party)</w:t>
      </w:r>
    </w:p>
    <w:p w14:paraId="065C3A29">
      <w:pPr>
        <w:pStyle w:val="23"/>
      </w:pPr>
      <w:r>
        <w:t>Google Sheet/Excel export + automated daily report email</w:t>
      </w:r>
    </w:p>
    <w:p w14:paraId="6E921675"/>
    <w:p w14:paraId="368595F4">
      <w:pPr>
        <w:pStyle w:val="33"/>
        <w:keepNext w:val="0"/>
        <w:keepLines w:val="0"/>
        <w:widowControl/>
        <w:suppressLineNumbers w:val="0"/>
        <w:ind w:left="0" w:leftChars="0"/>
        <w:rPr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Since iHelpBD has experience working with established EdTech platforms such as </w:t>
      </w:r>
      <w:r>
        <w:rPr>
          <w:rStyle w:val="34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10 Minute School</w:t>
      </w:r>
      <w:r>
        <w:rPr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, we believe your team has valuable insight into the practical requirements of an EdTech-focused CRM system.</w:t>
      </w:r>
    </w:p>
    <w:p w14:paraId="73D3DBAA">
      <w:pPr>
        <w:pStyle w:val="33"/>
        <w:keepNext w:val="0"/>
        <w:keepLines w:val="0"/>
        <w:widowControl/>
        <w:suppressLineNumbers w:val="0"/>
        <w:ind w:left="0" w:leftChars="0"/>
        <w:rPr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Along with the feature list we have shared, we would highly appreciate it if you could </w:t>
      </w:r>
      <w:r>
        <w:rPr>
          <w:rStyle w:val="34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review our requirements and suggest any additional features or best-practice modules</w:t>
      </w:r>
      <w:r>
        <w:rPr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that you think are necessary for an EdTech tele-sales and student onboarding workflow.</w:t>
      </w:r>
    </w:p>
    <w:p w14:paraId="130C4FB5">
      <w:pPr>
        <w:pStyle w:val="33"/>
        <w:keepNext w:val="0"/>
        <w:keepLines w:val="0"/>
        <w:widowControl/>
        <w:suppressLineNumbers w:val="0"/>
        <w:ind w:left="0" w:leftChars="0"/>
        <w:rPr>
          <w:sz w:val="28"/>
          <w:szCs w:val="28"/>
        </w:rPr>
      </w:pPr>
      <w:r>
        <w:rPr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If there are any features that you have seen working effectively in similar EdTech CRM implementations (e.g., admission tracking, renewal follow-up, support escalation, student onboarding status, etc.), please include those recommendations in your proposal so that we can ensure the system is complete, scalable, and future-ready.</w:t>
      </w:r>
    </w:p>
    <w:p w14:paraId="3C2FC682">
      <w:pPr>
        <w:jc w:val="center"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iyam Rupal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yam Rupali">
    <w:panose1 w:val="02000500000000020004"/>
    <w:charset w:val="00"/>
    <w:family w:val="auto"/>
    <w:pitch w:val="default"/>
    <w:sig w:usb0="0001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D5D4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Laptop Ache</cp:lastModifiedBy>
  <dcterms:modified xsi:type="dcterms:W3CDTF">2026-01-07T09:45:51Z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E073C5D82EFE4062AF84B42C5DFB6F41_12</vt:lpwstr>
  </property>
</Properties>
</file>