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A5EDE" w:rsidRDefault="00934C07">
      <w:pPr>
        <w:rPr>
          <w:b/>
        </w:rPr>
      </w:pPr>
      <w:r>
        <w:rPr>
          <w:b/>
        </w:rPr>
        <w:t>Overview</w:t>
      </w:r>
    </w:p>
    <w:p w14:paraId="00000002" w14:textId="77777777" w:rsidR="000A5EDE" w:rsidRDefault="00934C0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heading=h.il2as38hiop2" w:colFirst="0" w:colLast="0"/>
      <w:bookmarkEnd w:id="0"/>
      <w:r>
        <w:rPr>
          <w:b/>
          <w:color w:val="000000"/>
          <w:sz w:val="26"/>
          <w:szCs w:val="26"/>
        </w:rPr>
        <w:t>Core Reporting Features</w:t>
      </w:r>
    </w:p>
    <w:p w14:paraId="00000003" w14:textId="77777777" w:rsidR="000A5EDE" w:rsidRDefault="00934C07">
      <w:pPr>
        <w:numPr>
          <w:ilvl w:val="0"/>
          <w:numId w:val="21"/>
        </w:numPr>
        <w:spacing w:before="240" w:after="0"/>
      </w:pPr>
      <w:r>
        <w:t>Ability to run reports on revenue, e.g., “How much revenue your company generated this quarter.”</w:t>
      </w:r>
      <w:hyperlink r:id="rId6">
        <w:r>
          <w:t xml:space="preserve"> </w:t>
        </w:r>
      </w:hyperlink>
      <w:hyperlink r:id="rId7">
        <w:r>
          <w:rPr>
            <w:color w:val="1155CC"/>
            <w:u w:val="single"/>
          </w:rPr>
          <w:t>Insightly+1</w:t>
        </w:r>
      </w:hyperlink>
    </w:p>
    <w:p w14:paraId="00000004" w14:textId="77777777" w:rsidR="000A5EDE" w:rsidRDefault="00934C07">
      <w:pPr>
        <w:numPr>
          <w:ilvl w:val="0"/>
          <w:numId w:val="21"/>
        </w:numPr>
        <w:spacing w:after="0"/>
      </w:pPr>
      <w:r>
        <w:t>Ability to ru</w:t>
      </w:r>
      <w:r>
        <w:t>n reports on top-performers, e.g., “Which sales representatives are bringing in the largest deals.”</w:t>
      </w:r>
      <w:hyperlink r:id="rId8">
        <w:r>
          <w:t xml:space="preserve"> </w:t>
        </w:r>
      </w:hyperlink>
      <w:hyperlink r:id="rId9">
        <w:r>
          <w:rPr>
            <w:color w:val="1155CC"/>
            <w:u w:val="single"/>
          </w:rPr>
          <w:t>Insightly</w:t>
        </w:r>
      </w:hyperlink>
    </w:p>
    <w:p w14:paraId="00000005" w14:textId="77777777" w:rsidR="000A5EDE" w:rsidRDefault="00934C07">
      <w:pPr>
        <w:numPr>
          <w:ilvl w:val="0"/>
          <w:numId w:val="21"/>
        </w:numPr>
        <w:spacing w:after="0"/>
      </w:pPr>
      <w:r>
        <w:t>Activity or task reports: e.g., “tasks completed and emails sent.”</w:t>
      </w:r>
      <w:hyperlink r:id="rId10">
        <w:r>
          <w:t xml:space="preserve"> </w:t>
        </w:r>
      </w:hyperlink>
      <w:hyperlink r:id="rId11">
        <w:r>
          <w:rPr>
            <w:color w:val="1155CC"/>
            <w:u w:val="single"/>
          </w:rPr>
          <w:t>Insightly+1</w:t>
        </w:r>
      </w:hyperlink>
    </w:p>
    <w:p w14:paraId="00000006" w14:textId="77777777" w:rsidR="000A5EDE" w:rsidRDefault="00934C07">
      <w:pPr>
        <w:numPr>
          <w:ilvl w:val="0"/>
          <w:numId w:val="21"/>
        </w:numPr>
        <w:spacing w:after="0"/>
      </w:pPr>
      <w:r>
        <w:t>Linked-records (cross-object) reports: e.g., “a Contact Activity report will give you access … to the contact field</w:t>
      </w:r>
      <w:r>
        <w:t>s and fields from activity records (tasks, emails, events) that are linked to the contacts.”</w:t>
      </w:r>
      <w:hyperlink r:id="rId12">
        <w:r>
          <w:t xml:space="preserve"> </w:t>
        </w:r>
      </w:hyperlink>
      <w:hyperlink r:id="rId13">
        <w:r>
          <w:rPr>
            <w:color w:val="1155CC"/>
            <w:u w:val="single"/>
          </w:rPr>
          <w:t>support.insight.ly</w:t>
        </w:r>
      </w:hyperlink>
    </w:p>
    <w:p w14:paraId="00000007" w14:textId="77777777" w:rsidR="000A5EDE" w:rsidRDefault="00934C07">
      <w:pPr>
        <w:numPr>
          <w:ilvl w:val="0"/>
          <w:numId w:val="21"/>
        </w:numPr>
        <w:spacing w:after="0"/>
      </w:pPr>
      <w:r>
        <w:t>Support for standard and custom objects/fields in reports.</w:t>
      </w:r>
      <w:hyperlink r:id="rId14">
        <w:r>
          <w:t xml:space="preserve"> </w:t>
        </w:r>
      </w:hyperlink>
      <w:hyperlink r:id="rId15">
        <w:r>
          <w:rPr>
            <w:color w:val="1155CC"/>
            <w:u w:val="single"/>
          </w:rPr>
          <w:t>support.insight.ly+1</w:t>
        </w:r>
      </w:hyperlink>
    </w:p>
    <w:p w14:paraId="00000008" w14:textId="77777777" w:rsidR="000A5EDE" w:rsidRDefault="00934C07">
      <w:pPr>
        <w:numPr>
          <w:ilvl w:val="0"/>
          <w:numId w:val="21"/>
        </w:numPr>
        <w:spacing w:after="0"/>
      </w:pPr>
      <w:r>
        <w:t>Filter logic (with AND/OR, parentheses) in report bu</w:t>
      </w:r>
      <w:r>
        <w:t>ilder.</w:t>
      </w:r>
      <w:hyperlink r:id="rId16">
        <w:r>
          <w:t xml:space="preserve"> </w:t>
        </w:r>
      </w:hyperlink>
      <w:hyperlink r:id="rId17">
        <w:r>
          <w:rPr>
            <w:color w:val="1155CC"/>
            <w:u w:val="single"/>
          </w:rPr>
          <w:t>support.insight.ly+1</w:t>
        </w:r>
      </w:hyperlink>
    </w:p>
    <w:p w14:paraId="00000009" w14:textId="77777777" w:rsidR="000A5EDE" w:rsidRDefault="00934C07">
      <w:pPr>
        <w:numPr>
          <w:ilvl w:val="0"/>
          <w:numId w:val="21"/>
        </w:numPr>
        <w:spacing w:after="0"/>
      </w:pPr>
      <w:r>
        <w:t>Summary rows (sum, average, count, min, max) in report builder.</w:t>
      </w:r>
      <w:hyperlink r:id="rId18">
        <w:r>
          <w:t xml:space="preserve"> </w:t>
        </w:r>
      </w:hyperlink>
      <w:hyperlink r:id="rId19">
        <w:r>
          <w:rPr>
            <w:color w:val="1155CC"/>
            <w:u w:val="single"/>
          </w:rPr>
          <w:t>support.insight.ly+1</w:t>
        </w:r>
      </w:hyperlink>
    </w:p>
    <w:p w14:paraId="0000000A" w14:textId="77777777" w:rsidR="000A5EDE" w:rsidRDefault="00934C07">
      <w:pPr>
        <w:numPr>
          <w:ilvl w:val="0"/>
          <w:numId w:val="21"/>
        </w:numPr>
        <w:spacing w:after="0"/>
      </w:pPr>
      <w:r>
        <w:t>Chart support inside report (when grouped).</w:t>
      </w:r>
      <w:hyperlink r:id="rId20">
        <w:r>
          <w:t xml:space="preserve"> </w:t>
        </w:r>
      </w:hyperlink>
      <w:hyperlink r:id="rId21">
        <w:r>
          <w:rPr>
            <w:color w:val="1155CC"/>
            <w:u w:val="single"/>
          </w:rPr>
          <w:t>support.insight.ly+1</w:t>
        </w:r>
      </w:hyperlink>
    </w:p>
    <w:p w14:paraId="0000000B" w14:textId="77777777" w:rsidR="000A5EDE" w:rsidRDefault="00934C07">
      <w:pPr>
        <w:numPr>
          <w:ilvl w:val="0"/>
          <w:numId w:val="21"/>
        </w:numPr>
        <w:spacing w:after="0"/>
      </w:pPr>
      <w:r>
        <w:t>Export of reports to CSV/Excel (and for use in external BI like Power BI).</w:t>
      </w:r>
      <w:hyperlink r:id="rId22">
        <w:r>
          <w:t xml:space="preserve"> </w:t>
        </w:r>
      </w:hyperlink>
      <w:hyperlink r:id="rId23">
        <w:r>
          <w:rPr>
            <w:color w:val="1155CC"/>
            <w:u w:val="single"/>
          </w:rPr>
          <w:t>support.insight.ly+1</w:t>
        </w:r>
      </w:hyperlink>
    </w:p>
    <w:p w14:paraId="0000000C" w14:textId="77777777" w:rsidR="000A5EDE" w:rsidRDefault="00934C07">
      <w:pPr>
        <w:numPr>
          <w:ilvl w:val="0"/>
          <w:numId w:val="21"/>
        </w:numPr>
        <w:spacing w:after="0"/>
      </w:pPr>
      <w:r>
        <w:t>Schedu</w:t>
      </w:r>
      <w:r>
        <w:t>led reports &amp; alerts (on paid plans): you can schedule a report to run regularly and send via email; also trigger an alert when values meet conditions.</w:t>
      </w:r>
      <w:hyperlink r:id="rId24">
        <w:r>
          <w:t xml:space="preserve"> </w:t>
        </w:r>
      </w:hyperlink>
      <w:hyperlink r:id="rId25">
        <w:r>
          <w:rPr>
            <w:color w:val="1155CC"/>
            <w:u w:val="single"/>
          </w:rPr>
          <w:t>Insightly+1</w:t>
        </w:r>
      </w:hyperlink>
    </w:p>
    <w:p w14:paraId="0000000D" w14:textId="77777777" w:rsidR="000A5EDE" w:rsidRDefault="00934C07">
      <w:pPr>
        <w:numPr>
          <w:ilvl w:val="0"/>
          <w:numId w:val="21"/>
        </w:numPr>
        <w:spacing w:after="240"/>
        <w:rPr>
          <w:b/>
        </w:rPr>
      </w:pPr>
      <w:r>
        <w:t>Folder system (report folders) and shared vs personal folders.</w:t>
      </w:r>
      <w:hyperlink r:id="rId26">
        <w:r>
          <w:t xml:space="preserve"> </w:t>
        </w:r>
      </w:hyperlink>
      <w:hyperlink r:id="rId27">
        <w:r>
          <w:rPr>
            <w:color w:val="1155CC"/>
            <w:u w:val="single"/>
          </w:rPr>
          <w:t>support.insight.ly+1</w:t>
        </w:r>
      </w:hyperlink>
    </w:p>
    <w:p w14:paraId="0000000E" w14:textId="77777777" w:rsidR="000A5EDE" w:rsidRDefault="00934C0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heading=h.jou092yw2a4" w:colFirst="0" w:colLast="0"/>
      <w:bookmarkEnd w:id="1"/>
      <w:r>
        <w:rPr>
          <w:b/>
          <w:color w:val="000000"/>
          <w:sz w:val="26"/>
          <w:szCs w:val="26"/>
        </w:rPr>
        <w:t xml:space="preserve">Dashboard &amp; </w:t>
      </w:r>
      <w:proofErr w:type="spellStart"/>
      <w:r>
        <w:rPr>
          <w:b/>
          <w:color w:val="000000"/>
          <w:sz w:val="26"/>
          <w:szCs w:val="26"/>
        </w:rPr>
        <w:t>Visualisation</w:t>
      </w:r>
      <w:proofErr w:type="spellEnd"/>
      <w:r>
        <w:rPr>
          <w:b/>
          <w:color w:val="000000"/>
          <w:sz w:val="26"/>
          <w:szCs w:val="26"/>
        </w:rPr>
        <w:t xml:space="preserve"> Fe</w:t>
      </w:r>
      <w:r>
        <w:rPr>
          <w:b/>
          <w:color w:val="000000"/>
          <w:sz w:val="26"/>
          <w:szCs w:val="26"/>
        </w:rPr>
        <w:t>atures</w:t>
      </w:r>
    </w:p>
    <w:p w14:paraId="0000000F" w14:textId="77777777" w:rsidR="000A5EDE" w:rsidRDefault="00934C07">
      <w:pPr>
        <w:numPr>
          <w:ilvl w:val="0"/>
          <w:numId w:val="20"/>
        </w:numPr>
        <w:spacing w:before="240" w:after="0"/>
      </w:pPr>
      <w:r>
        <w:t>Standard dashboards out of the box (for leads, opportunities, projects) on paid plans.</w:t>
      </w:r>
      <w:hyperlink r:id="rId28">
        <w:r>
          <w:t xml:space="preserve"> </w:t>
        </w:r>
      </w:hyperlink>
      <w:hyperlink r:id="rId29">
        <w:r>
          <w:rPr>
            <w:color w:val="1155CC"/>
            <w:u w:val="single"/>
          </w:rPr>
          <w:t>Insightly+1</w:t>
        </w:r>
      </w:hyperlink>
    </w:p>
    <w:p w14:paraId="00000010" w14:textId="77777777" w:rsidR="000A5EDE" w:rsidRDefault="00934C07">
      <w:pPr>
        <w:numPr>
          <w:ilvl w:val="0"/>
          <w:numId w:val="20"/>
        </w:numPr>
        <w:spacing w:after="0"/>
      </w:pPr>
      <w:r>
        <w:t>Ability to create custom dashboard cards/widgets (for Professional/Enterprise plans) based on reports/data.</w:t>
      </w:r>
      <w:hyperlink r:id="rId30">
        <w:r>
          <w:t xml:space="preserve"> </w:t>
        </w:r>
      </w:hyperlink>
      <w:hyperlink r:id="rId31">
        <w:r>
          <w:rPr>
            <w:color w:val="1155CC"/>
            <w:u w:val="single"/>
          </w:rPr>
          <w:t>Insightly+1</w:t>
        </w:r>
      </w:hyperlink>
    </w:p>
    <w:p w14:paraId="00000011" w14:textId="77777777" w:rsidR="000A5EDE" w:rsidRDefault="00934C07">
      <w:pPr>
        <w:numPr>
          <w:ilvl w:val="0"/>
          <w:numId w:val="20"/>
        </w:numPr>
        <w:spacing w:after="0"/>
      </w:pPr>
      <w:r>
        <w:t>Drag &amp; drop arrangement of dashboard cards (</w:t>
      </w:r>
      <w:proofErr w:type="spellStart"/>
      <w:r>
        <w:t>customising</w:t>
      </w:r>
      <w:proofErr w:type="spellEnd"/>
      <w:r>
        <w:t xml:space="preserve"> layout) — implied from “create and edit your o</w:t>
      </w:r>
      <w:r>
        <w:t>wn dashboard cards … and organize how you want.”</w:t>
      </w:r>
      <w:hyperlink r:id="rId32">
        <w:r>
          <w:t xml:space="preserve"> </w:t>
        </w:r>
      </w:hyperlink>
      <w:hyperlink r:id="rId33">
        <w:r>
          <w:rPr>
            <w:color w:val="1155CC"/>
            <w:u w:val="single"/>
          </w:rPr>
          <w:t>Insightly</w:t>
        </w:r>
      </w:hyperlink>
    </w:p>
    <w:p w14:paraId="00000012" w14:textId="77777777" w:rsidR="000A5EDE" w:rsidRDefault="00934C07">
      <w:pPr>
        <w:numPr>
          <w:ilvl w:val="0"/>
          <w:numId w:val="20"/>
        </w:numPr>
        <w:spacing w:after="0"/>
      </w:pPr>
      <w:r>
        <w:t>Real-time or near real-time update of dashboards, giving up-to-date key metrics.</w:t>
      </w:r>
      <w:hyperlink r:id="rId34">
        <w:r>
          <w:t xml:space="preserve"> </w:t>
        </w:r>
      </w:hyperlink>
      <w:hyperlink r:id="rId35">
        <w:r>
          <w:rPr>
            <w:color w:val="1155CC"/>
            <w:u w:val="single"/>
          </w:rPr>
          <w:t>Insightly+1</w:t>
        </w:r>
      </w:hyperlink>
    </w:p>
    <w:p w14:paraId="00000013" w14:textId="77777777" w:rsidR="000A5EDE" w:rsidRDefault="00934C07">
      <w:pPr>
        <w:numPr>
          <w:ilvl w:val="0"/>
          <w:numId w:val="20"/>
        </w:numPr>
        <w:spacing w:after="240"/>
      </w:pPr>
      <w:r>
        <w:t>Mobile access / viewing dashboards (read-only on mobile) so users on the go can view performance.</w:t>
      </w:r>
      <w:hyperlink r:id="rId36">
        <w:r>
          <w:t xml:space="preserve"> </w:t>
        </w:r>
      </w:hyperlink>
      <w:hyperlink r:id="rId37">
        <w:r>
          <w:rPr>
            <w:color w:val="1155CC"/>
            <w:u w:val="single"/>
          </w:rPr>
          <w:t>Insightly</w:t>
        </w:r>
      </w:hyperlink>
    </w:p>
    <w:p w14:paraId="00000014" w14:textId="77777777" w:rsidR="000A5EDE" w:rsidRDefault="00934C07">
      <w:pPr>
        <w:spacing w:before="240" w:after="240"/>
        <w:rPr>
          <w:b/>
          <w:color w:val="1155CC"/>
          <w:u w:val="single"/>
        </w:rPr>
      </w:pPr>
      <w:hyperlink r:id="rId38">
        <w:r>
          <w:rPr>
            <w:b/>
            <w:color w:val="1155CC"/>
            <w:u w:val="single"/>
          </w:rPr>
          <w:br/>
        </w:r>
      </w:hyperlink>
    </w:p>
    <w:p w14:paraId="00000015" w14:textId="77777777" w:rsidR="000A5EDE" w:rsidRDefault="000A5EDE">
      <w:pPr>
        <w:rPr>
          <w:b/>
        </w:rPr>
      </w:pPr>
    </w:p>
    <w:p w14:paraId="00000016" w14:textId="77777777" w:rsidR="000A5EDE" w:rsidRDefault="00934C07">
      <w:r>
        <w:rPr>
          <w:b/>
        </w:rPr>
        <w:lastRenderedPageBreak/>
        <w:t>Purpose:</w:t>
      </w:r>
      <w:r>
        <w:br/>
        <w:t>Deliver a robust “Reporting &amp; Dashboard” module within your CRM software that enables users (managers, executives, t</w:t>
      </w:r>
      <w:r>
        <w:t xml:space="preserve">eam leads, individual contributors) to gain actionable insights from the data (leads, contacts, opportunities, tasks, projects, activities) — </w:t>
      </w:r>
    </w:p>
    <w:p w14:paraId="00000017" w14:textId="77777777" w:rsidR="000A5EDE" w:rsidRDefault="00934C07">
      <w:r>
        <w:rPr>
          <w:b/>
        </w:rPr>
        <w:t>Scope:</w:t>
      </w:r>
    </w:p>
    <w:p w14:paraId="00000018" w14:textId="77777777" w:rsidR="000A5EDE" w:rsidRDefault="00934C07">
      <w:pPr>
        <w:numPr>
          <w:ilvl w:val="0"/>
          <w:numId w:val="1"/>
        </w:numPr>
      </w:pPr>
      <w:r>
        <w:t>A reporting engine (custom report builder)</w:t>
      </w:r>
    </w:p>
    <w:p w14:paraId="00000019" w14:textId="44ED7088" w:rsidR="000A5EDE" w:rsidRDefault="00934C07">
      <w:pPr>
        <w:numPr>
          <w:ilvl w:val="0"/>
          <w:numId w:val="1"/>
        </w:numPr>
      </w:pPr>
      <w:r>
        <w:t>A dashboard interface (visualization’s</w:t>
      </w:r>
      <w:r>
        <w:t>, cards/widgets)</w:t>
      </w:r>
    </w:p>
    <w:p w14:paraId="0000001A" w14:textId="77777777" w:rsidR="000A5EDE" w:rsidRDefault="00934C07">
      <w:pPr>
        <w:numPr>
          <w:ilvl w:val="0"/>
          <w:numId w:val="1"/>
        </w:numPr>
      </w:pPr>
      <w:r>
        <w:t>Scheduling, sharing, export capabilities</w:t>
      </w:r>
    </w:p>
    <w:p w14:paraId="0000001B" w14:textId="77777777" w:rsidR="000A5EDE" w:rsidRDefault="00934C07">
      <w:pPr>
        <w:numPr>
          <w:ilvl w:val="0"/>
          <w:numId w:val="1"/>
        </w:numPr>
      </w:pPr>
      <w:r>
        <w:t>Support for standard objects (leads, contacts, opportunities, tasks, projects) + custom objects/fields</w:t>
      </w:r>
    </w:p>
    <w:p w14:paraId="0000001C" w14:textId="77777777" w:rsidR="000A5EDE" w:rsidRDefault="00934C07">
      <w:pPr>
        <w:numPr>
          <w:ilvl w:val="0"/>
          <w:numId w:val="1"/>
        </w:numPr>
      </w:pPr>
      <w:r>
        <w:t>Role-based access and permissions for reports/dashboards</w:t>
      </w:r>
    </w:p>
    <w:p w14:paraId="0000001D" w14:textId="77777777" w:rsidR="000A5EDE" w:rsidRDefault="00934C07">
      <w:pPr>
        <w:numPr>
          <w:ilvl w:val="0"/>
          <w:numId w:val="1"/>
        </w:numPr>
      </w:pPr>
      <w:r>
        <w:t>I</w:t>
      </w:r>
      <w:r>
        <w:t>ntegration/export to external BI (optional/future)</w:t>
      </w:r>
    </w:p>
    <w:p w14:paraId="0000001E" w14:textId="77777777" w:rsidR="000A5EDE" w:rsidRDefault="00934C07">
      <w:pPr>
        <w:numPr>
          <w:ilvl w:val="0"/>
          <w:numId w:val="1"/>
        </w:numPr>
      </w:pPr>
      <w:r>
        <w:t>Mobile / responsive access</w:t>
      </w:r>
    </w:p>
    <w:p w14:paraId="0000001F" w14:textId="77777777" w:rsidR="000A5EDE" w:rsidRDefault="00934C07">
      <w:r>
        <w:rPr>
          <w:b/>
        </w:rPr>
        <w:t>Stakeholders:</w:t>
      </w:r>
    </w:p>
    <w:p w14:paraId="00000020" w14:textId="77777777" w:rsidR="000A5EDE" w:rsidRDefault="00934C07">
      <w:pPr>
        <w:numPr>
          <w:ilvl w:val="0"/>
          <w:numId w:val="12"/>
        </w:numPr>
      </w:pPr>
      <w:r>
        <w:t>Sales managers, marketing managers, operations, support leads</w:t>
      </w:r>
    </w:p>
    <w:p w14:paraId="00000021" w14:textId="77777777" w:rsidR="000A5EDE" w:rsidRDefault="00934C07">
      <w:pPr>
        <w:numPr>
          <w:ilvl w:val="0"/>
          <w:numId w:val="12"/>
        </w:numPr>
      </w:pPr>
      <w:r>
        <w:t>Executives needing high-level KPIs</w:t>
      </w:r>
    </w:p>
    <w:p w14:paraId="00000022" w14:textId="77777777" w:rsidR="000A5EDE" w:rsidRDefault="00934C07">
      <w:pPr>
        <w:numPr>
          <w:ilvl w:val="0"/>
          <w:numId w:val="12"/>
        </w:numPr>
      </w:pPr>
      <w:r>
        <w:t>Individual users (self-serve)</w:t>
      </w:r>
    </w:p>
    <w:p w14:paraId="00000023" w14:textId="77777777" w:rsidR="000A5EDE" w:rsidRDefault="00934C07">
      <w:pPr>
        <w:numPr>
          <w:ilvl w:val="0"/>
          <w:numId w:val="12"/>
        </w:numPr>
      </w:pPr>
      <w:r>
        <w:t>Developers / QA / UX design</w:t>
      </w:r>
    </w:p>
    <w:p w14:paraId="00000024" w14:textId="77777777" w:rsidR="000A5EDE" w:rsidRDefault="00934C07">
      <w:pPr>
        <w:numPr>
          <w:ilvl w:val="0"/>
          <w:numId w:val="12"/>
        </w:numPr>
      </w:pPr>
      <w:r>
        <w:t xml:space="preserve">Your CTO </w:t>
      </w:r>
      <w:r>
        <w:t>and Project Manager</w:t>
      </w:r>
    </w:p>
    <w:p w14:paraId="00000025" w14:textId="77777777" w:rsidR="000A5EDE" w:rsidRDefault="00934C07">
      <w:r>
        <w:rPr>
          <w:b/>
        </w:rPr>
        <w:t>Timeline / Resources (from your context):</w:t>
      </w:r>
      <w:r>
        <w:br/>
      </w:r>
    </w:p>
    <w:p w14:paraId="00000026" w14:textId="77777777" w:rsidR="000A5EDE" w:rsidRDefault="00934C07">
      <w:r>
        <w:rPr>
          <w:b/>
        </w:rPr>
        <w:t>Assumptions:</w:t>
      </w:r>
    </w:p>
    <w:p w14:paraId="00000027" w14:textId="77777777" w:rsidR="000A5EDE" w:rsidRDefault="00934C07">
      <w:pPr>
        <w:numPr>
          <w:ilvl w:val="0"/>
          <w:numId w:val="13"/>
        </w:numPr>
      </w:pPr>
      <w:r>
        <w:t>Data model (objects such as Lead, Contact, Opportunity, Task, Project) is already in place.</w:t>
      </w:r>
    </w:p>
    <w:p w14:paraId="00000028" w14:textId="77777777" w:rsidR="000A5EDE" w:rsidRDefault="00934C07">
      <w:pPr>
        <w:numPr>
          <w:ilvl w:val="0"/>
          <w:numId w:val="13"/>
        </w:numPr>
      </w:pPr>
      <w:r>
        <w:t>User authentication, roles/permissions system exists.</w:t>
      </w:r>
    </w:p>
    <w:p w14:paraId="00000029" w14:textId="77777777" w:rsidR="000A5EDE" w:rsidRDefault="00934C07">
      <w:pPr>
        <w:numPr>
          <w:ilvl w:val="0"/>
          <w:numId w:val="13"/>
        </w:numPr>
      </w:pPr>
      <w:r>
        <w:t xml:space="preserve">There is UI framework for the CRM </w:t>
      </w:r>
      <w:r>
        <w:t>that can host new modules.</w:t>
      </w:r>
    </w:p>
    <w:p w14:paraId="0000002A" w14:textId="77777777" w:rsidR="000A5EDE" w:rsidRDefault="00934C07">
      <w:pPr>
        <w:numPr>
          <w:ilvl w:val="0"/>
          <w:numId w:val="13"/>
        </w:numPr>
      </w:pPr>
      <w:r>
        <w:t>Data volume is manageable (e.g., up to tens of thousands of records).</w:t>
      </w:r>
    </w:p>
    <w:p w14:paraId="0000002B" w14:textId="77777777" w:rsidR="000A5EDE" w:rsidRDefault="00934C07">
      <w:pPr>
        <w:numPr>
          <w:ilvl w:val="0"/>
          <w:numId w:val="13"/>
        </w:numPr>
      </w:pPr>
      <w:r>
        <w:t>Export/BI can be basic (CSV, Excel) initially.</w:t>
      </w:r>
    </w:p>
    <w:p w14:paraId="0000002C" w14:textId="77777777" w:rsidR="000A5EDE" w:rsidRDefault="00934C07">
      <w:r>
        <w:rPr>
          <w:b/>
        </w:rPr>
        <w:lastRenderedPageBreak/>
        <w:t>Constraints / Considerations:</w:t>
      </w:r>
    </w:p>
    <w:p w14:paraId="0000002D" w14:textId="77777777" w:rsidR="000A5EDE" w:rsidRDefault="00934C07">
      <w:pPr>
        <w:numPr>
          <w:ilvl w:val="0"/>
          <w:numId w:val="14"/>
        </w:numPr>
      </w:pPr>
      <w:r>
        <w:t>Performance should be acceptable (e.g., report run time &lt; 5 seconds for typical fi</w:t>
      </w:r>
      <w:r>
        <w:t>lters).</w:t>
      </w:r>
    </w:p>
    <w:p w14:paraId="0000002E" w14:textId="77777777" w:rsidR="000A5EDE" w:rsidRDefault="00934C07">
      <w:pPr>
        <w:numPr>
          <w:ilvl w:val="0"/>
          <w:numId w:val="14"/>
        </w:numPr>
      </w:pPr>
      <w:r>
        <w:t>UI must be responsive for desktop and mobile web.</w:t>
      </w:r>
    </w:p>
    <w:p w14:paraId="0000002F" w14:textId="77777777" w:rsidR="000A5EDE" w:rsidRDefault="00934C07">
      <w:pPr>
        <w:numPr>
          <w:ilvl w:val="0"/>
          <w:numId w:val="14"/>
        </w:numPr>
      </w:pPr>
      <w:r>
        <w:t>Shared reports/dashboards must respect permissions (users shouldn’t see data they’re not allowed).</w:t>
      </w:r>
    </w:p>
    <w:p w14:paraId="00000030" w14:textId="77777777" w:rsidR="000A5EDE" w:rsidRDefault="00934C07">
      <w:pPr>
        <w:numPr>
          <w:ilvl w:val="0"/>
          <w:numId w:val="14"/>
        </w:numPr>
      </w:pPr>
      <w:r>
        <w:t>Limitations may apply depending on plan/role (if you simulate tiers).</w:t>
      </w:r>
    </w:p>
    <w:p w14:paraId="00000031" w14:textId="77777777" w:rsidR="000A5EDE" w:rsidRDefault="00934C07">
      <w:pPr>
        <w:numPr>
          <w:ilvl w:val="0"/>
          <w:numId w:val="14"/>
        </w:numPr>
      </w:pPr>
      <w:r>
        <w:t>Export formats should be stan</w:t>
      </w:r>
      <w:r>
        <w:t>dard (CSV/Excel).</w:t>
      </w:r>
    </w:p>
    <w:p w14:paraId="00000032" w14:textId="77777777" w:rsidR="000A5EDE" w:rsidRDefault="00934C07">
      <w:pPr>
        <w:numPr>
          <w:ilvl w:val="0"/>
          <w:numId w:val="14"/>
        </w:numPr>
      </w:pPr>
      <w:r>
        <w:t>Scheduling and alerting may require a background job/</w:t>
      </w:r>
      <w:proofErr w:type="spellStart"/>
      <w:r>
        <w:t>cron</w:t>
      </w:r>
      <w:proofErr w:type="spellEnd"/>
      <w:r>
        <w:t>.</w:t>
      </w:r>
    </w:p>
    <w:p w14:paraId="00000033" w14:textId="77777777" w:rsidR="000A5EDE" w:rsidRDefault="00934C07">
      <w:r>
        <w:pict w14:anchorId="74B5589E">
          <v:rect id="_x0000_i1025" style="width:0;height:1.5pt" o:hralign="center" o:hrstd="t" o:hr="t" fillcolor="#a0a0a0" stroked="f"/>
        </w:pict>
      </w:r>
    </w:p>
    <w:p w14:paraId="00000034" w14:textId="77777777" w:rsidR="000A5EDE" w:rsidRDefault="00934C07">
      <w:pPr>
        <w:rPr>
          <w:b/>
        </w:rPr>
      </w:pPr>
      <w:r>
        <w:rPr>
          <w:b/>
        </w:rPr>
        <w:t>2. Functional Requirements</w:t>
      </w:r>
    </w:p>
    <w:p w14:paraId="00000035" w14:textId="77777777" w:rsidR="000A5EDE" w:rsidRDefault="00934C07">
      <w:pPr>
        <w:rPr>
          <w:b/>
        </w:rPr>
      </w:pPr>
      <w:r>
        <w:rPr>
          <w:b/>
        </w:rPr>
        <w:t>2.1 Report Builder</w:t>
      </w:r>
    </w:p>
    <w:p w14:paraId="00000036" w14:textId="77777777" w:rsidR="000A5EDE" w:rsidRDefault="00934C07">
      <w:r>
        <w:rPr>
          <w:b/>
        </w:rPr>
        <w:t>FR-1:</w:t>
      </w:r>
      <w:r>
        <w:t xml:space="preserve"> Users can create a new report by selecting an object (e.g., Lead, Contact, Opportunity, Task, Project, or a “linked” report type).</w:t>
      </w:r>
    </w:p>
    <w:p w14:paraId="00000037" w14:textId="77777777" w:rsidR="000A5EDE" w:rsidRDefault="00934C07">
      <w:pPr>
        <w:numPr>
          <w:ilvl w:val="0"/>
          <w:numId w:val="15"/>
        </w:numPr>
      </w:pPr>
      <w:r>
        <w:t xml:space="preserve">For example: “Opportunity with linked Contact and Activity” (i.e., cross-object join) as in Insightly. </w:t>
      </w:r>
      <w:hyperlink r:id="rId39">
        <w:r>
          <w:rPr>
            <w:color w:val="0563C1"/>
            <w:u w:val="single"/>
          </w:rPr>
          <w:t>support.insight.ly+2support.insight.ly+2</w:t>
        </w:r>
      </w:hyperlink>
      <w:r>
        <w:br/>
      </w:r>
      <w:r>
        <w:rPr>
          <w:b/>
        </w:rPr>
        <w:t>FR-2:</w:t>
      </w:r>
      <w:r>
        <w:t xml:space="preserve"> Users can drag/drop or select fields from the selected object (and optionally from linked objects) </w:t>
      </w:r>
      <w:r>
        <w:t xml:space="preserve">to include in the report (up to a defined limit e.g., 30 fields). </w:t>
      </w:r>
      <w:hyperlink r:id="rId40">
        <w:r>
          <w:rPr>
            <w:color w:val="0563C1"/>
            <w:u w:val="single"/>
          </w:rPr>
          <w:t>support.insight.ly</w:t>
        </w:r>
      </w:hyperlink>
      <w:r>
        <w:br/>
      </w:r>
      <w:r>
        <w:rPr>
          <w:b/>
        </w:rPr>
        <w:t>FR-3:</w:t>
      </w:r>
      <w:r>
        <w:t xml:space="preserve"> Users can add filters (up to e.g.,</w:t>
      </w:r>
      <w:r>
        <w:t xml:space="preserve"> 8 filter rows) on fields, including relative date filters (e.g., “Last 90 days”). </w:t>
      </w:r>
      <w:hyperlink r:id="rId41">
        <w:r>
          <w:rPr>
            <w:color w:val="0563C1"/>
            <w:u w:val="single"/>
          </w:rPr>
          <w:t>support.insight.ly</w:t>
        </w:r>
      </w:hyperlink>
      <w:r>
        <w:br/>
      </w:r>
      <w:r>
        <w:rPr>
          <w:b/>
        </w:rPr>
        <w:t>FR-4:</w:t>
      </w:r>
      <w:r>
        <w:t xml:space="preserve"> Users can apply f</w:t>
      </w:r>
      <w:r>
        <w:t xml:space="preserve">ilter logic (AND/OR/parentheses) when multiple filters exist. </w:t>
      </w:r>
      <w:hyperlink r:id="rId42">
        <w:r>
          <w:rPr>
            <w:color w:val="0563C1"/>
            <w:u w:val="single"/>
          </w:rPr>
          <w:t>support.insight.ly</w:t>
        </w:r>
      </w:hyperlink>
      <w:r>
        <w:br/>
      </w:r>
      <w:r>
        <w:rPr>
          <w:b/>
        </w:rPr>
        <w:t>FR-5:</w:t>
      </w:r>
      <w:r>
        <w:t xml:space="preserve"> Users can group results by a chosen fi</w:t>
      </w:r>
      <w:r>
        <w:t>eld (for summary or chart grouping).</w:t>
      </w:r>
      <w:r>
        <w:br/>
      </w:r>
      <w:r>
        <w:rPr>
          <w:b/>
        </w:rPr>
        <w:t>FR-6:</w:t>
      </w:r>
      <w:r>
        <w:t xml:space="preserve"> Users can add summary rows on numeric fields (sum, average, count, min, max). </w:t>
      </w:r>
      <w:hyperlink r:id="rId43">
        <w:r>
          <w:rPr>
            <w:color w:val="0563C1"/>
            <w:u w:val="single"/>
          </w:rPr>
          <w:t>suppo</w:t>
        </w:r>
        <w:r>
          <w:rPr>
            <w:color w:val="0563C1"/>
            <w:u w:val="single"/>
          </w:rPr>
          <w:t>rt.insight.ly+1</w:t>
        </w:r>
      </w:hyperlink>
      <w:r>
        <w:br/>
      </w:r>
      <w:r>
        <w:rPr>
          <w:b/>
        </w:rPr>
        <w:t>FR-7:</w:t>
      </w:r>
      <w:r>
        <w:t xml:space="preserve"> Users can optionally add one chart representation tied to the grouping (e.g., bar, pie) when at least one group is present. </w:t>
      </w:r>
      <w:hyperlink r:id="rId44">
        <w:r>
          <w:rPr>
            <w:color w:val="0563C1"/>
            <w:u w:val="single"/>
          </w:rPr>
          <w:t>support.insight.ly+1</w:t>
        </w:r>
      </w:hyperlink>
      <w:r>
        <w:br/>
      </w:r>
      <w:r>
        <w:rPr>
          <w:b/>
        </w:rPr>
        <w:t>FR-8:</w:t>
      </w:r>
      <w:r>
        <w:t xml:space="preserve"> Users can save the report to a folder (personal or shared). </w:t>
      </w:r>
      <w:hyperlink r:id="rId45">
        <w:r>
          <w:rPr>
            <w:color w:val="0563C1"/>
            <w:u w:val="single"/>
          </w:rPr>
          <w:t>support.insight.ly</w:t>
        </w:r>
        <w:r>
          <w:rPr>
            <w:color w:val="0563C1"/>
            <w:u w:val="single"/>
          </w:rPr>
          <w:t>+1</w:t>
        </w:r>
      </w:hyperlink>
      <w:r>
        <w:br/>
      </w:r>
      <w:r>
        <w:rPr>
          <w:b/>
        </w:rPr>
        <w:t>FR-9:</w:t>
      </w:r>
      <w:r>
        <w:t xml:space="preserve"> Users can run the report on demand (“Run Report”), see the results in the UI (with pagination) and preview the first ~200 rows. </w:t>
      </w:r>
      <w:hyperlink r:id="rId46">
        <w:r>
          <w:rPr>
            <w:color w:val="0563C1"/>
            <w:u w:val="single"/>
          </w:rPr>
          <w:t>support.insight.ly+1</w:t>
        </w:r>
      </w:hyperlink>
      <w:r>
        <w:br/>
      </w:r>
      <w:r>
        <w:rPr>
          <w:b/>
        </w:rPr>
        <w:t>FR-10:</w:t>
      </w:r>
      <w:r>
        <w:t xml:space="preserve"> Users can export the report’s data to CSV/Excel. </w:t>
      </w:r>
      <w:hyperlink r:id="rId47">
        <w:r>
          <w:rPr>
            <w:color w:val="0563C1"/>
            <w:u w:val="single"/>
          </w:rPr>
          <w:t>support.insight.ly</w:t>
        </w:r>
      </w:hyperlink>
      <w:r>
        <w:br/>
      </w:r>
      <w:r>
        <w:rPr>
          <w:b/>
        </w:rPr>
        <w:t>FR-11:</w:t>
      </w:r>
      <w:r>
        <w:t xml:space="preserve"> For paid/ad</w:t>
      </w:r>
      <w:r>
        <w:t xml:space="preserve">vanced tiers (or depending on user license) users can schedule the report to run automatically (daily/weekly/monthly) and send via email. </w:t>
      </w:r>
      <w:hyperlink r:id="rId48">
        <w:r>
          <w:rPr>
            <w:color w:val="0563C1"/>
            <w:u w:val="single"/>
          </w:rPr>
          <w:t>support.insight.ly+1</w:t>
        </w:r>
      </w:hyperlink>
      <w:r>
        <w:br/>
      </w:r>
      <w:r>
        <w:rPr>
          <w:b/>
        </w:rPr>
        <w:t>FR-12:</w:t>
      </w:r>
      <w:r>
        <w:t xml:space="preserve"> Users can define alerts on the report (when the report meets a certain threshold/condition) to trigger an email notification. </w:t>
      </w:r>
      <w:hyperlink r:id="rId49">
        <w:r>
          <w:rPr>
            <w:color w:val="0563C1"/>
            <w:u w:val="single"/>
          </w:rPr>
          <w:t>Insightly+1</w:t>
        </w:r>
      </w:hyperlink>
      <w:r>
        <w:br/>
      </w:r>
      <w:r>
        <w:rPr>
          <w:b/>
        </w:rPr>
        <w:t>FR-13:</w:t>
      </w:r>
      <w:r>
        <w:t xml:space="preserve"> Users can clone/copy an existing report, modify and save as new. Good for safe-editing. </w:t>
      </w:r>
      <w:hyperlink r:id="rId50">
        <w:r>
          <w:rPr>
            <w:color w:val="0563C1"/>
            <w:u w:val="single"/>
          </w:rPr>
          <w:t>support.insight.ly</w:t>
        </w:r>
      </w:hyperlink>
      <w:r>
        <w:br/>
      </w:r>
      <w:r>
        <w:rPr>
          <w:b/>
        </w:rPr>
        <w:t>FR-14:</w:t>
      </w:r>
      <w:r>
        <w:t xml:space="preserve"> Reports are constrained by user permissions: users only see data for which they have access (e.g., their leads/opportunities) unless shared differently.</w:t>
      </w:r>
      <w:r>
        <w:br/>
      </w:r>
      <w:r>
        <w:rPr>
          <w:b/>
        </w:rPr>
        <w:t>FR-15:</w:t>
      </w:r>
      <w:r>
        <w:t xml:space="preserve"> Reports should list metadata: date created, created by, last run time, next schedule (if scheduled), folder location, shared with (teams/users).</w:t>
      </w:r>
      <w:r>
        <w:br/>
      </w:r>
      <w:r>
        <w:rPr>
          <w:b/>
        </w:rPr>
        <w:t>FR-16:</w:t>
      </w:r>
      <w:r>
        <w:t xml:space="preserve"> UI should support search/filter of existing reports (by name/folder/owner).</w:t>
      </w:r>
      <w:r>
        <w:br/>
      </w:r>
      <w:r>
        <w:rPr>
          <w:b/>
        </w:rPr>
        <w:t>FR-17:</w:t>
      </w:r>
      <w:r>
        <w:t xml:space="preserve"> For linked object re</w:t>
      </w:r>
      <w:r>
        <w:t xml:space="preserve">ports (e.g., tasks linked to projects), the builder must allow selection of the link object. (As in Insightly where you can create “Contact Activity report” which includes contact + activity fields) </w:t>
      </w:r>
      <w:hyperlink r:id="rId51">
        <w:r>
          <w:rPr>
            <w:color w:val="0563C1"/>
            <w:u w:val="single"/>
          </w:rPr>
          <w:t>support.insight.ly</w:t>
        </w:r>
      </w:hyperlink>
    </w:p>
    <w:p w14:paraId="00000038" w14:textId="77777777" w:rsidR="000A5EDE" w:rsidRDefault="00934C07">
      <w:pPr>
        <w:rPr>
          <w:b/>
        </w:rPr>
      </w:pPr>
      <w:r>
        <w:rPr>
          <w:b/>
        </w:rPr>
        <w:t xml:space="preserve">2.2 Dashboards / </w:t>
      </w:r>
      <w:proofErr w:type="spellStart"/>
      <w:r>
        <w:rPr>
          <w:b/>
        </w:rPr>
        <w:t>Visualisation</w:t>
      </w:r>
      <w:proofErr w:type="spellEnd"/>
      <w:r>
        <w:rPr>
          <w:b/>
        </w:rPr>
        <w:t xml:space="preserve"> Panel</w:t>
      </w:r>
    </w:p>
    <w:p w14:paraId="00000039" w14:textId="77777777" w:rsidR="000A5EDE" w:rsidRDefault="00934C07">
      <w:r>
        <w:rPr>
          <w:b/>
        </w:rPr>
        <w:t>FR-18:</w:t>
      </w:r>
      <w:r>
        <w:t xml:space="preserve"> The system provides a set of </w:t>
      </w:r>
      <w:r>
        <w:rPr>
          <w:b/>
        </w:rPr>
        <w:t>standard dashboard cards</w:t>
      </w:r>
      <w:r>
        <w:t xml:space="preserve"> out of the box for common modules (leads, opportunities, projects</w:t>
      </w:r>
      <w:r>
        <w:t xml:space="preserve">). Similar to Insightly: “all paid plans come with standard dashboards for leads, opportunities and projects.” </w:t>
      </w:r>
      <w:hyperlink r:id="rId52">
        <w:r>
          <w:rPr>
            <w:color w:val="0563C1"/>
            <w:u w:val="single"/>
          </w:rPr>
          <w:t>Insightly+1</w:t>
        </w:r>
      </w:hyperlink>
      <w:r>
        <w:br/>
      </w:r>
      <w:r>
        <w:rPr>
          <w:b/>
        </w:rPr>
        <w:t>FR-19:</w:t>
      </w:r>
      <w:r>
        <w:t xml:space="preserve"> For advanc</w:t>
      </w:r>
      <w:r>
        <w:t xml:space="preserve">ed/planned tiers, users can create their own custom dashboards composed of dashboard cards/widgets. </w:t>
      </w:r>
      <w:hyperlink r:id="rId53">
        <w:r>
          <w:rPr>
            <w:color w:val="0563C1"/>
            <w:u w:val="single"/>
          </w:rPr>
          <w:t>Insightly+1</w:t>
        </w:r>
      </w:hyperlink>
      <w:r>
        <w:br/>
      </w:r>
      <w:r>
        <w:rPr>
          <w:b/>
        </w:rPr>
        <w:t>FR-20:</w:t>
      </w:r>
      <w:r>
        <w:t xml:space="preserve"> Each dashboard card/widget:</w:t>
      </w:r>
    </w:p>
    <w:p w14:paraId="0000003A" w14:textId="77777777" w:rsidR="000A5EDE" w:rsidRDefault="00934C07">
      <w:pPr>
        <w:numPr>
          <w:ilvl w:val="0"/>
          <w:numId w:val="16"/>
        </w:numPr>
      </w:pPr>
      <w:r>
        <w:t>Has a</w:t>
      </w:r>
      <w:r>
        <w:t xml:space="preserve"> data source (could be a specific report or query)</w:t>
      </w:r>
    </w:p>
    <w:p w14:paraId="0000003B" w14:textId="77777777" w:rsidR="000A5EDE" w:rsidRDefault="00934C07">
      <w:pPr>
        <w:numPr>
          <w:ilvl w:val="0"/>
          <w:numId w:val="16"/>
        </w:numPr>
      </w:pPr>
      <w:r>
        <w:t>Has visual type (bar chart, line, pie, gauge, table)</w:t>
      </w:r>
    </w:p>
    <w:p w14:paraId="0000003C" w14:textId="77777777" w:rsidR="000A5EDE" w:rsidRDefault="00934C07">
      <w:pPr>
        <w:numPr>
          <w:ilvl w:val="0"/>
          <w:numId w:val="16"/>
        </w:numPr>
      </w:pPr>
      <w:r>
        <w:t>Has configurable title, date-range selectors, filters (e.g., this quarter, last 90 days)</w:t>
      </w:r>
      <w:r>
        <w:br/>
      </w:r>
      <w:r>
        <w:rPr>
          <w:b/>
        </w:rPr>
        <w:t>FR-21:</w:t>
      </w:r>
      <w:r>
        <w:t xml:space="preserve"> Users can drag-and-drop to arrange cards on their dashbo</w:t>
      </w:r>
      <w:r>
        <w:t>ard canvas.</w:t>
      </w:r>
      <w:r>
        <w:br/>
      </w:r>
      <w:r>
        <w:rPr>
          <w:b/>
        </w:rPr>
        <w:t>FR-22:</w:t>
      </w:r>
      <w:r>
        <w:t xml:space="preserve"> Users can share dashboards with teams or individual users (according to roles/permissions).</w:t>
      </w:r>
      <w:r>
        <w:br/>
      </w:r>
      <w:r>
        <w:rPr>
          <w:b/>
        </w:rPr>
        <w:t>FR-23:</w:t>
      </w:r>
      <w:r>
        <w:t xml:space="preserve"> Dashboard must refresh data in real-time or near-real-time (depending on backend capability) so users always see current info. Insightly d</w:t>
      </w:r>
      <w:r>
        <w:t xml:space="preserve">istinguishes dashboards as “real-time snapshot” vs static reports. </w:t>
      </w:r>
      <w:hyperlink r:id="rId54">
        <w:r>
          <w:rPr>
            <w:color w:val="0563C1"/>
            <w:u w:val="single"/>
          </w:rPr>
          <w:t>Insightly+1</w:t>
        </w:r>
      </w:hyperlink>
      <w:r>
        <w:br/>
      </w:r>
      <w:r>
        <w:rPr>
          <w:b/>
        </w:rPr>
        <w:t>FR-24:</w:t>
      </w:r>
      <w:r>
        <w:t xml:space="preserve"> On mobile view (responsive) dashboards should be accessible and viewable (read-on</w:t>
      </w:r>
      <w:r>
        <w:t xml:space="preserve">ly) for mobile users. For example, Insightly supports mobile dashboards (read-only) for Marketing dashboards. </w:t>
      </w:r>
      <w:hyperlink r:id="rId55">
        <w:r>
          <w:rPr>
            <w:color w:val="0563C1"/>
            <w:u w:val="single"/>
          </w:rPr>
          <w:t>Insightly+1</w:t>
        </w:r>
      </w:hyperlink>
      <w:r>
        <w:br/>
      </w:r>
      <w:r>
        <w:rPr>
          <w:b/>
        </w:rPr>
        <w:t>FR-25:</w:t>
      </w:r>
      <w:r>
        <w:t xml:space="preserve"> Users can select from p</w:t>
      </w:r>
      <w:r>
        <w:t>re-defined date filters (“Today”, “This week”, “This month”, “This quarter”, “This year”, “Custom”).</w:t>
      </w:r>
      <w:r>
        <w:br/>
      </w:r>
      <w:r>
        <w:rPr>
          <w:b/>
        </w:rPr>
        <w:t>FR-26:</w:t>
      </w:r>
      <w:r>
        <w:t xml:space="preserve"> Widgets should allow drill-down: clicking a portion of the chart can open the </w:t>
      </w:r>
      <w:r>
        <w:lastRenderedPageBreak/>
        <w:t>underlying report or list of records.</w:t>
      </w:r>
      <w:r>
        <w:br/>
      </w:r>
      <w:r>
        <w:rPr>
          <w:b/>
        </w:rPr>
        <w:t>FR-27:</w:t>
      </w:r>
      <w:r>
        <w:t xml:space="preserve"> Dashboard permissions sho</w:t>
      </w:r>
      <w:r>
        <w:t>uld respect data access—the card only shows data the user is authorized to see.</w:t>
      </w:r>
    </w:p>
    <w:p w14:paraId="0000003D" w14:textId="77777777" w:rsidR="000A5EDE" w:rsidRDefault="00934C07">
      <w:pPr>
        <w:rPr>
          <w:b/>
        </w:rPr>
      </w:pPr>
      <w:r>
        <w:rPr>
          <w:b/>
        </w:rPr>
        <w:t>2.3 Report &amp; Dashboard Folder / Sharing &amp; Access</w:t>
      </w:r>
    </w:p>
    <w:p w14:paraId="0000003E" w14:textId="77777777" w:rsidR="000A5EDE" w:rsidRDefault="00934C07">
      <w:r>
        <w:rPr>
          <w:b/>
        </w:rPr>
        <w:t>FR-28:</w:t>
      </w:r>
      <w:r>
        <w:t xml:space="preserve"> Reports and Dashboards must be saved into folders (e.g., My Reports, Shared Reports – Team A, Shared Reports – Company).</w:t>
      </w:r>
      <w:r>
        <w:br/>
      </w:r>
      <w:r>
        <w:rPr>
          <w:b/>
        </w:rPr>
        <w:t>FR-29:</w:t>
      </w:r>
      <w:r>
        <w:t xml:space="preserve"> Folder permissions: Owner, Shared with (specific users/teams), Visibility (Private/Public).</w:t>
      </w:r>
      <w:r>
        <w:br/>
      </w:r>
      <w:r>
        <w:rPr>
          <w:b/>
        </w:rPr>
        <w:t>FR-30:</w:t>
      </w:r>
      <w:r>
        <w:t xml:space="preserve"> Users can subscribe to reports/dashboards: They receive email on schedule or alert.</w:t>
      </w:r>
      <w:r>
        <w:br/>
      </w:r>
      <w:r>
        <w:rPr>
          <w:b/>
        </w:rPr>
        <w:t>FR-31:</w:t>
      </w:r>
      <w:r>
        <w:t xml:space="preserve"> Users can export dashboards/cards as PDF or image (optiona</w:t>
      </w:r>
      <w:r>
        <w:t>l) for print or share. (Might be considered stretch depending on timeline)</w:t>
      </w:r>
      <w:r>
        <w:br/>
      </w:r>
      <w:r>
        <w:rPr>
          <w:b/>
        </w:rPr>
        <w:t>FR-32:</w:t>
      </w:r>
      <w:r>
        <w:t xml:space="preserve"> Audit log/tracking: Who created/modified report/dashboard, when, and when it was run/sent.</w:t>
      </w:r>
      <w:r>
        <w:br/>
      </w:r>
      <w:r>
        <w:rPr>
          <w:b/>
        </w:rPr>
        <w:t>FR-33:</w:t>
      </w:r>
      <w:r>
        <w:t xml:space="preserve"> Limitation logic (depending on plan/role): e.g., free/basic users can only s</w:t>
      </w:r>
      <w:r>
        <w:t xml:space="preserve">ave up to N reports (as in Insightly free accounts: may only save ten reports). </w:t>
      </w:r>
      <w:hyperlink r:id="rId56">
        <w:r>
          <w:rPr>
            <w:color w:val="0563C1"/>
            <w:u w:val="single"/>
          </w:rPr>
          <w:t>support.insight.ly</w:t>
        </w:r>
      </w:hyperlink>
    </w:p>
    <w:p w14:paraId="0000003F" w14:textId="77777777" w:rsidR="000A5EDE" w:rsidRDefault="00934C07">
      <w:pPr>
        <w:rPr>
          <w:b/>
        </w:rPr>
      </w:pPr>
      <w:r>
        <w:rPr>
          <w:b/>
        </w:rPr>
        <w:t>2.4 Data Model / Integratio</w:t>
      </w:r>
      <w:r>
        <w:rPr>
          <w:b/>
        </w:rPr>
        <w:t>n</w:t>
      </w:r>
    </w:p>
    <w:p w14:paraId="00000040" w14:textId="77777777" w:rsidR="000A5EDE" w:rsidRDefault="00934C07">
      <w:r>
        <w:rPr>
          <w:b/>
        </w:rPr>
        <w:t>FR-34:</w:t>
      </w:r>
      <w:r>
        <w:t xml:space="preserve"> The reporting engine should be able to query standard objects (Lead, Contact, Opportunity, Task, Event, Project) and custom objects/fields.</w:t>
      </w:r>
      <w:r>
        <w:br/>
      </w:r>
      <w:r>
        <w:rPr>
          <w:b/>
        </w:rPr>
        <w:t>FR-35:</w:t>
      </w:r>
      <w:r>
        <w:t xml:space="preserve"> Support linking (join) between objects (e.g., Opportunity → Contact → Organization).</w:t>
      </w:r>
      <w:r>
        <w:br/>
      </w:r>
      <w:r>
        <w:rPr>
          <w:b/>
        </w:rPr>
        <w:t>FR-36:</w:t>
      </w:r>
      <w:r>
        <w:t xml:space="preserve"> The syst</w:t>
      </w:r>
      <w:r>
        <w:t>em should allow filtering on standard fields (owner, probability, close date, stage) and custom fields.</w:t>
      </w:r>
      <w:r>
        <w:br/>
      </w:r>
      <w:r>
        <w:rPr>
          <w:b/>
        </w:rPr>
        <w:t>FR-37:</w:t>
      </w:r>
      <w:r>
        <w:t xml:space="preserve"> Data export: Reports can be exported for external BI tools (e.g., CSV, Excel). Insightly mentions “import to a reporting tool like Power BI”. </w:t>
      </w:r>
      <w:hyperlink r:id="rId57">
        <w:r>
          <w:rPr>
            <w:color w:val="0563C1"/>
            <w:u w:val="single"/>
          </w:rPr>
          <w:t>support.insight.ly</w:t>
        </w:r>
      </w:hyperlink>
      <w:r>
        <w:br/>
      </w:r>
      <w:r>
        <w:rPr>
          <w:b/>
        </w:rPr>
        <w:t>FR-38:</w:t>
      </w:r>
      <w:r>
        <w:t xml:space="preserve"> Scheduled jobs/email alerts: backend job scheduler (</w:t>
      </w:r>
      <w:proofErr w:type="spellStart"/>
      <w:r>
        <w:t>cron</w:t>
      </w:r>
      <w:proofErr w:type="spellEnd"/>
      <w:r>
        <w:t xml:space="preserve"> or queue) handles scheduled report runs and e</w:t>
      </w:r>
      <w:r>
        <w:t>mail dispatch.</w:t>
      </w:r>
      <w:r>
        <w:br/>
      </w:r>
      <w:r>
        <w:rPr>
          <w:b/>
        </w:rPr>
        <w:t>FR-39:</w:t>
      </w:r>
      <w:r>
        <w:t xml:space="preserve"> Performance: For large data sets, implement pagination, caching, indexing; limit rows returned in UI (e.g., first 2,000 rows). Insightly example: “display up to 2,000 records in your browser.” </w:t>
      </w:r>
      <w:hyperlink r:id="rId58">
        <w:r>
          <w:rPr>
            <w:color w:val="0563C1"/>
            <w:u w:val="single"/>
          </w:rPr>
          <w:t>support.insight.ly</w:t>
        </w:r>
      </w:hyperlink>
    </w:p>
    <w:p w14:paraId="00000041" w14:textId="77777777" w:rsidR="000A5EDE" w:rsidRDefault="00934C07">
      <w:pPr>
        <w:rPr>
          <w:b/>
        </w:rPr>
      </w:pPr>
      <w:r>
        <w:rPr>
          <w:b/>
        </w:rPr>
        <w:t>2.5 Permissions &amp; Security</w:t>
      </w:r>
    </w:p>
    <w:p w14:paraId="00000042" w14:textId="77777777" w:rsidR="000A5EDE" w:rsidRDefault="00934C07">
      <w:r>
        <w:rPr>
          <w:b/>
        </w:rPr>
        <w:t>FR-40:</w:t>
      </w:r>
      <w:r>
        <w:t xml:space="preserve"> Role-based permissions determine: who can create/edit reports, who can run/export/schedule, who can create/edit d</w:t>
      </w:r>
      <w:r>
        <w:t>ashboards, who can see shared reports/dashboards.</w:t>
      </w:r>
      <w:r>
        <w:br/>
      </w:r>
      <w:r>
        <w:rPr>
          <w:b/>
        </w:rPr>
        <w:t>FR-41:</w:t>
      </w:r>
      <w:r>
        <w:t xml:space="preserve"> Data-level security: Reports/dashboards should only surface records the user has access to (owner or via team-sharing).</w:t>
      </w:r>
      <w:r>
        <w:br/>
      </w:r>
      <w:r>
        <w:rPr>
          <w:b/>
        </w:rPr>
        <w:t>FR-42:</w:t>
      </w:r>
      <w:r>
        <w:t xml:space="preserve"> Secure sharing: If a dashboard is shared with a user, and that user does</w:t>
      </w:r>
      <w:r>
        <w:t xml:space="preserve"> not have permission to the underlying data, the card should show limited results (or be blank) rather </w:t>
      </w:r>
      <w:r>
        <w:lastRenderedPageBreak/>
        <w:t>than failing.</w:t>
      </w:r>
      <w:r>
        <w:br/>
      </w:r>
      <w:r>
        <w:rPr>
          <w:b/>
        </w:rPr>
        <w:t>FR-43:</w:t>
      </w:r>
      <w:r>
        <w:t xml:space="preserve"> Audit capability: track access/view of report/dashboard (for compliance).</w:t>
      </w:r>
      <w:r>
        <w:br/>
      </w:r>
      <w:r>
        <w:rPr>
          <w:b/>
        </w:rPr>
        <w:t>FR-44:</w:t>
      </w:r>
      <w:r>
        <w:t xml:space="preserve"> When exporting data, ensure sensitive fields (e.g.,</w:t>
      </w:r>
      <w:r>
        <w:t xml:space="preserve"> personally identifiable information) respect export-permissions.</w:t>
      </w:r>
    </w:p>
    <w:p w14:paraId="00000043" w14:textId="77777777" w:rsidR="000A5EDE" w:rsidRDefault="00934C07">
      <w:pPr>
        <w:rPr>
          <w:b/>
        </w:rPr>
      </w:pPr>
      <w:r>
        <w:rPr>
          <w:b/>
        </w:rPr>
        <w:t>2.6 UI/UX Requirements</w:t>
      </w:r>
    </w:p>
    <w:p w14:paraId="00000044" w14:textId="77777777" w:rsidR="000A5EDE" w:rsidRDefault="00934C07">
      <w:r>
        <w:rPr>
          <w:b/>
        </w:rPr>
        <w:t>FR-45:</w:t>
      </w:r>
      <w:r>
        <w:t xml:space="preserve"> Report builder UI: intuitive drag/drop field selection, filter configuration, grouping, chart toggle. Similar to Insightly’s “create custom report” flow. </w:t>
      </w:r>
      <w:hyperlink r:id="rId59">
        <w:r>
          <w:rPr>
            <w:color w:val="0563C1"/>
            <w:u w:val="single"/>
          </w:rPr>
          <w:t>support.insight.ly</w:t>
        </w:r>
      </w:hyperlink>
      <w:r>
        <w:br/>
      </w:r>
      <w:r>
        <w:rPr>
          <w:b/>
        </w:rPr>
        <w:t>FR-46:</w:t>
      </w:r>
      <w:r>
        <w:t xml:space="preserve"> Dashboard UI:</w:t>
      </w:r>
    </w:p>
    <w:p w14:paraId="00000045" w14:textId="77777777" w:rsidR="000A5EDE" w:rsidRDefault="00934C07">
      <w:pPr>
        <w:numPr>
          <w:ilvl w:val="0"/>
          <w:numId w:val="17"/>
        </w:numPr>
      </w:pPr>
      <w:r>
        <w:t>Dashboard list view: shows dashboards, owner, shared with, last updated.</w:t>
      </w:r>
    </w:p>
    <w:p w14:paraId="00000046" w14:textId="77777777" w:rsidR="000A5EDE" w:rsidRDefault="00934C07">
      <w:pPr>
        <w:numPr>
          <w:ilvl w:val="0"/>
          <w:numId w:val="17"/>
        </w:numPr>
      </w:pPr>
      <w:r>
        <w:t xml:space="preserve">Dashboard detail: </w:t>
      </w:r>
      <w:r>
        <w:t>grid layout of cards, controls to add/edit cards, drag reorder.</w:t>
      </w:r>
    </w:p>
    <w:p w14:paraId="00000047" w14:textId="77777777" w:rsidR="000A5EDE" w:rsidRDefault="00934C07">
      <w:pPr>
        <w:numPr>
          <w:ilvl w:val="0"/>
          <w:numId w:val="17"/>
        </w:numPr>
      </w:pPr>
      <w:r>
        <w:t>Card editor modal/pane: allows selecting data source, visual type, filters, title, date range.</w:t>
      </w:r>
      <w:r>
        <w:br/>
      </w:r>
      <w:r>
        <w:rPr>
          <w:b/>
        </w:rPr>
        <w:t>FR-47:</w:t>
      </w:r>
      <w:r>
        <w:t xml:space="preserve"> Responsive: dashboards/reports must work on desktop and mobile; mobile screenshots or simp</w:t>
      </w:r>
      <w:r>
        <w:t>lified view for cards (read-only).</w:t>
      </w:r>
      <w:r>
        <w:br/>
      </w:r>
      <w:r>
        <w:rPr>
          <w:b/>
        </w:rPr>
        <w:t>FR-48:</w:t>
      </w:r>
      <w:r>
        <w:t xml:space="preserve"> Export/report print view: Clean layout, ability to download/print.</w:t>
      </w:r>
      <w:r>
        <w:br/>
      </w:r>
      <w:r>
        <w:rPr>
          <w:b/>
        </w:rPr>
        <w:t>FR-49:</w:t>
      </w:r>
      <w:r>
        <w:t xml:space="preserve"> Data refresh indicator: each card/report should show “last refreshed at …” timestamp.</w:t>
      </w:r>
      <w:r>
        <w:br/>
      </w:r>
      <w:r>
        <w:rPr>
          <w:b/>
        </w:rPr>
        <w:t>FR-50:</w:t>
      </w:r>
      <w:r>
        <w:t xml:space="preserve"> Localization/Date formats: support for date/tim</w:t>
      </w:r>
      <w:r>
        <w:t>e and number formatting based on user locale/time-zone. Since you are in Bangladesh (Asia/Dhaka), ensure time-zones handled.</w:t>
      </w:r>
      <w:r>
        <w:br/>
      </w:r>
      <w:r>
        <w:rPr>
          <w:b/>
        </w:rPr>
        <w:t>FR-51:</w:t>
      </w:r>
      <w:r>
        <w:t xml:space="preserve"> Accessibility: follow standard a11y guidelines (keyboard navigation, contrast, screen-reader labels).</w:t>
      </w:r>
    </w:p>
    <w:p w14:paraId="00000048" w14:textId="77777777" w:rsidR="000A5EDE" w:rsidRDefault="00934C07">
      <w:pPr>
        <w:rPr>
          <w:b/>
        </w:rPr>
      </w:pPr>
      <w:r>
        <w:rPr>
          <w:b/>
        </w:rPr>
        <w:t>2.7 Non-Functional Req</w:t>
      </w:r>
      <w:r>
        <w:rPr>
          <w:b/>
        </w:rPr>
        <w:t>uirements</w:t>
      </w:r>
    </w:p>
    <w:p w14:paraId="00000049" w14:textId="77777777" w:rsidR="000A5EDE" w:rsidRDefault="00934C07">
      <w:r>
        <w:rPr>
          <w:b/>
        </w:rPr>
        <w:t>NFR-1 (Performance):</w:t>
      </w:r>
      <w:r>
        <w:t xml:space="preserve"> Typical report run must return first 200 rows in &lt; 5 seconds; export jobs should complete in reasonable time depending on record number.</w:t>
      </w:r>
      <w:r>
        <w:br/>
      </w:r>
      <w:r>
        <w:rPr>
          <w:b/>
        </w:rPr>
        <w:t>NFR-2 (Scalability):</w:t>
      </w:r>
      <w:r>
        <w:t xml:space="preserve"> Should support up to e.g., 100,000 records per object initially, wi</w:t>
      </w:r>
      <w:r>
        <w:t>th ability to scale further.</w:t>
      </w:r>
      <w:r>
        <w:br/>
      </w:r>
      <w:r>
        <w:rPr>
          <w:b/>
        </w:rPr>
        <w:t>NFR-3 (Reliability):</w:t>
      </w:r>
      <w:r>
        <w:t xml:space="preserve"> Scheduled jobs must run reliably (with retries/logging).</w:t>
      </w:r>
      <w:r>
        <w:br/>
      </w:r>
      <w:r>
        <w:rPr>
          <w:b/>
        </w:rPr>
        <w:t>NFR-4 (Security):</w:t>
      </w:r>
      <w:r>
        <w:t xml:space="preserve"> Data at rest and in transit must be encrypted (aligning with your CRM’s wider security posture).</w:t>
      </w:r>
      <w:r>
        <w:br/>
      </w:r>
      <w:r>
        <w:rPr>
          <w:b/>
        </w:rPr>
        <w:t>NFR-5 (Availability):</w:t>
      </w:r>
      <w:r>
        <w:t xml:space="preserve"> Reporting pa</w:t>
      </w:r>
      <w:r>
        <w:t>nel must be available to users 99.5% uptime (or your SLA).</w:t>
      </w:r>
      <w:r>
        <w:br/>
      </w:r>
      <w:r>
        <w:rPr>
          <w:b/>
        </w:rPr>
        <w:t>NFR-6 (Maintainability):</w:t>
      </w:r>
      <w:r>
        <w:t xml:space="preserve"> Modular architecture so new objects/fields can be added into reporting without major changes.</w:t>
      </w:r>
      <w:r>
        <w:br/>
      </w:r>
      <w:r>
        <w:rPr>
          <w:b/>
        </w:rPr>
        <w:t>NFR-7 (Usability):</w:t>
      </w:r>
      <w:r>
        <w:t xml:space="preserve"> Minimal training required; provide help tooltips.</w:t>
      </w:r>
      <w:r>
        <w:br/>
      </w:r>
      <w:r>
        <w:rPr>
          <w:b/>
        </w:rPr>
        <w:lastRenderedPageBreak/>
        <w:t>NFR-8 (Au</w:t>
      </w:r>
      <w:r>
        <w:rPr>
          <w:b/>
        </w:rPr>
        <w:t>dit/Logging):</w:t>
      </w:r>
      <w:r>
        <w:t xml:space="preserve"> All actions (report create/edit/run/export, dashboard share) must be logged with user, timestamp, action type.</w:t>
      </w:r>
    </w:p>
    <w:p w14:paraId="0000004A" w14:textId="77777777" w:rsidR="000A5EDE" w:rsidRDefault="00934C07">
      <w:r>
        <w:pict w14:anchorId="1E715B93">
          <v:rect id="_x0000_i1026" style="width:0;height:1.5pt" o:hralign="center" o:hrstd="t" o:hr="t" fillcolor="#a0a0a0" stroked="f"/>
        </w:pict>
      </w:r>
    </w:p>
    <w:p w14:paraId="0000004B" w14:textId="77777777" w:rsidR="000A5EDE" w:rsidRDefault="00934C07">
      <w:pPr>
        <w:rPr>
          <w:b/>
        </w:rPr>
      </w:pPr>
      <w:r>
        <w:rPr>
          <w:b/>
        </w:rPr>
        <w:t>3. Use-Case (User Stories)</w:t>
      </w:r>
    </w:p>
    <w:p w14:paraId="0000004C" w14:textId="77777777" w:rsidR="000A5EDE" w:rsidRDefault="00934C07">
      <w:r>
        <w:t>Below are example user stories for your developers to implement.</w:t>
      </w:r>
    </w:p>
    <w:p w14:paraId="0000004D" w14:textId="77777777" w:rsidR="000A5EDE" w:rsidRDefault="00934C07">
      <w:r>
        <w:rPr>
          <w:b/>
        </w:rPr>
        <w:t>US-1:</w:t>
      </w:r>
      <w:r>
        <w:t xml:space="preserve"> As a Sales Manager, I want to create a report that shows all Opportunities closed in the last quarter, grouped by Sales Rep, so that I can see which reps are performing.</w:t>
      </w:r>
      <w:r>
        <w:br/>
      </w:r>
      <w:r>
        <w:rPr>
          <w:b/>
        </w:rPr>
        <w:t>US-2:</w:t>
      </w:r>
      <w:r>
        <w:t xml:space="preserve"> As a Marketing Manager, I want to schedule a monthly report of Leads generated </w:t>
      </w:r>
      <w:r>
        <w:t>by source (web, referral, event) and have it emailed to me and my team automatically.</w:t>
      </w:r>
      <w:r>
        <w:br/>
      </w:r>
      <w:r>
        <w:rPr>
          <w:b/>
        </w:rPr>
        <w:t>US-3:</w:t>
      </w:r>
      <w:r>
        <w:t xml:space="preserve"> As a Support Lead, I want to view a dashboard card that shows number of open Tickets (or Projects) by status, updated in real time.</w:t>
      </w:r>
      <w:r>
        <w:br/>
      </w:r>
      <w:r>
        <w:rPr>
          <w:b/>
        </w:rPr>
        <w:t>US-4:</w:t>
      </w:r>
      <w:r>
        <w:t xml:space="preserve"> As an Executive, I want to share a dashboard with the leadership team that includes KPIs: pipeline value, win rate, average deal size, customer churn, so that the leadership can see high-level stats at a glance.</w:t>
      </w:r>
      <w:r>
        <w:br/>
      </w:r>
      <w:r>
        <w:rPr>
          <w:b/>
        </w:rPr>
        <w:t>US-5:</w:t>
      </w:r>
      <w:r>
        <w:t xml:space="preserve"> As a Sales Rep, I want to run a “My A</w:t>
      </w:r>
      <w:r>
        <w:t xml:space="preserve">ctivities” report that lists all my tasks/emails for the last 7 days, filtered by ‘completed’ or ‘pending’, so I can </w:t>
      </w:r>
      <w:proofErr w:type="spellStart"/>
      <w:r>
        <w:t>prioritise</w:t>
      </w:r>
      <w:proofErr w:type="spellEnd"/>
      <w:r>
        <w:t xml:space="preserve"> my follow-ups.</w:t>
      </w:r>
      <w:r>
        <w:br/>
      </w:r>
      <w:r>
        <w:rPr>
          <w:b/>
        </w:rPr>
        <w:t>US-6:</w:t>
      </w:r>
      <w:r>
        <w:t xml:space="preserve"> As an Admin, I want to define folder permissions so that only managers can edit certain reports and dashboa</w:t>
      </w:r>
      <w:r>
        <w:t>rds, while users can only view.</w:t>
      </w:r>
      <w:r>
        <w:br/>
      </w:r>
      <w:r>
        <w:rPr>
          <w:b/>
        </w:rPr>
        <w:t>US-7:</w:t>
      </w:r>
      <w:r>
        <w:t xml:space="preserve"> As a System Admin, I want to export raw data from a report to a CSV so I can load into my external BI tool (e.g., Power BI) or Excel.</w:t>
      </w:r>
      <w:r>
        <w:br/>
      </w:r>
      <w:r>
        <w:rPr>
          <w:b/>
        </w:rPr>
        <w:t>US-8:</w:t>
      </w:r>
      <w:r>
        <w:t xml:space="preserve"> As a Dashboard user, I want to click on a segment of a pie chart card and dril</w:t>
      </w:r>
      <w:r>
        <w:t>l into the underlying list of records (open the report filtered by that segment).</w:t>
      </w:r>
      <w:r>
        <w:br/>
      </w:r>
      <w:r>
        <w:rPr>
          <w:b/>
        </w:rPr>
        <w:t>US-9:</w:t>
      </w:r>
      <w:r>
        <w:t xml:space="preserve"> As a Basic user (free tier), I want to have limits: only 10 saved reports, and only chosen standard dashboards (no custom cards) to align with plan constraints.</w:t>
      </w:r>
      <w:r>
        <w:br/>
      </w:r>
      <w:r>
        <w:rPr>
          <w:b/>
        </w:rPr>
        <w:t>US-10:</w:t>
      </w:r>
      <w:r>
        <w:t xml:space="preserve"> </w:t>
      </w:r>
      <w:r>
        <w:t>As a Mobile user, I want to open the CRM app and view my assigned dashboard but not edit it (read-only), so I can stay informed while on the move.</w:t>
      </w:r>
    </w:p>
    <w:p w14:paraId="0000004E" w14:textId="77777777" w:rsidR="000A5EDE" w:rsidRDefault="00934C07">
      <w:r>
        <w:pict w14:anchorId="38E1FB69">
          <v:rect id="_x0000_i1027" style="width:0;height:1.5pt" o:hralign="center" o:hrstd="t" o:hr="t" fillcolor="#a0a0a0" stroked="f"/>
        </w:pict>
      </w:r>
    </w:p>
    <w:p w14:paraId="0000004F" w14:textId="77777777" w:rsidR="000A5EDE" w:rsidRDefault="00934C07">
      <w:pPr>
        <w:rPr>
          <w:b/>
        </w:rPr>
      </w:pPr>
      <w:r>
        <w:rPr>
          <w:b/>
        </w:rPr>
        <w:t>4. Data &amp; Metrics / KPIs</w:t>
      </w:r>
    </w:p>
    <w:p w14:paraId="00000050" w14:textId="77777777" w:rsidR="000A5EDE" w:rsidRDefault="00934C07">
      <w:r>
        <w:rPr>
          <w:b/>
        </w:rPr>
        <w:t>Metrics to support</w:t>
      </w:r>
      <w:r>
        <w:t xml:space="preserve"> (you may extend/</w:t>
      </w:r>
      <w:proofErr w:type="spellStart"/>
      <w:r>
        <w:t>customise</w:t>
      </w:r>
      <w:proofErr w:type="spellEnd"/>
      <w:r>
        <w:t>):</w:t>
      </w:r>
    </w:p>
    <w:p w14:paraId="00000051" w14:textId="77777777" w:rsidR="000A5EDE" w:rsidRDefault="00934C07">
      <w:pPr>
        <w:numPr>
          <w:ilvl w:val="0"/>
          <w:numId w:val="18"/>
        </w:numPr>
      </w:pPr>
      <w:r>
        <w:t>Number of Leads created (by source,</w:t>
      </w:r>
      <w:r>
        <w:t xml:space="preserve"> by region, by rep)</w:t>
      </w:r>
    </w:p>
    <w:p w14:paraId="00000052" w14:textId="77777777" w:rsidR="000A5EDE" w:rsidRDefault="00934C07">
      <w:pPr>
        <w:numPr>
          <w:ilvl w:val="0"/>
          <w:numId w:val="18"/>
        </w:numPr>
      </w:pPr>
      <w:r>
        <w:t>Lead conversion rate (Lead → Opportunity → Closed)</w:t>
      </w:r>
    </w:p>
    <w:p w14:paraId="00000053" w14:textId="77777777" w:rsidR="000A5EDE" w:rsidRDefault="00934C07">
      <w:pPr>
        <w:numPr>
          <w:ilvl w:val="0"/>
          <w:numId w:val="18"/>
        </w:numPr>
      </w:pPr>
      <w:r>
        <w:t>Opportunity pipeline value by stage</w:t>
      </w:r>
    </w:p>
    <w:p w14:paraId="00000054" w14:textId="77777777" w:rsidR="000A5EDE" w:rsidRDefault="00934C07">
      <w:pPr>
        <w:numPr>
          <w:ilvl w:val="0"/>
          <w:numId w:val="18"/>
        </w:numPr>
      </w:pPr>
      <w:r>
        <w:t>Average deal size</w:t>
      </w:r>
    </w:p>
    <w:p w14:paraId="00000055" w14:textId="77777777" w:rsidR="000A5EDE" w:rsidRDefault="00934C07">
      <w:pPr>
        <w:numPr>
          <w:ilvl w:val="0"/>
          <w:numId w:val="18"/>
        </w:numPr>
      </w:pPr>
      <w:r>
        <w:lastRenderedPageBreak/>
        <w:t>Win rate (Closed-Won / Total)</w:t>
      </w:r>
    </w:p>
    <w:p w14:paraId="00000056" w14:textId="77777777" w:rsidR="000A5EDE" w:rsidRDefault="00934C07">
      <w:pPr>
        <w:numPr>
          <w:ilvl w:val="0"/>
          <w:numId w:val="18"/>
        </w:numPr>
      </w:pPr>
      <w:r>
        <w:t>Sales velocity (average time from first contact to close)</w:t>
      </w:r>
    </w:p>
    <w:p w14:paraId="00000057" w14:textId="77777777" w:rsidR="000A5EDE" w:rsidRDefault="00934C07">
      <w:pPr>
        <w:numPr>
          <w:ilvl w:val="0"/>
          <w:numId w:val="18"/>
        </w:numPr>
      </w:pPr>
      <w:r>
        <w:t>Tasks/Activities completed (by rep, by team</w:t>
      </w:r>
      <w:r>
        <w:t>)</w:t>
      </w:r>
    </w:p>
    <w:p w14:paraId="00000058" w14:textId="77777777" w:rsidR="000A5EDE" w:rsidRDefault="00934C07">
      <w:pPr>
        <w:numPr>
          <w:ilvl w:val="0"/>
          <w:numId w:val="18"/>
        </w:numPr>
      </w:pPr>
      <w:r>
        <w:t>Open tickets/projects by status/age (if using Projects module)</w:t>
      </w:r>
    </w:p>
    <w:p w14:paraId="00000059" w14:textId="77777777" w:rsidR="000A5EDE" w:rsidRDefault="00934C07">
      <w:pPr>
        <w:numPr>
          <w:ilvl w:val="0"/>
          <w:numId w:val="18"/>
        </w:numPr>
      </w:pPr>
      <w:r>
        <w:t>Customer churn / retention (if relevant)</w:t>
      </w:r>
    </w:p>
    <w:p w14:paraId="0000005A" w14:textId="77777777" w:rsidR="000A5EDE" w:rsidRDefault="00934C07">
      <w:pPr>
        <w:numPr>
          <w:ilvl w:val="0"/>
          <w:numId w:val="18"/>
        </w:numPr>
      </w:pPr>
      <w:r>
        <w:t>Forecast vs actual revenue</w:t>
      </w:r>
    </w:p>
    <w:p w14:paraId="0000005B" w14:textId="77777777" w:rsidR="000A5EDE" w:rsidRDefault="00934C07">
      <w:pPr>
        <w:numPr>
          <w:ilvl w:val="0"/>
          <w:numId w:val="18"/>
        </w:numPr>
      </w:pPr>
      <w:r>
        <w:t xml:space="preserve">Marketing email metrics (opens, clicks, bounces) – if integrated into CRM or module. </w:t>
      </w:r>
      <w:hyperlink r:id="rId60">
        <w:r>
          <w:rPr>
            <w:color w:val="0563C1"/>
            <w:u w:val="single"/>
          </w:rPr>
          <w:t>Insightly</w:t>
        </w:r>
      </w:hyperlink>
    </w:p>
    <w:p w14:paraId="0000005C" w14:textId="77777777" w:rsidR="000A5EDE" w:rsidRDefault="00934C07">
      <w:r>
        <w:t>You should define for each metric: what object(s) are involved, what the calculation is, what filters apply, what default date range, what grouping.</w:t>
      </w:r>
    </w:p>
    <w:p w14:paraId="0000005D" w14:textId="77777777" w:rsidR="000A5EDE" w:rsidRDefault="00934C07">
      <w:r>
        <w:t>Also: Baseline performance indi</w:t>
      </w:r>
      <w:r>
        <w:t>cators: how fast should reports load, how many users can run simultaneously, how frequently dashboards refresh.</w:t>
      </w:r>
    </w:p>
    <w:p w14:paraId="0000005E" w14:textId="77777777" w:rsidR="000A5EDE" w:rsidRDefault="00934C07">
      <w:r>
        <w:pict w14:anchorId="44DB29E6">
          <v:rect id="_x0000_i1028" style="width:0;height:1.5pt" o:hralign="center" o:hrstd="t" o:hr="t" fillcolor="#a0a0a0" stroked="f"/>
        </w:pict>
      </w:r>
    </w:p>
    <w:p w14:paraId="0000005F" w14:textId="77777777" w:rsidR="000A5EDE" w:rsidRDefault="00934C07">
      <w:pPr>
        <w:rPr>
          <w:b/>
        </w:rPr>
      </w:pPr>
      <w:r>
        <w:rPr>
          <w:b/>
        </w:rPr>
        <w:t>5. UI / Navigation Flow</w:t>
      </w:r>
    </w:p>
    <w:p w14:paraId="00000060" w14:textId="77777777" w:rsidR="000A5EDE" w:rsidRDefault="00934C07">
      <w:pPr>
        <w:rPr>
          <w:b/>
        </w:rPr>
      </w:pPr>
      <w:r>
        <w:rPr>
          <w:b/>
        </w:rPr>
        <w:t>Report Builder Flow</w:t>
      </w:r>
    </w:p>
    <w:p w14:paraId="00000061" w14:textId="77777777" w:rsidR="000A5EDE" w:rsidRDefault="00934C07">
      <w:pPr>
        <w:numPr>
          <w:ilvl w:val="0"/>
          <w:numId w:val="19"/>
        </w:numPr>
      </w:pPr>
      <w:r>
        <w:t xml:space="preserve">User navigates to </w:t>
      </w:r>
      <w:r>
        <w:rPr>
          <w:b/>
        </w:rPr>
        <w:t>Reports</w:t>
      </w:r>
      <w:r>
        <w:t xml:space="preserve"> tab.</w:t>
      </w:r>
    </w:p>
    <w:p w14:paraId="00000062" w14:textId="77777777" w:rsidR="000A5EDE" w:rsidRDefault="00934C07">
      <w:pPr>
        <w:numPr>
          <w:ilvl w:val="0"/>
          <w:numId w:val="19"/>
        </w:numPr>
      </w:pPr>
      <w:r>
        <w:t>Clicks “New Report”.</w:t>
      </w:r>
    </w:p>
    <w:p w14:paraId="00000063" w14:textId="77777777" w:rsidR="000A5EDE" w:rsidRDefault="00934C07">
      <w:pPr>
        <w:numPr>
          <w:ilvl w:val="0"/>
          <w:numId w:val="19"/>
        </w:numPr>
      </w:pPr>
      <w:r>
        <w:t>Chooses Report Type (object or linked objects)</w:t>
      </w:r>
      <w:r>
        <w:t>.</w:t>
      </w:r>
    </w:p>
    <w:p w14:paraId="00000064" w14:textId="77777777" w:rsidR="000A5EDE" w:rsidRDefault="00934C07">
      <w:pPr>
        <w:numPr>
          <w:ilvl w:val="0"/>
          <w:numId w:val="19"/>
        </w:numPr>
      </w:pPr>
      <w:r>
        <w:t>In builder:</w:t>
      </w:r>
    </w:p>
    <w:p w14:paraId="00000065" w14:textId="77777777" w:rsidR="000A5EDE" w:rsidRDefault="00934C07">
      <w:pPr>
        <w:numPr>
          <w:ilvl w:val="1"/>
          <w:numId w:val="19"/>
        </w:numPr>
      </w:pPr>
      <w:r>
        <w:t>Field selection panel (left) → drag to grid (center).</w:t>
      </w:r>
    </w:p>
    <w:p w14:paraId="00000066" w14:textId="77777777" w:rsidR="000A5EDE" w:rsidRDefault="00934C07">
      <w:pPr>
        <w:numPr>
          <w:ilvl w:val="1"/>
          <w:numId w:val="19"/>
        </w:numPr>
      </w:pPr>
      <w:r>
        <w:t>Filters/Parameters panel (bottom/side).</w:t>
      </w:r>
    </w:p>
    <w:p w14:paraId="00000067" w14:textId="77777777" w:rsidR="000A5EDE" w:rsidRDefault="00934C07">
      <w:pPr>
        <w:numPr>
          <w:ilvl w:val="1"/>
          <w:numId w:val="19"/>
        </w:numPr>
      </w:pPr>
      <w:r>
        <w:t>Grouping panel (top of grid).</w:t>
      </w:r>
    </w:p>
    <w:p w14:paraId="00000068" w14:textId="77777777" w:rsidR="000A5EDE" w:rsidRDefault="00934C07">
      <w:pPr>
        <w:numPr>
          <w:ilvl w:val="1"/>
          <w:numId w:val="19"/>
        </w:numPr>
      </w:pPr>
      <w:r>
        <w:t>Chart icon to add chart.</w:t>
      </w:r>
    </w:p>
    <w:p w14:paraId="00000069" w14:textId="77777777" w:rsidR="000A5EDE" w:rsidRDefault="00934C07">
      <w:pPr>
        <w:numPr>
          <w:ilvl w:val="1"/>
          <w:numId w:val="19"/>
        </w:numPr>
      </w:pPr>
      <w:r>
        <w:t>Preview area showing first 200 records.</w:t>
      </w:r>
    </w:p>
    <w:p w14:paraId="0000006A" w14:textId="77777777" w:rsidR="000A5EDE" w:rsidRDefault="00934C07">
      <w:pPr>
        <w:numPr>
          <w:ilvl w:val="0"/>
          <w:numId w:val="19"/>
        </w:numPr>
      </w:pPr>
      <w:r>
        <w:t>Click “Save”: prompt for Report Name, Folder, Share settings.</w:t>
      </w:r>
    </w:p>
    <w:p w14:paraId="0000006B" w14:textId="77777777" w:rsidR="000A5EDE" w:rsidRDefault="00934C07">
      <w:pPr>
        <w:numPr>
          <w:ilvl w:val="0"/>
          <w:numId w:val="19"/>
        </w:numPr>
      </w:pPr>
      <w:r>
        <w:t>Options: Run now, Schedule, Export, Clone, Share.</w:t>
      </w:r>
    </w:p>
    <w:p w14:paraId="0000006C" w14:textId="77777777" w:rsidR="000A5EDE" w:rsidRDefault="00934C07">
      <w:pPr>
        <w:numPr>
          <w:ilvl w:val="0"/>
          <w:numId w:val="19"/>
        </w:numPr>
      </w:pPr>
      <w:r>
        <w:lastRenderedPageBreak/>
        <w:t>Report list: Shows saved reports with metadata (owner, folder, created date, last run, next schedule).</w:t>
      </w:r>
    </w:p>
    <w:p w14:paraId="0000006D" w14:textId="77777777" w:rsidR="000A5EDE" w:rsidRDefault="00934C07">
      <w:pPr>
        <w:rPr>
          <w:b/>
        </w:rPr>
      </w:pPr>
      <w:r>
        <w:rPr>
          <w:b/>
        </w:rPr>
        <w:t>Dashboard Flow</w:t>
      </w:r>
    </w:p>
    <w:p w14:paraId="0000006E" w14:textId="77777777" w:rsidR="000A5EDE" w:rsidRDefault="00934C07">
      <w:pPr>
        <w:numPr>
          <w:ilvl w:val="0"/>
          <w:numId w:val="2"/>
        </w:numPr>
      </w:pPr>
      <w:r>
        <w:t xml:space="preserve">User navigates to </w:t>
      </w:r>
      <w:r>
        <w:rPr>
          <w:b/>
        </w:rPr>
        <w:t>Dashboards</w:t>
      </w:r>
      <w:r>
        <w:t xml:space="preserve"> tab.</w:t>
      </w:r>
    </w:p>
    <w:p w14:paraId="0000006F" w14:textId="77777777" w:rsidR="000A5EDE" w:rsidRDefault="00934C07">
      <w:pPr>
        <w:numPr>
          <w:ilvl w:val="0"/>
          <w:numId w:val="2"/>
        </w:numPr>
      </w:pPr>
      <w:r>
        <w:t>List view: shows dashboards available (owned/shared) + option to “New Dashboard”.</w:t>
      </w:r>
    </w:p>
    <w:p w14:paraId="00000070" w14:textId="77777777" w:rsidR="000A5EDE" w:rsidRDefault="00934C07">
      <w:pPr>
        <w:numPr>
          <w:ilvl w:val="0"/>
          <w:numId w:val="2"/>
        </w:numPr>
      </w:pPr>
      <w:r>
        <w:t>On “New Dashboard”: user sets dashboard name, share/permission.</w:t>
      </w:r>
    </w:p>
    <w:p w14:paraId="00000071" w14:textId="77777777" w:rsidR="000A5EDE" w:rsidRDefault="00934C07">
      <w:pPr>
        <w:numPr>
          <w:ilvl w:val="0"/>
          <w:numId w:val="2"/>
        </w:numPr>
      </w:pPr>
      <w:r>
        <w:t>Dashboard edit mode: grid layout; user can add cards: choose data source (ex</w:t>
      </w:r>
      <w:r>
        <w:t>isting report or build quickly), choose visual type, set filters/date-range.</w:t>
      </w:r>
    </w:p>
    <w:p w14:paraId="00000072" w14:textId="77777777" w:rsidR="000A5EDE" w:rsidRDefault="00934C07">
      <w:pPr>
        <w:numPr>
          <w:ilvl w:val="0"/>
          <w:numId w:val="2"/>
        </w:numPr>
      </w:pPr>
      <w:r>
        <w:t>User can drag/move/</w:t>
      </w:r>
      <w:proofErr w:type="spellStart"/>
      <w:r>
        <w:t>resise</w:t>
      </w:r>
      <w:proofErr w:type="spellEnd"/>
      <w:r>
        <w:t xml:space="preserve"> cards. Save layout.</w:t>
      </w:r>
    </w:p>
    <w:p w14:paraId="00000073" w14:textId="77777777" w:rsidR="000A5EDE" w:rsidRDefault="00934C07">
      <w:pPr>
        <w:numPr>
          <w:ilvl w:val="0"/>
          <w:numId w:val="2"/>
        </w:numPr>
      </w:pPr>
      <w:r>
        <w:t>On dashboard view mode: shows live cards; user can click card to drill-down.</w:t>
      </w:r>
    </w:p>
    <w:p w14:paraId="00000074" w14:textId="77777777" w:rsidR="000A5EDE" w:rsidRDefault="00934C07">
      <w:pPr>
        <w:numPr>
          <w:ilvl w:val="0"/>
          <w:numId w:val="2"/>
        </w:numPr>
      </w:pPr>
      <w:r>
        <w:t xml:space="preserve">On mobile: dashboards are accessible in simplified view </w:t>
      </w:r>
      <w:r>
        <w:t>(cards stacked vertically) — read-only editing (unless you choose to allow).</w:t>
      </w:r>
    </w:p>
    <w:p w14:paraId="00000075" w14:textId="77777777" w:rsidR="000A5EDE" w:rsidRDefault="00934C07">
      <w:r>
        <w:pict w14:anchorId="53C053D5">
          <v:rect id="_x0000_i1029" style="width:0;height:1.5pt" o:hralign="center" o:hrstd="t" o:hr="t" fillcolor="#a0a0a0" stroked="f"/>
        </w:pict>
      </w:r>
    </w:p>
    <w:p w14:paraId="00000076" w14:textId="77777777" w:rsidR="000A5EDE" w:rsidRDefault="00934C07">
      <w:pPr>
        <w:rPr>
          <w:b/>
        </w:rPr>
      </w:pPr>
      <w:r>
        <w:rPr>
          <w:b/>
        </w:rPr>
        <w:t>6. Folder / Sharing / Access Flow</w:t>
      </w:r>
    </w:p>
    <w:p w14:paraId="00000077" w14:textId="77777777" w:rsidR="000A5EDE" w:rsidRDefault="00934C07">
      <w:pPr>
        <w:numPr>
          <w:ilvl w:val="0"/>
          <w:numId w:val="3"/>
        </w:numPr>
      </w:pPr>
      <w:r>
        <w:t>Reports and dashboards both live in folders.</w:t>
      </w:r>
    </w:p>
    <w:p w14:paraId="00000078" w14:textId="77777777" w:rsidR="000A5EDE" w:rsidRDefault="00934C07">
      <w:pPr>
        <w:numPr>
          <w:ilvl w:val="0"/>
          <w:numId w:val="3"/>
        </w:numPr>
      </w:pPr>
      <w:r>
        <w:t>Users can create folders: My Reports, Team A Reports, Shared Reports Company-wide.</w:t>
      </w:r>
    </w:p>
    <w:p w14:paraId="00000079" w14:textId="77777777" w:rsidR="000A5EDE" w:rsidRDefault="00934C07">
      <w:pPr>
        <w:numPr>
          <w:ilvl w:val="0"/>
          <w:numId w:val="3"/>
        </w:numPr>
      </w:pPr>
      <w:r>
        <w:t>Folder permissi</w:t>
      </w:r>
      <w:r>
        <w:t>ons: Owner (can edit, delete), Contributors (can edit inside), Viewers (can view only).</w:t>
      </w:r>
    </w:p>
    <w:p w14:paraId="0000007A" w14:textId="77777777" w:rsidR="000A5EDE" w:rsidRDefault="00934C07">
      <w:pPr>
        <w:numPr>
          <w:ilvl w:val="0"/>
          <w:numId w:val="3"/>
        </w:numPr>
      </w:pPr>
      <w:r>
        <w:t>Sharing: Users or Teams (via role/permission).</w:t>
      </w:r>
    </w:p>
    <w:p w14:paraId="0000007B" w14:textId="77777777" w:rsidR="000A5EDE" w:rsidRDefault="00934C07">
      <w:pPr>
        <w:numPr>
          <w:ilvl w:val="0"/>
          <w:numId w:val="3"/>
        </w:numPr>
      </w:pPr>
      <w:r>
        <w:t>When a report is shared, recipients only see data they have access to (respect row-level security).</w:t>
      </w:r>
    </w:p>
    <w:p w14:paraId="0000007C" w14:textId="77777777" w:rsidR="000A5EDE" w:rsidRDefault="00934C07">
      <w:pPr>
        <w:numPr>
          <w:ilvl w:val="0"/>
          <w:numId w:val="3"/>
        </w:numPr>
      </w:pPr>
      <w:r>
        <w:t>Scheduling: In report</w:t>
      </w:r>
      <w:r>
        <w:t xml:space="preserve"> settings, user selects schedule frequency (daily/weekly/monthly), recipients list, and optional alert condition (e.g., value &gt; X).</w:t>
      </w:r>
    </w:p>
    <w:p w14:paraId="0000007D" w14:textId="77777777" w:rsidR="000A5EDE" w:rsidRDefault="00934C07">
      <w:pPr>
        <w:numPr>
          <w:ilvl w:val="0"/>
          <w:numId w:val="3"/>
        </w:numPr>
      </w:pPr>
      <w:r>
        <w:t>Export: In report action menu, choose Export → CSV/Excel. Optionally export to PDF (if UI supports).</w:t>
      </w:r>
    </w:p>
    <w:p w14:paraId="0000007E" w14:textId="77777777" w:rsidR="000A5EDE" w:rsidRDefault="00934C07">
      <w:r>
        <w:pict w14:anchorId="2C52E6CB">
          <v:rect id="_x0000_i1030" style="width:0;height:1.5pt" o:hralign="center" o:hrstd="t" o:hr="t" fillcolor="#a0a0a0" stroked="f"/>
        </w:pict>
      </w:r>
    </w:p>
    <w:p w14:paraId="0000007F" w14:textId="77777777" w:rsidR="000A5EDE" w:rsidRDefault="00934C07">
      <w:pPr>
        <w:rPr>
          <w:b/>
        </w:rPr>
      </w:pPr>
      <w:r>
        <w:rPr>
          <w:b/>
        </w:rPr>
        <w:t>7. Technical Requirem</w:t>
      </w:r>
      <w:r>
        <w:rPr>
          <w:b/>
        </w:rPr>
        <w:t>ents / Architecture Notes</w:t>
      </w:r>
    </w:p>
    <w:p w14:paraId="00000080" w14:textId="77777777" w:rsidR="000A5EDE" w:rsidRDefault="00934C07">
      <w:pPr>
        <w:numPr>
          <w:ilvl w:val="0"/>
          <w:numId w:val="4"/>
        </w:numPr>
      </w:pPr>
      <w:r>
        <w:lastRenderedPageBreak/>
        <w:t>Backend: Use existing data model of CRM; build a “report engine” service that can handle dynamic queries based on field/filters/grouping.</w:t>
      </w:r>
    </w:p>
    <w:p w14:paraId="00000081" w14:textId="77777777" w:rsidR="000A5EDE" w:rsidRDefault="00934C07">
      <w:pPr>
        <w:numPr>
          <w:ilvl w:val="0"/>
          <w:numId w:val="4"/>
        </w:numPr>
      </w:pPr>
      <w:r>
        <w:t>Query builder: Should translate user-selected filters into SQL (or ORM) safely (prevent inje</w:t>
      </w:r>
      <w:r>
        <w:t>ction).</w:t>
      </w:r>
    </w:p>
    <w:p w14:paraId="00000082" w14:textId="77777777" w:rsidR="000A5EDE" w:rsidRDefault="00934C07">
      <w:pPr>
        <w:numPr>
          <w:ilvl w:val="0"/>
          <w:numId w:val="4"/>
        </w:numPr>
      </w:pPr>
      <w:r>
        <w:t>Consider using a metadata-driven approach: object definitions, field definitions stored in the system that the report engine uses to render UI and build queries.</w:t>
      </w:r>
    </w:p>
    <w:p w14:paraId="00000083" w14:textId="77777777" w:rsidR="000A5EDE" w:rsidRDefault="00934C07">
      <w:pPr>
        <w:numPr>
          <w:ilvl w:val="0"/>
          <w:numId w:val="4"/>
        </w:numPr>
      </w:pPr>
      <w:r>
        <w:t xml:space="preserve">Chart rendering: Use a JS library (e.g., Chart.js, D3.js) for </w:t>
      </w:r>
      <w:proofErr w:type="spellStart"/>
      <w:r>
        <w:t>visualisations</w:t>
      </w:r>
      <w:proofErr w:type="spellEnd"/>
      <w:r>
        <w:t>.</w:t>
      </w:r>
    </w:p>
    <w:p w14:paraId="00000084" w14:textId="77777777" w:rsidR="000A5EDE" w:rsidRDefault="00934C07">
      <w:pPr>
        <w:numPr>
          <w:ilvl w:val="0"/>
          <w:numId w:val="4"/>
        </w:numPr>
      </w:pPr>
      <w:r>
        <w:t>Scheduler: Use j</w:t>
      </w:r>
      <w:r>
        <w:t xml:space="preserve">ob queue (e.g., </w:t>
      </w:r>
      <w:proofErr w:type="spellStart"/>
      <w:r>
        <w:t>cron</w:t>
      </w:r>
      <w:proofErr w:type="spellEnd"/>
      <w:r>
        <w:t xml:space="preserve">, </w:t>
      </w:r>
      <w:proofErr w:type="spellStart"/>
      <w:r>
        <w:t>sidekiq</w:t>
      </w:r>
      <w:proofErr w:type="spellEnd"/>
      <w:r>
        <w:t>, bull) for scheduled reports and email dispatch.</w:t>
      </w:r>
    </w:p>
    <w:p w14:paraId="00000085" w14:textId="77777777" w:rsidR="000A5EDE" w:rsidRDefault="00934C07">
      <w:pPr>
        <w:numPr>
          <w:ilvl w:val="0"/>
          <w:numId w:val="4"/>
        </w:numPr>
      </w:pPr>
      <w:r>
        <w:t xml:space="preserve">Caching: For frequently used reports/dashboards, consider caching aggregated data or </w:t>
      </w:r>
      <w:proofErr w:type="spellStart"/>
      <w:r>
        <w:t>materialised</w:t>
      </w:r>
      <w:proofErr w:type="spellEnd"/>
      <w:r>
        <w:t xml:space="preserve"> views.</w:t>
      </w:r>
    </w:p>
    <w:p w14:paraId="00000086" w14:textId="77777777" w:rsidR="000A5EDE" w:rsidRDefault="00934C07">
      <w:pPr>
        <w:numPr>
          <w:ilvl w:val="0"/>
          <w:numId w:val="4"/>
        </w:numPr>
      </w:pPr>
      <w:r>
        <w:t xml:space="preserve">Security: Ensure proper parameter </w:t>
      </w:r>
      <w:proofErr w:type="spellStart"/>
      <w:r>
        <w:t>sanitisation</w:t>
      </w:r>
      <w:proofErr w:type="spellEnd"/>
      <w:r>
        <w:t>, check user permissions b</w:t>
      </w:r>
      <w:r>
        <w:t>efore query execution.</w:t>
      </w:r>
    </w:p>
    <w:p w14:paraId="00000087" w14:textId="77777777" w:rsidR="000A5EDE" w:rsidRDefault="00934C07">
      <w:pPr>
        <w:numPr>
          <w:ilvl w:val="0"/>
          <w:numId w:val="4"/>
        </w:numPr>
      </w:pPr>
      <w:r>
        <w:t>Export: Use streaming for large exports; limit max rows or chunk them.</w:t>
      </w:r>
    </w:p>
    <w:p w14:paraId="00000088" w14:textId="77777777" w:rsidR="000A5EDE" w:rsidRDefault="00934C07">
      <w:pPr>
        <w:numPr>
          <w:ilvl w:val="0"/>
          <w:numId w:val="4"/>
        </w:numPr>
      </w:pPr>
      <w:r>
        <w:t>Audit: Log actions (report run, export, share) into audit table for compliance.</w:t>
      </w:r>
    </w:p>
    <w:p w14:paraId="00000089" w14:textId="77777777" w:rsidR="000A5EDE" w:rsidRDefault="00934C07">
      <w:pPr>
        <w:numPr>
          <w:ilvl w:val="0"/>
          <w:numId w:val="4"/>
        </w:numPr>
      </w:pPr>
      <w:r>
        <w:t xml:space="preserve">Multi-tenant/role: If your CRM supports multi-tenant or team segmentation, ensure </w:t>
      </w:r>
      <w:r>
        <w:t>schema supports filtering data by tenant/team.</w:t>
      </w:r>
    </w:p>
    <w:p w14:paraId="0000008A" w14:textId="77777777" w:rsidR="000A5EDE" w:rsidRDefault="00934C07">
      <w:pPr>
        <w:numPr>
          <w:ilvl w:val="0"/>
          <w:numId w:val="4"/>
        </w:numPr>
      </w:pPr>
      <w:r>
        <w:t>Performance monitoring: Track report run times and set thresholds to identify slow queries.</w:t>
      </w:r>
    </w:p>
    <w:p w14:paraId="0000008B" w14:textId="77777777" w:rsidR="000A5EDE" w:rsidRDefault="00934C07">
      <w:pPr>
        <w:numPr>
          <w:ilvl w:val="0"/>
          <w:numId w:val="4"/>
        </w:numPr>
      </w:pPr>
      <w:r>
        <w:t>API: Consider exposing report/dashboards via REST API (for future integration).</w:t>
      </w:r>
    </w:p>
    <w:p w14:paraId="0000008C" w14:textId="77777777" w:rsidR="000A5EDE" w:rsidRDefault="00934C07">
      <w:pPr>
        <w:numPr>
          <w:ilvl w:val="0"/>
          <w:numId w:val="4"/>
        </w:numPr>
      </w:pPr>
      <w:r>
        <w:t>Mobile: Ensure UI components are resp</w:t>
      </w:r>
      <w:r>
        <w:t>onsive; possibly build mobile-specific layout for dashboards.</w:t>
      </w:r>
    </w:p>
    <w:p w14:paraId="0000008D" w14:textId="77777777" w:rsidR="000A5EDE" w:rsidRDefault="00934C07">
      <w:pPr>
        <w:numPr>
          <w:ilvl w:val="0"/>
          <w:numId w:val="4"/>
        </w:numPr>
      </w:pPr>
      <w:r>
        <w:t>Internationalization: Date/time, number formatting; consider time-zone handling (your default could be Asia/Dhaka, but allow user override).</w:t>
      </w:r>
    </w:p>
    <w:p w14:paraId="0000008E" w14:textId="77777777" w:rsidR="000A5EDE" w:rsidRDefault="00934C07">
      <w:r>
        <w:pict w14:anchorId="342E00E4">
          <v:rect id="_x0000_i1031" style="width:0;height:1.5pt" o:hralign="center" o:hrstd="t" o:hr="t" fillcolor="#a0a0a0" stroked="f"/>
        </w:pict>
      </w:r>
    </w:p>
    <w:p w14:paraId="0000008F" w14:textId="77777777" w:rsidR="000A5EDE" w:rsidRDefault="00934C07">
      <w:pPr>
        <w:rPr>
          <w:b/>
        </w:rPr>
      </w:pPr>
      <w:r>
        <w:rPr>
          <w:b/>
        </w:rPr>
        <w:t>8. Acceptance Criteria</w:t>
      </w:r>
    </w:p>
    <w:p w14:paraId="00000090" w14:textId="77777777" w:rsidR="000A5EDE" w:rsidRDefault="00934C07">
      <w:pPr>
        <w:numPr>
          <w:ilvl w:val="0"/>
          <w:numId w:val="5"/>
        </w:numPr>
      </w:pPr>
      <w:r>
        <w:t>Given a user with “Report Cr</w:t>
      </w:r>
      <w:r>
        <w:t>eator” permission, when they define a new report with fields, filters, grouping, then save and run it, they should see correct data matching the filters and grouping, with summary row if specified.</w:t>
      </w:r>
    </w:p>
    <w:p w14:paraId="00000091" w14:textId="77777777" w:rsidR="000A5EDE" w:rsidRDefault="00934C07">
      <w:pPr>
        <w:numPr>
          <w:ilvl w:val="0"/>
          <w:numId w:val="5"/>
        </w:numPr>
      </w:pPr>
      <w:r>
        <w:t>Given a user without export permission, the “Export” actio</w:t>
      </w:r>
      <w:r>
        <w:t>n should be disabled.</w:t>
      </w:r>
    </w:p>
    <w:p w14:paraId="00000092" w14:textId="77777777" w:rsidR="000A5EDE" w:rsidRDefault="00934C07">
      <w:pPr>
        <w:numPr>
          <w:ilvl w:val="0"/>
          <w:numId w:val="5"/>
        </w:numPr>
      </w:pPr>
      <w:r>
        <w:lastRenderedPageBreak/>
        <w:t>Given a scheduled report, at the scheduled time the system sends email with report link or attachment to the recipients.</w:t>
      </w:r>
    </w:p>
    <w:p w14:paraId="00000093" w14:textId="77777777" w:rsidR="000A5EDE" w:rsidRDefault="00934C07">
      <w:pPr>
        <w:numPr>
          <w:ilvl w:val="0"/>
          <w:numId w:val="5"/>
        </w:numPr>
      </w:pPr>
      <w:r>
        <w:t>Given a dashboard with shared access, a user with “Viewer” role sees the dashboard but cannot move/edit cards.</w:t>
      </w:r>
    </w:p>
    <w:p w14:paraId="00000094" w14:textId="77777777" w:rsidR="000A5EDE" w:rsidRDefault="00934C07">
      <w:pPr>
        <w:numPr>
          <w:ilvl w:val="0"/>
          <w:numId w:val="5"/>
        </w:numPr>
      </w:pPr>
      <w:r>
        <w:t>Gi</w:t>
      </w:r>
      <w:r>
        <w:t>ven a dashboard card representing “Opportunities closed &gt; last quarter by rep”, when user clicks a segment (e.g., Rep A), the system opens a list or report filtered for Rep A.</w:t>
      </w:r>
    </w:p>
    <w:p w14:paraId="00000095" w14:textId="77777777" w:rsidR="000A5EDE" w:rsidRDefault="00934C07">
      <w:pPr>
        <w:numPr>
          <w:ilvl w:val="0"/>
          <w:numId w:val="5"/>
        </w:numPr>
      </w:pPr>
      <w:r>
        <w:t xml:space="preserve">Reports and dashboards must load within acceptable time thresholds (e.g., first </w:t>
      </w:r>
      <w:r>
        <w:t>200 rows &lt; 5 seconds).</w:t>
      </w:r>
    </w:p>
    <w:p w14:paraId="00000096" w14:textId="77777777" w:rsidR="000A5EDE" w:rsidRDefault="00934C07">
      <w:pPr>
        <w:numPr>
          <w:ilvl w:val="0"/>
          <w:numId w:val="5"/>
        </w:numPr>
      </w:pPr>
      <w:r>
        <w:t>On mobile, dashboards should render correctly and be readable.</w:t>
      </w:r>
    </w:p>
    <w:p w14:paraId="00000097" w14:textId="77777777" w:rsidR="000A5EDE" w:rsidRDefault="00934C07">
      <w:pPr>
        <w:numPr>
          <w:ilvl w:val="0"/>
          <w:numId w:val="5"/>
        </w:numPr>
      </w:pPr>
      <w:r>
        <w:t>Row level security: a user sees only records they are allowed to see even if the report was created by someone else.</w:t>
      </w:r>
    </w:p>
    <w:p w14:paraId="00000098" w14:textId="77777777" w:rsidR="000A5EDE" w:rsidRDefault="00934C07">
      <w:pPr>
        <w:numPr>
          <w:ilvl w:val="0"/>
          <w:numId w:val="5"/>
        </w:numPr>
      </w:pPr>
      <w:r>
        <w:t xml:space="preserve">Data integrity: export reflects the same data as the </w:t>
      </w:r>
      <w:r>
        <w:t>UI run of the report under the same filters.</w:t>
      </w:r>
    </w:p>
    <w:p w14:paraId="00000099" w14:textId="77777777" w:rsidR="000A5EDE" w:rsidRDefault="00934C07">
      <w:pPr>
        <w:numPr>
          <w:ilvl w:val="0"/>
          <w:numId w:val="5"/>
        </w:numPr>
      </w:pPr>
      <w:r>
        <w:t>Logging: all accesses, runs, exports are recorded in audit logs.</w:t>
      </w:r>
    </w:p>
    <w:p w14:paraId="0000009A" w14:textId="77777777" w:rsidR="000A5EDE" w:rsidRDefault="00934C07">
      <w:pPr>
        <w:numPr>
          <w:ilvl w:val="0"/>
          <w:numId w:val="5"/>
        </w:numPr>
      </w:pPr>
      <w:r>
        <w:t>For custom objects/fields: When a new custom object or field is added, it must be available in the report builder with no code change (or minimal configuration).</w:t>
      </w:r>
    </w:p>
    <w:p w14:paraId="0000009B" w14:textId="77777777" w:rsidR="000A5EDE" w:rsidRDefault="00934C07">
      <w:r>
        <w:pict w14:anchorId="4BC620D6">
          <v:rect id="_x0000_i1032" style="width:0;height:1.5pt" o:hralign="center" o:hrstd="t" o:hr="t" fillcolor="#a0a0a0" stroked="f"/>
        </w:pict>
      </w:r>
    </w:p>
    <w:p w14:paraId="0000009C" w14:textId="77777777" w:rsidR="000A5EDE" w:rsidRDefault="00934C07">
      <w:pPr>
        <w:rPr>
          <w:b/>
        </w:rPr>
      </w:pPr>
      <w:r>
        <w:rPr>
          <w:b/>
        </w:rPr>
        <w:t>9. Release / MVP Scope</w:t>
      </w:r>
    </w:p>
    <w:p w14:paraId="0000009D" w14:textId="77777777" w:rsidR="000A5EDE" w:rsidRDefault="00934C07">
      <w:r>
        <w:t>Given your 1-month timeline and 3 developers, I suggest the MVP scope</w:t>
      </w:r>
      <w:r>
        <w:t xml:space="preserve"> includes:</w:t>
      </w:r>
    </w:p>
    <w:p w14:paraId="0000009E" w14:textId="77777777" w:rsidR="000A5EDE" w:rsidRDefault="00934C07">
      <w:pPr>
        <w:numPr>
          <w:ilvl w:val="0"/>
          <w:numId w:val="6"/>
        </w:numPr>
      </w:pPr>
      <w:r>
        <w:t>Core report builder (criteria FR-1 to FR-10) for standard objects (Lead, Contact, Opportunity).</w:t>
      </w:r>
    </w:p>
    <w:p w14:paraId="0000009F" w14:textId="77777777" w:rsidR="000A5EDE" w:rsidRDefault="00934C07">
      <w:pPr>
        <w:numPr>
          <w:ilvl w:val="0"/>
          <w:numId w:val="6"/>
        </w:numPr>
      </w:pPr>
      <w:r>
        <w:t>Basic filtering, grouping, summary.</w:t>
      </w:r>
    </w:p>
    <w:p w14:paraId="000000A0" w14:textId="77777777" w:rsidR="000A5EDE" w:rsidRDefault="00934C07">
      <w:pPr>
        <w:numPr>
          <w:ilvl w:val="0"/>
          <w:numId w:val="6"/>
        </w:numPr>
      </w:pPr>
      <w:r>
        <w:t>Save/Run/Export to CSV.</w:t>
      </w:r>
    </w:p>
    <w:p w14:paraId="000000A1" w14:textId="77777777" w:rsidR="000A5EDE" w:rsidRDefault="00934C07">
      <w:pPr>
        <w:numPr>
          <w:ilvl w:val="0"/>
          <w:numId w:val="6"/>
        </w:numPr>
      </w:pPr>
      <w:r>
        <w:t>Basic dashboard list and display of standard dashboard cards (FR-18) — perhaps one or two standard cards: e.g., pipeline value by stage, closed won by rep.</w:t>
      </w:r>
    </w:p>
    <w:p w14:paraId="000000A2" w14:textId="77777777" w:rsidR="000A5EDE" w:rsidRDefault="00934C07">
      <w:pPr>
        <w:numPr>
          <w:ilvl w:val="0"/>
          <w:numId w:val="6"/>
        </w:numPr>
      </w:pPr>
      <w:r>
        <w:t>Permissions for “create report/view report” for roles.</w:t>
      </w:r>
    </w:p>
    <w:p w14:paraId="000000A3" w14:textId="77777777" w:rsidR="000A5EDE" w:rsidRDefault="00934C07">
      <w:pPr>
        <w:numPr>
          <w:ilvl w:val="0"/>
          <w:numId w:val="6"/>
        </w:numPr>
      </w:pPr>
      <w:r>
        <w:t>Performance baseline (data sets up to 50k).</w:t>
      </w:r>
    </w:p>
    <w:p w14:paraId="000000A4" w14:textId="77777777" w:rsidR="000A5EDE" w:rsidRDefault="00934C07">
      <w:pPr>
        <w:numPr>
          <w:ilvl w:val="0"/>
          <w:numId w:val="6"/>
        </w:numPr>
      </w:pPr>
      <w:r>
        <w:t>R</w:t>
      </w:r>
      <w:r>
        <w:t>esponsive UI desktop.</w:t>
      </w:r>
    </w:p>
    <w:p w14:paraId="000000A5" w14:textId="77777777" w:rsidR="000A5EDE" w:rsidRDefault="00934C07">
      <w:r>
        <w:t>Stretch items for later:</w:t>
      </w:r>
    </w:p>
    <w:p w14:paraId="000000A6" w14:textId="77777777" w:rsidR="000A5EDE" w:rsidRDefault="00934C07">
      <w:pPr>
        <w:numPr>
          <w:ilvl w:val="0"/>
          <w:numId w:val="7"/>
        </w:numPr>
      </w:pPr>
      <w:r>
        <w:lastRenderedPageBreak/>
        <w:t>Scheduling/alerts (FR-11, FR-12)</w:t>
      </w:r>
    </w:p>
    <w:p w14:paraId="000000A7" w14:textId="77777777" w:rsidR="000A5EDE" w:rsidRDefault="00934C07">
      <w:pPr>
        <w:numPr>
          <w:ilvl w:val="0"/>
          <w:numId w:val="7"/>
        </w:numPr>
      </w:pPr>
      <w:r>
        <w:t>Dashboard edit/custom cards (FR-19–FR-27)</w:t>
      </w:r>
    </w:p>
    <w:p w14:paraId="000000A8" w14:textId="77777777" w:rsidR="000A5EDE" w:rsidRDefault="00934C07">
      <w:pPr>
        <w:numPr>
          <w:ilvl w:val="0"/>
          <w:numId w:val="7"/>
        </w:numPr>
      </w:pPr>
      <w:r>
        <w:t>Mobile full UI editing</w:t>
      </w:r>
    </w:p>
    <w:p w14:paraId="000000A9" w14:textId="77777777" w:rsidR="000A5EDE" w:rsidRDefault="00934C07">
      <w:pPr>
        <w:numPr>
          <w:ilvl w:val="0"/>
          <w:numId w:val="7"/>
        </w:numPr>
      </w:pPr>
      <w:r>
        <w:t>Export to PDF/image</w:t>
      </w:r>
    </w:p>
    <w:p w14:paraId="000000AA" w14:textId="77777777" w:rsidR="000A5EDE" w:rsidRDefault="00934C07">
      <w:pPr>
        <w:numPr>
          <w:ilvl w:val="0"/>
          <w:numId w:val="7"/>
        </w:numPr>
      </w:pPr>
      <w:r>
        <w:t>Multi-object/report joins beyond simple filters</w:t>
      </w:r>
    </w:p>
    <w:p w14:paraId="000000AB" w14:textId="77777777" w:rsidR="000A5EDE" w:rsidRDefault="00934C07">
      <w:pPr>
        <w:numPr>
          <w:ilvl w:val="0"/>
          <w:numId w:val="7"/>
        </w:numPr>
      </w:pPr>
      <w:r>
        <w:t>Audit logs/showing detailed metadata</w:t>
      </w:r>
    </w:p>
    <w:p w14:paraId="000000AC" w14:textId="77777777" w:rsidR="000A5EDE" w:rsidRDefault="00934C07">
      <w:pPr>
        <w:numPr>
          <w:ilvl w:val="0"/>
          <w:numId w:val="7"/>
        </w:numPr>
      </w:pPr>
      <w:r>
        <w:t>Custom</w:t>
      </w:r>
      <w:r>
        <w:t xml:space="preserve"> object support</w:t>
      </w:r>
    </w:p>
    <w:p w14:paraId="000000AD" w14:textId="77777777" w:rsidR="000A5EDE" w:rsidRDefault="00934C07">
      <w:r>
        <w:pict w14:anchorId="207DD458">
          <v:rect id="_x0000_i1033" style="width:0;height:1.5pt" o:hralign="center" o:hrstd="t" o:hr="t" fillcolor="#a0a0a0" stroked="f"/>
        </w:pict>
      </w:r>
    </w:p>
    <w:p w14:paraId="000000AE" w14:textId="77777777" w:rsidR="000A5EDE" w:rsidRDefault="00934C07">
      <w:pPr>
        <w:rPr>
          <w:b/>
        </w:rPr>
      </w:pPr>
      <w:r>
        <w:rPr>
          <w:b/>
        </w:rPr>
        <w:t>10. Risks &amp; Mitigations</w:t>
      </w:r>
    </w:p>
    <w:p w14:paraId="000000AF" w14:textId="77777777" w:rsidR="000A5EDE" w:rsidRDefault="00934C07">
      <w:pPr>
        <w:numPr>
          <w:ilvl w:val="0"/>
          <w:numId w:val="8"/>
        </w:numPr>
      </w:pPr>
      <w:r>
        <w:rPr>
          <w:b/>
        </w:rPr>
        <w:t>Risk:</w:t>
      </w:r>
      <w:r>
        <w:t xml:space="preserve"> Performance slowdown if data volume grows large, queries become heavy.</w:t>
      </w:r>
      <w:r>
        <w:br/>
      </w:r>
      <w:r>
        <w:rPr>
          <w:b/>
        </w:rPr>
        <w:t>Mitigation:</w:t>
      </w:r>
      <w:r>
        <w:t xml:space="preserve"> Use indexes, limit fields, pagination, caching. Monitor slow queries.</w:t>
      </w:r>
    </w:p>
    <w:p w14:paraId="000000B0" w14:textId="77777777" w:rsidR="000A5EDE" w:rsidRDefault="00934C07">
      <w:pPr>
        <w:numPr>
          <w:ilvl w:val="0"/>
          <w:numId w:val="8"/>
        </w:numPr>
      </w:pPr>
      <w:r>
        <w:rPr>
          <w:b/>
        </w:rPr>
        <w:t>Risk:</w:t>
      </w:r>
      <w:r>
        <w:t xml:space="preserve"> Users create very complex reports that run slow o</w:t>
      </w:r>
      <w:r>
        <w:t>r hit DB limits.</w:t>
      </w:r>
      <w:r>
        <w:br/>
      </w:r>
      <w:r>
        <w:rPr>
          <w:b/>
        </w:rPr>
        <w:t>Mitigation:</w:t>
      </w:r>
      <w:r>
        <w:t xml:space="preserve"> Impose limits on number of fields, rows; warn user when query may take long; provide queue-based run for large exports.</w:t>
      </w:r>
    </w:p>
    <w:p w14:paraId="000000B1" w14:textId="77777777" w:rsidR="000A5EDE" w:rsidRDefault="00934C07">
      <w:pPr>
        <w:numPr>
          <w:ilvl w:val="0"/>
          <w:numId w:val="8"/>
        </w:numPr>
      </w:pPr>
      <w:r>
        <w:rPr>
          <w:b/>
        </w:rPr>
        <w:t>Risk:</w:t>
      </w:r>
      <w:r>
        <w:t xml:space="preserve"> Permissions leak (users see data they shouldn’t).</w:t>
      </w:r>
      <w:r>
        <w:br/>
      </w:r>
      <w:r>
        <w:rPr>
          <w:b/>
        </w:rPr>
        <w:t>Mitigation:</w:t>
      </w:r>
      <w:r>
        <w:t xml:space="preserve"> Thorough testing of row-level security;</w:t>
      </w:r>
      <w:r>
        <w:t xml:space="preserve"> role-based checks in report engine.</w:t>
      </w:r>
    </w:p>
    <w:p w14:paraId="000000B2" w14:textId="77777777" w:rsidR="000A5EDE" w:rsidRDefault="00934C07">
      <w:pPr>
        <w:numPr>
          <w:ilvl w:val="0"/>
          <w:numId w:val="8"/>
        </w:numPr>
      </w:pPr>
      <w:r>
        <w:rPr>
          <w:b/>
        </w:rPr>
        <w:t>Risk:</w:t>
      </w:r>
      <w:r>
        <w:t xml:space="preserve"> UI gets complex and overwhelming.</w:t>
      </w:r>
      <w:r>
        <w:br/>
      </w:r>
      <w:r>
        <w:rPr>
          <w:b/>
        </w:rPr>
        <w:t>Mitigation:</w:t>
      </w:r>
      <w:r>
        <w:t xml:space="preserve"> Keep builder UI simple; provide templates and help docs.</w:t>
      </w:r>
    </w:p>
    <w:p w14:paraId="000000B3" w14:textId="77777777" w:rsidR="000A5EDE" w:rsidRDefault="00934C07">
      <w:pPr>
        <w:numPr>
          <w:ilvl w:val="0"/>
          <w:numId w:val="8"/>
        </w:numPr>
      </w:pPr>
      <w:r>
        <w:rPr>
          <w:b/>
        </w:rPr>
        <w:t>Risk:</w:t>
      </w:r>
      <w:r>
        <w:t xml:space="preserve"> Scheduled jobs fail silently.</w:t>
      </w:r>
      <w:r>
        <w:br/>
      </w:r>
      <w:r>
        <w:rPr>
          <w:b/>
        </w:rPr>
        <w:t>Mitigation:</w:t>
      </w:r>
      <w:r>
        <w:t xml:space="preserve"> Monitoring, retry logic, </w:t>
      </w:r>
      <w:proofErr w:type="spellStart"/>
      <w:r>
        <w:t>notificiations</w:t>
      </w:r>
      <w:proofErr w:type="spellEnd"/>
      <w:r>
        <w:t xml:space="preserve"> to admin on failure.</w:t>
      </w:r>
    </w:p>
    <w:p w14:paraId="000000B4" w14:textId="77777777" w:rsidR="000A5EDE" w:rsidRDefault="00934C07">
      <w:pPr>
        <w:numPr>
          <w:ilvl w:val="0"/>
          <w:numId w:val="8"/>
        </w:numPr>
      </w:pPr>
      <w:r>
        <w:rPr>
          <w:b/>
        </w:rPr>
        <w:t>R</w:t>
      </w:r>
      <w:r>
        <w:rPr>
          <w:b/>
        </w:rPr>
        <w:t>isk:</w:t>
      </w:r>
      <w:r>
        <w:t xml:space="preserve"> Feature creep (too many dashboard types/cards) given timeline.</w:t>
      </w:r>
      <w:r>
        <w:br/>
      </w:r>
      <w:r>
        <w:rPr>
          <w:b/>
        </w:rPr>
        <w:t>Mitigation:</w:t>
      </w:r>
      <w:r>
        <w:t xml:space="preserve"> Strict MVP scope; defer advanced features.</w:t>
      </w:r>
    </w:p>
    <w:p w14:paraId="000000B5" w14:textId="77777777" w:rsidR="000A5EDE" w:rsidRDefault="00934C07">
      <w:r>
        <w:pict w14:anchorId="361FCE00">
          <v:rect id="_x0000_i1034" style="width:0;height:1.5pt" o:hralign="center" o:hrstd="t" o:hr="t" fillcolor="#a0a0a0" stroked="f"/>
        </w:pict>
      </w:r>
    </w:p>
    <w:p w14:paraId="000000B6" w14:textId="77777777" w:rsidR="000A5EDE" w:rsidRDefault="00934C07">
      <w:pPr>
        <w:rPr>
          <w:b/>
        </w:rPr>
      </w:pPr>
      <w:r>
        <w:rPr>
          <w:b/>
        </w:rPr>
        <w:t>11. Documentation &amp; Training</w:t>
      </w:r>
    </w:p>
    <w:p w14:paraId="000000B7" w14:textId="77777777" w:rsidR="000A5EDE" w:rsidRDefault="00934C07">
      <w:pPr>
        <w:numPr>
          <w:ilvl w:val="0"/>
          <w:numId w:val="9"/>
        </w:numPr>
      </w:pPr>
      <w:r>
        <w:t>Provide user documentation/guides: “How to create a report”, “How to share/export”, “How to view dashb</w:t>
      </w:r>
      <w:r>
        <w:t>oards”.</w:t>
      </w:r>
    </w:p>
    <w:p w14:paraId="000000B8" w14:textId="77777777" w:rsidR="000A5EDE" w:rsidRDefault="00934C07">
      <w:pPr>
        <w:numPr>
          <w:ilvl w:val="0"/>
          <w:numId w:val="9"/>
        </w:numPr>
      </w:pPr>
      <w:r>
        <w:t xml:space="preserve">Provide short video demo or gif for report builder flow (like Insightly’s tutorial). </w:t>
      </w:r>
      <w:hyperlink r:id="rId61">
        <w:r>
          <w:rPr>
            <w:color w:val="0563C1"/>
            <w:u w:val="single"/>
          </w:rPr>
          <w:t>YouTube</w:t>
        </w:r>
      </w:hyperlink>
    </w:p>
    <w:p w14:paraId="000000B9" w14:textId="77777777" w:rsidR="000A5EDE" w:rsidRDefault="00934C07">
      <w:pPr>
        <w:numPr>
          <w:ilvl w:val="0"/>
          <w:numId w:val="9"/>
        </w:numPr>
      </w:pPr>
      <w:r>
        <w:t>Provide administrator guide: managing folders/sharing, setting role permissions.</w:t>
      </w:r>
    </w:p>
    <w:p w14:paraId="000000BA" w14:textId="77777777" w:rsidR="000A5EDE" w:rsidRDefault="00934C07">
      <w:pPr>
        <w:numPr>
          <w:ilvl w:val="0"/>
          <w:numId w:val="9"/>
        </w:numPr>
      </w:pPr>
      <w:r>
        <w:lastRenderedPageBreak/>
        <w:t>Provide developer/maintainer guide: architecture of report engine, how to add new objects/fields.</w:t>
      </w:r>
    </w:p>
    <w:p w14:paraId="000000BB" w14:textId="77777777" w:rsidR="000A5EDE" w:rsidRDefault="00934C07">
      <w:r>
        <w:pict w14:anchorId="0554E9E6">
          <v:rect id="_x0000_i1035" style="width:0;height:1.5pt" o:hralign="center" o:hrstd="t" o:hr="t" fillcolor="#a0a0a0" stroked="f"/>
        </w:pict>
      </w:r>
    </w:p>
    <w:p w14:paraId="000000BC" w14:textId="77777777" w:rsidR="000A5EDE" w:rsidRDefault="00934C07">
      <w:pPr>
        <w:rPr>
          <w:b/>
        </w:rPr>
      </w:pPr>
      <w:r>
        <w:rPr>
          <w:b/>
        </w:rPr>
        <w:t>12. Success Criteria</w:t>
      </w:r>
    </w:p>
    <w:p w14:paraId="000000BD" w14:textId="77777777" w:rsidR="000A5EDE" w:rsidRDefault="00934C07">
      <w:pPr>
        <w:numPr>
          <w:ilvl w:val="0"/>
          <w:numId w:val="10"/>
        </w:numPr>
      </w:pPr>
      <w:r>
        <w:t>Within 2 weeks after release: ≥ 80% of target users (managers) successfully create at least one custom report.</w:t>
      </w:r>
    </w:p>
    <w:p w14:paraId="000000BE" w14:textId="77777777" w:rsidR="000A5EDE" w:rsidRDefault="00934C07">
      <w:pPr>
        <w:numPr>
          <w:ilvl w:val="0"/>
          <w:numId w:val="10"/>
        </w:numPr>
      </w:pPr>
      <w:r>
        <w:t>Within 1 month: &lt; 5% of report runs exceed 10 seconds for typical 50k row dataset.</w:t>
      </w:r>
    </w:p>
    <w:p w14:paraId="000000BF" w14:textId="77777777" w:rsidR="000A5EDE" w:rsidRDefault="00934C07">
      <w:pPr>
        <w:numPr>
          <w:ilvl w:val="0"/>
          <w:numId w:val="10"/>
        </w:numPr>
      </w:pPr>
      <w:r>
        <w:t>Fewer than 2 critical bugs in first 30 days (e.g., permissions</w:t>
      </w:r>
      <w:r>
        <w:t xml:space="preserve"> bug, data incorrect).</w:t>
      </w:r>
    </w:p>
    <w:p w14:paraId="000000C0" w14:textId="77777777" w:rsidR="000A5EDE" w:rsidRDefault="00934C07">
      <w:pPr>
        <w:numPr>
          <w:ilvl w:val="0"/>
          <w:numId w:val="10"/>
        </w:numPr>
      </w:pPr>
      <w:r>
        <w:t>User satisfaction: average user rating of reporting module ≥ 4/5 in post-release survey.</w:t>
      </w:r>
    </w:p>
    <w:p w14:paraId="000000C1" w14:textId="77777777" w:rsidR="000A5EDE" w:rsidRDefault="00934C07">
      <w:pPr>
        <w:numPr>
          <w:ilvl w:val="0"/>
          <w:numId w:val="10"/>
        </w:numPr>
      </w:pPr>
      <w:r>
        <w:t>Usage metrics: ≥ 50% of active users viewing the dashboard weekly.</w:t>
      </w:r>
    </w:p>
    <w:p w14:paraId="000000C2" w14:textId="77777777" w:rsidR="000A5EDE" w:rsidRDefault="00934C07">
      <w:r>
        <w:pict w14:anchorId="3C5D6CF4">
          <v:rect id="_x0000_i1036" style="width:0;height:1.5pt" o:hralign="center" o:hrstd="t" o:hr="t" fillcolor="#a0a0a0" stroked="f"/>
        </w:pict>
      </w:r>
    </w:p>
    <w:p w14:paraId="000000C3" w14:textId="77777777" w:rsidR="000A5EDE" w:rsidRDefault="00934C07">
      <w:pPr>
        <w:rPr>
          <w:b/>
        </w:rPr>
      </w:pPr>
      <w:r>
        <w:rPr>
          <w:b/>
        </w:rPr>
        <w:t>13. Open Questions / Pending Decisions</w:t>
      </w:r>
    </w:p>
    <w:p w14:paraId="000000C4" w14:textId="77777777" w:rsidR="000A5EDE" w:rsidRDefault="00934C07">
      <w:pPr>
        <w:numPr>
          <w:ilvl w:val="0"/>
          <w:numId w:val="11"/>
        </w:numPr>
      </w:pPr>
      <w:r>
        <w:rPr>
          <w:b/>
        </w:rPr>
        <w:t>Which objects</w:t>
      </w:r>
      <w:r>
        <w:t xml:space="preserve"> will be initially incl</w:t>
      </w:r>
      <w:r>
        <w:t>uded? (Recommend: Lead, Contact, Opportunity, Task)</w:t>
      </w:r>
    </w:p>
    <w:p w14:paraId="000000C5" w14:textId="77777777" w:rsidR="000A5EDE" w:rsidRDefault="00934C07">
      <w:pPr>
        <w:numPr>
          <w:ilvl w:val="0"/>
          <w:numId w:val="11"/>
        </w:numPr>
      </w:pPr>
      <w:r>
        <w:rPr>
          <w:b/>
        </w:rPr>
        <w:t>What are the role definitions and permissions</w:t>
      </w:r>
      <w:r>
        <w:t xml:space="preserve"> for report/dashboard creation vs view vs export?</w:t>
      </w:r>
    </w:p>
    <w:p w14:paraId="000000C6" w14:textId="77777777" w:rsidR="000A5EDE" w:rsidRDefault="00934C07">
      <w:pPr>
        <w:numPr>
          <w:ilvl w:val="0"/>
          <w:numId w:val="11"/>
        </w:numPr>
      </w:pPr>
      <w:r>
        <w:rPr>
          <w:b/>
        </w:rPr>
        <w:t>Will there be “tiers” of features</w:t>
      </w:r>
      <w:r>
        <w:t xml:space="preserve"> (e.g., free/basic vs paid/pro) and what limits (e.g., number of saved repor</w:t>
      </w:r>
      <w:r>
        <w:t>ts, number of dashboard cards) will apply?</w:t>
      </w:r>
    </w:p>
    <w:p w14:paraId="000000C7" w14:textId="77777777" w:rsidR="000A5EDE" w:rsidRDefault="00934C07">
      <w:pPr>
        <w:numPr>
          <w:ilvl w:val="0"/>
          <w:numId w:val="11"/>
        </w:numPr>
      </w:pPr>
      <w:r>
        <w:rPr>
          <w:b/>
        </w:rPr>
        <w:t>What is the data refresh interval for dashboards?</w:t>
      </w:r>
      <w:r>
        <w:t xml:space="preserve"> Real-time vs near real-time (e.g., every 5 minutes)</w:t>
      </w:r>
    </w:p>
    <w:p w14:paraId="000000C8" w14:textId="77777777" w:rsidR="000A5EDE" w:rsidRDefault="00934C07">
      <w:pPr>
        <w:numPr>
          <w:ilvl w:val="0"/>
          <w:numId w:val="11"/>
        </w:numPr>
      </w:pPr>
      <w:r>
        <w:rPr>
          <w:b/>
        </w:rPr>
        <w:t>Which chart types</w:t>
      </w:r>
      <w:r>
        <w:t xml:space="preserve"> will be initially supported for cards? (Bar, Pie, Line, Gauge)</w:t>
      </w:r>
    </w:p>
    <w:p w14:paraId="000000C9" w14:textId="77777777" w:rsidR="000A5EDE" w:rsidRDefault="00934C07">
      <w:pPr>
        <w:numPr>
          <w:ilvl w:val="0"/>
          <w:numId w:val="11"/>
        </w:numPr>
      </w:pPr>
      <w:r>
        <w:rPr>
          <w:b/>
        </w:rPr>
        <w:t>What export formats</w:t>
      </w:r>
      <w:r>
        <w:t xml:space="preserve"> are requir</w:t>
      </w:r>
      <w:r>
        <w:t>ed (CSV only? Excel? PDF?)</w:t>
      </w:r>
    </w:p>
    <w:p w14:paraId="000000CA" w14:textId="77777777" w:rsidR="000A5EDE" w:rsidRDefault="00934C07">
      <w:pPr>
        <w:numPr>
          <w:ilvl w:val="0"/>
          <w:numId w:val="11"/>
        </w:numPr>
      </w:pPr>
      <w:r>
        <w:rPr>
          <w:b/>
        </w:rPr>
        <w:t>What email/scheduling infrastructure</w:t>
      </w:r>
      <w:r>
        <w:t xml:space="preserve"> will be used? (In MVP maybe only manual “Run &amp; email now”).</w:t>
      </w:r>
    </w:p>
    <w:p w14:paraId="000000CB" w14:textId="77777777" w:rsidR="000A5EDE" w:rsidRDefault="00934C07">
      <w:pPr>
        <w:numPr>
          <w:ilvl w:val="0"/>
          <w:numId w:val="11"/>
        </w:numPr>
      </w:pPr>
      <w:r>
        <w:rPr>
          <w:b/>
        </w:rPr>
        <w:t>What are default standard dashboard cards</w:t>
      </w:r>
      <w:r>
        <w:t xml:space="preserve"> (you must define which ones are out-of-box).</w:t>
      </w:r>
    </w:p>
    <w:p w14:paraId="000000CC" w14:textId="77777777" w:rsidR="000A5EDE" w:rsidRDefault="00934C07">
      <w:pPr>
        <w:numPr>
          <w:ilvl w:val="0"/>
          <w:numId w:val="11"/>
        </w:numPr>
      </w:pPr>
      <w:r>
        <w:rPr>
          <w:b/>
        </w:rPr>
        <w:t>How will multi-tenant or team segmentation be</w:t>
      </w:r>
      <w:r>
        <w:rPr>
          <w:b/>
        </w:rPr>
        <w:t xml:space="preserve"> handled</w:t>
      </w:r>
      <w:r>
        <w:t xml:space="preserve"> if your CRM supports multiple companies/teams?</w:t>
      </w:r>
    </w:p>
    <w:p w14:paraId="000000CD" w14:textId="77777777" w:rsidR="000A5EDE" w:rsidRDefault="00934C07">
      <w:pPr>
        <w:numPr>
          <w:ilvl w:val="0"/>
          <w:numId w:val="11"/>
        </w:numPr>
      </w:pPr>
      <w:r>
        <w:rPr>
          <w:b/>
        </w:rPr>
        <w:t>What are acceptable performance benchmarks</w:t>
      </w:r>
      <w:r>
        <w:t xml:space="preserve"> for your specific data volumes?</w:t>
      </w:r>
    </w:p>
    <w:p w14:paraId="000000CE" w14:textId="77777777" w:rsidR="000A5EDE" w:rsidRDefault="00934C07">
      <w:pPr>
        <w:numPr>
          <w:ilvl w:val="0"/>
          <w:numId w:val="11"/>
        </w:numPr>
      </w:pPr>
      <w:r>
        <w:rPr>
          <w:b/>
        </w:rPr>
        <w:lastRenderedPageBreak/>
        <w:t>What is the budget/time for QA and user acceptance testing?</w:t>
      </w:r>
    </w:p>
    <w:p w14:paraId="000000CF" w14:textId="77777777" w:rsidR="000A5EDE" w:rsidRDefault="000A5EDE"/>
    <w:p w14:paraId="000000D0" w14:textId="77777777" w:rsidR="000A5EDE" w:rsidRDefault="000A5EDE"/>
    <w:sectPr w:rsidR="000A5E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8CBC14C1-EFBF-4CEE-AF76-901B8EC383E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A81BC1C-81F3-491C-ACC2-32949D2AEA7D}"/>
    <w:embedBold r:id="rId3" w:fontKey="{8C6D3FB2-A4DD-45E9-9F85-87A16937927F}"/>
    <w:embedItalic r:id="rId4" w:fontKey="{B3D637C5-4EF7-42F5-85B8-5DF1C247552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FF080D2-F436-4292-989C-0AF771F80D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B1933"/>
    <w:multiLevelType w:val="multilevel"/>
    <w:tmpl w:val="BB6A49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A853ADD"/>
    <w:multiLevelType w:val="multilevel"/>
    <w:tmpl w:val="E53827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4A372DB"/>
    <w:multiLevelType w:val="multilevel"/>
    <w:tmpl w:val="11FAF5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4BE5EA7"/>
    <w:multiLevelType w:val="multilevel"/>
    <w:tmpl w:val="D64CA0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4D85B4F"/>
    <w:multiLevelType w:val="multilevel"/>
    <w:tmpl w:val="696E3D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5383BBF"/>
    <w:multiLevelType w:val="multilevel"/>
    <w:tmpl w:val="BEBA7C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D0500E9"/>
    <w:multiLevelType w:val="multilevel"/>
    <w:tmpl w:val="4B927D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7CA327F"/>
    <w:multiLevelType w:val="multilevel"/>
    <w:tmpl w:val="DD8A85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AD61340"/>
    <w:multiLevelType w:val="multilevel"/>
    <w:tmpl w:val="8940BE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42D4DF4"/>
    <w:multiLevelType w:val="multilevel"/>
    <w:tmpl w:val="807EEC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7502A67"/>
    <w:multiLevelType w:val="multilevel"/>
    <w:tmpl w:val="BF4A35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08C73E2"/>
    <w:multiLevelType w:val="multilevel"/>
    <w:tmpl w:val="E110DF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49C66413"/>
    <w:multiLevelType w:val="multilevel"/>
    <w:tmpl w:val="004C9B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4E2A5AF0"/>
    <w:multiLevelType w:val="multilevel"/>
    <w:tmpl w:val="F6C221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514B6207"/>
    <w:multiLevelType w:val="multilevel"/>
    <w:tmpl w:val="DC4A9B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52653096"/>
    <w:multiLevelType w:val="multilevel"/>
    <w:tmpl w:val="50203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6762BDA"/>
    <w:multiLevelType w:val="multilevel"/>
    <w:tmpl w:val="31584F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569B3D49"/>
    <w:multiLevelType w:val="multilevel"/>
    <w:tmpl w:val="D2F45D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5C271F75"/>
    <w:multiLevelType w:val="multilevel"/>
    <w:tmpl w:val="252EBC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61ED0B21"/>
    <w:multiLevelType w:val="multilevel"/>
    <w:tmpl w:val="5AC009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7BCD4B2A"/>
    <w:multiLevelType w:val="multilevel"/>
    <w:tmpl w:val="B6B4C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3"/>
  </w:num>
  <w:num w:numId="5">
    <w:abstractNumId w:val="17"/>
  </w:num>
  <w:num w:numId="6">
    <w:abstractNumId w:val="1"/>
  </w:num>
  <w:num w:numId="7">
    <w:abstractNumId w:val="8"/>
  </w:num>
  <w:num w:numId="8">
    <w:abstractNumId w:val="6"/>
  </w:num>
  <w:num w:numId="9">
    <w:abstractNumId w:val="2"/>
  </w:num>
  <w:num w:numId="10">
    <w:abstractNumId w:val="9"/>
  </w:num>
  <w:num w:numId="11">
    <w:abstractNumId w:val="18"/>
  </w:num>
  <w:num w:numId="12">
    <w:abstractNumId w:val="16"/>
  </w:num>
  <w:num w:numId="13">
    <w:abstractNumId w:val="7"/>
  </w:num>
  <w:num w:numId="14">
    <w:abstractNumId w:val="12"/>
  </w:num>
  <w:num w:numId="15">
    <w:abstractNumId w:val="10"/>
  </w:num>
  <w:num w:numId="16">
    <w:abstractNumId w:val="11"/>
  </w:num>
  <w:num w:numId="17">
    <w:abstractNumId w:val="3"/>
  </w:num>
  <w:num w:numId="18">
    <w:abstractNumId w:val="14"/>
  </w:num>
  <w:num w:numId="19">
    <w:abstractNumId w:val="19"/>
  </w:num>
  <w:num w:numId="20">
    <w:abstractNumId w:val="20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EDE"/>
    <w:rsid w:val="000A5EDE"/>
    <w:rsid w:val="0093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A87892-AF02-425B-84CD-476526DC3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76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C5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76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76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C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C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6C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C5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upport.insight.ly/en-US/Knowledge/article/1233/How_to_create_a_custom_report_1/?utm_source=chatgpt.com" TargetMode="External"/><Relationship Id="rId18" Type="http://schemas.openxmlformats.org/officeDocument/2006/relationships/hyperlink" Target="https://support.insight.ly/en-US/Knowledge/article/1233/How_to_create_a_custom_report_1/?utm_source=chatgpt.com" TargetMode="External"/><Relationship Id="rId26" Type="http://schemas.openxmlformats.org/officeDocument/2006/relationships/hyperlink" Target="https://support.insight.ly/en-US/Knowledge/article/1231/Overview_of_Advanced_Reporting/?utm_source=chatgpt.com" TargetMode="External"/><Relationship Id="rId39" Type="http://schemas.openxmlformats.org/officeDocument/2006/relationships/hyperlink" Target="https://support.insight.ly/en-US/Knowledge/article/1233/How_to_create_a_custom_report_1/?utm_source=chatgpt.com" TargetMode="External"/><Relationship Id="rId21" Type="http://schemas.openxmlformats.org/officeDocument/2006/relationships/hyperlink" Target="https://support.insight.ly/en-US/Knowledge/article/1233/How_to_create_a_custom_report_1/?utm_source=chatgpt.com" TargetMode="External"/><Relationship Id="rId34" Type="http://schemas.openxmlformats.org/officeDocument/2006/relationships/hyperlink" Target="https://www.insightly.com/essentials-onboarding-reporting-and-dashboards/?utm_source=chatgpt.com" TargetMode="External"/><Relationship Id="rId42" Type="http://schemas.openxmlformats.org/officeDocument/2006/relationships/hyperlink" Target="https://support.insight.ly/en-US/Knowledge/article/1233/How_to_create_a_custom_report_1/?utm_source=chatgpt.com" TargetMode="External"/><Relationship Id="rId47" Type="http://schemas.openxmlformats.org/officeDocument/2006/relationships/hyperlink" Target="https://support.insight.ly/en-US/Knowledge/article/1231/Overview_of_Advanced_Reporting/?utm_source=chatgpt.com" TargetMode="External"/><Relationship Id="rId50" Type="http://schemas.openxmlformats.org/officeDocument/2006/relationships/hyperlink" Target="https://support.insight.ly/en-US/Knowledge/article/1231/Overview_of_Advanced_Reporting/?utm_source=chatgpt.com" TargetMode="External"/><Relationship Id="rId55" Type="http://schemas.openxmlformats.org/officeDocument/2006/relationships/hyperlink" Target="https://www.insightly.com/marketing/dashboards-and-reporting/?utm_source=chatgpt.com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www.insightly.com/essentials-onboarding-reporting-and-dashboards/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upport.insight.ly/en-US/Knowledge/article/1233/How_to_create_a_custom_report_1/?utm_source=chatgpt.com" TargetMode="External"/><Relationship Id="rId29" Type="http://schemas.openxmlformats.org/officeDocument/2006/relationships/hyperlink" Target="https://www.insightly.com/essentials-onboarding-reporting-and-dashboards/?utm_source=chatgpt.com" TargetMode="External"/><Relationship Id="rId11" Type="http://schemas.openxmlformats.org/officeDocument/2006/relationships/hyperlink" Target="https://www.insightly.com/essentials-onboarding-reporting-and-dashboards/?utm_source=chatgpt.com" TargetMode="External"/><Relationship Id="rId24" Type="http://schemas.openxmlformats.org/officeDocument/2006/relationships/hyperlink" Target="https://www.insightly.com/essentials-onboarding-reporting-and-dashboards/?utm_source=chatgpt.com" TargetMode="External"/><Relationship Id="rId32" Type="http://schemas.openxmlformats.org/officeDocument/2006/relationships/hyperlink" Target="https://www.insightly.com/marketing/dashboards-and-reporting/?utm_source=chatgpt.com" TargetMode="External"/><Relationship Id="rId37" Type="http://schemas.openxmlformats.org/officeDocument/2006/relationships/hyperlink" Target="https://www.insightly.com/marketing/dashboards-and-reporting/?utm_source=chatgpt.com" TargetMode="External"/><Relationship Id="rId40" Type="http://schemas.openxmlformats.org/officeDocument/2006/relationships/hyperlink" Target="https://support.insight.ly/en-US/Knowledge/article/1233/How_to_create_a_custom_report_1/?utm_source=chatgpt.com" TargetMode="External"/><Relationship Id="rId45" Type="http://schemas.openxmlformats.org/officeDocument/2006/relationships/hyperlink" Target="https://support.insight.ly/en-US/Knowledge/article/1231/Overview_of_Advanced_Reporting/?utm_source=chatgpt.com" TargetMode="External"/><Relationship Id="rId53" Type="http://schemas.openxmlformats.org/officeDocument/2006/relationships/hyperlink" Target="https://www.insightly.com/marketing/dashboards-and-reporting/?utm_source=chatgpt.com" TargetMode="External"/><Relationship Id="rId58" Type="http://schemas.openxmlformats.org/officeDocument/2006/relationships/hyperlink" Target="https://support.insight.ly/en-US/Knowledge/article/1233/How_to_create_a_custom_report_1/?utm_source=chatgpt.com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www.youtube.com/watch?v=K7H8muWEV44&amp;utm_source=chatgpt.com" TargetMode="External"/><Relationship Id="rId19" Type="http://schemas.openxmlformats.org/officeDocument/2006/relationships/hyperlink" Target="https://support.insight.ly/en-US/Knowledge/article/1233/How_to_create_a_custom_report_1/?utm_source=chatgpt.com" TargetMode="External"/><Relationship Id="rId14" Type="http://schemas.openxmlformats.org/officeDocument/2006/relationships/hyperlink" Target="https://support.insight.ly/en-US/Knowledge/article/1233/How_to_create_a_custom_report_1/?utm_source=chatgpt.com" TargetMode="External"/><Relationship Id="rId22" Type="http://schemas.openxmlformats.org/officeDocument/2006/relationships/hyperlink" Target="https://support.insight.ly/en-US/Knowledge/article/1231/Overview_of_Advanced_Reporting/?utm_source=chatgpt.com" TargetMode="External"/><Relationship Id="rId27" Type="http://schemas.openxmlformats.org/officeDocument/2006/relationships/hyperlink" Target="https://support.insight.ly/en-US/Knowledge/article/1231/Overview_of_Advanced_Reporting/?utm_source=chatgpt.com" TargetMode="External"/><Relationship Id="rId30" Type="http://schemas.openxmlformats.org/officeDocument/2006/relationships/hyperlink" Target="https://www.insightly.com/marketing/dashboards-and-reporting/?utm_source=chatgpt.com" TargetMode="External"/><Relationship Id="rId35" Type="http://schemas.openxmlformats.org/officeDocument/2006/relationships/hyperlink" Target="https://www.insightly.com/essentials-onboarding-reporting-and-dashboards/?utm_source=chatgpt.com" TargetMode="External"/><Relationship Id="rId43" Type="http://schemas.openxmlformats.org/officeDocument/2006/relationships/hyperlink" Target="https://support.insight.ly/en-US/Knowledge/article/1231/Overview_of_Advanced_Reporting/?utm_source=chatgpt.com" TargetMode="External"/><Relationship Id="rId48" Type="http://schemas.openxmlformats.org/officeDocument/2006/relationships/hyperlink" Target="https://support.insight.ly/en-US/Knowledge/article/1231/Overview_of_Advanced_Reporting/?utm_source=chatgpt.com" TargetMode="External"/><Relationship Id="rId56" Type="http://schemas.openxmlformats.org/officeDocument/2006/relationships/hyperlink" Target="https://support.insight.ly/en-US/Knowledge/article/1231/Overview_of_Advanced_Reporting/?utm_source=chatgpt.com" TargetMode="External"/><Relationship Id="rId8" Type="http://schemas.openxmlformats.org/officeDocument/2006/relationships/hyperlink" Target="https://www.insightly.com/essentials-onboarding-reporting-and-dashboards/?utm_source=chatgpt.com" TargetMode="External"/><Relationship Id="rId51" Type="http://schemas.openxmlformats.org/officeDocument/2006/relationships/hyperlink" Target="https://support.insight.ly/en-US/Knowledge/article/1233/How_to_create_a_custom_report_1/?utm_source=chatgpt.com" TargetMode="External"/><Relationship Id="rId3" Type="http://schemas.openxmlformats.org/officeDocument/2006/relationships/styles" Target="styles.xml"/><Relationship Id="rId12" Type="http://schemas.openxmlformats.org/officeDocument/2006/relationships/hyperlink" Target="https://support.insight.ly/en-US/Knowledge/article/1233/How_to_create_a_custom_report_1/?utm_source=chatgpt.com" TargetMode="External"/><Relationship Id="rId17" Type="http://schemas.openxmlformats.org/officeDocument/2006/relationships/hyperlink" Target="https://support.insight.ly/en-US/Knowledge/article/1233/How_to_create_a_custom_report_1/?utm_source=chatgpt.com" TargetMode="External"/><Relationship Id="rId25" Type="http://schemas.openxmlformats.org/officeDocument/2006/relationships/hyperlink" Target="https://www.insightly.com/essentials-onboarding-reporting-and-dashboards/?utm_source=chatgpt.com" TargetMode="External"/><Relationship Id="rId33" Type="http://schemas.openxmlformats.org/officeDocument/2006/relationships/hyperlink" Target="https://www.insightly.com/marketing/dashboards-and-reporting/?utm_source=chatgpt.com" TargetMode="External"/><Relationship Id="rId38" Type="http://schemas.openxmlformats.org/officeDocument/2006/relationships/hyperlink" Target="https://support.insight.ly/en-US/Knowledge/article/1231/Overview_of_Advanced_Reporting/?utm_source=chatgpt.com" TargetMode="External"/><Relationship Id="rId46" Type="http://schemas.openxmlformats.org/officeDocument/2006/relationships/hyperlink" Target="https://support.insight.ly/en-US/Knowledge/article/1233/How_to_create_a_custom_report_1/?utm_source=chatgpt.com" TargetMode="External"/><Relationship Id="rId59" Type="http://schemas.openxmlformats.org/officeDocument/2006/relationships/hyperlink" Target="https://support.insight.ly/en-US/Knowledge/article/1233/How_to_create_a_custom_report_1/?utm_source=chatgpt.com" TargetMode="External"/><Relationship Id="rId20" Type="http://schemas.openxmlformats.org/officeDocument/2006/relationships/hyperlink" Target="https://support.insight.ly/en-US/Knowledge/article/1233/How_to_create_a_custom_report_1/?utm_source=chatgpt.com" TargetMode="External"/><Relationship Id="rId41" Type="http://schemas.openxmlformats.org/officeDocument/2006/relationships/hyperlink" Target="https://support.insight.ly/en-US/Knowledge/article/1233/How_to_create_a_custom_report_1/?utm_source=chatgpt.com" TargetMode="External"/><Relationship Id="rId54" Type="http://schemas.openxmlformats.org/officeDocument/2006/relationships/hyperlink" Target="https://www.insightly.com/blog/crm-dashboards/?utm_source=chatgpt.com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insightly.com/essentials-onboarding-reporting-and-dashboards/?utm_source=chatgpt.com" TargetMode="External"/><Relationship Id="rId15" Type="http://schemas.openxmlformats.org/officeDocument/2006/relationships/hyperlink" Target="https://support.insight.ly/en-US/Knowledge/article/1233/How_to_create_a_custom_report_1/?utm_source=chatgpt.com" TargetMode="External"/><Relationship Id="rId23" Type="http://schemas.openxmlformats.org/officeDocument/2006/relationships/hyperlink" Target="https://support.insight.ly/en-US/Knowledge/article/1231/Overview_of_Advanced_Reporting/?utm_source=chatgpt.com" TargetMode="External"/><Relationship Id="rId28" Type="http://schemas.openxmlformats.org/officeDocument/2006/relationships/hyperlink" Target="https://www.insightly.com/essentials-onboarding-reporting-and-dashboards/?utm_source=chatgpt.com" TargetMode="External"/><Relationship Id="rId36" Type="http://schemas.openxmlformats.org/officeDocument/2006/relationships/hyperlink" Target="https://www.insightly.com/marketing/dashboards-and-reporting/?utm_source=chatgpt.com" TargetMode="External"/><Relationship Id="rId49" Type="http://schemas.openxmlformats.org/officeDocument/2006/relationships/hyperlink" Target="https://www.insightly.com/essentials-onboarding-reporting-and-dashboards/?utm_source=chatgpt.com" TargetMode="External"/><Relationship Id="rId57" Type="http://schemas.openxmlformats.org/officeDocument/2006/relationships/hyperlink" Target="https://support.insight.ly/en-US/Knowledge/article/1231/Overview_of_Advanced_Reporting/?utm_source=chatgpt.com" TargetMode="External"/><Relationship Id="rId10" Type="http://schemas.openxmlformats.org/officeDocument/2006/relationships/hyperlink" Target="https://www.insightly.com/essentials-onboarding-reporting-and-dashboards/?utm_source=chatgpt.com" TargetMode="External"/><Relationship Id="rId31" Type="http://schemas.openxmlformats.org/officeDocument/2006/relationships/hyperlink" Target="https://www.insightly.com/marketing/dashboards-and-reporting/?utm_source=chatgpt.com" TargetMode="External"/><Relationship Id="rId44" Type="http://schemas.openxmlformats.org/officeDocument/2006/relationships/hyperlink" Target="https://support.insight.ly/en-US/Knowledge/article/1233/How_to_create_a_custom_report_1/?utm_source=chatgpt.com" TargetMode="External"/><Relationship Id="rId52" Type="http://schemas.openxmlformats.org/officeDocument/2006/relationships/hyperlink" Target="https://www.insightly.com/essentials-onboarding-reporting-and-dashboards/?utm_source=chatgpt.com" TargetMode="External"/><Relationship Id="rId60" Type="http://schemas.openxmlformats.org/officeDocument/2006/relationships/hyperlink" Target="https://www.insightly.com/marketing/dashboards-and-reporting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sightly.com/essentials-onboarding-reporting-and-dashboards/?utm_source=chatgpt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8qiiWtMoHYTN2WO9MvnsPiy9Bg==">CgMxLjAyDmguaWwyYXMzOGhpb3AyMg1oLmpvdTA5Mnl3MmE0OAByITE5S3kteW9ZS1ZfOTM0TGV0TGFRVTJYZENycklTejFudw==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4436</Words>
  <Characters>25287</Characters>
  <Application>Microsoft Office Word</Application>
  <DocSecurity>0</DocSecurity>
  <Lines>210</Lines>
  <Paragraphs>59</Paragraphs>
  <ScaleCrop>false</ScaleCrop>
  <Company/>
  <LinksUpToDate>false</LinksUpToDate>
  <CharactersWithSpaces>29664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khalid Hasan</dc:creator>
  <cp:lastModifiedBy>Md Sakil Mahmud</cp:lastModifiedBy>
  <cp:revision>2</cp:revision>
  <dcterms:created xsi:type="dcterms:W3CDTF">2025-11-09T06:34:00Z</dcterms:created>
  <dcterms:modified xsi:type="dcterms:W3CDTF">2025-11-10T09:28:00Z</dcterms:modified>
</cp:coreProperties>
</file>