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749D"/>
          <w:sz w:val="24"/>
        </w:rPr>
        <w:t>ENGLISH VOCABULARY • PRACTICE QUIZ</w:t>
      </w:r>
    </w:p>
    <w:p>
      <w:pPr>
        <w:jc w:val="center"/>
      </w:pPr>
      <w:r>
        <w:rPr>
          <w:b/>
          <w:color w:val="0A5370"/>
          <w:sz w:val="34"/>
        </w:rPr>
        <w:t>WORKSHEET C  |  Consumerism &amp; the Human Brain</w:t>
      </w:r>
    </w:p>
    <w:p>
      <w:pPr>
        <w:jc w:val="center"/>
      </w:pPr>
      <w:r>
        <w:rPr>
          <w:b/>
        </w:rPr>
        <w:t>GRADE 11 ADVANCED &amp; GRADE 12 GENERAL   •   10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AF4F8"/>
          </w:tcPr>
          <w:p>
            <w:r>
              <w:t>Name: __________________________________</w:t>
            </w:r>
          </w:p>
        </w:tc>
        <w:tc>
          <w:tcPr>
            <w:tcW w:type="dxa" w:w="4997"/>
            <w:shd w:fill="EAF4F8"/>
          </w:tcPr>
          <w:p>
            <w:r>
              <w:t>Class: __________    Date: __________</w:t>
            </w:r>
          </w:p>
        </w:tc>
      </w:tr>
    </w:tbl>
    <w:p>
      <w:r>
        <w:rPr>
          <w:b/>
          <w:color w:val="0A5370"/>
        </w:rPr>
        <w:t>Choose the best answer: a, b, or c. (1 mark each)</w:t>
      </w:r>
    </w:p>
    <w:p>
      <w:pPr>
        <w:spacing w:before="100" w:after="60"/>
      </w:pPr>
      <w:r>
        <w:rPr>
          <w:b/>
          <w:sz w:val="21"/>
        </w:rPr>
        <w:t>1. A ______ is a person who buys or uses products.</w:t>
      </w:r>
    </w:p>
    <w:p>
      <w:pPr>
        <w:spacing w:after="80"/>
      </w:pPr>
      <w:r>
        <w:rPr>
          <w:sz w:val="20"/>
        </w:rPr>
        <w:t xml:space="preserve">    a) consumer        b) tutor        c) risk-taker</w:t>
      </w:r>
    </w:p>
    <w:p>
      <w:pPr>
        <w:spacing w:before="100" w:after="60"/>
      </w:pPr>
      <w:r>
        <w:rPr>
          <w:b/>
          <w:sz w:val="21"/>
        </w:rPr>
        <w:t>2. Companies use ______ to tell people about their products.</w:t>
      </w:r>
    </w:p>
    <w:p>
      <w:pPr>
        <w:spacing w:after="80"/>
      </w:pPr>
      <w:r>
        <w:rPr>
          <w:sz w:val="20"/>
        </w:rPr>
        <w:t xml:space="preserve">    a) balance        b) advertising        c) deposits</w:t>
      </w:r>
    </w:p>
    <w:p>
      <w:pPr>
        <w:spacing w:before="100" w:after="60"/>
      </w:pPr>
      <w:r>
        <w:rPr>
          <w:b/>
          <w:sz w:val="21"/>
        </w:rPr>
        <w:t>3. A product name such as a well-known shoe name is a ______.</w:t>
      </w:r>
    </w:p>
    <w:p>
      <w:pPr>
        <w:spacing w:after="80"/>
      </w:pPr>
      <w:r>
        <w:rPr>
          <w:sz w:val="20"/>
        </w:rPr>
        <w:t xml:space="preserve">    a) budget        b) purpose        c) brand</w:t>
      </w:r>
    </w:p>
    <w:p>
      <w:pPr>
        <w:spacing w:before="100" w:after="60"/>
      </w:pPr>
      <w:r>
        <w:rPr>
          <w:b/>
          <w:sz w:val="21"/>
        </w:rPr>
        <w:t>4. The two bags look exactly the same. They are ______.</w:t>
      </w:r>
    </w:p>
    <w:p>
      <w:pPr>
        <w:spacing w:after="80"/>
      </w:pPr>
      <w:r>
        <w:rPr>
          <w:sz w:val="20"/>
        </w:rPr>
        <w:t xml:space="preserve">    a) identical items        b) student loans        c) bank statements</w:t>
      </w:r>
    </w:p>
    <w:p>
      <w:pPr>
        <w:spacing w:before="100" w:after="60"/>
      </w:pPr>
      <w:r>
        <w:rPr>
          <w:b/>
          <w:sz w:val="21"/>
        </w:rPr>
        <w:t>5. An advertisement may ______ someone to try a new drink.</w:t>
      </w:r>
    </w:p>
    <w:p>
      <w:pPr>
        <w:spacing w:after="80"/>
      </w:pPr>
      <w:r>
        <w:rPr>
          <w:sz w:val="20"/>
        </w:rPr>
        <w:t xml:space="preserve">    a) withdraw        b) persuade        c) graduate</w:t>
      </w:r>
    </w:p>
    <w:p>
      <w:pPr>
        <w:spacing w:before="100" w:after="60"/>
      </w:pPr>
      <w:r>
        <w:rPr>
          <w:b/>
          <w:sz w:val="21"/>
        </w:rPr>
        <w:t>6. Social media can ______ what people choose to buy.</w:t>
      </w:r>
    </w:p>
    <w:p>
      <w:pPr>
        <w:spacing w:after="80"/>
      </w:pPr>
      <w:r>
        <w:rPr>
          <w:sz w:val="20"/>
        </w:rPr>
        <w:t xml:space="preserve">    a) earn        b) hire        c) influence</w:t>
      </w:r>
    </w:p>
    <w:p>
      <w:pPr>
        <w:spacing w:before="100" w:after="60"/>
      </w:pPr>
      <w:r>
        <w:rPr>
          <w:b/>
          <w:sz w:val="21"/>
        </w:rPr>
        <w:t>7. The way you see yourself is your ______.</w:t>
      </w:r>
    </w:p>
    <w:p>
      <w:pPr>
        <w:spacing w:after="80"/>
      </w:pPr>
      <w:r>
        <w:rPr>
          <w:sz w:val="20"/>
        </w:rPr>
        <w:t xml:space="preserve">    a) self-image        b) income        c) equipment</w:t>
      </w:r>
    </w:p>
    <w:p>
      <w:pPr>
        <w:spacing w:before="100" w:after="60"/>
      </w:pPr>
      <w:r>
        <w:rPr>
          <w:b/>
          <w:sz w:val="21"/>
        </w:rPr>
        <w:t>8. Buying too many things you do not need is linked to ______.</w:t>
      </w:r>
    </w:p>
    <w:p>
      <w:pPr>
        <w:spacing w:after="80"/>
      </w:pPr>
      <w:r>
        <w:rPr>
          <w:sz w:val="20"/>
        </w:rPr>
        <w:t xml:space="preserve">    a) infrastructure        b) consumerism        c) scholarship</w:t>
      </w:r>
    </w:p>
    <w:p>
      <w:pPr>
        <w:spacing w:before="100" w:after="60"/>
      </w:pPr>
      <w:r>
        <w:rPr>
          <w:b/>
          <w:sz w:val="21"/>
        </w:rPr>
        <w:t>9. Businesses use ______ to understand and attract customers.</w:t>
      </w:r>
    </w:p>
    <w:p>
      <w:pPr>
        <w:spacing w:after="80"/>
      </w:pPr>
      <w:r>
        <w:rPr>
          <w:sz w:val="20"/>
        </w:rPr>
        <w:t xml:space="preserve">    a) groceries        b) debt        c) marketing</w:t>
      </w:r>
    </w:p>
    <w:p>
      <w:pPr>
        <w:spacing w:before="100" w:after="60"/>
      </w:pPr>
      <w:r>
        <w:rPr>
          <w:b/>
          <w:sz w:val="21"/>
        </w:rPr>
        <w:t>10. People ______ food, water, and other products every day.</w:t>
      </w:r>
    </w:p>
    <w:p>
      <w:pPr>
        <w:spacing w:after="80"/>
      </w:pPr>
      <w:r>
        <w:rPr>
          <w:sz w:val="20"/>
        </w:rPr>
        <w:t xml:space="preserve">    a) consume        b) identify        c) motivate</w:t>
      </w:r>
    </w:p>
    <w:p>
      <w:r>
        <w:br w:type="page"/>
      </w:r>
    </w:p>
    <w:p>
      <w:pPr>
        <w:jc w:val="center"/>
      </w:pPr>
      <w:r>
        <w:rPr>
          <w:b/>
          <w:color w:val="0A5370"/>
          <w:sz w:val="32"/>
        </w:rPr>
        <w:t>TEACHER ANSWER KEY • WORKSHEET C</w:t>
      </w:r>
    </w:p>
    <w:p>
      <w:pPr>
        <w:jc w:val="center"/>
      </w:pPr>
      <w:r>
        <w:t>Consumerism &amp; the Human Brain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EF4"/>
          </w:tcPr>
          <w:p>
            <w:r>
              <w:t>Question</w:t>
            </w:r>
          </w:p>
        </w:tc>
        <w:tc>
          <w:tcPr>
            <w:tcW w:type="dxa" w:w="3331"/>
            <w:shd w:fill="D9EEF4"/>
          </w:tcPr>
          <w:p>
            <w:r>
              <w:t>Answer</w:t>
            </w:r>
          </w:p>
        </w:tc>
        <w:tc>
          <w:tcPr>
            <w:tcW w:type="dxa" w:w="3331"/>
            <w:shd w:fill="D9EEF4"/>
          </w:tcPr>
          <w:p>
            <w:r>
              <w:t>Correct word / phrase</w:t>
            </w:r>
          </w:p>
        </w:tc>
      </w:tr>
      <w:tr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consumer</w:t>
            </w:r>
          </w:p>
        </w:tc>
      </w:tr>
      <w:tr>
        <w:tc>
          <w:tcPr>
            <w:tcW w:type="dxa" w:w="3331"/>
          </w:tcPr>
          <w:p>
            <w:r>
              <w:t>2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advertising</w:t>
            </w:r>
          </w:p>
        </w:tc>
      </w:tr>
      <w:tr>
        <w:tc>
          <w:tcPr>
            <w:tcW w:type="dxa" w:w="3331"/>
          </w:tcPr>
          <w:p>
            <w:r>
              <w:t>3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brand</w:t>
            </w:r>
          </w:p>
        </w:tc>
      </w:tr>
      <w:tr>
        <w:tc>
          <w:tcPr>
            <w:tcW w:type="dxa" w:w="3331"/>
          </w:tcPr>
          <w:p>
            <w:r>
              <w:t>4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identical items</w:t>
            </w:r>
          </w:p>
        </w:tc>
      </w:tr>
      <w:tr>
        <w:tc>
          <w:tcPr>
            <w:tcW w:type="dxa" w:w="3331"/>
          </w:tcPr>
          <w:p>
            <w:r>
              <w:t>5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persuade</w:t>
            </w:r>
          </w:p>
        </w:tc>
      </w:tr>
      <w:tr>
        <w:tc>
          <w:tcPr>
            <w:tcW w:type="dxa" w:w="3331"/>
          </w:tcPr>
          <w:p>
            <w:r>
              <w:t>6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influence</w:t>
            </w:r>
          </w:p>
        </w:tc>
      </w:tr>
      <w:tr>
        <w:tc>
          <w:tcPr>
            <w:tcW w:type="dxa" w:w="3331"/>
          </w:tcPr>
          <w:p>
            <w:r>
              <w:t>7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self-image</w:t>
            </w:r>
          </w:p>
        </w:tc>
      </w:tr>
      <w:tr>
        <w:tc>
          <w:tcPr>
            <w:tcW w:type="dxa" w:w="3331"/>
          </w:tcPr>
          <w:p>
            <w:r>
              <w:t>8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consumerism</w:t>
            </w:r>
          </w:p>
        </w:tc>
      </w:tr>
      <w:tr>
        <w:tc>
          <w:tcPr>
            <w:tcW w:type="dxa" w:w="3331"/>
          </w:tcPr>
          <w:p>
            <w:r>
              <w:t>9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marketing</w:t>
            </w:r>
          </w:p>
        </w:tc>
      </w:tr>
      <w:tr>
        <w:tc>
          <w:tcPr>
            <w:tcW w:type="dxa" w:w="3331"/>
          </w:tcPr>
          <w:p>
            <w:r>
              <w:t>10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consume</w:t>
            </w:r>
          </w:p>
        </w:tc>
      </w:tr>
    </w:tbl>
    <w:p>
      <w:r>
        <w:rPr>
          <w:b/>
        </w:rPr>
        <w:t>Total: 10 marks</w:t>
      </w:r>
    </w:p>
    <w:sectPr w:rsidR="00FC693F" w:rsidRPr="0006063C" w:rsidSect="00034616">
      <w:pgSz w:w="12240" w:h="15840"/>
      <w:pgMar w:top="979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