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DFF"/>
          <w:sz w:val="30"/>
        </w:rPr>
        <w:t>Practice: Paragraphs, alignment and spacing</w:t>
      </w:r>
    </w:p>
    <w:p>
      <w:r>
        <w:rPr>
          <w:i/>
        </w:rPr>
        <w:t>Your task — do these steps in this file:</w:t>
      </w:r>
    </w:p>
    <w:p>
      <w:r>
        <w:t>1. Centre the title.</w:t>
      </w:r>
    </w:p>
    <w:p>
      <w:r>
        <w:t>2. Justify the two body paragraphs.</w:t>
      </w:r>
    </w:p>
    <w:p>
      <w:r>
        <w:t>3. Set line spacing to 1.15 and Space After to 8 pt for the body.</w:t>
      </w:r>
    </w:p>
    <w:p>
      <w:r>
        <w:t>4. Turn on ¶ and remove the extra empty paragraphs.</w:t>
      </w:r>
    </w:p>
    <w:p>
      <w:pPr>
        <w:bidi/>
        <w:jc w:val="right"/>
      </w:pPr>
      <w:r>
        <w:rPr>
          <w:rFonts w:cs="Jameel Noori Nastaleeq"/>
          <w:rtl/>
          <w:szCs w:val="26"/>
        </w:rPr>
        <w:t>مشق — یہ قدم اسی فائل میں کریں:</w:t>
      </w:r>
    </w:p>
    <w:p>
      <w:pPr>
        <w:bidi/>
        <w:jc w:val="right"/>
      </w:pPr>
      <w:r>
        <w:rPr>
          <w:rFonts w:cs="Jameel Noori Nastaleeq"/>
          <w:rtl/>
          <w:szCs w:val="26"/>
        </w:rPr>
        <w:t>1۔ عنوان درمیان میں کریں۔</w:t>
      </w:r>
    </w:p>
    <w:p>
      <w:pPr>
        <w:bidi/>
        <w:jc w:val="right"/>
      </w:pPr>
      <w:r>
        <w:rPr>
          <w:rFonts w:cs="Jameel Noori Nastaleeq"/>
          <w:rtl/>
          <w:szCs w:val="26"/>
        </w:rPr>
        <w:t>2۔ دونوں پیراگراف Justify کریں۔</w:t>
      </w:r>
    </w:p>
    <w:p>
      <w:pPr>
        <w:bidi/>
        <w:jc w:val="right"/>
      </w:pPr>
      <w:r>
        <w:rPr>
          <w:rFonts w:cs="Jameel Noori Nastaleeq"/>
          <w:rtl/>
          <w:szCs w:val="26"/>
        </w:rPr>
        <w:t>3۔ پیراگرافوں کا line spacing ۱.۱۵ اور Space After ۸ pt کریں۔</w:t>
      </w:r>
    </w:p>
    <w:p>
      <w:pPr>
        <w:bidi/>
        <w:jc w:val="right"/>
      </w:pPr>
      <w:r>
        <w:rPr>
          <w:rFonts w:cs="Jameel Noori Nastaleeq"/>
          <w:rtl/>
          <w:szCs w:val="26"/>
        </w:rPr>
        <w:t>4۔ ¶ چلا کر فالتو خالی پیراگراف ہٹائیں۔</w:t>
      </w:r>
    </w:p>
    <w:p>
      <w:pPr>
        <w:jc w:val="center"/>
      </w:pPr>
      <w:r>
        <w:rPr>
          <w:sz w:val="18"/>
        </w:rPr>
        <w:t>— XpertAcademy · xpertcreation.com/academy —</w:t>
      </w:r>
    </w:p>
    <w:p>
      <w:r>
        <w:t>____________________________________________________________</w:t>
      </w:r>
    </w:p>
    <w:p>
      <w:r>
        <w:t>Annual Sports Day</w:t>
      </w:r>
    </w:p>
    <w:p/>
    <w:p/>
    <w:p>
      <w:r>
        <w:t>Our shop opened in 2015 with one counter and two people. Today we serve customers in three cities and deliver across the country. Every month we compare our sales with the same month last year, so that we can see which products grow and which ones need attention.</w:t>
      </w:r>
    </w:p>
    <w:p/>
    <w:p>
      <w:r>
        <w:t>Customers tell us that fast delivery and honest prices matter most. We will keep both at the centre of our plans for next year. This report explains what we did this year, what worked, what did not work, and what we plan to change in the coming months.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