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Game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  <w:r>
        <w:rPr>
          <w:lang w:val="en-US"/>
        </w:rPr>
        <w:t>2nd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/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Words>287</Words>
  <Pages>2</Pages>
  <Characters>1495</Characters>
  <Application>WPS Office</Application>
  <DocSecurity>0</DocSecurity>
  <Paragraphs>43</Paragraphs>
  <ScaleCrop>false</ScaleCrop>
  <LinksUpToDate>false</LinksUpToDate>
  <CharactersWithSpaces>1968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BA2</lastModifiedBy>
  <dcterms:modified xsi:type="dcterms:W3CDTF">2021-04-04T10:22:00Z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