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BA4B" w14:textId="003291ED" w:rsidR="00411D29" w:rsidRDefault="00DF595B" w:rsidP="00DF595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6B035" wp14:editId="16B4A1CE">
                <wp:simplePos x="0" y="0"/>
                <wp:positionH relativeFrom="column">
                  <wp:posOffset>-1114425</wp:posOffset>
                </wp:positionH>
                <wp:positionV relativeFrom="paragraph">
                  <wp:posOffset>0</wp:posOffset>
                </wp:positionV>
                <wp:extent cx="10467975" cy="3152775"/>
                <wp:effectExtent l="0" t="0" r="0" b="9525"/>
                <wp:wrapSquare wrapText="bothSides"/>
                <wp:docPr id="1243733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7975" cy="315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4170DE" w14:textId="77777777" w:rsidR="00DF595B" w:rsidRPr="00A643A1" w:rsidRDefault="00DF595B" w:rsidP="00A643A1">
                            <w:pPr>
                              <w:pStyle w:val="Title"/>
                              <w:jc w:val="center"/>
                              <w:rPr>
                                <w:b/>
                                <w:bCs/>
                                <w:color w:val="4F81BD" w:themeColor="accent1"/>
                                <w:spacing w:val="0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210079111"/>
                            <w:bookmarkEnd w:id="0"/>
                            <w:r w:rsidRPr="00A643A1">
                              <w:rPr>
                                <w:b/>
                                <w:bCs/>
                                <w:color w:val="4F81BD" w:themeColor="accent1"/>
                                <w:spacing w:val="0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Wearable Technology for Health Monitoring</w:t>
                            </w:r>
                          </w:p>
                          <w:p w14:paraId="5704413E" w14:textId="07243778" w:rsidR="00DA4801" w:rsidRDefault="00DF595B" w:rsidP="00A643A1">
                            <w:pPr>
                              <w:jc w:val="center"/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</w:pPr>
                            <w:r w:rsidRPr="00A643A1"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t>KHALIFA SHOAIB</w:t>
                            </w:r>
                            <w:r w:rsidR="00DA4801"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br/>
                              <w:t>Bs-</w:t>
                            </w:r>
                            <w:proofErr w:type="spellStart"/>
                            <w:r w:rsidR="00DA4801"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t>AvM</w:t>
                            </w:r>
                            <w:proofErr w:type="spellEnd"/>
                          </w:p>
                          <w:p w14:paraId="254F2154" w14:textId="611D07B7" w:rsidR="00DF595B" w:rsidRPr="00A643A1" w:rsidRDefault="00380CAF" w:rsidP="00A643A1">
                            <w:pPr>
                              <w:jc w:val="center"/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t xml:space="preserve">                              </w:t>
                            </w:r>
                            <w:r w:rsidR="00DA4801"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t xml:space="preserve">                    </w:t>
                            </w:r>
                            <w:r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A4801"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t xml:space="preserve">                                                                                                                    </w:t>
                            </w:r>
                            <w:r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="00DA4801">
                              <w:rPr>
                                <w:noProof/>
                              </w:rPr>
                              <w:drawing>
                                <wp:inline distT="0" distB="0" distL="0" distR="0" wp14:anchorId="204D8E9F" wp14:editId="5A652F38">
                                  <wp:extent cx="1440387" cy="979170"/>
                                  <wp:effectExtent l="0" t="0" r="7620" b="0"/>
                                  <wp:docPr id="151230620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2306202" name="Picture 1512306202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9464" cy="985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BC1ECA" w14:textId="29AEE2C8" w:rsidR="00380CAF" w:rsidRPr="00A643A1" w:rsidRDefault="00380CAF" w:rsidP="00380CAF">
                            <w:pPr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DB3E2" w:themeColor="text2" w:themeTint="66"/>
                                <w:sz w:val="36"/>
                                <w:szCs w:val="36"/>
                              </w:rPr>
                              <w:t xml:space="preserve">        </w:t>
                            </w:r>
                          </w:p>
                          <w:p w14:paraId="21384734" w14:textId="2D21155D" w:rsidR="00DF595B" w:rsidRPr="00DF595B" w:rsidRDefault="00DF595B" w:rsidP="00DF595B">
                            <w: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6B0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7.75pt;margin-top:0;width:824.25pt;height:24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" filled="f" stroked="f">
                <v:textbox>
                  <w:txbxContent>
                    <w:p w14:paraId="5E4170DE" w14:textId="77777777" w:rsidR="00DF595B" w:rsidRPr="00A643A1" w:rsidRDefault="00DF595B" w:rsidP="00A643A1">
                      <w:pPr>
                        <w:pStyle w:val="Title"/>
                        <w:jc w:val="center"/>
                        <w:rPr>
                          <w:b/>
                          <w:bCs/>
                          <w:color w:val="4F81BD" w:themeColor="accent1"/>
                          <w:spacing w:val="0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Hlk210079111"/>
                      <w:bookmarkEnd w:id="1"/>
                      <w:r w:rsidRPr="00A643A1">
                        <w:rPr>
                          <w:b/>
                          <w:bCs/>
                          <w:color w:val="4F81BD" w:themeColor="accent1"/>
                          <w:spacing w:val="0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Wearable Technology for Health Monitoring</w:t>
                      </w:r>
                    </w:p>
                    <w:p w14:paraId="5704413E" w14:textId="07243778" w:rsidR="00DA4801" w:rsidRDefault="00DF595B" w:rsidP="00A643A1">
                      <w:pPr>
                        <w:jc w:val="center"/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</w:pPr>
                      <w:r w:rsidRPr="00A643A1"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t>KHALIFA SHOAIB</w:t>
                      </w:r>
                      <w:r w:rsidR="00DA4801"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br/>
                        <w:t>Bs-</w:t>
                      </w:r>
                      <w:proofErr w:type="spellStart"/>
                      <w:r w:rsidR="00DA4801"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t>AvM</w:t>
                      </w:r>
                      <w:proofErr w:type="spellEnd"/>
                    </w:p>
                    <w:p w14:paraId="254F2154" w14:textId="611D07B7" w:rsidR="00DF595B" w:rsidRPr="00A643A1" w:rsidRDefault="00380CAF" w:rsidP="00A643A1">
                      <w:pPr>
                        <w:jc w:val="center"/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t xml:space="preserve">                              </w:t>
                      </w:r>
                      <w:r w:rsidR="00DA4801"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t xml:space="preserve">                    </w:t>
                      </w:r>
                      <w:r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t xml:space="preserve"> </w:t>
                      </w:r>
                      <w:r w:rsidR="00DA4801"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t xml:space="preserve">                                                                                                                    </w:t>
                      </w:r>
                      <w:r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t xml:space="preserve">      </w:t>
                      </w:r>
                      <w:r w:rsidR="00DA4801">
                        <w:rPr>
                          <w:noProof/>
                        </w:rPr>
                        <w:drawing>
                          <wp:inline distT="0" distB="0" distL="0" distR="0" wp14:anchorId="204D8E9F" wp14:editId="5A652F38">
                            <wp:extent cx="1440387" cy="979170"/>
                            <wp:effectExtent l="0" t="0" r="7620" b="0"/>
                            <wp:docPr id="151230620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2306202" name="Picture 1512306202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9464" cy="9853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BC1ECA" w14:textId="29AEE2C8" w:rsidR="00380CAF" w:rsidRPr="00A643A1" w:rsidRDefault="00380CAF" w:rsidP="00380CAF">
                      <w:pPr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color w:val="8DB3E2" w:themeColor="text2" w:themeTint="66"/>
                          <w:sz w:val="36"/>
                          <w:szCs w:val="36"/>
                        </w:rPr>
                        <w:t xml:space="preserve">        </w:t>
                      </w:r>
                    </w:p>
                    <w:p w14:paraId="21384734" w14:textId="2D21155D" w:rsidR="00DF595B" w:rsidRPr="00DF595B" w:rsidRDefault="00DF595B" w:rsidP="00DF595B">
                      <w: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Introduction</w:t>
      </w:r>
    </w:p>
    <w:p w14:paraId="6B52D53E" w14:textId="77777777" w:rsidR="00DA4801" w:rsidRDefault="00DF595B" w:rsidP="00DA4801">
      <w:pPr>
        <w:keepNext/>
      </w:pPr>
      <w:r>
        <w:rPr>
          <w:noProof/>
        </w:rPr>
        <w:drawing>
          <wp:inline distT="0" distB="0" distL="0" distR="0" wp14:anchorId="1B91F45E" wp14:editId="4AD6E3E2">
            <wp:extent cx="3057525" cy="2432734"/>
            <wp:effectExtent l="0" t="0" r="0" b="5715"/>
            <wp:docPr id="1255045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45555" name="Picture 12550455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461" cy="246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F59C" w14:textId="5E808691" w:rsidR="00DF595B" w:rsidRPr="00DF595B" w:rsidRDefault="00DA4801" w:rsidP="00DA4801">
      <w:pPr>
        <w:pStyle w:val="Caption"/>
      </w:pPr>
      <w:r>
        <w:t xml:space="preserve">Figure </w:t>
      </w:r>
      <w:fldSimple w:instr=" SEQ Figure \* ARABIC ">
        <w:r w:rsidR="00C905C9">
          <w:rPr>
            <w:noProof/>
          </w:rPr>
          <w:t>1</w:t>
        </w:r>
      </w:fldSimple>
      <w:r>
        <w:t>:Introduction</w:t>
      </w:r>
    </w:p>
    <w:p w14:paraId="671C7083" w14:textId="77777777" w:rsidR="00411D29" w:rsidRDefault="00000000">
      <w:pPr>
        <w:pStyle w:val="Heading1"/>
      </w:pPr>
      <w:r>
        <w:t>Objective</w:t>
      </w:r>
    </w:p>
    <w:p w14:paraId="57D8E76A" w14:textId="29F1DFA9" w:rsidR="00380CAF" w:rsidRPr="00380CAF" w:rsidRDefault="00380CAF" w:rsidP="00DA4801">
      <w:pPr>
        <w:pStyle w:val="Heading1"/>
        <w:spacing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80CA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goal is to explore how wearable devices can:</w:t>
      </w:r>
    </w:p>
    <w:p w14:paraId="3732BE6D" w14:textId="77777777" w:rsidR="00380CAF" w:rsidRPr="00380CAF" w:rsidRDefault="00380CAF" w:rsidP="00DA4801">
      <w:pPr>
        <w:pStyle w:val="Heading1"/>
        <w:spacing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80CA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1. Improve health tracking accuracy</w:t>
      </w:r>
    </w:p>
    <w:p w14:paraId="30C02B2C" w14:textId="77777777" w:rsidR="00380CAF" w:rsidRPr="00380CAF" w:rsidRDefault="00380CAF" w:rsidP="00DA4801">
      <w:pPr>
        <w:pStyle w:val="Heading1"/>
        <w:spacing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80CA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2. Increase user engagement</w:t>
      </w:r>
    </w:p>
    <w:p w14:paraId="0F1386CB" w14:textId="1CACBD96" w:rsidR="00380CAF" w:rsidRPr="00380CAF" w:rsidRDefault="00380CAF" w:rsidP="00DA4801">
      <w:pPr>
        <w:pStyle w:val="Heading1"/>
        <w:spacing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80CA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3. Detect medical conditions early</w:t>
      </w:r>
    </w:p>
    <w:p w14:paraId="28B93F32" w14:textId="77777777" w:rsidR="00DA4801" w:rsidRDefault="00380CAF" w:rsidP="00DA4801">
      <w:pPr>
        <w:pStyle w:val="Heading1"/>
        <w:spacing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80CA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 simple terms, the study wants to see how wearables can help people monitor their health better and catch potential issues sooner.</w:t>
      </w:r>
    </w:p>
    <w:p w14:paraId="4FEA41B2" w14:textId="0D7A5270" w:rsidR="00411D29" w:rsidRDefault="00000000" w:rsidP="00DA4801">
      <w:pPr>
        <w:pStyle w:val="Heading1"/>
        <w:spacing w:line="240" w:lineRule="auto"/>
      </w:pPr>
      <w:r>
        <w:t>Methodology</w:t>
      </w:r>
    </w:p>
    <w:p w14:paraId="37377FDC" w14:textId="77777777" w:rsidR="00380CAF" w:rsidRDefault="00380CAF" w:rsidP="00380CAF">
      <w:pPr>
        <w:spacing w:line="360" w:lineRule="auto"/>
      </w:pPr>
      <w:r>
        <w:t>A study was done using wearable devices (like smartwatches) to track:</w:t>
      </w:r>
    </w:p>
    <w:p w14:paraId="5881A423" w14:textId="77777777" w:rsidR="00380CAF" w:rsidRDefault="00380CAF" w:rsidP="00380CAF">
      <w:pPr>
        <w:spacing w:line="360" w:lineRule="auto"/>
      </w:pPr>
      <w:r>
        <w:t>1. Heart rate</w:t>
      </w:r>
    </w:p>
    <w:p w14:paraId="0082A4D7" w14:textId="77777777" w:rsidR="00380CAF" w:rsidRDefault="00380CAF" w:rsidP="00380CAF">
      <w:pPr>
        <w:spacing w:line="360" w:lineRule="auto"/>
      </w:pPr>
      <w:r>
        <w:t>2. Steps taken</w:t>
      </w:r>
    </w:p>
    <w:p w14:paraId="5B7043A1" w14:textId="5FBE56A8" w:rsidR="00380CAF" w:rsidRDefault="00380CAF" w:rsidP="00380CAF">
      <w:pPr>
        <w:spacing w:line="360" w:lineRule="auto"/>
      </w:pPr>
      <w:r>
        <w:t>3. Sleep quality</w:t>
      </w:r>
    </w:p>
    <w:p w14:paraId="68E72FF0" w14:textId="7CDF50FD" w:rsidR="00411D29" w:rsidRDefault="00380CAF" w:rsidP="00380CAF">
      <w:pPr>
        <w:spacing w:line="360" w:lineRule="auto"/>
      </w:pPr>
      <w:r>
        <w:t xml:space="preserve">The data was collected for 2 weeks and compared to traditional clinical measurements to see how accurate and reliable the wearables </w:t>
      </w:r>
      <w:proofErr w:type="gramStart"/>
      <w:r>
        <w:t>were.</w:t>
      </w:r>
      <w:r w:rsidR="00000000">
        <w:t>.</w:t>
      </w:r>
      <w:proofErr w:type="gramEnd"/>
    </w:p>
    <w:p w14:paraId="08270812" w14:textId="77777777" w:rsidR="00411D29" w:rsidRDefault="00000000">
      <w:pPr>
        <w:pStyle w:val="Heading1"/>
      </w:pPr>
      <w:r>
        <w:t>Experiment</w:t>
      </w:r>
    </w:p>
    <w:p w14:paraId="20E0A817" w14:textId="77777777" w:rsidR="00C905C9" w:rsidRDefault="00855701" w:rsidP="00C905C9">
      <w:pPr>
        <w:keepNext/>
      </w:pPr>
      <w:r>
        <w:rPr>
          <w:noProof/>
        </w:rPr>
        <w:drawing>
          <wp:inline distT="0" distB="0" distL="0" distR="0" wp14:anchorId="59516F7B" wp14:editId="7FCF91B9">
            <wp:extent cx="3810000" cy="2405066"/>
            <wp:effectExtent l="0" t="0" r="0" b="0"/>
            <wp:docPr id="349666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66438" name="Picture 3496664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2186" cy="240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91E3" w14:textId="71A654CD" w:rsidR="00855701" w:rsidRPr="00855701" w:rsidRDefault="00C905C9" w:rsidP="00C905C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</w:t>
      </w:r>
      <w:r w:rsidRPr="00B24320">
        <w:t>Experiment of Wearable Technology</w:t>
      </w:r>
    </w:p>
    <w:p w14:paraId="693CB6C7" w14:textId="305E8620" w:rsidR="00411D29" w:rsidRDefault="00855701">
      <w:pPr>
        <w:pStyle w:val="Heading1"/>
      </w:pPr>
      <w:r>
        <w:t xml:space="preserve"> KEY Findings</w:t>
      </w:r>
    </w:p>
    <w:p w14:paraId="07DD3D63" w14:textId="77777777" w:rsidR="00C905C9" w:rsidRDefault="002D6EF3" w:rsidP="00C905C9">
      <w:pPr>
        <w:keepNext/>
      </w:pPr>
      <w:r>
        <w:rPr>
          <w:noProof/>
        </w:rPr>
        <w:drawing>
          <wp:inline distT="0" distB="0" distL="0" distR="0" wp14:anchorId="316D1347" wp14:editId="2A23EA90">
            <wp:extent cx="3974465" cy="1756410"/>
            <wp:effectExtent l="0" t="0" r="6985" b="0"/>
            <wp:docPr id="1506714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14302" name="Picture 15067143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0DA2" w14:textId="2AC04468" w:rsidR="002D6EF3" w:rsidRPr="002D6EF3" w:rsidRDefault="00C905C9" w:rsidP="00C905C9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:Key Findings</w:t>
      </w:r>
    </w:p>
    <w:p w14:paraId="0E67F1E7" w14:textId="784F12C4" w:rsidR="00411D29" w:rsidRDefault="00000000">
      <w:pPr>
        <w:pStyle w:val="Heading1"/>
      </w:pPr>
      <w:r>
        <w:t>Results</w:t>
      </w:r>
    </w:p>
    <w:p w14:paraId="44B7E97C" w14:textId="77777777" w:rsidR="00411D29" w:rsidRDefault="00000000">
      <w:r>
        <w:t>• High accuracy of wearables makes them reliable for daily health tracking.</w:t>
      </w:r>
      <w:r>
        <w:br/>
        <w:t>• Early detection potential through continuous monitoring.</w:t>
      </w:r>
      <w:r>
        <w:br/>
        <w:t>• Positive impact on user lifestyle and health awareness.</w:t>
      </w:r>
    </w:p>
    <w:p w14:paraId="5E850739" w14:textId="77777777" w:rsidR="00411D29" w:rsidRDefault="00000000">
      <w:pPr>
        <w:pStyle w:val="Heading1"/>
      </w:pPr>
      <w:r>
        <w:t>Conclusion</w:t>
      </w:r>
    </w:p>
    <w:p w14:paraId="3072F2FE" w14:textId="77777777" w:rsidR="00411D29" w:rsidRDefault="00000000">
      <w:r>
        <w:t>Wearable technology significantly enhances health monitoring by providing accurate, continuous data and promoting proactive health management. It holds promise for reducing hospital visits and supporting chronic disease management.</w:t>
      </w:r>
    </w:p>
    <w:p w14:paraId="2BABB2AA" w14:textId="336B53E1" w:rsidR="00411D29" w:rsidRDefault="00000000">
      <w:pPr>
        <w:pStyle w:val="Heading1"/>
      </w:pPr>
      <w:r>
        <w:t>References</w:t>
      </w:r>
    </w:p>
    <w:p w14:paraId="74F1E6F7" w14:textId="77777777" w:rsidR="00411D29" w:rsidRDefault="00000000">
      <w:r>
        <w:t>• Patel, Shwetak N., et al. "A review of wearable sensors and systems with application in rehabilitation." Journal of NeuroEngineering and Rehabilitation, 2012.</w:t>
      </w:r>
      <w:r>
        <w:br/>
        <w:t>• Piwek, Lukasz, et al. "The rise of consumer health wearables: Promises and barriers." PLOS Medicine, 2016.</w:t>
      </w:r>
    </w:p>
    <w:sectPr w:rsidR="00411D29" w:rsidSect="00DF595B">
      <w:footerReference w:type="default" r:id="rId12"/>
      <w:pgSz w:w="16838" w:h="23811" w:code="8"/>
      <w:pgMar w:top="1440" w:right="1800" w:bottom="1440" w:left="180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FE002" w14:textId="77777777" w:rsidR="00713DB8" w:rsidRDefault="00713DB8" w:rsidP="00380CAF">
      <w:pPr>
        <w:spacing w:after="0" w:line="240" w:lineRule="auto"/>
      </w:pPr>
      <w:r>
        <w:separator/>
      </w:r>
    </w:p>
  </w:endnote>
  <w:endnote w:type="continuationSeparator" w:id="0">
    <w:p w14:paraId="4D619064" w14:textId="77777777" w:rsidR="00713DB8" w:rsidRDefault="00713DB8" w:rsidP="00380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698D" w14:textId="547FCC54" w:rsidR="00380CAF" w:rsidRPr="00380CAF" w:rsidRDefault="00380CAF" w:rsidP="00C905C9">
    <w:pPr>
      <w:pStyle w:val="Subtitle"/>
      <w:spacing w:line="240" w:lineRule="auto"/>
      <w:rPr>
        <w:color w:val="17365D" w:themeColor="text2" w:themeShade="BF"/>
        <w:sz w:val="22"/>
        <w:szCs w:val="22"/>
      </w:rPr>
    </w:pPr>
    <w:r w:rsidRPr="00380CAF">
      <w:rPr>
        <w:color w:val="17365D" w:themeColor="text2" w:themeShade="BF"/>
        <w:sz w:val="22"/>
        <w:szCs w:val="22"/>
      </w:rPr>
      <w:t>KHALIFA SHOAIB</w:t>
    </w:r>
  </w:p>
  <w:p w14:paraId="2152A32D" w14:textId="10338710" w:rsidR="00380CAF" w:rsidRPr="00380CAF" w:rsidRDefault="00380CAF" w:rsidP="00C905C9">
    <w:pPr>
      <w:spacing w:line="240" w:lineRule="auto"/>
      <w:rPr>
        <w:rStyle w:val="SubtleEmphasis"/>
        <w:color w:val="17365D" w:themeColor="text2" w:themeShade="BF"/>
      </w:rPr>
    </w:pPr>
    <w:r w:rsidRPr="00380CAF">
      <w:rPr>
        <w:rStyle w:val="SubtleEmphasis"/>
        <w:color w:val="17365D" w:themeColor="text2" w:themeShade="BF"/>
      </w:rPr>
      <w:t>ROLL NUMBER :2025247</w:t>
    </w:r>
    <w:r w:rsidR="00C905C9">
      <w:rPr>
        <w:rStyle w:val="SubtleEmphasis"/>
        <w:color w:val="17365D" w:themeColor="text2" w:themeShade="BF"/>
      </w:rPr>
      <w:t xml:space="preserve">                                                                                                                                                                        </w:t>
    </w:r>
    <w:proofErr w:type="gramStart"/>
    <w:r w:rsidR="00C905C9">
      <w:rPr>
        <w:rStyle w:val="SubtleEmphasis"/>
        <w:color w:val="17365D" w:themeColor="text2" w:themeShade="BF"/>
      </w:rPr>
      <w:t>Date :</w:t>
    </w:r>
    <w:proofErr w:type="gramEnd"/>
    <w:r w:rsidR="00C905C9">
      <w:rPr>
        <w:rStyle w:val="SubtleEmphasis"/>
        <w:color w:val="17365D" w:themeColor="text2" w:themeShade="BF"/>
      </w:rPr>
      <w:t xml:space="preserve"> 30 </w:t>
    </w:r>
    <w:proofErr w:type="gramStart"/>
    <w:r w:rsidR="00C905C9">
      <w:rPr>
        <w:rStyle w:val="SubtleEmphasis"/>
        <w:color w:val="17365D" w:themeColor="text2" w:themeShade="BF"/>
      </w:rPr>
      <w:t>September,</w:t>
    </w:r>
    <w:proofErr w:type="gramEnd"/>
    <w:r w:rsidR="00C905C9">
      <w:rPr>
        <w:rStyle w:val="SubtleEmphasis"/>
        <w:color w:val="17365D" w:themeColor="text2" w:themeShade="BF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281AC" w14:textId="77777777" w:rsidR="00713DB8" w:rsidRDefault="00713DB8" w:rsidP="00380CAF">
      <w:pPr>
        <w:spacing w:after="0" w:line="240" w:lineRule="auto"/>
      </w:pPr>
      <w:r>
        <w:separator/>
      </w:r>
    </w:p>
  </w:footnote>
  <w:footnote w:type="continuationSeparator" w:id="0">
    <w:p w14:paraId="3B79D639" w14:textId="77777777" w:rsidR="00713DB8" w:rsidRDefault="00713DB8" w:rsidP="00380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146177">
    <w:abstractNumId w:val="8"/>
  </w:num>
  <w:num w:numId="2" w16cid:durableId="1947301915">
    <w:abstractNumId w:val="6"/>
  </w:num>
  <w:num w:numId="3" w16cid:durableId="1424260636">
    <w:abstractNumId w:val="5"/>
  </w:num>
  <w:num w:numId="4" w16cid:durableId="1762797438">
    <w:abstractNumId w:val="4"/>
  </w:num>
  <w:num w:numId="5" w16cid:durableId="1732532934">
    <w:abstractNumId w:val="7"/>
  </w:num>
  <w:num w:numId="6" w16cid:durableId="667753672">
    <w:abstractNumId w:val="3"/>
  </w:num>
  <w:num w:numId="7" w16cid:durableId="1595362590">
    <w:abstractNumId w:val="2"/>
  </w:num>
  <w:num w:numId="8" w16cid:durableId="584917480">
    <w:abstractNumId w:val="1"/>
  </w:num>
  <w:num w:numId="9" w16cid:durableId="175003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EF3"/>
    <w:rsid w:val="00326F90"/>
    <w:rsid w:val="00380CAF"/>
    <w:rsid w:val="00411D29"/>
    <w:rsid w:val="00713DB8"/>
    <w:rsid w:val="00855701"/>
    <w:rsid w:val="009040DD"/>
    <w:rsid w:val="009D0E3E"/>
    <w:rsid w:val="00A643A1"/>
    <w:rsid w:val="00AA1D8D"/>
    <w:rsid w:val="00B47730"/>
    <w:rsid w:val="00C905C9"/>
    <w:rsid w:val="00CB0664"/>
    <w:rsid w:val="00DA4801"/>
    <w:rsid w:val="00DF5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7022F"/>
  <w14:defaultImageDpi w14:val="300"/>
  <w15:docId w15:val="{1DCE9CBF-CC49-4693-BB5F-FED19D6C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 PC</cp:lastModifiedBy>
  <cp:revision>3</cp:revision>
  <dcterms:created xsi:type="dcterms:W3CDTF">2025-09-30T05:43:00Z</dcterms:created>
  <dcterms:modified xsi:type="dcterms:W3CDTF">2025-09-30T06:14:00Z</dcterms:modified>
  <cp:category/>
</cp:coreProperties>
</file>