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20" w:before="240"/>
      </w:pPr>
      <w:r>
        <w:rPr>
          <w:b/>
          <w:bCs/>
          <w:sz w:val="28"/>
          <w:szCs w:val="28"/>
        </w:rPr>
        <w:t xml:space="preserve">CHAPTER FIVE</w:t>
      </w:r>
    </w:p>
    <w:p>
      <w:pPr>
        <w:pStyle w:val="Heading2"/>
        <w:spacing w:after="120" w:before="240"/>
      </w:pPr>
      <w:r>
        <w:rPr>
          <w:b/>
          <w:bCs/>
          <w:sz w:val="24"/>
          <w:szCs w:val="24"/>
        </w:rPr>
        <w:t xml:space="preserve">SYSTEMS IMPLEMENTATION &amp; OPERATION</w:t>
      </w:r>
    </w:p>
    <w:p>
      <w:pPr>
        <w:spacing w:after="200" w:line="360"/>
      </w:pPr>
      <w:r>
        <w:rPr>
          <w:sz w:val="24"/>
          <w:szCs w:val="24"/>
        </w:rPr>
        <w:t xml:space="preserve">This chapter describes the practical implementation, deployment, and testing of the EyeCare (Al-Ixsaan) Management System. It explains the development environment, tools and technologies used, system setup procedures, operational workflows for each user role, the major software modules that were coded, and the comprehensive testing strategy adopted to validate the system against the requirements defined in Chapter Four.</w:t>
      </w:r>
    </w:p>
    <w:p>
      <w:pPr>
        <w:spacing w:after="200" w:line="360"/>
      </w:pPr>
      <w:r>
        <w:rPr>
          <w:sz w:val="24"/>
          <w:szCs w:val="24"/>
        </w:rPr>
        <w:t xml:space="preserve">The EyeCare system is a web-based ophthalmology clinic management platform developed using a three-tier architecture: a Next.js frontend (presentation layer), a Node.js/Express REST API (application layer), and a PostgreSQL relational database managed through Prisma ORM (data layer). Real-time notifications are delivered using Socket.io. The system supports six user roles — Super Admin, Administrator, Doctor, Receptionist, Pharmacist, and Optician — each with role-based access control (RBAC) and granular module permissions.</w:t>
      </w:r>
    </w:p>
    <w:p>
      <w:pPr>
        <w:spacing w:after="200" w:line="360"/>
      </w:pPr>
      <w:r>
        <w:rPr>
          <w:sz w:val="24"/>
          <w:szCs w:val="24"/>
        </w:rPr>
        <w:t xml:space="preserve">Implementation followed an iterative development approach where each module was built, tested, and integrated incrementally. Particular attention was paid to ensuring correct role separation as defined in the use case diagram: the Receptionist handles patient registration, appointment scheduling, and billing; the Doctor conducts examinations and manages prescriptions but does not schedule appointments; the Pharmacist and Optician handle dispensing workflows linked to billing.</w:t>
      </w:r>
    </w:p>
    <w:p>
      <w:pPr>
        <w:pStyle w:val="Heading2"/>
        <w:spacing w:after="120" w:before="240"/>
      </w:pPr>
      <w:r>
        <w:rPr>
          <w:b/>
          <w:bCs/>
          <w:sz w:val="24"/>
          <w:szCs w:val="24"/>
        </w:rPr>
        <w:t xml:space="preserve">5.1 Implementation Tools and Environment</w:t>
      </w:r>
    </w:p>
    <w:p>
      <w:pPr>
        <w:spacing w:after="200" w:line="360"/>
      </w:pPr>
      <w:r>
        <w:rPr>
          <w:sz w:val="24"/>
          <w:szCs w:val="24"/>
        </w:rPr>
        <w:t xml:space="preserve">The EyeCare system was developed on a standard development workstation using modern web technologies. The following tools and platforms were used during the implementation phase. Table 5.1 lists the primary development tools, Table 5.2 summarises hardware requirements, and Table 5.3 lists software requirements.</w:t>
      </w:r>
    </w:p>
    <w:p>
      <w:pPr>
        <w:spacing w:after="120" w:before="240"/>
        <w:jc w:val="center"/>
      </w:pPr>
      <w:r>
        <w:rPr>
          <w:b/>
          <w:bCs/>
          <w:sz w:val="24"/>
          <w:szCs w:val="24"/>
        </w:rPr>
        <w:t xml:space="preserve">Table 5.1 Implementation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Tool / Platform</w:t>
            </w:r>
          </w:p>
        </w:tc>
        <w:tc>
          <w:tcPr>
            <w:tcW w:type="pct" w:w="6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Purpose</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Next.js 16</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Frontend web application framework with App Router</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React 19</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Component-based user interface library</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TypeScript 5</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Type-safe frontend development</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Tailwind CSS 4</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Utility-first responsive styling</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Node.js 18+</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JavaScript runtime for backend server</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Express.js 5</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REST API framework and middleware</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ORM 6.4</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Database schema, migrations, and queries</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PostgreSQL 14+</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Relational database management system</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(jsonwebtoken)</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Authentication token generation and verification</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bcrypt</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Secure one-way password hashing</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Joi 18</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Request body and input validation</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4.8</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Real-time bidirectional notifications</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Axios</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HTTP client for frontend API communication</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Recharts 3.7</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Dashboard charts and analytics visualisation</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jsPDF 2.5</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PDF export for reports, invoices, and receipts</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Nodemailer 8</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Email delivery for password reset</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Multer 2</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Profile image and file upload handling</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Visual Studio Code</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Primary integrated development environment</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Git</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Version control and collaborative development</w:t>
            </w:r>
          </w:p>
        </w:tc>
      </w:tr>
      <w:tr>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Playwright</w:t>
            </w:r>
          </w:p>
        </w:tc>
        <w:tc>
          <w:tcPr>
            <w:tcW w:type="pct" w:w="6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Automated browser testing and screenshot capture</w:t>
            </w:r>
          </w:p>
        </w:tc>
      </w:tr>
    </w:tbl>
    <w:p>
      <w:pPr>
        <w:spacing w:after="120" w:before="240"/>
        <w:jc w:val="center"/>
      </w:pPr>
      <w:r>
        <w:rPr>
          <w:b/>
          <w:bCs/>
          <w:sz w:val="24"/>
          <w:szCs w:val="24"/>
        </w:rPr>
        <w:t xml:space="preserve">Table 5.2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Item</w:t>
            </w:r>
          </w:p>
        </w:tc>
        <w:tc>
          <w:tcPr>
            <w:tcW w:type="pct" w:w="1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Qty</w:t>
            </w:r>
          </w:p>
        </w:tc>
        <w:tc>
          <w:tcPr>
            <w:tcW w:type="pct" w:w="6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Development Computer</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1–4 units</w:t>
            </w:r>
          </w:p>
        </w:tc>
        <w:tc>
          <w:tcPr>
            <w:tcW w:type="pct" w:w="6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Intel Core i5 or equivalent, 8 GB RAM minimum, 256 GB SSD, Windows 10/11</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Server</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unit</w:t>
            </w:r>
          </w:p>
        </w:tc>
        <w:tc>
          <w:tcPr>
            <w:tcW w:type="pct" w:w="6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 GB RAM minimum, SSD storage, PostgreSQL 14+ installed</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Application Server</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unit</w:t>
            </w:r>
          </w:p>
        </w:tc>
        <w:tc>
          <w:tcPr>
            <w:tcW w:type="pct" w:w="6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 GB RAM, Node.js 18+, for hosting Express API</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Network</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6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Stable broadband connection for development and deployment</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Client Devices</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w:t>
            </w:r>
          </w:p>
        </w:tc>
        <w:tc>
          <w:tcPr>
            <w:tcW w:type="pct" w:w="6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Desktop or laptop with modern browser (Chrome, Edge, Firefox)</w:t>
            </w:r>
          </w:p>
        </w:tc>
      </w:tr>
    </w:tbl>
    <w:p>
      <w:pPr>
        <w:spacing w:after="120" w:before="240"/>
        <w:jc w:val="center"/>
      </w:pPr>
      <w:r>
        <w:rPr>
          <w:b/>
          <w:bCs/>
          <w:sz w:val="24"/>
          <w:szCs w:val="24"/>
        </w:rPr>
        <w:t xml:space="preserve">Table 5.3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No.</w:t>
            </w:r>
          </w:p>
        </w:tc>
        <w:tc>
          <w:tcPr>
            <w:tcW w:type="pct" w:w="2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Requirement</w:t>
            </w:r>
          </w:p>
        </w:tc>
        <w:tc>
          <w:tcPr>
            <w:tcW w:type="pct" w:w="67%"/>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Operating System</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Windows 10/11, Linux, or macOS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Node.js &amp; npm</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Runtime and package manager for frontend and backend</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PostgreSQL</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Database server with DATABASE_URL configured in .env</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Web Browser</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Chrome or Edge (latest) for UI testing and demonstration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Environment Variables</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DATABASE_URL, JWT_SECRET, optional SMTP for email</w:t>
            </w:r>
          </w:p>
        </w:tc>
      </w:tr>
    </w:tbl>
    <w:p>
      <w:pPr>
        <w:spacing w:after="200" w:line="360"/>
      </w:pPr>
      <w:r>
        <w:rPr>
          <w:sz w:val="24"/>
          <w:szCs w:val="24"/>
        </w:rPr>
        <w:t xml:space="preserve">Figure 5.6 illustrates the three-tier architecture adopted for the EyeCare system, showing the separation between presentation, application, and data layers.</w:t>
      </w:r>
    </w:p>
    <w:p>
      <w:pPr>
        <w:spacing w:after="8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38500"/>
                    </a:xfrm>
                    <a:prstGeom prst="rect">
                      <a:avLst/>
                    </a:prstGeom>
                  </pic:spPr>
                </pic:pic>
              </a:graphicData>
            </a:graphic>
          </wp:inline>
        </w:drawing>
      </w:r>
    </w:p>
    <w:p>
      <w:pPr>
        <w:spacing w:after="280" w:before="80"/>
        <w:jc w:val="center"/>
      </w:pPr>
      <w:r>
        <w:rPr>
          <w:i/>
          <w:iCs/>
          <w:sz w:val="22"/>
          <w:szCs w:val="22"/>
        </w:rPr>
        <w:t xml:space="preserve">Figure 5.1: EyeCare System — Three-Tier Architecture</w:t>
      </w:r>
    </w:p>
    <w:p>
      <w:pPr>
        <w:pStyle w:val="Heading2"/>
        <w:spacing w:after="120" w:before="240"/>
      </w:pPr>
      <w:r>
        <w:rPr>
          <w:b/>
          <w:bCs/>
          <w:sz w:val="24"/>
          <w:szCs w:val="24"/>
        </w:rPr>
        <w:t xml:space="preserve">5.2 System Setup and Deployment Steps</w:t>
      </w:r>
    </w:p>
    <w:p>
      <w:pPr>
        <w:spacing w:after="200" w:line="360"/>
      </w:pPr>
      <w:r>
        <w:rPr>
          <w:sz w:val="24"/>
          <w:szCs w:val="24"/>
        </w:rPr>
        <w:t xml:space="preserve">The following steps were followed to set up, configure, and deploy the EyeCare Management System in the development environment:</w:t>
      </w:r>
    </w:p>
    <w:p>
      <w:pPr>
        <w:spacing w:after="160" w:line="360"/>
      </w:pPr>
      <w:r>
        <w:rPr>
          <w:sz w:val="24"/>
          <w:szCs w:val="24"/>
        </w:rPr>
        <w:t xml:space="preserve">1. Project Initialization — The project was initialized with a monorepo structure containing a Next.js frontend (frontend/) and Node.js/Express backend (backend/). Modules were organised for authentication, patients, appointments, eye examinations, prescriptions, pharmacy inventory, optical shop, billing, administration, reports, and audit logging.</w:t>
      </w:r>
    </w:p>
    <w:p>
      <w:pPr>
        <w:spacing w:after="160" w:line="360"/>
      </w:pPr>
      <w:r>
        <w:rPr>
          <w:sz w:val="24"/>
          <w:szCs w:val="24"/>
        </w:rPr>
        <w:t xml:space="preserve">2. Database Configuration — PostgreSQL was configured as the primary data store. The Prisma schema (backend/prisma/schema.prisma) defines all entities, relationships, and constraints. Migrations were applied using npx prisma migrate deploy to create tables with UUID primary keys and branch-scoped foreign keys.</w:t>
      </w:r>
    </w:p>
    <w:p>
      <w:pPr>
        <w:spacing w:after="160" w:line="360"/>
      </w:pPr>
      <w:r>
        <w:rPr>
          <w:sz w:val="24"/>
          <w:szCs w:val="24"/>
        </w:rPr>
        <w:t xml:space="preserve">3. Authentication Integration — JWT-based authentication was implemented in authController.js with bcrypt password hashing. The authenticate middleware validates tokens on every protected route. Roles assigned at registration: SUPERADMIN, ADMIN, DOCTOR, RECEPTIONIST, PHARMACIST, OPTICIAN.</w:t>
      </w:r>
    </w:p>
    <w:p>
      <w:pPr>
        <w:spacing w:after="160" w:line="360"/>
      </w:pPr>
      <w:r>
        <w:rPr>
          <w:sz w:val="24"/>
          <w:szCs w:val="24"/>
        </w:rPr>
        <w:t xml:space="preserve">4. Database Seeding — Initial seed data was created using backend/seed.js — default branch, demo users per role, doctor profiles, sample patients, and role permissions. This enabled immediate end-to-end testing after deployment.</w:t>
      </w:r>
    </w:p>
    <w:p>
      <w:pPr>
        <w:spacing w:after="160" w:line="360"/>
      </w:pPr>
      <w:r>
        <w:rPr>
          <w:sz w:val="24"/>
          <w:szCs w:val="24"/>
        </w:rPr>
        <w:t xml:space="preserve">5. UI Design and Routing — The Next.js App Router organises pages under frontend/src/app/dashboard/. Each role receives a tailored sidebar navigation filtered by permissions. Forms use reusable UI components from Radix UI and Tailwind CSS with light-mode-first styling.</w:t>
      </w:r>
    </w:p>
    <w:p>
      <w:pPr>
        <w:spacing w:after="160" w:line="360"/>
      </w:pPr>
      <w:r>
        <w:rPr>
          <w:sz w:val="24"/>
          <w:szCs w:val="24"/>
        </w:rPr>
        <w:t xml:space="preserve">6. API Route Mounting — All 22 route files were mounted in server.js under /api/* prefixes. Error handling middleware returns consistent JSON responses. CORS is enabled for local development. Socket.io is initialised for real-time notification delivery.</w:t>
      </w:r>
    </w:p>
    <w:p>
      <w:pPr>
        <w:spacing w:after="160" w:line="360"/>
      </w:pPr>
      <w:r>
        <w:rPr>
          <w:sz w:val="24"/>
          <w:szCs w:val="24"/>
        </w:rPr>
        <w:t xml:space="preserve">7. Testing and Debugging — Unit, integration, system, and user acceptance testing were performed. Postman and browser DevTools were used for API testing. Playwright was used for automated screenshot capture and UI verification.</w:t>
      </w:r>
    </w:p>
    <w:p>
      <w:pPr>
        <w:spacing w:after="200" w:line="360"/>
      </w:pPr>
      <w:r>
        <w:rPr>
          <w:sz w:val="24"/>
          <w:szCs w:val="24"/>
        </w:rPr>
        <w:t xml:space="preserve">Deployment commands executed from the project root directory:</w:t>
      </w:r>
    </w:p>
    <w:p>
      <w:pPr>
        <w:spacing w:after="200" w:line="360"/>
      </w:pPr>
      <w:r>
        <w:rPr>
          <w:sz w:val="24"/>
          <w:szCs w:val="24"/>
        </w:rPr>
        <w:t xml:space="preserve">npm run install-all</w:t>
      </w:r>
    </w:p>
    <w:p>
      <w:pPr>
        <w:spacing w:after="200" w:line="360"/>
      </w:pPr>
      <w:r>
        <w:rPr>
          <w:sz w:val="24"/>
          <w:szCs w:val="24"/>
        </w:rPr>
        <w:t xml:space="preserve">cd backend &amp;&amp; npx prisma migrate deploy &amp;&amp; npm run seed</w:t>
      </w:r>
    </w:p>
    <w:p>
      <w:pPr>
        <w:spacing w:after="200" w:line="360"/>
      </w:pPr>
      <w:r>
        <w:rPr>
          <w:sz w:val="24"/>
          <w:szCs w:val="24"/>
        </w:rPr>
        <w:t xml:space="preserve">npm run dev</w:t>
      </w:r>
    </w:p>
    <w:p>
      <w:pPr>
        <w:spacing w:after="200" w:line="360"/>
      </w:pPr>
      <w:r>
        <w:rPr>
          <w:sz w:val="24"/>
          <w:szCs w:val="24"/>
        </w:rPr>
        <w:t xml:space="preserve">After successful startup, the backend API is available at http://localhost:5000 and the frontend web application at http://localhost:3000.</w:t>
      </w:r>
    </w:p>
    <w:p>
      <w:pPr>
        <w:pStyle w:val="Heading2"/>
        <w:spacing w:after="120" w:before="240"/>
      </w:pPr>
      <w:r>
        <w:rPr>
          <w:b/>
          <w:bCs/>
          <w:sz w:val="24"/>
          <w:szCs w:val="24"/>
        </w:rPr>
        <w:t xml:space="preserve">5.3 System Operations</w:t>
      </w:r>
    </w:p>
    <w:p>
      <w:pPr>
        <w:spacing w:after="200" w:line="360"/>
      </w:pPr>
      <w:r>
        <w:rPr>
          <w:sz w:val="24"/>
          <w:szCs w:val="24"/>
        </w:rPr>
        <w:t xml:space="preserve">After deployment, the EyeCare system operates according to the role assignments defined in the use case diagram. Each user role has specific responsibilities and access boundaries. The following sections describe how each role interacts with the system in a live clinic environment.</w:t>
      </w:r>
    </w:p>
    <w:p>
      <w:pPr>
        <w:pStyle w:val="Heading3"/>
        <w:spacing w:after="120" w:before="240"/>
      </w:pPr>
      <w:r>
        <w:rPr>
          <w:b/>
          <w:bCs/>
          <w:sz w:val="24"/>
          <w:szCs w:val="24"/>
        </w:rPr>
        <w:t xml:space="preserve">5.3.1 Receptionist Operations</w:t>
      </w:r>
    </w:p>
    <w:p>
      <w:pPr>
        <w:spacing w:after="200" w:line="360"/>
      </w:pPr>
      <w:r>
        <w:rPr>
          <w:sz w:val="24"/>
          <w:szCs w:val="24"/>
        </w:rPr>
        <w:t xml:space="preserve">The Receptionist is the front-desk operator of the clinic. After logging in, the Receptionist registers new patients with full name, phone, gender, date of birth, and address. The Receptionist schedules appointments by selecting a patient, doctor, date, and time slot — this is exclusively a Receptionist function, not a Doctor function. The Receptionist also generates billing invoices for consultations, pharmacy sales, and optical products, and records payment status. The appointment calendar provides a daily and weekly view of all scheduled visits.</w:t>
      </w:r>
    </w:p>
    <w:p>
      <w:pPr>
        <w:pStyle w:val="Heading3"/>
        <w:spacing w:after="120" w:before="240"/>
      </w:pPr>
      <w:r>
        <w:rPr>
          <w:b/>
          <w:bCs/>
          <w:sz w:val="24"/>
          <w:szCs w:val="24"/>
        </w:rPr>
        <w:t xml:space="preserve">5.3.2 Doctor Operations</w:t>
      </w:r>
    </w:p>
    <w:p>
      <w:pPr>
        <w:spacing w:after="200" w:line="360"/>
      </w:pPr>
      <w:r>
        <w:rPr>
          <w:sz w:val="24"/>
          <w:szCs w:val="24"/>
        </w:rPr>
        <w:t xml:space="preserve">The Doctor logs in to view a personalised dashboard showing today's appointments and patient queue. The Doctor conducts preliminary examinations (visual acuity, intraocular pressure) and clinical examinations (detailed findings, diagnosis). The Doctor creates medicine prescriptions (drug, dosage, frequency, duration) and optical prescriptions (refraction values, lens recommendations). The Doctor does not register patients, schedule appointments, or handle billing — these remain Receptionist responsibilities as per the use case diagram.</w:t>
      </w:r>
    </w:p>
    <w:p>
      <w:pPr>
        <w:pStyle w:val="Heading3"/>
        <w:spacing w:after="120" w:before="240"/>
      </w:pPr>
      <w:r>
        <w:rPr>
          <w:b/>
          <w:bCs/>
          <w:sz w:val="24"/>
          <w:szCs w:val="24"/>
        </w:rPr>
        <w:t xml:space="preserve">5.3.3 Pharmacist Operations</w:t>
      </w:r>
    </w:p>
    <w:p>
      <w:pPr>
        <w:spacing w:after="200" w:line="360"/>
      </w:pPr>
      <w:r>
        <w:rPr>
          <w:sz w:val="24"/>
          <w:szCs w:val="24"/>
        </w:rPr>
        <w:t xml:space="preserve">The Pharmacist views medicine prescriptions created by doctors and manages pharmacy inventory including stock levels, purchase records, and dispensing transactions. When dispensing medicine, stock is automatically decremented and the dispensing action is linked to the billing module. Low-stock alerts are pushed in real time via Socket.io to the pharmacist dashboard.</w:t>
      </w:r>
    </w:p>
    <w:p>
      <w:pPr>
        <w:pStyle w:val="Heading3"/>
        <w:spacing w:after="120" w:before="240"/>
      </w:pPr>
      <w:r>
        <w:rPr>
          <w:b/>
          <w:bCs/>
          <w:sz w:val="24"/>
          <w:szCs w:val="24"/>
        </w:rPr>
        <w:t xml:space="preserve">5.3.4 Optician Operations</w:t>
      </w:r>
    </w:p>
    <w:p>
      <w:pPr>
        <w:spacing w:after="200" w:line="360"/>
      </w:pPr>
      <w:r>
        <w:rPr>
          <w:sz w:val="24"/>
          <w:szCs w:val="24"/>
        </w:rPr>
        <w:t xml:space="preserve">The Optician views optical prescriptions, manages the frame and lens inventory, and creates optical shop orders. Dispensing optical products follows the same billing integration as pharmacy dispensing. The Optician can view prescription details including sphere, cylinder, axis, and recommended lens type.</w:t>
      </w:r>
    </w:p>
    <w:p>
      <w:pPr>
        <w:pStyle w:val="Heading3"/>
        <w:spacing w:after="120" w:before="240"/>
      </w:pPr>
      <w:r>
        <w:rPr>
          <w:b/>
          <w:bCs/>
          <w:sz w:val="24"/>
          <w:szCs w:val="24"/>
        </w:rPr>
        <w:t xml:space="preserve">5.3.5 Administrator Operations</w:t>
      </w:r>
    </w:p>
    <w:p>
      <w:pPr>
        <w:spacing w:after="200" w:line="360"/>
      </w:pPr>
      <w:r>
        <w:rPr>
          <w:sz w:val="24"/>
          <w:szCs w:val="24"/>
        </w:rPr>
        <w:t xml:space="preserve">The Administrator manages clinic staff by creating and updating user accounts, assigning roles, and maintaining doctor profiles with license numbers and specializations. The Administrator accesses operational and financial reports including appointment analytics, patient statistics, revenue trends, and doctor performance metrics.</w:t>
      </w:r>
    </w:p>
    <w:p>
      <w:pPr>
        <w:pStyle w:val="Heading3"/>
        <w:spacing w:after="120" w:before="240"/>
      </w:pPr>
      <w:r>
        <w:rPr>
          <w:b/>
          <w:bCs/>
          <w:sz w:val="24"/>
          <w:szCs w:val="24"/>
        </w:rPr>
        <w:t xml:space="preserve">5.3.6 Super Admin Operations</w:t>
      </w:r>
    </w:p>
    <w:p>
      <w:pPr>
        <w:spacing w:after="200" w:line="360"/>
      </w:pPr>
      <w:r>
        <w:rPr>
          <w:sz w:val="24"/>
          <w:szCs w:val="24"/>
        </w:rPr>
        <w:t xml:space="preserve">The Super Admin has system-wide access across all branches. Responsibilities include creating and managing clinic branches, configuring granular role permissions per module (canRead, canCreate, canUpdate, canDelete), and reviewing activity logs and audit trails. The Super Admin can switch between branches using the branch selector.</w:t>
      </w:r>
    </w:p>
    <w:p>
      <w:pPr>
        <w:pStyle w:val="Heading3"/>
        <w:spacing w:after="120" w:before="240"/>
      </w:pPr>
      <w:r>
        <w:rPr>
          <w:b/>
          <w:bCs/>
          <w:sz w:val="24"/>
          <w:szCs w:val="24"/>
        </w:rPr>
        <w:t xml:space="preserve">5.3.7 Data Synchronisation Operations</w:t>
      </w:r>
    </w:p>
    <w:p>
      <w:pPr>
        <w:spacing w:after="200" w:line="360"/>
      </w:pPr>
      <w:r>
        <w:rPr>
          <w:sz w:val="24"/>
          <w:szCs w:val="24"/>
        </w:rPr>
        <w:t xml:space="preserve">All user actions are persisted to PostgreSQL through REST API calls. Profile images are uploaded via Multer and served from /uploads. Socket.io pushes real-time notifications for new appointments, low inventory, and billing events. Changes made by one role are immediately visible to other authorised roles on the same branch.</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5.2: Receptionist Dashboard — Light Mode Interface</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5.3: Doctor Dashboard — Light Mode Interface</w:t>
      </w:r>
    </w:p>
    <w:p>
      <w:pPr>
        <w:pStyle w:val="Heading2"/>
        <w:spacing w:after="120" w:before="240"/>
      </w:pPr>
      <w:r>
        <w:rPr>
          <w:b/>
          <w:bCs/>
          <w:sz w:val="24"/>
          <w:szCs w:val="24"/>
        </w:rPr>
        <w:t xml:space="preserve">5.4 Coding and Modules</w:t>
      </w:r>
    </w:p>
    <w:p>
      <w:pPr>
        <w:spacing w:after="200" w:line="360"/>
      </w:pPr>
      <w:r>
        <w:rPr>
          <w:sz w:val="24"/>
          <w:szCs w:val="24"/>
        </w:rPr>
        <w:t xml:space="preserve">The system was structured into eighteen modular components for maintainability, testability, and separation of concerns. Each module consists of a route file, controller file, and corresponding Prisma models. Table 5.4 summarises all implemented modules.</w:t>
      </w:r>
    </w:p>
    <w:p>
      <w:pPr>
        <w:spacing w:after="120" w:before="240"/>
        <w:jc w:val="center"/>
      </w:pPr>
      <w:r>
        <w:rPr>
          <w:b/>
          <w:bCs/>
          <w:sz w:val="24"/>
          <w:szCs w:val="24"/>
        </w:rPr>
        <w:t xml:space="preserve">Table 5.4 System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Module</w:t>
            </w:r>
          </w:p>
        </w:tc>
        <w:tc>
          <w:tcPr>
            <w:tcW w:type="pct" w:w="2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API Route</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Controller</w:t>
            </w:r>
          </w:p>
        </w:tc>
        <w:tc>
          <w:tcPr>
            <w:tcW w:type="pct" w:w="4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Authentication</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/api/auth</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Login, logout, password reset, JWT issuance, bcrypt hashing</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/api/users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CRUD for staff accounts, profile management, role assignment</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Branches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/api/branches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Multi-branch clinic setup — Super Admin and Admin only</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/api/patients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Registration, search, profile, medical history — Receptionist primary</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/api/appointments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Schedule, reschedule, cancel, calendar — Receptionist only</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 Examinations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/api/eye-examinations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eyeExaminationController.js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Preliminary and clinical exams — Doctor</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/api/doctors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 profiles, specialization, license numbers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Medicine Prescriptions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/api/prescription-items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medicinePrescriptionController.js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Drug prescriptions — Doctor creates, Pharmacist dispenses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Prescriptions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/api/prescriptions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opticalPrescriptionController.js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Refraction and lens Rx — Doctor creates, Optician fulfills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Inventory</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/api/inventory/pharmacy</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pharmacyItemController.js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Stock, purchases, transactions, dispensing</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Inventory</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/api/inventory/optical</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opticalItemController.js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Frames, lenses, stock transactions, orders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/api/billing</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Invoices, payments, receipts — Receptionist</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/api/reports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 financial, operational, appointment analytics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/api/permissions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Granular RBAC per module and action</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 Logs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/api/activity-logs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activityLogController.js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User action tracking with IP and timestamp</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 Logs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/api/audit-logs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auditLogController.js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Before/after value capture for sensitive changes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Notifications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/api/notifications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notificationController.js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Real-time alerts via Socket.io</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Dashboard</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/api/dashboard</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dashboardController.js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Role-specific KPIs and summary statistics</w:t>
            </w:r>
          </w:p>
        </w:tc>
      </w:tr>
    </w:tbl>
    <w:p>
      <w:pPr>
        <w:spacing w:after="200" w:line="360"/>
      </w:pPr>
      <w:r>
        <w:rPr>
          <w:sz w:val="24"/>
          <w:szCs w:val="24"/>
        </w:rPr>
        <w:t xml:space="preserve">Table 5.5 lists representative REST API endpoints implemented in the backend server.</w:t>
      </w:r>
    </w:p>
    <w:p>
      <w:pPr>
        <w:spacing w:after="120" w:before="240"/>
        <w:jc w:val="center"/>
      </w:pPr>
      <w:r>
        <w:rPr>
          <w:b/>
          <w:bCs/>
          <w:sz w:val="24"/>
          <w:szCs w:val="24"/>
        </w:rPr>
        <w:t xml:space="preserve">Table 5.5 Representative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Method</w:t>
            </w:r>
          </w:p>
        </w:tc>
        <w:tc>
          <w:tcPr>
            <w:tcW w:type="pct" w:w="3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Endpoint</w:t>
            </w:r>
          </w:p>
        </w:tc>
        <w:tc>
          <w:tcPr>
            <w:tcW w:type="pct" w:w="5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/api/auth/login</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Authenticate user and return JWT</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/api/patients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List patients for current branch</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/api/patients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Register new patient</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/api/appointments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List appointments with filters</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/api/appointments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Schedule new appointment</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/api/eye-examinations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List examination records</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/api/eye-examinations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Create examination record</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/api/prescription-items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Create medicine prescription</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/api/prescriptions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Create optical prescription</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/api/inventory/pharmacy</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List pharmacy stock</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/api/billing</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Create billing invoice</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/api/reports/clinical</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Generate clinical report</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/api/reports/financial</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Generate financial report</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PUT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/api/permissions/:role</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Update role permissions</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/api/activity-logs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Retrieve activity log entries</w:t>
            </w:r>
          </w:p>
        </w:tc>
      </w:tr>
      <w:tr>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/api/audit-logs</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Retrieve audit trail entries</w:t>
            </w:r>
          </w:p>
        </w:tc>
      </w:tr>
    </w:tbl>
    <w:p>
      <w:pPr>
        <w:spacing w:after="200" w:line="360"/>
      </w:pPr>
      <w:r>
        <w:rPr>
          <w:sz w:val="24"/>
          <w:szCs w:val="24"/>
        </w:rPr>
        <w:t xml:space="preserve">Table 5.6 describes the core database tables created through Prisma migrations.</w:t>
      </w:r>
    </w:p>
    <w:p>
      <w:pPr>
        <w:spacing w:after="120" w:before="240"/>
        <w:jc w:val="center"/>
      </w:pPr>
      <w:r>
        <w:rPr>
          <w:b/>
          <w:bCs/>
          <w:sz w:val="24"/>
          <w:szCs w:val="24"/>
        </w:rPr>
        <w:t xml:space="preserve">Table 5.6 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Table Name</w:t>
            </w:r>
          </w:p>
        </w:tc>
        <w:tc>
          <w:tcPr>
            <w:tcW w:type="pct" w:w="2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Prisma Model</w:t>
            </w:r>
          </w:p>
        </w:tc>
        <w:tc>
          <w:tcPr>
            <w:tcW w:type="pct" w:w="5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clinic_branch</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 locations with name, address, phone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Staff accounts with role, branch, credentials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Patient demographics and contact details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Scheduled visits linking patient and doctor</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eye_examinations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EyeExamination</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Preliminary and clinical exam records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Medicine prescriptions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optical_prescriptions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OpticalPrescription</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Optical/refraction prescriptions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pharmacy_items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PharmacyItem</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Pharmacy inventory stock items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optical_items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OpticalItem</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Frames and lenses inventory</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Invoices and payment records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activity_logs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ActivityLog</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User action audit entries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audit_logs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AuditLog</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Change tracking with old/new values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role_permissions</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RolePermission</w:t>
            </w:r>
          </w:p>
        </w:tc>
        <w:tc>
          <w:tcPr>
            <w:tcW w:type="pct" w:w="5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Granular module access per role</w:t>
            </w:r>
          </w:p>
        </w:tc>
      </w:tr>
    </w:tbl>
    <w:p>
      <w:pPr>
        <w:spacing w:after="200" w:line="360"/>
      </w:pPr>
      <w:r>
        <w:rPr>
          <w:sz w:val="24"/>
          <w:szCs w:val="24"/>
        </w:rPr>
        <w:t xml:space="preserve">Authentication: Login, logout, password reset, JWT issuance, bcrypt hashing</w:t>
      </w:r>
    </w:p>
    <w:p>
      <w:pPr>
        <w:spacing w:after="200" w:line="360"/>
      </w:pPr>
      <w:r>
        <w:rPr>
          <w:sz w:val="24"/>
          <w:szCs w:val="24"/>
        </w:rPr>
        <w:t xml:space="preserve">Users: CRUD for staff accounts, profile management, role assignment</w:t>
      </w:r>
    </w:p>
    <w:p>
      <w:pPr>
        <w:spacing w:after="200" w:line="360"/>
      </w:pPr>
      <w:r>
        <w:rPr>
          <w:sz w:val="24"/>
          <w:szCs w:val="24"/>
        </w:rPr>
        <w:t xml:space="preserve">Branches: Multi-branch clinic setup — Super Admin and Admin only</w:t>
      </w:r>
    </w:p>
    <w:p>
      <w:pPr>
        <w:spacing w:after="200" w:line="360"/>
      </w:pPr>
      <w:r>
        <w:rPr>
          <w:sz w:val="24"/>
          <w:szCs w:val="24"/>
        </w:rPr>
        <w:t xml:space="preserve">Patients: Registration, search, profile, medical history — Receptionist primary</w:t>
      </w:r>
    </w:p>
    <w:p>
      <w:pPr>
        <w:spacing w:after="200" w:line="360"/>
      </w:pPr>
      <w:r>
        <w:rPr>
          <w:sz w:val="24"/>
          <w:szCs w:val="24"/>
        </w:rPr>
        <w:t xml:space="preserve">Appointments: Schedule, reschedule, cancel, calendar — Receptionist only</w:t>
      </w:r>
    </w:p>
    <w:p>
      <w:pPr>
        <w:spacing w:after="200" w:line="360"/>
      </w:pPr>
      <w:r>
        <w:rPr>
          <w:sz w:val="24"/>
          <w:szCs w:val="24"/>
        </w:rPr>
        <w:t xml:space="preserve">Eye Examinations: Preliminary and clinical exams — Doctor</w:t>
      </w:r>
    </w:p>
    <w:p>
      <w:r>
        <w:br w:type="page"/>
      </w:r>
    </w:p>
    <w:p>
      <w:pPr>
        <w:spacing w:after="200" w:line="360"/>
      </w:pPr>
      <w:r>
        <w:rPr>
          <w:sz w:val="24"/>
          <w:szCs w:val="24"/>
        </w:rPr>
        <w:t xml:space="preserve">Doctors: Doctor profiles, specialization, license numbers</w:t>
      </w:r>
    </w:p>
    <w:p>
      <w:pPr>
        <w:spacing w:after="200" w:line="360"/>
      </w:pPr>
      <w:r>
        <w:rPr>
          <w:sz w:val="24"/>
          <w:szCs w:val="24"/>
        </w:rPr>
        <w:t xml:space="preserve">Medicine Prescriptions: Drug prescriptions — Doctor creates, Pharmacist dispenses</w:t>
      </w:r>
    </w:p>
    <w:p>
      <w:pPr>
        <w:spacing w:after="200" w:line="360"/>
      </w:pPr>
      <w:r>
        <w:rPr>
          <w:sz w:val="24"/>
          <w:szCs w:val="24"/>
        </w:rPr>
        <w:t xml:space="preserve">Optical Prescriptions: Refraction and lens Rx — Doctor creates, Optician fulfills</w:t>
      </w:r>
    </w:p>
    <w:p>
      <w:pPr>
        <w:spacing w:after="200" w:line="360"/>
      </w:pPr>
      <w:r>
        <w:rPr>
          <w:sz w:val="24"/>
          <w:szCs w:val="24"/>
        </w:rPr>
        <w:t xml:space="preserve">Pharmacy Inventory: Stock, purchases, transactions, dispensing</w:t>
      </w:r>
    </w:p>
    <w:p>
      <w:pPr>
        <w:spacing w:after="200" w:line="360"/>
      </w:pPr>
      <w:r>
        <w:rPr>
          <w:sz w:val="24"/>
          <w:szCs w:val="24"/>
        </w:rPr>
        <w:t xml:space="preserve">Optical Inventory: Frames, lenses, stock transactions, orders</w:t>
      </w:r>
    </w:p>
    <w:p>
      <w:pPr>
        <w:spacing w:after="200" w:line="360"/>
      </w:pPr>
      <w:r>
        <w:rPr>
          <w:sz w:val="24"/>
          <w:szCs w:val="24"/>
        </w:rPr>
        <w:t xml:space="preserve">Billing: Invoices, payments, receipts — Receptionist</w:t>
      </w:r>
    </w:p>
    <w:p>
      <w:pPr>
        <w:spacing w:after="200" w:line="360"/>
      </w:pPr>
      <w:r>
        <w:rPr>
          <w:sz w:val="24"/>
          <w:szCs w:val="24"/>
        </w:rPr>
        <w:t xml:space="preserve">Reports: Clinical, financial, operational, appointment analytics</w:t>
      </w:r>
    </w:p>
    <w:p>
      <w:pPr>
        <w:spacing w:after="200" w:line="360"/>
      </w:pPr>
      <w:r>
        <w:rPr>
          <w:sz w:val="24"/>
          <w:szCs w:val="24"/>
        </w:rPr>
        <w:t xml:space="preserve">Permissions: Granular RBAC per module and action</w:t>
      </w:r>
    </w:p>
    <w:p>
      <w:pPr>
        <w:spacing w:after="200" w:line="360"/>
      </w:pPr>
      <w:r>
        <w:rPr>
          <w:sz w:val="24"/>
          <w:szCs w:val="24"/>
        </w:rPr>
        <w:t xml:space="preserve">Activity Logs: User action tracking with IP and timestamp</w:t>
      </w:r>
    </w:p>
    <w:p>
      <w:pPr>
        <w:spacing w:after="200" w:line="360"/>
      </w:pPr>
      <w:r>
        <w:rPr>
          <w:sz w:val="24"/>
          <w:szCs w:val="24"/>
        </w:rPr>
        <w:t xml:space="preserve">Audit Logs: Before/after value capture for sensitive changes</w:t>
      </w:r>
    </w:p>
    <w:p>
      <w:pPr>
        <w:spacing w:after="200" w:line="360"/>
      </w:pPr>
      <w:r>
        <w:rPr>
          <w:sz w:val="24"/>
          <w:szCs w:val="24"/>
        </w:rPr>
        <w:t xml:space="preserve">Notifications: Real-time alerts via Socket.io</w:t>
      </w:r>
    </w:p>
    <w:p>
      <w:pPr>
        <w:spacing w:after="200" w:line="360"/>
      </w:pPr>
      <w:r>
        <w:rPr>
          <w:sz w:val="24"/>
          <w:szCs w:val="24"/>
        </w:rPr>
        <w:t xml:space="preserve">Dashboard: Role-specific KPIs and summary statistics</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5.4: Role Permission Configuration — Super Admin Module</w:t>
      </w:r>
    </w:p>
    <w:p>
      <w:pPr>
        <w:pStyle w:val="Heading2"/>
        <w:spacing w:after="120" w:before="240"/>
      </w:pPr>
      <w:r>
        <w:rPr>
          <w:b/>
          <w:bCs/>
          <w:sz w:val="24"/>
          <w:szCs w:val="24"/>
        </w:rPr>
        <w:t xml:space="preserve">5.5 Testing Strategy</w:t>
      </w:r>
    </w:p>
    <w:p>
      <w:pPr>
        <w:pStyle w:val="Heading3"/>
        <w:spacing w:after="120" w:before="240"/>
      </w:pPr>
      <w:r>
        <w:rPr>
          <w:b/>
          <w:bCs/>
          <w:sz w:val="24"/>
          <w:szCs w:val="24"/>
        </w:rPr>
        <w:t xml:space="preserve">5.5.1 Purpose of Testing</w:t>
      </w:r>
    </w:p>
    <w:p>
      <w:pPr>
        <w:spacing w:after="200" w:line="360"/>
      </w:pPr>
      <w:r>
        <w:rPr>
          <w:sz w:val="24"/>
          <w:szCs w:val="24"/>
        </w:rPr>
        <w:t xml:space="preserve">System testing was conducted to verify that all implemented functionalities work correctly and meet the functional and non-functional requirements defined during the analysis and design phases in Chapter Four. The aim was to ensure that all six user roles — Receptionist, Doctor, Pharmacist, Optician, Administrator, and Super Admin — behave as expected under real clinic usage conditions, and that each role can perform only the tasks assigned to them in the use case diagram.</w:t>
      </w:r>
    </w:p>
    <w:p>
      <w:pPr>
        <w:spacing w:after="200" w:line="360"/>
      </w:pPr>
      <w:r>
        <w:rPr>
          <w:sz w:val="24"/>
          <w:szCs w:val="24"/>
        </w:rPr>
        <w:t xml:space="preserve">Testing also verified that the Receptionist exclusively handles patient registration, appointment scheduling, and billing, while the Doctor handles clinical examinations and prescription management without access to scheduling or billing functions.</w:t>
      </w:r>
    </w:p>
    <w:p>
      <w:pPr>
        <w:pStyle w:val="Heading3"/>
        <w:spacing w:after="120" w:before="240"/>
      </w:pPr>
      <w:r>
        <w:rPr>
          <w:b/>
          <w:bCs/>
          <w:sz w:val="24"/>
          <w:szCs w:val="24"/>
        </w:rPr>
        <w:t xml:space="preserve">5.5.2 Types of Testing Performed</w:t>
      </w:r>
    </w:p>
    <w:p>
      <w:pPr>
        <w:pStyle w:val="Heading3"/>
        <w:spacing w:after="120" w:before="240"/>
      </w:pPr>
      <w:r>
        <w:rPr>
          <w:b/>
          <w:bCs/>
          <w:sz w:val="24"/>
          <w:szCs w:val="24"/>
        </w:rPr>
        <w:t xml:space="preserve">5.5.2.1 Unit Testing</w:t>
      </w:r>
    </w:p>
    <w:p>
      <w:pPr>
        <w:spacing w:after="200" w:line="360"/>
      </w:pPr>
      <w:r>
        <w:rPr>
          <w:sz w:val="24"/>
          <w:szCs w:val="24"/>
        </w:rPr>
        <w:t xml:space="preserve">Unit testing focused on individual components and functions in isolation. Login form validation, patient registration form field validation, appointment scheduling inputs, billing calculations, and Joi schema validation on API endpoints were all tested independently. Table 5.7 summarises unit test results.</w:t>
      </w:r>
    </w:p>
    <w:p>
      <w:pPr>
        <w:spacing w:after="120" w:before="240"/>
        <w:jc w:val="center"/>
      </w:pPr>
      <w:r>
        <w:rPr>
          <w:b/>
          <w:bCs/>
          <w:sz w:val="24"/>
          <w:szCs w:val="24"/>
        </w:rPr>
        <w:t xml:space="preserve">Table 5.7 Unit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Test Case</w:t>
            </w:r>
          </w:p>
        </w:tc>
        <w:tc>
          <w:tcPr>
            <w:tcW w:type="pct" w:w="4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Expected Result</w:t>
            </w:r>
          </w:p>
        </w:tc>
        <w:tc>
          <w:tcPr>
            <w:tcW w:type="pct" w:w="1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form — valid credentials</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Form submits; JWT returned</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form — empty username</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Validation error shown</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form — wrong password</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Error message displayed</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form — missing name</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Joi validation rejects request</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form — valid data</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created in database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form — past date</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Validation error returned</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 form — negative amount</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Validation error returned</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4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Password hashing</w:t>
            </w:r>
          </w:p>
        </w:tc>
        <w:tc>
          <w:tcPr>
            <w:tcW w:type="pct" w:w="4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bcrypt hash stored, not plain text</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spacing w:after="8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95500"/>
                    </a:xfrm>
                    <a:prstGeom prst="rect">
                      <a:avLst/>
                    </a:prstGeom>
                  </pic:spPr>
                </pic:pic>
              </a:graphicData>
            </a:graphic>
          </wp:inline>
        </w:drawing>
      </w:r>
    </w:p>
    <w:p>
      <w:pPr>
        <w:spacing w:after="280" w:before="80"/>
        <w:jc w:val="center"/>
      </w:pPr>
      <w:r>
        <w:rPr>
          <w:i/>
          <w:iCs/>
          <w:sz w:val="22"/>
          <w:szCs w:val="22"/>
        </w:rPr>
        <w:t xml:space="preserve">Figure 5.5: Screenshots of Tested Components (Login, Patient Registration, and Appointment Scheduling)</w:t>
      </w:r>
    </w:p>
    <w:p>
      <w:pPr>
        <w:pStyle w:val="Heading3"/>
        <w:spacing w:after="120" w:before="240"/>
      </w:pPr>
      <w:r>
        <w:rPr>
          <w:b/>
          <w:bCs/>
          <w:sz w:val="24"/>
          <w:szCs w:val="24"/>
        </w:rPr>
        <w:t xml:space="preserve">5.5.2.2 Integration Testing</w:t>
      </w:r>
    </w:p>
    <w:p>
      <w:pPr>
        <w:spacing w:after="200" w:line="360"/>
      </w:pPr>
      <w:r>
        <w:rPr>
          <w:sz w:val="24"/>
          <w:szCs w:val="24"/>
        </w:rPr>
        <w:t xml:space="preserve">Integration testing verified that different modules work together correctly. Authentication middleware was tested with protected routes. Patient-to-appointment linking, appointment-to-examination workflows, prescription-to-pharmacy dispensing, and dispensing-to-billing integration were all validated. Table 5.8 presents integration test results.</w:t>
      </w:r>
    </w:p>
    <w:p>
      <w:pPr>
        <w:spacing w:after="120" w:before="240"/>
        <w:jc w:val="center"/>
      </w:pPr>
      <w:r>
        <w:rPr>
          <w:b/>
          <w:bCs/>
          <w:sz w:val="24"/>
          <w:szCs w:val="24"/>
        </w:rPr>
        <w:t xml:space="preserve">Table 5.8 Integration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Integration Test</w:t>
            </w:r>
          </w:p>
        </w:tc>
        <w:tc>
          <w:tcPr>
            <w:tcW w:type="pct" w:w="5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Expected Behaviour</w:t>
            </w:r>
          </w:p>
        </w:tc>
        <w:tc>
          <w:tcPr>
            <w:tcW w:type="pct" w:w="1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 → Protected route</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middleware blocks unauthenticated access</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 Appointment</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Registered patient appears in appointment selector</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 Examination</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Examination linked to appointment record</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 → Pharmacy</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Medicine Rx visible in pharmacy module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 Billing</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Dispensing triggers billing line item</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 → Sidebar</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Menu items match role permissions</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 Dashboard</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Low-stock alert received in real time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 header → Data scope</w:t>
            </w:r>
          </w:p>
        </w:tc>
        <w:tc>
          <w:tcPr>
            <w:tcW w:type="pct" w:w="5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 returns only current branch data</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spacing w:after="8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05000"/>
                    </a:xfrm>
                    <a:prstGeom prst="rect">
                      <a:avLst/>
                    </a:prstGeom>
                  </pic:spPr>
                </pic:pic>
              </a:graphicData>
            </a:graphic>
          </wp:inline>
        </w:drawing>
      </w:r>
    </w:p>
    <w:p>
      <w:pPr>
        <w:spacing w:after="280" w:before="80"/>
        <w:jc w:val="center"/>
      </w:pPr>
      <w:r>
        <w:rPr>
          <w:i/>
          <w:iCs/>
          <w:sz w:val="22"/>
          <w:szCs w:val="22"/>
        </w:rPr>
        <w:t xml:space="preserve">Figure 5.6: Integration Testing — Login, JWT Authentication, PostgreSQL, and Dashboard</w:t>
      </w:r>
    </w:p>
    <w:p>
      <w:pPr>
        <w:pStyle w:val="Heading3"/>
        <w:spacing w:after="120" w:before="240"/>
      </w:pPr>
      <w:r>
        <w:rPr>
          <w:b/>
          <w:bCs/>
          <w:sz w:val="24"/>
          <w:szCs w:val="24"/>
        </w:rPr>
        <w:t xml:space="preserve">5.5.2.3 System Testing</w:t>
      </w:r>
    </w:p>
    <w:p>
      <w:pPr>
        <w:spacing w:after="200" w:line="360"/>
      </w:pPr>
      <w:r>
        <w:rPr>
          <w:sz w:val="24"/>
          <w:szCs w:val="24"/>
        </w:rPr>
        <w:t xml:space="preserve">System testing covered the complete end-to-end clinic workflow. The full patient journey — from registration through appointment, examination, prescription, dispensing, and billing — was executed and verified. Figure 5.3 shows screenshots from the system testing flow.</w:t>
      </w:r>
    </w:p>
    <w:p>
      <w:pPr>
        <w:spacing w:after="80" w:before="120"/>
        <w:jc w:val="center"/>
      </w:pPr>
      <w:r>
        <w:drawing>
          <wp:inline distT="0" distB="0" distL="0" distR="0">
            <wp:extent cx="4762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333500"/>
                    </a:xfrm>
                    <a:prstGeom prst="rect">
                      <a:avLst/>
                    </a:prstGeom>
                  </pic:spPr>
                </pic:pic>
              </a:graphicData>
            </a:graphic>
          </wp:inline>
        </w:drawing>
      </w:r>
    </w:p>
    <w:p>
      <w:pPr>
        <w:spacing w:after="280" w:before="80"/>
        <w:jc w:val="center"/>
      </w:pPr>
      <w:r>
        <w:rPr>
          <w:i/>
          <w:iCs/>
          <w:sz w:val="22"/>
          <w:szCs w:val="22"/>
        </w:rPr>
        <w:t xml:space="preserve">Figure 5.7: Clinic Workflow — End-to-End System Testing Sequence</w:t>
      </w:r>
    </w:p>
    <w:p>
      <w:pPr>
        <w:spacing w:after="8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95500"/>
                    </a:xfrm>
                    <a:prstGeom prst="rect">
                      <a:avLst/>
                    </a:prstGeom>
                  </pic:spPr>
                </pic:pic>
              </a:graphicData>
            </a:graphic>
          </wp:inline>
        </w:drawing>
      </w:r>
    </w:p>
    <w:p>
      <w:pPr>
        <w:spacing w:after="280" w:before="80"/>
        <w:jc w:val="center"/>
      </w:pPr>
      <w:r>
        <w:rPr>
          <w:i/>
          <w:iCs/>
          <w:sz w:val="22"/>
          <w:szCs w:val="22"/>
        </w:rPr>
        <w:t xml:space="preserve">Figure 5.8: System Testing Flow Demonstrating Full End-to-End Functionality</w:t>
      </w:r>
    </w:p>
    <w:p>
      <w:pPr>
        <w:pStyle w:val="Heading3"/>
        <w:spacing w:after="120" w:before="240"/>
      </w:pPr>
      <w:r>
        <w:rPr>
          <w:b/>
          <w:bCs/>
          <w:sz w:val="24"/>
          <w:szCs w:val="24"/>
        </w:rPr>
        <w:t xml:space="preserve">5.5.2.4 User Acceptance Testing (UAT)</w:t>
      </w:r>
    </w:p>
    <w:p>
      <w:pPr>
        <w:spacing w:after="200" w:line="360"/>
      </w:pPr>
      <w:r>
        <w:rPr>
          <w:sz w:val="24"/>
          <w:szCs w:val="24"/>
        </w:rPr>
        <w:t xml:space="preserve">User Acceptance Testing was conducted with team members representing each clinic role. Participants used the live system to perform their daily tasks and provided feedback on usability, performance, and error handling. Table 5.9 lists UAT participants and their feedback.</w:t>
      </w:r>
    </w:p>
    <w:p>
      <w:pPr>
        <w:spacing w:after="120" w:before="240"/>
        <w:jc w:val="center"/>
      </w:pPr>
      <w:r>
        <w:rPr>
          <w:b/>
          <w:bCs/>
          <w:sz w:val="24"/>
          <w:szCs w:val="24"/>
        </w:rPr>
        <w:t xml:space="preserve">Table 5.9 UAT Participants and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Role</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Participant</w:t>
            </w:r>
          </w:p>
        </w:tc>
        <w:tc>
          <w:tcPr>
            <w:tcW w:type="pct" w:w="3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Tasks Tested</w:t>
            </w:r>
          </w:p>
        </w:tc>
        <w:tc>
          <w:tcPr>
            <w:tcW w:type="pct" w:w="3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Feedback</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 front desk staff</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registration speed, calendar usability</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Positive — workflow intuitive</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Ophthalmologist</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Examination form completeness, prescription flow</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Positive — all fields present</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staff</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Inventory lookup, dispensing accuracy</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Positive — stock updates correctly</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 manager</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 readability, user management</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Positive — reports informative</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IT administrator</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 configuration, audit logs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Positive — granular control works</w:t>
            </w:r>
          </w:p>
        </w:tc>
      </w:tr>
    </w:tbl>
    <w:p>
      <w:pPr>
        <w:spacing w:after="8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05000"/>
                    </a:xfrm>
                    <a:prstGeom prst="rect">
                      <a:avLst/>
                    </a:prstGeom>
                  </pic:spPr>
                </pic:pic>
              </a:graphicData>
            </a:graphic>
          </wp:inline>
        </w:drawing>
      </w:r>
    </w:p>
    <w:p>
      <w:pPr>
        <w:spacing w:after="280" w:before="80"/>
        <w:jc w:val="center"/>
      </w:pPr>
      <w:r>
        <w:rPr>
          <w:i/>
          <w:iCs/>
          <w:sz w:val="22"/>
          <w:szCs w:val="22"/>
        </w:rPr>
        <w:t xml:space="preserve">Figure 5.9: User Acceptance Testing Process and Feedback Flow</w:t>
      </w:r>
    </w:p>
    <w:p>
      <w:pPr>
        <w:pStyle w:val="Heading2"/>
        <w:spacing w:after="120" w:before="240"/>
      </w:pPr>
      <w:r>
        <w:rPr>
          <w:b/>
          <w:bCs/>
          <w:sz w:val="24"/>
          <w:szCs w:val="24"/>
        </w:rPr>
        <w:t xml:space="preserve">5.6 Test Cases and Results</w:t>
      </w:r>
    </w:p>
    <w:p>
      <w:pPr>
        <w:spacing w:after="200" w:line="360"/>
      </w:pPr>
      <w:r>
        <w:rPr>
          <w:sz w:val="24"/>
          <w:szCs w:val="24"/>
        </w:rPr>
        <w:t xml:space="preserve">Table 5.10 presents the comprehensive test case results from system testing. Each test case includes the test description, expected result, a screenshot from the live system (light mode), and pass/fail status.</w:t>
      </w:r>
    </w:p>
    <w:p>
      <w:pPr>
        <w:spacing w:after="120" w:before="240"/>
        <w:jc w:val="center"/>
      </w:pPr>
      <w:r>
        <w:rPr>
          <w:b/>
          <w:bCs/>
          <w:sz w:val="24"/>
          <w:szCs w:val="24"/>
        </w:rPr>
        <w:t xml:space="preserve">Table 5.10 Testing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Test Case</w:t>
            </w:r>
          </w:p>
        </w:tc>
        <w:tc>
          <w:tcPr>
            <w:tcW w:type="pct" w:w="3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Expected Result</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Screenshot</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login with valid credentials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issued; redirect to role dashboard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with wrong password</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Error message; access denied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Access API without token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HTTP 401 Unauthorized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registers patient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saved with UUID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schedules appointment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status SCHEDULED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tries to schedule appointment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Access denied — Receptionist only</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conducts examination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Record linked to patient</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creates medicine prescription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Visible to pharmacist</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creates optical prescription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Visible to optician</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 dispenses medicine</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Stock reduced; transaction logged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with insufficient stock</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Error: insufficient stock</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 dispenses optical product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Order saved; stock updated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creates bill</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Invoice with correct total</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accesses admin panel</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HTTP 403; menu hidden</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 updates permissions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Change applied immediately</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Low stock notification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alert on dashboard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 data isolation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Branch-scoped query results</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 log on patient create</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 entry with user and timestamp</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 log on role change</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Old and new values captured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financial report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Filtered revenue data displayed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57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 cy="552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r>
        <w:br w:type="page"/>
      </w:r>
    </w:p>
    <w:p>
      <w:pPr>
        <w:pStyle w:val="Heading2"/>
        <w:spacing w:after="120" w:before="240"/>
      </w:pPr>
      <w:r>
        <w:rPr>
          <w:b/>
          <w:bCs/>
          <w:sz w:val="24"/>
          <w:szCs w:val="24"/>
        </w:rPr>
        <w:t xml:space="preserve">5.7 Validation and Verification</w:t>
      </w:r>
    </w:p>
    <w:p>
      <w:pPr>
        <w:spacing w:after="200" w:line="360"/>
      </w:pPr>
      <w:r>
        <w:rPr>
          <w:sz w:val="24"/>
          <w:szCs w:val="24"/>
        </w:rPr>
        <w:t xml:space="preserve">Validation ensures that the right system was built — that all requirements from Chapter Four are satisfied. Verification ensures the system was built correctly — that the implementation matches the design specifications including the ERD, use case diagram, and system architecture.</w:t>
      </w:r>
    </w:p>
    <w:p>
      <w:pPr>
        <w:spacing w:after="200" w:line="360"/>
      </w:pPr>
      <w:r>
        <w:rPr>
          <w:sz w:val="24"/>
          <w:szCs w:val="24"/>
        </w:rPr>
        <w:t xml:space="preserve">Table 5.11 validates each use case from the use case diagram against the implemented system.</w:t>
      </w:r>
    </w:p>
    <w:p>
      <w:pPr>
        <w:spacing w:after="120" w:before="240"/>
        <w:jc w:val="center"/>
      </w:pPr>
      <w:r>
        <w:rPr>
          <w:b/>
          <w:bCs/>
          <w:sz w:val="24"/>
          <w:szCs w:val="24"/>
        </w:rPr>
        <w:t xml:space="preserve">Table 5.11 Use Case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Actor</w:t>
            </w:r>
          </w:p>
        </w:tc>
        <w:tc>
          <w:tcPr>
            <w:tcW w:type="pct" w:w="5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Use Case</w:t>
            </w:r>
          </w:p>
        </w:tc>
        <w:tc>
          <w:tcPr>
            <w:tcW w:type="pct" w:w="2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Appointment</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Dashboard</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Conduct Examination</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Prescriptions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Medicine</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Pharmacy Inventory</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Sales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Prescription</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Optical Inventory</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Optical Products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Users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Doctors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Reports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Branches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Role Permissions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5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 &amp; Audit Logs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spacing w:after="200" w:line="360"/>
      </w:pPr>
      <w:r>
        <w:rPr>
          <w:sz w:val="24"/>
          <w:szCs w:val="24"/>
        </w:rPr>
        <w:t xml:space="preserve">Table 5.12 documents the security measures implemented and verified during testing.</w:t>
      </w:r>
    </w:p>
    <w:p>
      <w:pPr>
        <w:spacing w:after="120" w:before="240"/>
        <w:jc w:val="center"/>
      </w:pPr>
      <w:r>
        <w:rPr>
          <w:b/>
          <w:bCs/>
          <w:sz w:val="24"/>
          <w:szCs w:val="24"/>
        </w:rPr>
        <w:t xml:space="preserve">Table 5.12 Security Measures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Security Measure</w:t>
            </w:r>
          </w:p>
        </w:tc>
        <w:tc>
          <w:tcPr>
            <w:tcW w:type="pct" w:w="5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Implementation</w:t>
            </w:r>
          </w:p>
        </w:tc>
        <w:tc>
          <w:tcPr>
            <w:tcW w:type="pct" w:w="2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Authentication required</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middleware on all protected routes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Password hashing</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bcrypt with salt rounds — no plain text storage</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Role-based access</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authorize() middleware per route</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 granularity</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checkPermission() per module action</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 isolation</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branchId filter on queries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Input validation</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Joi schemas reject malformed data</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SQL injection prevention</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parameterized queries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 logging</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All CRUD operations logged</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 trail</w:t>
            </w:r>
          </w:p>
        </w:tc>
        <w:tc>
          <w:tcPr>
            <w:tcW w:type="pct" w:w="5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Sensitive changes capture old/new values</w:t>
            </w:r>
          </w:p>
        </w:tc>
        <w:tc>
          <w:tcPr>
            <w:tcW w:type="pct" w:w="2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Verified</w:t>
            </w:r>
          </w:p>
        </w:tc>
      </w:tr>
    </w:tbl>
    <w:p>
      <w:pPr>
        <w:spacing w:after="80" w:before="12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095500"/>
                    </a:xfrm>
                    <a:prstGeom prst="rect">
                      <a:avLst/>
                    </a:prstGeom>
                  </pic:spPr>
                </pic:pic>
              </a:graphicData>
            </a:graphic>
          </wp:inline>
        </w:drawing>
      </w:r>
    </w:p>
    <w:p>
      <w:pPr>
        <w:spacing w:after="280" w:before="80"/>
        <w:jc w:val="center"/>
      </w:pPr>
      <w:r>
        <w:rPr>
          <w:i/>
          <w:iCs/>
          <w:sz w:val="22"/>
          <w:szCs w:val="22"/>
        </w:rPr>
        <w:t xml:space="preserve">Figure 5.10: Validation and Verification Flow with Security Enforcement</w:t>
      </w:r>
    </w:p>
    <w:p>
      <w:pPr>
        <w:pStyle w:val="Heading2"/>
        <w:spacing w:after="120" w:before="240"/>
      </w:pPr>
      <w:r>
        <w:rPr>
          <w:b/>
          <w:bCs/>
          <w:sz w:val="24"/>
          <w:szCs w:val="24"/>
        </w:rPr>
        <w:t xml:space="preserve">5.8 Implementation Challenges and Solutions</w:t>
      </w:r>
    </w:p>
    <w:p>
      <w:pPr>
        <w:spacing w:after="200" w:line="360"/>
      </w:pPr>
      <w:r>
        <w:rPr>
          <w:sz w:val="24"/>
          <w:szCs w:val="24"/>
        </w:rPr>
        <w:t xml:space="preserve">During implementation, several technical challenges were encountered and resolved. Table 5.13 documents these challenges and the solutions adopted.</w:t>
      </w:r>
    </w:p>
    <w:p>
      <w:pPr>
        <w:spacing w:after="120" w:before="240"/>
        <w:jc w:val="center"/>
      </w:pPr>
      <w:r>
        <w:rPr>
          <w:b/>
          <w:bCs/>
          <w:sz w:val="24"/>
          <w:szCs w:val="24"/>
        </w:rPr>
        <w:t xml:space="preserve">Table 5.13 Implementation Challenges and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Challenge</w:t>
            </w:r>
          </w:p>
        </w:tc>
        <w:tc>
          <w:tcPr>
            <w:tcW w:type="pct" w:w="7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Solution</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 data scoping</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Implemented branchId filter in all controllers and x-branch-id header support for Super Admin branch switching.</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 permission granularity</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Created role_permissions table with canRead, canCreate, canUpdate, canDelete per module, enforced via checkPermission middleware.</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 workflow separation</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Split medicine prescriptions (/api/prescription-items) and optical prescriptions (/api/prescriptions) into separate modules with distinct Prisma models.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notifications</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Integrated Socket.io on both server and client; notification controller aggregates alerts per role.</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 integration</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Linked pharmacy and optical dispensing to billing module so dispense actions automatically include billing as per use case &lt;&lt;include&gt;&gt; relationship.</w:t>
            </w:r>
          </w:p>
        </w:tc>
      </w:tr>
    </w:tbl>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5.11: Activity and Audit Log Viewer</w:t>
      </w:r>
    </w:p>
    <w:p>
      <w:pPr>
        <w:pStyle w:val="Heading2"/>
        <w:spacing w:after="120" w:before="240"/>
      </w:pPr>
      <w:r>
        <w:rPr>
          <w:b/>
          <w:bCs/>
          <w:sz w:val="24"/>
          <w:szCs w:val="24"/>
        </w:rPr>
        <w:t xml:space="preserve">5.9 Chapter Summary</w:t>
      </w:r>
    </w:p>
    <w:p>
      <w:pPr>
        <w:spacing w:after="200" w:line="360"/>
      </w:pPr>
      <w:r>
        <w:rPr>
          <w:sz w:val="24"/>
          <w:szCs w:val="24"/>
        </w:rPr>
        <w:t xml:space="preserve">The EyeCare (Al-Ixsaan) Management System was successfully implemented using Next.js, Node.js/Express, Prisma ORM, and PostgreSQL following a three-tier architecture. Eighteen major modules were developed covering the complete ophthalmology clinic workflow from patient registration through examination, prescription, dispensing, billing, and reporting.</w:t>
      </w:r>
    </w:p>
    <w:p>
      <w:pPr>
        <w:spacing w:after="200" w:line="360"/>
      </w:pPr>
      <w:r>
        <w:rPr>
          <w:sz w:val="24"/>
          <w:szCs w:val="24"/>
        </w:rPr>
        <w:t xml:space="preserve">System testing at four levels — unit, integration, system, and user acceptance — confirmed that all functional and non-functional requirements from Chapter Four were met. Twenty test cases were executed with a 100% pass rate. Role separation was verified: the Receptionist handles registration, scheduling, and billing; the Doctor handles examinations and prescriptions only.</w:t>
      </w:r>
    </w:p>
    <w:p>
      <w:pPr>
        <w:spacing w:after="200" w:line="360"/>
      </w:pPr>
      <w:r>
        <w:rPr>
          <w:sz w:val="24"/>
          <w:szCs w:val="24"/>
        </w:rPr>
        <w:t xml:space="preserve">Security measures including JWT authentication, bcrypt password hashing, role-based access control, branch data isolation, and comprehensive activity/audit logging were implemented and verified. The system is ready for deployment in a live clinic environment. Chapter Six presents the results, evaluation metrics, comparison with existing systems, and discussion of findings.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cd699baa2d657489e39406bd1808f5c52fba63.png"/><Relationship Id="rId8" Type="http://schemas.openxmlformats.org/officeDocument/2006/relationships/image" Target="media/f52de11527ee348e52e5e4ca1a928f931152d26d.png"/><Relationship Id="rId9" Type="http://schemas.openxmlformats.org/officeDocument/2006/relationships/image" Target="media/f96951dcd9b39cd04079ee3cc05d51b6aac57568.png"/><Relationship Id="rId10" Type="http://schemas.openxmlformats.org/officeDocument/2006/relationships/image" Target="media/8a15c6913e5875d3e88c2ce952331113377a94a2.png"/><Relationship Id="rId11" Type="http://schemas.openxmlformats.org/officeDocument/2006/relationships/image" Target="media/da1f9f3f22c99e017aab571766ceb03a5fdb3e91.png"/><Relationship Id="rId12" Type="http://schemas.openxmlformats.org/officeDocument/2006/relationships/image" Target="media/a16378fa23cda67c5fad063a87cd00eaf7111743.png"/><Relationship Id="rId13" Type="http://schemas.openxmlformats.org/officeDocument/2006/relationships/image" Target="media/c9e4b46f56610ae18b22d05bbdf7468c3f0b32c7.png"/><Relationship Id="rId14" Type="http://schemas.openxmlformats.org/officeDocument/2006/relationships/image" Target="media/924b04a1fd7772e616261711cf4805120a786de8.png"/><Relationship Id="rId15" Type="http://schemas.openxmlformats.org/officeDocument/2006/relationships/image" Target="media/4f5e81cde1f482983271d73b4b5d364ebf1b65b4.png"/><Relationship Id="rId16" Type="http://schemas.openxmlformats.org/officeDocument/2006/relationships/image" Target="media/c8400db61c8f22f38a0d66ec7850d94dc000afa0.png"/><Relationship Id="rId17" Type="http://schemas.openxmlformats.org/officeDocument/2006/relationships/image" Target="media/ea12cfdc3549f25e579d19521c5f9bc5c39320cf.png"/><Relationship Id="rId18" Type="http://schemas.openxmlformats.org/officeDocument/2006/relationships/image" Target="media/de5ec33783b37f5854c16a62697121d26d464942.png"/><Relationship Id="rId19" Type="http://schemas.openxmlformats.org/officeDocument/2006/relationships/image" Target="media/c1c666d538ef07a32d3a13c2c2efe0ab2ea72f88.png"/><Relationship Id="rId20" Type="http://schemas.openxmlformats.org/officeDocument/2006/relationships/image" Target="media/1b938e52c64ae13da87d863f5df8f05291247895.png"/><Relationship Id="rId21" Type="http://schemas.openxmlformats.org/officeDocument/2006/relationships/image" Target="media/265112bd22cbbf7f01a5ae2bd7a5a9cabe45d073.png"/><Relationship Id="rId22" Type="http://schemas.openxmlformats.org/officeDocument/2006/relationships/image" Target="media/fc5e674a65a3e8ee74737775ab163b470c5e16f1.png"/><Relationship Id="rId23" Type="http://schemas.openxmlformats.org/officeDocument/2006/relationships/image" Target="media/617ca04e0367bac2a601ba2f03474e0ff5906d3c.png"/><Relationship Id="rId24" Type="http://schemas.openxmlformats.org/officeDocument/2006/relationships/image" Target="media/48f18db39d00025d8a18337907ce79bc3ac46633.png"/><Relationship Id="rId25" Type="http://schemas.openxmlformats.org/officeDocument/2006/relationships/image" Target="media/3e4f36ed6c7cd9d4f0ba3c0d84ca0b49578d00d0.png"/><Relationship Id="rId26" Type="http://schemas.openxmlformats.org/officeDocument/2006/relationships/image" Target="media/199b32c8195ed0d42732b42757c175770efa7ad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2026-06-21T15:28:51.967Z</dcterms:created>
  <dcterms:modified xsi:type="dcterms:W3CDTF">2026-06-21T15:28:51.970Z</dcterms:modified>
</cp:coreProperties>
</file>

<file path=docProps/custom.xml><?xml version="1.0" encoding="utf-8"?>
<Properties xmlns="http://schemas.openxmlformats.org/officeDocument/2006/custom-properties" xmlns:vt="http://schemas.openxmlformats.org/officeDocument/2006/docPropsVTypes"/>
</file>