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491C" w14:textId="77777777" w:rsidR="00DB1048" w:rsidRPr="00F97AE9" w:rsidRDefault="00DB1048" w:rsidP="00B06E42">
      <w:pPr>
        <w:pStyle w:val="Heading1"/>
        <w:spacing w:line="360" w:lineRule="auto"/>
        <w:jc w:val="center"/>
        <w:rPr>
          <w:rFonts w:cs="Times New Roman"/>
        </w:rPr>
      </w:pPr>
      <w:bookmarkStart w:id="0" w:name="_Toc222918221"/>
      <w:r w:rsidRPr="00F97AE9">
        <w:rPr>
          <w:rFonts w:cs="Times New Roman"/>
        </w:rPr>
        <w:t>Chapter One</w:t>
      </w:r>
      <w:bookmarkEnd w:id="0"/>
    </w:p>
    <w:p w14:paraId="0012B1C2" w14:textId="77777777" w:rsidR="00DB1048" w:rsidRDefault="00DB1048" w:rsidP="00B06E42">
      <w:pPr>
        <w:pStyle w:val="Heading1"/>
        <w:numPr>
          <w:ilvl w:val="0"/>
          <w:numId w:val="1"/>
        </w:numPr>
        <w:spacing w:line="360" w:lineRule="auto"/>
        <w:jc w:val="both"/>
        <w:rPr>
          <w:rFonts w:cs="Times New Roman"/>
        </w:rPr>
      </w:pPr>
      <w:bookmarkStart w:id="1" w:name="_Toc222918223"/>
      <w:r w:rsidRPr="00F97AE9">
        <w:rPr>
          <w:rFonts w:cs="Times New Roman"/>
        </w:rPr>
        <w:t>Introduction</w:t>
      </w:r>
      <w:bookmarkEnd w:id="1"/>
      <w:r w:rsidRPr="00F97AE9">
        <w:rPr>
          <w:rFonts w:cs="Times New Roman"/>
        </w:rPr>
        <w:t xml:space="preserve"> </w:t>
      </w:r>
    </w:p>
    <w:p w14:paraId="683A193F" w14:textId="77777777" w:rsidR="00DB1048" w:rsidRPr="00387EA6" w:rsidRDefault="00DB1048" w:rsidP="00B06E42">
      <w:pPr>
        <w:spacing w:line="360" w:lineRule="auto"/>
        <w:jc w:val="both"/>
        <w:rPr>
          <w:rFonts w:cs="Times New Roman"/>
        </w:rPr>
      </w:pPr>
      <w:r w:rsidRPr="00387EA6">
        <w:rPr>
          <w:rFonts w:cs="Times New Roman"/>
        </w:rPr>
        <w:t>This chapter presents the foundation of the research by introducing the background context of eye care management systems and the problems that exist within current manual and fragmented record-keeping approaches used in many eye care clinics. It defines the research questions, motivation, and objectives that guide the study, and explains the significance of developing a web-based integrated system. The chapter also outlines the scope and limitations of the project, describing what the system will cover and what constraints affect its development.</w:t>
      </w:r>
    </w:p>
    <w:p w14:paraId="17E76174" w14:textId="77777777" w:rsidR="00DB1048" w:rsidRPr="00387EA6" w:rsidRDefault="00DB1048" w:rsidP="00B06E42">
      <w:pPr>
        <w:spacing w:line="360" w:lineRule="auto"/>
        <w:jc w:val="both"/>
        <w:rPr>
          <w:rFonts w:cs="Times New Roman"/>
        </w:rPr>
      </w:pPr>
      <w:r w:rsidRPr="00387EA6">
        <w:rPr>
          <w:rFonts w:cs="Times New Roman"/>
        </w:rPr>
        <w:t>Specifically, this chapter includes the following sections: background of the study, problem statement, research objectives (both general and specific), research questions, motivation of the study, significance of the study, scope and limitations, organization of the study, and key terms.</w:t>
      </w:r>
    </w:p>
    <w:p w14:paraId="22925EE8" w14:textId="77777777" w:rsidR="00DB1048" w:rsidRPr="00C27A02" w:rsidRDefault="00DB1048" w:rsidP="00B06E42">
      <w:pPr>
        <w:pStyle w:val="Heading1"/>
        <w:spacing w:line="360" w:lineRule="auto"/>
        <w:jc w:val="both"/>
      </w:pPr>
      <w:r w:rsidRPr="00C27A02">
        <w:t>1.1 Background</w:t>
      </w:r>
    </w:p>
    <w:p w14:paraId="644FB3DC" w14:textId="2E737854" w:rsidR="00DB1048" w:rsidRPr="00C27A02" w:rsidRDefault="00DB1048" w:rsidP="00B06E42">
      <w:pPr>
        <w:pStyle w:val="NormalWeb"/>
        <w:spacing w:line="360" w:lineRule="auto"/>
        <w:jc w:val="both"/>
      </w:pPr>
      <w:r w:rsidRPr="00C27A02">
        <w:t xml:space="preserve">Eye health is recognized as a major global public health issue because vision impairment affects hundreds of millions of people worldwide. Visual disorders can significantly reduce quality of life by limiting individuals’ ability to perform daily activities, participate in education, and engage in economic productivity. Many common eye diseases such as cataracts, glaucoma, and diabetic retinopathy are among the leading causes of vision loss globally. However, many of these conditions can be prevented or effectively treated when early diagnosis and proper medical care are available. Improving access to eye care services and strengthening healthcare systems that support eye health therefore remain important priorities for global healthcare development </w:t>
      </w:r>
      <w:sdt>
        <w:sdtPr>
          <w:rPr>
            <w:color w:val="000000"/>
          </w:rPr>
          <w:tag w:val="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"/>
          <w:id w:val="2096974204"/>
          <w:placeholder>
            <w:docPart w:val="BD434F58C42348A2B19B1C96527378F3"/>
          </w:placeholder>
        </w:sdtPr>
        <w:sdtContent>
          <w:r w:rsidRPr="00DB1048">
            <w:rPr>
              <w:color w:val="000000"/>
            </w:rPr>
            <w:t>(Burton et al., 2021a)</w:t>
          </w:r>
        </w:sdtContent>
      </w:sdt>
      <w:r>
        <w:rPr>
          <w:color w:val="000000"/>
        </w:rPr>
        <w:t xml:space="preserve"> </w:t>
      </w:r>
    </w:p>
    <w:p w14:paraId="60B3E6FF" w14:textId="06ADA5E6" w:rsidR="00DB1048" w:rsidRPr="00C27A02" w:rsidRDefault="00DB1048" w:rsidP="00B06E42">
      <w:pPr>
        <w:pStyle w:val="NormalWeb"/>
        <w:spacing w:line="360" w:lineRule="auto"/>
        <w:jc w:val="both"/>
      </w:pPr>
      <w:r w:rsidRPr="00C27A02">
        <w:t xml:space="preserve">As healthcare systems continue to evolve, digital technologies are increasingly being introduced to improve the management of medical information and healthcare services. Digital health information systems allow healthcare institutions to store patient data </w:t>
      </w:r>
      <w:r w:rsidRPr="00C27A02">
        <w:lastRenderedPageBreak/>
        <w:t>electronically, monitor disease progression, and coordinate treatment processes more effectively. These systems support healthcare professionals by improving access to clinical information and facilitating communication between different departments involved in patient care. The integration of digital systems into healthcare services has therefore become an important strategy for improving healthcare efficiency, strengthening clinical decision-making, and enhancing the overall quality of healthcare services</w:t>
      </w:r>
      <w:r>
        <w:t xml:space="preserve"> </w:t>
      </w:r>
      <w:sdt>
        <w:sdtPr>
          <w:rPr>
            <w:color w:val="000000"/>
          </w:rPr>
          <w:tag w:val="MENDELEY_CITATION_v3_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"/>
          <w:id w:val="-397057585"/>
          <w:placeholder>
            <w:docPart w:val="BD434F58C42348A2B19B1C96527378F3"/>
          </w:placeholder>
        </w:sdtPr>
        <w:sdtContent>
          <w:r w:rsidRPr="00DB1048">
            <w:rPr>
              <w:color w:val="000000"/>
            </w:rPr>
            <w:t>(</w:t>
          </w:r>
          <w:proofErr w:type="spellStart"/>
          <w:r w:rsidRPr="00DB1048">
            <w:rPr>
              <w:color w:val="000000"/>
            </w:rPr>
            <w:t>Tuulonen</w:t>
          </w:r>
          <w:proofErr w:type="spellEnd"/>
          <w:r w:rsidRPr="00DB1048">
            <w:rPr>
              <w:color w:val="000000"/>
            </w:rPr>
            <w:t xml:space="preserve"> et al., 2022)</w:t>
          </w:r>
        </w:sdtContent>
      </w:sdt>
      <w:r w:rsidRPr="00C27A02">
        <w:t xml:space="preserve"> </w:t>
      </w:r>
    </w:p>
    <w:p w14:paraId="70B1A9F0" w14:textId="3EBBF008" w:rsidR="00DB1048" w:rsidRPr="00C27A02" w:rsidRDefault="00DB1048" w:rsidP="00B06E42">
      <w:pPr>
        <w:pStyle w:val="NormalWeb"/>
        <w:spacing w:line="360" w:lineRule="auto"/>
        <w:jc w:val="both"/>
      </w:pPr>
      <w:r w:rsidRPr="00C27A02">
        <w:t>In many African countries, healthcare systems face several structural challenges that affect the delivery of healthcare services. These challenges include limited healthcare infrastructure, shortages of trained healthcare professionals, and insufficient health information management systems. Many healthcare facilities still rely on manual documentation methods to manage patient records and clinical information. Such manual systems often make it difficult to maintain accurate patient data, coordinate healthcare services, and monitor disease management effectively. For this reason, improving digital health information systems has become an important focus for strengthening healthcare systems and expanding access to healthcare services in many African healthcare environments</w:t>
      </w:r>
      <w:r>
        <w:t xml:space="preserve"> </w:t>
      </w:r>
      <w:sdt>
        <w:sdtPr>
          <w:rPr>
            <w:color w:val="000000"/>
          </w:rPr>
          <w:tag w:val="MENDELEY_CITATION_v3_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"/>
          <w:id w:val="-1438909687"/>
          <w:placeholder>
            <w:docPart w:val="BD434F58C42348A2B19B1C96527378F3"/>
          </w:placeholder>
        </w:sdtPr>
        <w:sdtContent>
          <w:r w:rsidRPr="00DB1048">
            <w:rPr>
              <w:color w:val="000000"/>
            </w:rPr>
            <w:t>(Keel et al., 2020a)</w:t>
          </w:r>
        </w:sdtContent>
      </w:sdt>
    </w:p>
    <w:p w14:paraId="6AD14C34" w14:textId="4E440120" w:rsidR="00DB1048" w:rsidRPr="00C27A02" w:rsidRDefault="00DB1048" w:rsidP="00B06E42">
      <w:pPr>
        <w:pStyle w:val="NormalWeb"/>
        <w:spacing w:line="360" w:lineRule="auto"/>
        <w:jc w:val="both"/>
      </w:pPr>
      <w:r w:rsidRPr="00C27A02">
        <w:t xml:space="preserve">In Somalia, the healthcare sector continues to face significant challenges related to healthcare infrastructure, availability of medical resources, and health information management systems. Many healthcare facilities still depend on manual record-keeping methods for managing patient information, which can make it difficult to store, retrieve, and update medical records efficiently. These challenges can affect the coordination of healthcare services and limit the ability of healthcare providers to maintain accurate patient data. Research conducted within Somali healthcare institutions indicates that although healthcare professionals recognize the importance of digital health technologies such as electronic medical record systems, their implementation remains limited due to infrastructure and resource constraints </w:t>
      </w:r>
      <w:sdt>
        <w:sdtPr>
          <w:rPr>
            <w:color w:val="000000"/>
          </w:rPr>
          <w:tag w:val="MENDELEY_CITATION_v3_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"/>
          <w:id w:val="893324567"/>
          <w:placeholder>
            <w:docPart w:val="BD434F58C42348A2B19B1C96527378F3"/>
          </w:placeholder>
        </w:sdtPr>
        <w:sdtContent>
          <w:r w:rsidRPr="00DB1048">
            <w:rPr>
              <w:color w:val="000000"/>
            </w:rPr>
            <w:t>(I. A. Ahmed et al., 2025a)</w:t>
          </w:r>
        </w:sdtContent>
      </w:sdt>
      <w:r>
        <w:t xml:space="preserve"> </w:t>
      </w:r>
    </w:p>
    <w:p w14:paraId="7A655602" w14:textId="28584CDE" w:rsidR="00DB1048" w:rsidRDefault="00DB1048" w:rsidP="00B06E42">
      <w:pPr>
        <w:pStyle w:val="NormalWeb"/>
        <w:spacing w:line="360" w:lineRule="auto"/>
        <w:jc w:val="both"/>
      </w:pPr>
      <w:r w:rsidRPr="00C27A02">
        <w:t xml:space="preserve">Eye care services in Somalia face additional challenges related to the management of patient records, appointment scheduling, and documentation of clinical examinations and treatments. Because many eye diseases require continuous monitoring and follow-up </w:t>
      </w:r>
      <w:r w:rsidRPr="00C27A02">
        <w:lastRenderedPageBreak/>
        <w:t>consultations, maintaining accurate patient records is essential for effective clinical management. Weak information management systems within healthcare facilities can therefore affect the ability of eye care clinics to provide timely and coordinated medical services. Strengthening digital health information systems in Somali healthcare institutions has been identified as an important step toward improving healthcare management and supporting more efficient delivery of eye care services</w:t>
      </w:r>
      <w:r>
        <w:t xml:space="preserve"> </w:t>
      </w:r>
      <w:sdt>
        <w:sdtPr>
          <w:rPr>
            <w:color w:val="000000"/>
          </w:rPr>
          <w:tag w:val="MENDELEY_CITATION_v3_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"/>
          <w:id w:val="272600979"/>
          <w:placeholder>
            <w:docPart w:val="BD434F58C42348A2B19B1C96527378F3"/>
          </w:placeholder>
        </w:sdtPr>
        <w:sdtContent>
          <w:r w:rsidRPr="00DB1048">
            <w:rPr>
              <w:color w:val="000000"/>
            </w:rPr>
            <w:t>(M. M. Ahmed, 2024a)</w:t>
          </w:r>
        </w:sdtContent>
      </w:sdt>
      <w:r w:rsidRPr="00C27A02">
        <w:t xml:space="preserve"> </w:t>
      </w:r>
    </w:p>
    <w:p w14:paraId="1CA172F4" w14:textId="77777777" w:rsidR="00DB1048" w:rsidRPr="00F97AE9" w:rsidRDefault="00DB1048" w:rsidP="00B06E42">
      <w:pPr>
        <w:pStyle w:val="NormalWeb"/>
        <w:spacing w:line="360" w:lineRule="auto"/>
        <w:jc w:val="both"/>
      </w:pPr>
      <w:r w:rsidRPr="00C52DC4">
        <w:t>In the specific context of </w:t>
      </w:r>
      <w:proofErr w:type="spellStart"/>
      <w:r w:rsidRPr="00C52DC4">
        <w:rPr>
          <w:b/>
          <w:bCs/>
        </w:rPr>
        <w:t>Alixsaan</w:t>
      </w:r>
      <w:proofErr w:type="spellEnd"/>
      <w:r w:rsidRPr="00C52DC4">
        <w:rPr>
          <w:b/>
          <w:bCs/>
        </w:rPr>
        <w:t xml:space="preserve"> Eye Clinic</w:t>
      </w:r>
      <w:r w:rsidRPr="00C52DC4">
        <w:t xml:space="preserve"> in Somalia, these challenges are clearly visible. Although the clinic serves many patients requiring eye care services, it still relies on manual and paper-based methods for registration, record keeping, appointment scheduling, and prescription management. Staff members struggle with lost files, duplicate entries, delayed access to patient history, and poor coordination between different clinic functions. No integrated web-based system currently exists at </w:t>
      </w:r>
      <w:proofErr w:type="spellStart"/>
      <w:r w:rsidRPr="00C52DC4">
        <w:t>Alixsaan</w:t>
      </w:r>
      <w:proofErr w:type="spellEnd"/>
      <w:r w:rsidRPr="00C52DC4">
        <w:t xml:space="preserve"> to support daily operations. Therefore, there is a clear need for a digital solution that centralizes patient data, automates key processes, and improves service delivery. The specific problems observed at </w:t>
      </w:r>
      <w:proofErr w:type="spellStart"/>
      <w:r w:rsidRPr="00C52DC4">
        <w:t>Alixsaan</w:t>
      </w:r>
      <w:proofErr w:type="spellEnd"/>
      <w:r w:rsidRPr="00C52DC4">
        <w:t xml:space="preserve"> Eye Clinic are detailed in the following problem statement section.</w:t>
      </w:r>
    </w:p>
    <w:p w14:paraId="78C3C797" w14:textId="77777777" w:rsidR="00DB1048" w:rsidRPr="00F97AE9" w:rsidRDefault="00DB1048" w:rsidP="00B06E42">
      <w:pPr>
        <w:pStyle w:val="Heading1"/>
        <w:spacing w:line="360" w:lineRule="auto"/>
        <w:jc w:val="both"/>
        <w:rPr>
          <w:rFonts w:cs="Times New Roman"/>
        </w:rPr>
      </w:pPr>
      <w:bookmarkStart w:id="2" w:name="_Toc222918225"/>
      <w:r w:rsidRPr="00F97AE9">
        <w:rPr>
          <w:rFonts w:cs="Times New Roman"/>
        </w:rPr>
        <w:t>1.2 Problem Statement</w:t>
      </w:r>
      <w:bookmarkEnd w:id="2"/>
      <w:r w:rsidRPr="00F97AE9">
        <w:rPr>
          <w:rFonts w:cs="Times New Roman"/>
        </w:rPr>
        <w:t xml:space="preserve"> </w:t>
      </w:r>
    </w:p>
    <w:p w14:paraId="09CCDA9A" w14:textId="77777777" w:rsidR="00DB1048" w:rsidRDefault="00DB1048" w:rsidP="00B06E42">
      <w:pPr>
        <w:spacing w:line="360" w:lineRule="auto"/>
        <w:jc w:val="both"/>
        <w:rPr>
          <w:rFonts w:cs="Times New Roman"/>
        </w:rPr>
      </w:pPr>
      <w:r w:rsidRPr="00EF6198">
        <w:rPr>
          <w:rFonts w:cs="Times New Roman"/>
        </w:rPr>
        <w:t xml:space="preserve">At </w:t>
      </w:r>
      <w:proofErr w:type="spellStart"/>
      <w:r w:rsidRPr="00EF6198">
        <w:rPr>
          <w:rFonts w:cs="Times New Roman"/>
        </w:rPr>
        <w:t>Alixsaan</w:t>
      </w:r>
      <w:proofErr w:type="spellEnd"/>
      <w:r w:rsidRPr="00EF6198">
        <w:rPr>
          <w:rFonts w:cs="Times New Roman"/>
        </w:rPr>
        <w:t xml:space="preserve"> Eye Clinic context operate with fragmented and poorly integrated information systems. Key functional areas such as patient registration, clinical examinations, pharmacy services, optical inventory management, and billing are often managed using separate tools or manual record-keeping methods. These systems do not share a common database, resulting in limited coordination and inefficient information flow between departments. Because these processes are disconnected, patient information is frequently duplicated or recorded inconsistently across different units. Updates made in one department may not be immediately reflected in others, requiring staff to rely on verbal communication, handwritten notes, or physical documents to transfer information. This fragmented approach increases the likelihood of miscommunication and incomplete records.</w:t>
      </w:r>
    </w:p>
    <w:p w14:paraId="12EB0B68" w14:textId="77777777" w:rsidR="00DB1048" w:rsidRDefault="00DB1048" w:rsidP="00B06E42">
      <w:pPr>
        <w:spacing w:line="360" w:lineRule="auto"/>
        <w:jc w:val="both"/>
        <w:rPr>
          <w:rFonts w:cs="Times New Roman"/>
        </w:rPr>
      </w:pPr>
      <w:r w:rsidRPr="00EF6198">
        <w:rPr>
          <w:rFonts w:cs="Times New Roman"/>
        </w:rPr>
        <w:lastRenderedPageBreak/>
        <w:t xml:space="preserve">As a consequence, clinics face a higher risk of prescription errors, delays in service delivery, and reduced operational efficiency. Healthcare staff may spend additional time verifying patient details, confirming prescriptions, or locating necessary records, which negatively affects both workflow and patient care quality. Furthermore, the absence of a unified system that provides centralized and up-to-date data access across all departments remains a significant challenge. Without an integrated web-based system that connects registration, examination, pharmacy, optical, and billing services within a single platform, maintaining data accuracy, consistency, and coordination continues to be difficult. To solve these problems, this study proposes a web-based eye care management system that integrates registration, examination, pharmacy, optical, and billing services within a single platform to ensure data accuracy, consistency, and interdepartmental coordination at </w:t>
      </w:r>
      <w:proofErr w:type="spellStart"/>
      <w:r w:rsidRPr="00EF6198">
        <w:rPr>
          <w:rFonts w:cs="Times New Roman"/>
        </w:rPr>
        <w:t>Alixsaan</w:t>
      </w:r>
      <w:proofErr w:type="spellEnd"/>
      <w:r w:rsidRPr="00EF6198">
        <w:rPr>
          <w:rFonts w:cs="Times New Roman"/>
        </w:rPr>
        <w:t xml:space="preserve"> Eye Clinic.</w:t>
      </w:r>
    </w:p>
    <w:p w14:paraId="5E2156DE" w14:textId="77777777" w:rsidR="00DB1048" w:rsidRPr="0063712F" w:rsidRDefault="00DB1048" w:rsidP="00B06E42">
      <w:pPr>
        <w:pStyle w:val="Heading1"/>
        <w:spacing w:line="360" w:lineRule="auto"/>
        <w:jc w:val="both"/>
      </w:pPr>
      <w:r w:rsidRPr="0063712F">
        <w:t>1.3 Research Objectives</w:t>
      </w:r>
    </w:p>
    <w:p w14:paraId="400E646E" w14:textId="77777777" w:rsidR="00DB1048" w:rsidRPr="0063712F" w:rsidRDefault="00DB1048" w:rsidP="00B06E42">
      <w:pPr>
        <w:pStyle w:val="Heading2"/>
        <w:spacing w:line="360" w:lineRule="auto"/>
        <w:jc w:val="both"/>
      </w:pPr>
      <w:r w:rsidRPr="0063712F">
        <w:t>1.3.1 General Objective</w:t>
      </w:r>
    </w:p>
    <w:p w14:paraId="032FAB61" w14:textId="77777777" w:rsidR="00DB1048" w:rsidRPr="0063712F" w:rsidRDefault="00DB1048" w:rsidP="00B06E42">
      <w:pPr>
        <w:spacing w:line="360" w:lineRule="auto"/>
        <w:jc w:val="both"/>
        <w:rPr>
          <w:rFonts w:cs="Times New Roman"/>
        </w:rPr>
      </w:pPr>
      <w:r w:rsidRPr="0063712F">
        <w:rPr>
          <w:rFonts w:cs="Times New Roman"/>
        </w:rPr>
        <w:t>The general objective of this project is to design and implement an Eye Care Management System that improves the efficiency and effectiveness of eye care clinic operations.</w:t>
      </w:r>
    </w:p>
    <w:p w14:paraId="56CE4C6D" w14:textId="77777777" w:rsidR="00DB1048" w:rsidRPr="0063712F" w:rsidRDefault="00DB1048" w:rsidP="00B06E42">
      <w:pPr>
        <w:spacing w:line="360" w:lineRule="auto"/>
        <w:jc w:val="both"/>
        <w:rPr>
          <w:rFonts w:cs="Times New Roman"/>
          <w:b/>
          <w:bCs/>
        </w:rPr>
      </w:pPr>
      <w:r w:rsidRPr="0063712F">
        <w:rPr>
          <w:rFonts w:cs="Times New Roman"/>
          <w:b/>
          <w:bCs/>
        </w:rPr>
        <w:t>1.3.2 Specific Objectives</w:t>
      </w:r>
    </w:p>
    <w:p w14:paraId="4356E78A" w14:textId="77777777" w:rsidR="00DB1048" w:rsidRPr="0063712F" w:rsidRDefault="00DB1048" w:rsidP="00B06E42">
      <w:pPr>
        <w:spacing w:line="360" w:lineRule="auto"/>
        <w:jc w:val="both"/>
        <w:rPr>
          <w:rFonts w:cs="Times New Roman"/>
        </w:rPr>
      </w:pPr>
      <w:r w:rsidRPr="0063712F">
        <w:rPr>
          <w:rFonts w:cs="Times New Roman"/>
        </w:rPr>
        <w:t>The specific objectives of this project are to:</w:t>
      </w:r>
    </w:p>
    <w:p w14:paraId="77FD5FDD" w14:textId="77777777" w:rsidR="00DB1048" w:rsidRPr="0063712F" w:rsidRDefault="00DB1048" w:rsidP="00B06E42">
      <w:pPr>
        <w:numPr>
          <w:ilvl w:val="0"/>
          <w:numId w:val="6"/>
        </w:numPr>
        <w:spacing w:line="360" w:lineRule="auto"/>
        <w:jc w:val="both"/>
        <w:rPr>
          <w:rFonts w:cs="Times New Roman"/>
        </w:rPr>
      </w:pPr>
      <w:r w:rsidRPr="0063712F">
        <w:rPr>
          <w:rFonts w:cs="Times New Roman"/>
        </w:rPr>
        <w:t>Develop a system for managing patient registration and medical records.</w:t>
      </w:r>
    </w:p>
    <w:p w14:paraId="4E538D1B" w14:textId="77777777" w:rsidR="00DB1048" w:rsidRPr="0063712F" w:rsidRDefault="00DB1048" w:rsidP="00B06E42">
      <w:pPr>
        <w:numPr>
          <w:ilvl w:val="0"/>
          <w:numId w:val="6"/>
        </w:numPr>
        <w:spacing w:line="360" w:lineRule="auto"/>
        <w:jc w:val="both"/>
        <w:rPr>
          <w:rFonts w:cs="Times New Roman"/>
        </w:rPr>
      </w:pPr>
      <w:r w:rsidRPr="0063712F">
        <w:rPr>
          <w:rFonts w:cs="Times New Roman"/>
        </w:rPr>
        <w:t>Design an appointment scheduling and management module.</w:t>
      </w:r>
    </w:p>
    <w:p w14:paraId="76592D55" w14:textId="77777777" w:rsidR="00DB1048" w:rsidRPr="0063712F" w:rsidRDefault="00DB1048" w:rsidP="00B06E42">
      <w:pPr>
        <w:numPr>
          <w:ilvl w:val="0"/>
          <w:numId w:val="6"/>
        </w:numPr>
        <w:spacing w:line="360" w:lineRule="auto"/>
        <w:jc w:val="both"/>
        <w:rPr>
          <w:rFonts w:cs="Times New Roman"/>
        </w:rPr>
      </w:pPr>
      <w:r w:rsidRPr="0063712F">
        <w:rPr>
          <w:rFonts w:cs="Times New Roman"/>
        </w:rPr>
        <w:t>Implement a module for recording eye examinations and generating prescriptions.</w:t>
      </w:r>
    </w:p>
    <w:p w14:paraId="562CFEA1" w14:textId="77777777" w:rsidR="00DB1048" w:rsidRPr="0063712F" w:rsidRDefault="00DB1048" w:rsidP="00B06E42">
      <w:pPr>
        <w:numPr>
          <w:ilvl w:val="0"/>
          <w:numId w:val="6"/>
        </w:numPr>
        <w:spacing w:line="360" w:lineRule="auto"/>
        <w:jc w:val="both"/>
        <w:rPr>
          <w:rFonts w:cs="Times New Roman"/>
        </w:rPr>
      </w:pPr>
      <w:r w:rsidRPr="0063712F">
        <w:rPr>
          <w:rFonts w:cs="Times New Roman"/>
        </w:rPr>
        <w:t>Develop a billing, payment, and inventory management system.</w:t>
      </w:r>
    </w:p>
    <w:p w14:paraId="17313DEF" w14:textId="77777777" w:rsidR="00DB1048" w:rsidRPr="0063712F" w:rsidRDefault="00DB1048" w:rsidP="00B06E42">
      <w:pPr>
        <w:numPr>
          <w:ilvl w:val="0"/>
          <w:numId w:val="6"/>
        </w:numPr>
        <w:spacing w:line="360" w:lineRule="auto"/>
        <w:jc w:val="both"/>
        <w:rPr>
          <w:rFonts w:cs="Times New Roman"/>
        </w:rPr>
      </w:pPr>
      <w:r w:rsidRPr="0063712F">
        <w:rPr>
          <w:rFonts w:cs="Times New Roman"/>
        </w:rPr>
        <w:t>Provide secure role-based access for administrators and doctors, and generate system activity and summary reports.</w:t>
      </w:r>
    </w:p>
    <w:p w14:paraId="5721AC53" w14:textId="77777777" w:rsidR="00DB1048" w:rsidRDefault="00DB1048" w:rsidP="00B06E42">
      <w:pPr>
        <w:spacing w:line="360" w:lineRule="auto"/>
        <w:jc w:val="both"/>
        <w:rPr>
          <w:rFonts w:cs="Times New Roman"/>
        </w:rPr>
      </w:pPr>
    </w:p>
    <w:p w14:paraId="41DCD653" w14:textId="77777777" w:rsidR="00DB1048" w:rsidRDefault="00DB1048" w:rsidP="00B06E42">
      <w:pPr>
        <w:pStyle w:val="Heading1"/>
        <w:spacing w:line="360" w:lineRule="auto"/>
        <w:jc w:val="both"/>
        <w:rPr>
          <w:rFonts w:cs="Times New Roman"/>
        </w:rPr>
      </w:pPr>
      <w:bookmarkStart w:id="3" w:name="_Toc222918226"/>
      <w:r w:rsidRPr="00F97AE9">
        <w:rPr>
          <w:rFonts w:cs="Times New Roman"/>
        </w:rPr>
        <w:lastRenderedPageBreak/>
        <w:t>1.</w:t>
      </w:r>
      <w:r>
        <w:rPr>
          <w:rFonts w:cs="Times New Roman"/>
        </w:rPr>
        <w:t xml:space="preserve">4 </w:t>
      </w:r>
      <w:r w:rsidRPr="00F97AE9">
        <w:rPr>
          <w:rFonts w:cs="Times New Roman"/>
        </w:rPr>
        <w:t>Research Questions</w:t>
      </w:r>
      <w:bookmarkEnd w:id="3"/>
      <w:r w:rsidRPr="00F97AE9">
        <w:rPr>
          <w:rFonts w:cs="Times New Roman"/>
        </w:rPr>
        <w:t xml:space="preserve"> </w:t>
      </w:r>
    </w:p>
    <w:p w14:paraId="501716C0" w14:textId="77777777" w:rsidR="00DB1048" w:rsidRPr="00B041DB" w:rsidRDefault="00DB1048" w:rsidP="00B06E42">
      <w:pPr>
        <w:spacing w:line="360" w:lineRule="auto"/>
        <w:jc w:val="both"/>
      </w:pPr>
      <w:r w:rsidRPr="00B041DB">
        <w:t>This study seeks to answer the following research questions based on the specific objectives:</w:t>
      </w:r>
    </w:p>
    <w:p w14:paraId="20D0B378" w14:textId="77777777" w:rsidR="00DB1048" w:rsidRPr="00B041DB" w:rsidRDefault="00DB1048" w:rsidP="00B06E42">
      <w:pPr>
        <w:numPr>
          <w:ilvl w:val="0"/>
          <w:numId w:val="7"/>
        </w:numPr>
        <w:spacing w:line="360" w:lineRule="auto"/>
        <w:jc w:val="both"/>
      </w:pPr>
      <w:r w:rsidRPr="00B041DB">
        <w:t>What is an effective way to develop a system for managing patient registration and medical records to improve data organization and retrieval?</w:t>
      </w:r>
    </w:p>
    <w:p w14:paraId="0181D5C5" w14:textId="77777777" w:rsidR="00DB1048" w:rsidRPr="00B041DB" w:rsidRDefault="00DB1048" w:rsidP="00B06E42">
      <w:pPr>
        <w:numPr>
          <w:ilvl w:val="0"/>
          <w:numId w:val="7"/>
        </w:numPr>
        <w:spacing w:line="360" w:lineRule="auto"/>
        <w:jc w:val="both"/>
      </w:pPr>
      <w:r w:rsidRPr="00B041DB">
        <w:t>How can an appointment scheduling and management module reduce patient waiting times and improve clinic workflow?</w:t>
      </w:r>
    </w:p>
    <w:p w14:paraId="6CF28B81" w14:textId="77777777" w:rsidR="00DB1048" w:rsidRPr="00B041DB" w:rsidRDefault="00DB1048" w:rsidP="00B06E42">
      <w:pPr>
        <w:numPr>
          <w:ilvl w:val="0"/>
          <w:numId w:val="7"/>
        </w:numPr>
        <w:spacing w:line="360" w:lineRule="auto"/>
        <w:jc w:val="both"/>
      </w:pPr>
      <w:r w:rsidRPr="00B041DB">
        <w:t>Which features are needed in a module for recording eye examinations and generating prescriptions to ensure accuracy and completeness of clinical documentation?</w:t>
      </w:r>
    </w:p>
    <w:p w14:paraId="2FDEC2C2" w14:textId="77777777" w:rsidR="00DB1048" w:rsidRPr="00B041DB" w:rsidRDefault="00DB1048" w:rsidP="00B06E42">
      <w:pPr>
        <w:numPr>
          <w:ilvl w:val="0"/>
          <w:numId w:val="7"/>
        </w:numPr>
        <w:spacing w:line="360" w:lineRule="auto"/>
        <w:jc w:val="both"/>
      </w:pPr>
      <w:r w:rsidRPr="00B041DB">
        <w:t>To what extent can an integrated billing, payment, and inventory management system enhance financial tracking and stock control?</w:t>
      </w:r>
    </w:p>
    <w:p w14:paraId="0FE26B44" w14:textId="77777777" w:rsidR="00DB1048" w:rsidRPr="00B041DB" w:rsidRDefault="00DB1048" w:rsidP="00B06E42">
      <w:pPr>
        <w:numPr>
          <w:ilvl w:val="0"/>
          <w:numId w:val="7"/>
        </w:numPr>
        <w:spacing w:line="360" w:lineRule="auto"/>
        <w:jc w:val="both"/>
      </w:pPr>
      <w:r w:rsidRPr="00B041DB">
        <w:t>What security mechanisms should be implemented for role-based access and activity reporting to improve data security and accountability?</w:t>
      </w:r>
    </w:p>
    <w:p w14:paraId="7C39BA8F" w14:textId="77777777" w:rsidR="00DB1048" w:rsidRPr="00B041DB" w:rsidRDefault="00DB1048" w:rsidP="00B06E42">
      <w:pPr>
        <w:spacing w:line="360" w:lineRule="auto"/>
        <w:jc w:val="both"/>
      </w:pPr>
    </w:p>
    <w:p w14:paraId="4DB6FC41" w14:textId="77777777" w:rsidR="00DB1048" w:rsidRPr="00F97AE9" w:rsidRDefault="00DB1048" w:rsidP="00B06E42">
      <w:pPr>
        <w:pStyle w:val="Heading1"/>
        <w:spacing w:line="360" w:lineRule="auto"/>
        <w:jc w:val="both"/>
        <w:rPr>
          <w:rFonts w:cs="Times New Roman"/>
        </w:rPr>
      </w:pPr>
      <w:bookmarkStart w:id="4" w:name="_Toc222918227"/>
      <w:r w:rsidRPr="00F97AE9">
        <w:rPr>
          <w:rFonts w:cs="Times New Roman"/>
        </w:rPr>
        <w:t>1.</w:t>
      </w:r>
      <w:r>
        <w:rPr>
          <w:rFonts w:cs="Times New Roman"/>
        </w:rPr>
        <w:t>5</w:t>
      </w:r>
      <w:r w:rsidRPr="00F97AE9">
        <w:rPr>
          <w:rFonts w:cs="Times New Roman"/>
        </w:rPr>
        <w:t xml:space="preserve"> Motivation of the study</w:t>
      </w:r>
      <w:bookmarkEnd w:id="4"/>
      <w:r w:rsidRPr="00F97AE9">
        <w:rPr>
          <w:rFonts w:cs="Times New Roman"/>
        </w:rPr>
        <w:t xml:space="preserve"> </w:t>
      </w:r>
    </w:p>
    <w:p w14:paraId="7FF830A3" w14:textId="77777777" w:rsidR="00DB1048" w:rsidRPr="00F97AE9" w:rsidRDefault="00DB1048" w:rsidP="00B06E42">
      <w:pPr>
        <w:spacing w:line="360" w:lineRule="auto"/>
        <w:jc w:val="both"/>
        <w:rPr>
          <w:rFonts w:cs="Times New Roman"/>
        </w:rPr>
      </w:pPr>
      <w:r w:rsidRPr="00F97AE9">
        <w:rPr>
          <w:rFonts w:cs="Times New Roman"/>
        </w:rPr>
        <w:t xml:space="preserve">The motivation for this study is derived from both societal and academic needs. From a societal perspective, improving the efficiency and accuracy of eye care services can enhance patient follow-up, reduce avoidable visual impairment, and improve the overall quality of healthcare delivery. From an academic and professional perspective, the study provides an opportunity to apply modern full-stack web development technologies—such as </w:t>
      </w:r>
      <w:proofErr w:type="spellStart"/>
      <w:r w:rsidRPr="00F97AE9">
        <w:rPr>
          <w:rFonts w:cs="Times New Roman"/>
        </w:rPr>
        <w:t>nodejs</w:t>
      </w:r>
      <w:proofErr w:type="spellEnd"/>
      <w:r w:rsidRPr="00F97AE9">
        <w:rPr>
          <w:rFonts w:cs="Times New Roman"/>
        </w:rPr>
        <w:t>, express, Next.js, Prisma, and PostgreSQL—to solve a real-world healthcare problem. The project also serves as a practical demonstration of software engineering principles applied within a healthcare environment.</w:t>
      </w:r>
    </w:p>
    <w:p w14:paraId="6F6ED40C" w14:textId="77777777" w:rsidR="00DB1048" w:rsidRPr="00F97AE9" w:rsidRDefault="00DB1048" w:rsidP="00B06E42">
      <w:pPr>
        <w:pStyle w:val="Heading1"/>
        <w:spacing w:line="360" w:lineRule="auto"/>
        <w:jc w:val="both"/>
        <w:rPr>
          <w:rFonts w:cs="Times New Roman"/>
        </w:rPr>
      </w:pPr>
      <w:bookmarkStart w:id="5" w:name="_Toc222918231"/>
      <w:r w:rsidRPr="00F97AE9">
        <w:rPr>
          <w:rFonts w:cs="Times New Roman"/>
        </w:rPr>
        <w:lastRenderedPageBreak/>
        <w:t>1.6 Significance of the Study</w:t>
      </w:r>
      <w:bookmarkEnd w:id="5"/>
      <w:r w:rsidRPr="00F97AE9">
        <w:rPr>
          <w:rFonts w:cs="Times New Roman"/>
        </w:rPr>
        <w:t xml:space="preserve"> </w:t>
      </w:r>
    </w:p>
    <w:p w14:paraId="09C9D3DD" w14:textId="77777777" w:rsidR="00DB1048" w:rsidRPr="00F97AE9" w:rsidRDefault="00DB1048" w:rsidP="00B06E42">
      <w:pPr>
        <w:spacing w:line="360" w:lineRule="auto"/>
        <w:jc w:val="both"/>
        <w:rPr>
          <w:rFonts w:cs="Times New Roman"/>
          <w:b/>
          <w:bCs/>
        </w:rPr>
      </w:pPr>
      <w:r w:rsidRPr="00F97AE9">
        <w:rPr>
          <w:rFonts w:cs="Times New Roman"/>
          <w:b/>
          <w:bCs/>
        </w:rPr>
        <w:t>Contribution to Knowledge</w:t>
      </w:r>
    </w:p>
    <w:p w14:paraId="1ED1705F" w14:textId="77777777" w:rsidR="00DB1048" w:rsidRPr="00F97AE9" w:rsidRDefault="00DB1048" w:rsidP="00B06E42">
      <w:pPr>
        <w:spacing w:line="360" w:lineRule="auto"/>
        <w:jc w:val="both"/>
        <w:rPr>
          <w:rFonts w:cs="Times New Roman"/>
          <w:b/>
          <w:bCs/>
        </w:rPr>
      </w:pPr>
      <w:r w:rsidRPr="00F97AE9">
        <w:rPr>
          <w:rFonts w:cs="Times New Roman"/>
        </w:rPr>
        <w:t>This study contributes to knowledge in the fields of health informatics and software engineering by demonstrating the design and implementation of an integrated ophthalmology clinic management system within a resource-limited setting. The study provides practical insight into how full-stack web technologies can be utilized to address real-world healthcare data management challenges. Furthermore, it highlights the importance of system integration in improving data consistency, coordination, and efficiency within specialized clinical environments such as eye care facilities.</w:t>
      </w:r>
    </w:p>
    <w:p w14:paraId="63D0B0FF" w14:textId="77777777" w:rsidR="00DB1048" w:rsidRPr="00F97AE9" w:rsidRDefault="00DB1048" w:rsidP="00B06E42">
      <w:pPr>
        <w:spacing w:line="360" w:lineRule="auto"/>
        <w:jc w:val="both"/>
        <w:rPr>
          <w:rFonts w:cs="Times New Roman"/>
        </w:rPr>
      </w:pPr>
      <w:r w:rsidRPr="00F97AE9">
        <w:rPr>
          <w:rFonts w:cs="Times New Roman"/>
          <w:b/>
          <w:bCs/>
        </w:rPr>
        <w:t>Contribution to Practice</w:t>
      </w:r>
    </w:p>
    <w:p w14:paraId="58230139" w14:textId="77777777" w:rsidR="00DB1048" w:rsidRPr="00F97AE9" w:rsidRDefault="00DB1048" w:rsidP="00B06E42">
      <w:pPr>
        <w:spacing w:line="360" w:lineRule="auto"/>
        <w:jc w:val="both"/>
        <w:rPr>
          <w:rFonts w:cs="Times New Roman"/>
        </w:rPr>
      </w:pPr>
      <w:r w:rsidRPr="00F97AE9">
        <w:rPr>
          <w:rFonts w:cs="Times New Roman"/>
        </w:rPr>
        <w:t>From a practical perspective, this study offers a digital solution that supports eye care clinics in transitioning from fragmented and manual record-keeping systems to an integrated electronic platform. The proposed system enhances centralized data management, reduces duplication of records, and minimizes the risks associated with manual information exchange. By improving coordination between registration, examination, pharmacy, optical, and billing services, the system contributes to more efficient clinic operations and improved service delivery.</w:t>
      </w:r>
    </w:p>
    <w:p w14:paraId="51F2D8B3" w14:textId="77777777" w:rsidR="00DB1048" w:rsidRPr="00F97AE9" w:rsidRDefault="00DB1048" w:rsidP="00B06E42">
      <w:pPr>
        <w:spacing w:line="360" w:lineRule="auto"/>
        <w:jc w:val="both"/>
        <w:rPr>
          <w:rFonts w:cs="Times New Roman"/>
          <w:b/>
          <w:bCs/>
        </w:rPr>
      </w:pPr>
      <w:r w:rsidRPr="00F97AE9">
        <w:rPr>
          <w:rFonts w:cs="Times New Roman"/>
          <w:b/>
          <w:bCs/>
        </w:rPr>
        <w:t>Beneficiaries of the Study</w:t>
      </w:r>
    </w:p>
    <w:p w14:paraId="6C702191" w14:textId="77777777" w:rsidR="00DB1048" w:rsidRPr="00F97AE9" w:rsidRDefault="00DB1048" w:rsidP="00B06E42">
      <w:pPr>
        <w:spacing w:line="360" w:lineRule="auto"/>
        <w:jc w:val="both"/>
        <w:rPr>
          <w:rFonts w:cs="Times New Roman"/>
        </w:rPr>
      </w:pPr>
      <w:r w:rsidRPr="00F97AE9">
        <w:rPr>
          <w:rFonts w:cs="Times New Roman"/>
        </w:rPr>
        <w:t>The findings and outcomes of this study are expected to benefit several stakeholders:</w:t>
      </w:r>
    </w:p>
    <w:p w14:paraId="24C4B003" w14:textId="77777777" w:rsidR="00DB1048" w:rsidRPr="00F97AE9" w:rsidRDefault="00DB1048" w:rsidP="00B06E42">
      <w:pPr>
        <w:spacing w:line="360" w:lineRule="auto"/>
        <w:jc w:val="both"/>
        <w:rPr>
          <w:rFonts w:cs="Times New Roman"/>
        </w:rPr>
      </w:pPr>
      <w:r w:rsidRPr="00F97AE9">
        <w:rPr>
          <w:rFonts w:cs="Times New Roman"/>
        </w:rPr>
        <w:t>Eye care clinics, by improving operational efficiency and service coordination.</w:t>
      </w:r>
    </w:p>
    <w:p w14:paraId="28A13224" w14:textId="77777777" w:rsidR="00DB1048" w:rsidRPr="00F97AE9" w:rsidRDefault="00DB1048" w:rsidP="00B06E42">
      <w:pPr>
        <w:spacing w:line="360" w:lineRule="auto"/>
        <w:jc w:val="both"/>
        <w:rPr>
          <w:rFonts w:cs="Times New Roman"/>
        </w:rPr>
      </w:pPr>
      <w:r w:rsidRPr="00F97AE9">
        <w:rPr>
          <w:rFonts w:cs="Times New Roman"/>
        </w:rPr>
        <w:t>Healthcare staff, by providing easier access to accurate, complete, and up-to-date patient information.</w:t>
      </w:r>
    </w:p>
    <w:p w14:paraId="4B0D5AC1" w14:textId="77777777" w:rsidR="00DB1048" w:rsidRPr="00F97AE9" w:rsidRDefault="00DB1048" w:rsidP="00B06E42">
      <w:pPr>
        <w:spacing w:line="360" w:lineRule="auto"/>
        <w:jc w:val="both"/>
        <w:rPr>
          <w:rFonts w:cs="Times New Roman"/>
        </w:rPr>
      </w:pPr>
      <w:r w:rsidRPr="00F97AE9">
        <w:rPr>
          <w:rFonts w:cs="Times New Roman"/>
        </w:rPr>
        <w:t>Patients, by receiving more consistent, timely, and reliable eye care services.</w:t>
      </w:r>
    </w:p>
    <w:p w14:paraId="5A5F897C" w14:textId="77777777" w:rsidR="00DB1048" w:rsidRPr="00F97AE9" w:rsidRDefault="00DB1048" w:rsidP="00B06E42">
      <w:pPr>
        <w:spacing w:line="360" w:lineRule="auto"/>
        <w:jc w:val="both"/>
        <w:rPr>
          <w:rFonts w:cs="Times New Roman"/>
        </w:rPr>
      </w:pPr>
      <w:r w:rsidRPr="00F97AE9">
        <w:rPr>
          <w:rFonts w:cs="Times New Roman"/>
        </w:rPr>
        <w:t>IT and software engineering students and researchers, by serving as a reference model for the development of healthcare information systems in similar contexts.</w:t>
      </w:r>
    </w:p>
    <w:p w14:paraId="1E2A3F0D" w14:textId="77777777" w:rsidR="00DB1048" w:rsidRPr="00F97AE9" w:rsidRDefault="00DB1048" w:rsidP="00B06E42">
      <w:pPr>
        <w:pStyle w:val="Heading1"/>
        <w:spacing w:line="360" w:lineRule="auto"/>
        <w:jc w:val="both"/>
      </w:pPr>
      <w:bookmarkStart w:id="6" w:name="_Toc222918232"/>
      <w:r w:rsidRPr="00F97AE9">
        <w:lastRenderedPageBreak/>
        <w:t>1.7 Scope &amp; Limitations</w:t>
      </w:r>
      <w:bookmarkEnd w:id="6"/>
      <w:r w:rsidRPr="00F97AE9">
        <w:t xml:space="preserve"> </w:t>
      </w:r>
    </w:p>
    <w:p w14:paraId="55C1A9DE" w14:textId="77777777" w:rsidR="00DB1048" w:rsidRPr="00F97AE9" w:rsidRDefault="00DB1048" w:rsidP="00B06E42">
      <w:pPr>
        <w:pStyle w:val="Heading2"/>
        <w:spacing w:line="360" w:lineRule="auto"/>
        <w:jc w:val="both"/>
      </w:pPr>
      <w:bookmarkStart w:id="7" w:name="_Toc222918233"/>
      <w:r w:rsidRPr="00F97AE9">
        <w:t>1.7.1 Content Scope</w:t>
      </w:r>
      <w:bookmarkEnd w:id="7"/>
    </w:p>
    <w:p w14:paraId="019E82D1" w14:textId="77777777" w:rsidR="00DB1048" w:rsidRPr="00F97AE9" w:rsidRDefault="00DB1048" w:rsidP="00B06E42">
      <w:pPr>
        <w:spacing w:line="360" w:lineRule="auto"/>
        <w:jc w:val="both"/>
        <w:rPr>
          <w:rFonts w:cs="Times New Roman"/>
        </w:rPr>
      </w:pPr>
      <w:r w:rsidRPr="00F97AE9">
        <w:rPr>
          <w:rFonts w:cs="Times New Roman"/>
        </w:rPr>
        <w:t>The</w:t>
      </w:r>
      <w:r w:rsidRPr="00D442BA">
        <w:rPr>
          <w:rFonts w:cs="Times New Roman"/>
        </w:rPr>
        <w:t xml:space="preserve"> study will focus on the design, development, and testing of a web-based ophthalmology clinic management system. The system will cover patient registration and management of medical records, appointment scheduling between patients and doctors, recording and management of eye examinations including diagnosis and clinical findings, prescription management for medicines and optical products, billing and payment management for services provided, inventory management for medicines, optical items, </w:t>
      </w:r>
      <w:r>
        <w:rPr>
          <w:rFonts w:cs="Times New Roman"/>
        </w:rPr>
        <w:t>a</w:t>
      </w:r>
      <w:r w:rsidRPr="00D442BA">
        <w:rPr>
          <w:rFonts w:cs="Times New Roman"/>
        </w:rPr>
        <w:t>nd authentication for administrators and doctors, and centralized database storage to securely store and retrieve clinic data.</w:t>
      </w:r>
    </w:p>
    <w:p w14:paraId="390D453F" w14:textId="77777777" w:rsidR="00DB1048" w:rsidRPr="00F97AE9" w:rsidRDefault="00DB1048" w:rsidP="00B06E42">
      <w:pPr>
        <w:pStyle w:val="Heading2"/>
        <w:spacing w:line="360" w:lineRule="auto"/>
        <w:jc w:val="both"/>
        <w:rPr>
          <w:rFonts w:eastAsiaTheme="minorHAnsi" w:cs="Times New Roman"/>
          <w:szCs w:val="24"/>
        </w:rPr>
      </w:pPr>
      <w:bookmarkStart w:id="8" w:name="_Toc222918234"/>
      <w:r w:rsidRPr="00F97AE9">
        <w:rPr>
          <w:rFonts w:cs="Times New Roman"/>
        </w:rPr>
        <w:t>1.7.</w:t>
      </w:r>
      <w:r w:rsidRPr="00F97AE9">
        <w:rPr>
          <w:rFonts w:cs="Times New Roman"/>
          <w:bCs/>
        </w:rPr>
        <w:t>2</w:t>
      </w:r>
      <w:r>
        <w:rPr>
          <w:rFonts w:cs="Times New Roman"/>
          <w:bCs/>
        </w:rPr>
        <w:t xml:space="preserve"> </w:t>
      </w:r>
      <w:r w:rsidRPr="00F97AE9">
        <w:rPr>
          <w:rFonts w:cs="Times New Roman"/>
          <w:bCs/>
        </w:rPr>
        <w:t>Geographical</w:t>
      </w:r>
      <w:r>
        <w:rPr>
          <w:rFonts w:cs="Times New Roman"/>
          <w:bCs/>
        </w:rPr>
        <w:t xml:space="preserve"> and </w:t>
      </w:r>
      <w:r w:rsidRPr="00F97AE9">
        <w:rPr>
          <w:rFonts w:cs="Times New Roman"/>
          <w:bCs/>
        </w:rPr>
        <w:t xml:space="preserve">Time Scope </w:t>
      </w:r>
      <w:bookmarkStart w:id="9" w:name="_Toc222918235"/>
      <w:bookmarkEnd w:id="8"/>
    </w:p>
    <w:p w14:paraId="4D265A01" w14:textId="77777777" w:rsidR="00DB1048" w:rsidRPr="00F97AE9" w:rsidRDefault="00DB1048" w:rsidP="00B06E42">
      <w:pPr>
        <w:spacing w:line="360" w:lineRule="auto"/>
        <w:jc w:val="both"/>
        <w:rPr>
          <w:rFonts w:cs="Times New Roman"/>
        </w:rPr>
      </w:pPr>
      <w:r w:rsidRPr="00A64803">
        <w:rPr>
          <w:rFonts w:cs="Times New Roman"/>
        </w:rPr>
        <w:t>The proposed system will be designed as a web-based platform that can be accessed from any location worldwide. The system will work anywhere and is not limited to a specific country or region. The system design will reflect general eye care workflow and data management practices observed globally.</w:t>
      </w:r>
      <w:r>
        <w:rPr>
          <w:rFonts w:cs="Times New Roman"/>
        </w:rPr>
        <w:t xml:space="preserve"> </w:t>
      </w:r>
      <w:r w:rsidRPr="00A64803">
        <w:rPr>
          <w:rFonts w:cs="Times New Roman"/>
        </w:rPr>
        <w:t>The project will be carried out approximately within the period February 2026 to June 2026, covering phases such as requirement analysis, system design, development, testing, and documentation.</w:t>
      </w:r>
    </w:p>
    <w:p w14:paraId="5357AEAE" w14:textId="77777777" w:rsidR="00DB1048" w:rsidRPr="00F97AE9" w:rsidRDefault="00DB1048" w:rsidP="00B06E42">
      <w:pPr>
        <w:pStyle w:val="Heading2"/>
        <w:spacing w:line="360" w:lineRule="auto"/>
        <w:jc w:val="both"/>
        <w:rPr>
          <w:rFonts w:cs="Times New Roman"/>
          <w:b w:val="0"/>
          <w:bCs/>
        </w:rPr>
      </w:pPr>
      <w:bookmarkStart w:id="10" w:name="_Toc222918236"/>
      <w:bookmarkEnd w:id="9"/>
      <w:r w:rsidRPr="00F97AE9">
        <w:rPr>
          <w:rFonts w:cs="Times New Roman"/>
          <w:bCs/>
        </w:rPr>
        <w:t>1.7.</w:t>
      </w:r>
      <w:r>
        <w:rPr>
          <w:rFonts w:cs="Times New Roman"/>
          <w:bCs/>
        </w:rPr>
        <w:t>3</w:t>
      </w:r>
      <w:r w:rsidRPr="00F97AE9">
        <w:rPr>
          <w:rFonts w:cs="Times New Roman"/>
          <w:bCs/>
        </w:rPr>
        <w:t xml:space="preserve"> Limitations of the Project</w:t>
      </w:r>
      <w:bookmarkEnd w:id="10"/>
    </w:p>
    <w:p w14:paraId="65D52CA4" w14:textId="77777777" w:rsidR="00DB1048" w:rsidRPr="00F97AE9" w:rsidRDefault="00DB1048" w:rsidP="00B06E42">
      <w:pPr>
        <w:spacing w:line="360" w:lineRule="auto"/>
        <w:jc w:val="both"/>
        <w:rPr>
          <w:rFonts w:cs="Times New Roman"/>
        </w:rPr>
      </w:pPr>
      <w:r w:rsidRPr="00F97AE9">
        <w:rPr>
          <w:rFonts w:cs="Times New Roman"/>
        </w:rPr>
        <w:t>The system is developed as a prototype and does not include integration with specialized ophthalmic diagnostic hardware due to time and resource constraints.</w:t>
      </w:r>
    </w:p>
    <w:p w14:paraId="3E1E6AD7" w14:textId="77777777" w:rsidR="00DB1048" w:rsidRPr="00F97AE9" w:rsidRDefault="00DB1048" w:rsidP="00B06E42">
      <w:pPr>
        <w:spacing w:line="360" w:lineRule="auto"/>
        <w:jc w:val="both"/>
        <w:rPr>
          <w:rFonts w:cs="Times New Roman"/>
        </w:rPr>
      </w:pPr>
      <w:r w:rsidRPr="00F97AE9">
        <w:rPr>
          <w:rFonts w:cs="Times New Roman"/>
        </w:rPr>
        <w:t>The study focuses on software functionality and usability rather than medical evaluation of long-term clinical outcomes.</w:t>
      </w:r>
    </w:p>
    <w:p w14:paraId="2FF59D16" w14:textId="77777777" w:rsidR="00DB1048" w:rsidRPr="00F97AE9" w:rsidRDefault="00DB1048" w:rsidP="00B06E42">
      <w:pPr>
        <w:pStyle w:val="Heading1"/>
        <w:spacing w:line="360" w:lineRule="auto"/>
        <w:jc w:val="both"/>
        <w:rPr>
          <w:rFonts w:cs="Times New Roman"/>
          <w:b w:val="0"/>
          <w:bCs/>
        </w:rPr>
      </w:pPr>
      <w:bookmarkStart w:id="11" w:name="_Toc222918237"/>
      <w:r w:rsidRPr="00F97AE9">
        <w:rPr>
          <w:rFonts w:cs="Times New Roman"/>
          <w:bCs/>
        </w:rPr>
        <w:t xml:space="preserve">1.8 </w:t>
      </w:r>
      <w:r w:rsidRPr="00F97AE9">
        <w:rPr>
          <w:rFonts w:cs="Times New Roman"/>
        </w:rPr>
        <w:t>Organization of the study</w:t>
      </w:r>
      <w:bookmarkEnd w:id="11"/>
    </w:p>
    <w:p w14:paraId="7C982CCE" w14:textId="77777777" w:rsidR="00DB1048" w:rsidRPr="00F97AE9" w:rsidRDefault="00DB1048" w:rsidP="00B06E42">
      <w:pPr>
        <w:spacing w:line="360" w:lineRule="auto"/>
        <w:jc w:val="both"/>
        <w:rPr>
          <w:rFonts w:cs="Times New Roman"/>
        </w:rPr>
      </w:pPr>
      <w:r w:rsidRPr="00F97AE9">
        <w:rPr>
          <w:rFonts w:cs="Times New Roman"/>
        </w:rPr>
        <w:t>This thesis is organized into seven chapters as follows:</w:t>
      </w:r>
    </w:p>
    <w:p w14:paraId="74FBD68A" w14:textId="77777777" w:rsidR="00DB1048" w:rsidRPr="00F97AE9" w:rsidRDefault="00DB1048" w:rsidP="00B06E42">
      <w:pPr>
        <w:spacing w:line="360" w:lineRule="auto"/>
        <w:jc w:val="both"/>
        <w:rPr>
          <w:rFonts w:cs="Times New Roman"/>
        </w:rPr>
      </w:pPr>
      <w:r w:rsidRPr="00F97AE9">
        <w:rPr>
          <w:rFonts w:cs="Times New Roman"/>
          <w:b/>
          <w:bCs/>
        </w:rPr>
        <w:t xml:space="preserve">Chapter One: </w:t>
      </w:r>
      <w:r w:rsidRPr="00F97AE9">
        <w:rPr>
          <w:rFonts w:cs="Times New Roman"/>
        </w:rPr>
        <w:t>Presents the background, problem statement, research questions, motivation, objectives, significance, scope and limitations, and organization of the study.</w:t>
      </w:r>
    </w:p>
    <w:p w14:paraId="7C626823" w14:textId="77777777" w:rsidR="00DB1048" w:rsidRPr="00F97AE9" w:rsidRDefault="00DB1048" w:rsidP="00B06E42">
      <w:pPr>
        <w:spacing w:line="360" w:lineRule="auto"/>
        <w:jc w:val="both"/>
        <w:rPr>
          <w:rFonts w:cs="Times New Roman"/>
        </w:rPr>
      </w:pPr>
      <w:r w:rsidRPr="00F97AE9">
        <w:rPr>
          <w:rFonts w:cs="Times New Roman"/>
          <w:b/>
          <w:bCs/>
        </w:rPr>
        <w:lastRenderedPageBreak/>
        <w:t xml:space="preserve">Chapter Two: </w:t>
      </w:r>
      <w:r w:rsidRPr="00F97AE9">
        <w:rPr>
          <w:rFonts w:cs="Times New Roman"/>
        </w:rPr>
        <w:t>Reviews theoretical frameworks, existing systems, related studies, and identifies research gaps.</w:t>
      </w:r>
    </w:p>
    <w:p w14:paraId="6641F83B" w14:textId="77777777" w:rsidR="00DB1048" w:rsidRPr="00F97AE9" w:rsidRDefault="00DB1048" w:rsidP="00B06E42">
      <w:pPr>
        <w:spacing w:line="360" w:lineRule="auto"/>
        <w:jc w:val="both"/>
        <w:rPr>
          <w:rFonts w:cs="Times New Roman"/>
        </w:rPr>
      </w:pPr>
      <w:r w:rsidRPr="00F97AE9">
        <w:rPr>
          <w:rFonts w:cs="Times New Roman"/>
          <w:b/>
          <w:bCs/>
        </w:rPr>
        <w:t xml:space="preserve">Chapter Three: </w:t>
      </w:r>
      <w:r w:rsidRPr="00F97AE9">
        <w:rPr>
          <w:rFonts w:cs="Times New Roman"/>
        </w:rPr>
        <w:t>Describes the research design, system description, development environment, system features, and requirement specifications.</w:t>
      </w:r>
    </w:p>
    <w:p w14:paraId="0BDCD078" w14:textId="77777777" w:rsidR="00DB1048" w:rsidRPr="00F97AE9" w:rsidRDefault="00DB1048" w:rsidP="00B06E42">
      <w:pPr>
        <w:spacing w:line="360" w:lineRule="auto"/>
        <w:jc w:val="both"/>
        <w:rPr>
          <w:rFonts w:cs="Times New Roman"/>
        </w:rPr>
      </w:pPr>
      <w:r w:rsidRPr="00F97AE9">
        <w:rPr>
          <w:rFonts w:cs="Times New Roman"/>
          <w:b/>
          <w:bCs/>
        </w:rPr>
        <w:t xml:space="preserve">Chapter Four: </w:t>
      </w:r>
      <w:r w:rsidRPr="00F97AE9">
        <w:rPr>
          <w:rFonts w:cs="Times New Roman"/>
        </w:rPr>
        <w:t>Covers system analysis, existing approaches, the proposed system, functional and non-functional requirements, feasibility study, and system design models.</w:t>
      </w:r>
    </w:p>
    <w:p w14:paraId="313647B0" w14:textId="77777777" w:rsidR="00DB1048" w:rsidRPr="00F97AE9" w:rsidRDefault="00DB1048" w:rsidP="00B06E42">
      <w:pPr>
        <w:spacing w:line="360" w:lineRule="auto"/>
        <w:jc w:val="both"/>
        <w:rPr>
          <w:rFonts w:cs="Times New Roman"/>
        </w:rPr>
      </w:pPr>
      <w:r w:rsidRPr="00F97AE9">
        <w:rPr>
          <w:rFonts w:cs="Times New Roman"/>
          <w:b/>
          <w:bCs/>
        </w:rPr>
        <w:t xml:space="preserve">Chapter Five </w:t>
      </w:r>
      <w:r w:rsidRPr="00F97AE9">
        <w:rPr>
          <w:rFonts w:cs="Times New Roman"/>
        </w:rPr>
        <w:t>Details the implementation environment, coding, system modules, testing strategies, and validation processes.</w:t>
      </w:r>
    </w:p>
    <w:p w14:paraId="0A68F858" w14:textId="77777777" w:rsidR="00DB1048" w:rsidRPr="00F97AE9" w:rsidRDefault="00DB1048" w:rsidP="00B06E42">
      <w:pPr>
        <w:spacing w:line="360" w:lineRule="auto"/>
        <w:jc w:val="both"/>
        <w:rPr>
          <w:rFonts w:cs="Times New Roman"/>
        </w:rPr>
      </w:pPr>
      <w:r w:rsidRPr="00F97AE9">
        <w:rPr>
          <w:rFonts w:cs="Times New Roman"/>
          <w:b/>
          <w:bCs/>
        </w:rPr>
        <w:t xml:space="preserve">Chapter Six: </w:t>
      </w:r>
      <w:r w:rsidRPr="00F97AE9">
        <w:rPr>
          <w:rFonts w:cs="Times New Roman"/>
        </w:rPr>
        <w:t xml:space="preserve"> Presents the results of system testing, comparison with existing systems, evaluation metrics, and discussion of findings.</w:t>
      </w:r>
    </w:p>
    <w:p w14:paraId="780BED6E" w14:textId="77777777" w:rsidR="00DB1048" w:rsidRDefault="00DB1048" w:rsidP="00B06E42">
      <w:pPr>
        <w:spacing w:line="360" w:lineRule="auto"/>
        <w:jc w:val="both"/>
        <w:rPr>
          <w:rFonts w:cs="Times New Roman"/>
        </w:rPr>
      </w:pPr>
      <w:r w:rsidRPr="00F97AE9">
        <w:rPr>
          <w:rFonts w:cs="Times New Roman"/>
          <w:b/>
          <w:bCs/>
        </w:rPr>
        <w:t xml:space="preserve">Chapter Seven: </w:t>
      </w:r>
      <w:r w:rsidRPr="00F97AE9">
        <w:rPr>
          <w:rFonts w:cs="Times New Roman"/>
        </w:rPr>
        <w:t>Summarizes key findings, presents conclusions, offers recommendations, and suggests directions for future research.</w:t>
      </w:r>
    </w:p>
    <w:p w14:paraId="7CA08E44" w14:textId="77777777" w:rsidR="00DB1048" w:rsidRDefault="00DB1048" w:rsidP="00B06E42">
      <w:pPr>
        <w:pStyle w:val="Heading1"/>
        <w:spacing w:line="360" w:lineRule="auto"/>
        <w:jc w:val="both"/>
      </w:pPr>
      <w:r w:rsidRPr="00AB5D1C">
        <w:t>1.9 Key Terms</w:t>
      </w:r>
    </w:p>
    <w:p w14:paraId="367EC9E7" w14:textId="77777777" w:rsidR="00DB1048" w:rsidRPr="00B16017" w:rsidRDefault="00DB1048" w:rsidP="00B06E42">
      <w:pPr>
        <w:spacing w:line="360" w:lineRule="auto"/>
        <w:jc w:val="both"/>
      </w:pPr>
      <w:r w:rsidRPr="00B16017">
        <w:rPr>
          <w:b/>
          <w:bCs/>
        </w:rPr>
        <w:br/>
        <w:t>Electronic Medical Record (EMR)</w:t>
      </w:r>
      <w:r w:rsidRPr="00B16017">
        <w:t> – A digital system that stores patient medical history, diagnoses, treatments, and prescriptions within a single healthcare facility (Keshta &amp; Odeh, 2021).</w:t>
      </w:r>
    </w:p>
    <w:p w14:paraId="39147EDB" w14:textId="77777777" w:rsidR="00DB1048" w:rsidRPr="00B16017" w:rsidRDefault="00DB1048" w:rsidP="00B06E42">
      <w:pPr>
        <w:spacing w:line="360" w:lineRule="auto"/>
        <w:jc w:val="both"/>
      </w:pPr>
      <w:r w:rsidRPr="00B16017">
        <w:rPr>
          <w:b/>
          <w:bCs/>
        </w:rPr>
        <w:t>Tele-ophthalmology</w:t>
      </w:r>
      <w:r w:rsidRPr="00B16017">
        <w:t> – The remote delivery of eye care services using digital communication tools, including diagnosis, consultation, and follow-up (Li et al., 2021).</w:t>
      </w:r>
    </w:p>
    <w:p w14:paraId="62536C87" w14:textId="77777777" w:rsidR="00DB1048" w:rsidRPr="00B16017" w:rsidRDefault="00DB1048" w:rsidP="00B06E42">
      <w:pPr>
        <w:spacing w:line="360" w:lineRule="auto"/>
        <w:jc w:val="both"/>
      </w:pPr>
      <w:r w:rsidRPr="00B16017">
        <w:rPr>
          <w:b/>
          <w:bCs/>
        </w:rPr>
        <w:t>Health Information System (HIS)</w:t>
      </w:r>
      <w:r w:rsidRPr="00B16017">
        <w:t> – An integrated system that collects, processes, and manages health data to support clinical and administrative decision-making (World Health Organization, 2019).</w:t>
      </w:r>
    </w:p>
    <w:p w14:paraId="35775022" w14:textId="77777777" w:rsidR="00DB1048" w:rsidRPr="00B16017" w:rsidRDefault="00DB1048" w:rsidP="00B06E42">
      <w:pPr>
        <w:spacing w:line="360" w:lineRule="auto"/>
        <w:jc w:val="both"/>
      </w:pPr>
      <w:r w:rsidRPr="00B16017">
        <w:rPr>
          <w:b/>
          <w:bCs/>
        </w:rPr>
        <w:t>Web-Based System</w:t>
      </w:r>
      <w:r w:rsidRPr="00B16017">
        <w:t xml:space="preserve"> – A software application hosted on a web server and accessible via a browser from any internet-connected device (Godbole &amp; </w:t>
      </w:r>
      <w:proofErr w:type="spellStart"/>
      <w:r w:rsidRPr="00B16017">
        <w:t>Belapurkar</w:t>
      </w:r>
      <w:proofErr w:type="spellEnd"/>
      <w:r w:rsidRPr="00B16017">
        <w:t>, 2019).</w:t>
      </w:r>
    </w:p>
    <w:p w14:paraId="3D4A0111" w14:textId="77777777" w:rsidR="00DB1048" w:rsidRPr="00B16017" w:rsidRDefault="00DB1048" w:rsidP="00B06E42">
      <w:pPr>
        <w:spacing w:line="360" w:lineRule="auto"/>
        <w:jc w:val="both"/>
      </w:pPr>
      <w:r w:rsidRPr="00B16017">
        <w:rPr>
          <w:b/>
          <w:bCs/>
        </w:rPr>
        <w:lastRenderedPageBreak/>
        <w:t>Role-Based Access Control (RBAC)</w:t>
      </w:r>
      <w:r w:rsidRPr="00B16017">
        <w:t> – A security model that grants system permissions based on user roles (e.g., doctor, administrator) to protect data integrity (</w:t>
      </w:r>
      <w:proofErr w:type="spellStart"/>
      <w:r w:rsidRPr="00B16017">
        <w:t>Aljawarneh</w:t>
      </w:r>
      <w:proofErr w:type="spellEnd"/>
      <w:r w:rsidRPr="00B16017">
        <w:t>, 2018).</w:t>
      </w:r>
    </w:p>
    <w:p w14:paraId="5B17C569" w14:textId="77777777" w:rsidR="00DB1048" w:rsidRPr="00B16017" w:rsidRDefault="00DB1048" w:rsidP="00B06E42">
      <w:pPr>
        <w:spacing w:line="360" w:lineRule="auto"/>
        <w:jc w:val="both"/>
      </w:pPr>
      <w:r w:rsidRPr="00B16017">
        <w:rPr>
          <w:b/>
          <w:bCs/>
        </w:rPr>
        <w:t>Fundus Examination</w:t>
      </w:r>
      <w:r w:rsidRPr="00B16017">
        <w:t> – An eye test that uses an ophthalmoscope to inspect the back of the eye (retina, optic disc, macula) for diseases like diabetic retinopathy and glaucoma (Wong et al., 2020).</w:t>
      </w:r>
    </w:p>
    <w:p w14:paraId="39FD3DFD" w14:textId="77777777" w:rsidR="00DB1048" w:rsidRPr="00B16017" w:rsidRDefault="00DB1048" w:rsidP="00B06E42">
      <w:pPr>
        <w:spacing w:line="360" w:lineRule="auto"/>
        <w:jc w:val="both"/>
      </w:pPr>
      <w:r w:rsidRPr="00B16017">
        <w:rPr>
          <w:b/>
          <w:bCs/>
        </w:rPr>
        <w:t>Cataract</w:t>
      </w:r>
      <w:r w:rsidRPr="00B16017">
        <w:t> – A common eye condition where the natural lens becomes cloudy, leading to blurred vision; it is a major cause of blindness that can be treated with surgery (Liu et al., 2019).</w:t>
      </w:r>
    </w:p>
    <w:p w14:paraId="433FDB84" w14:textId="77777777" w:rsidR="00DB1048" w:rsidRPr="00B16017" w:rsidRDefault="00DB1048" w:rsidP="00B06E42">
      <w:pPr>
        <w:spacing w:line="360" w:lineRule="auto"/>
        <w:jc w:val="both"/>
      </w:pPr>
      <w:r w:rsidRPr="00B16017">
        <w:rPr>
          <w:b/>
          <w:bCs/>
        </w:rPr>
        <w:t>Visual Acuity</w:t>
      </w:r>
      <w:r w:rsidRPr="00B16017">
        <w:t> – The sharpness or clarity of vision, typically measured using an eye chart; it is a basic test recorded during eye examinations (Rosenfield, 2019).</w:t>
      </w:r>
    </w:p>
    <w:p w14:paraId="03D5312C" w14:textId="77777777" w:rsidR="00DB1048" w:rsidRPr="00B16017" w:rsidRDefault="00DB1048" w:rsidP="00B06E42">
      <w:pPr>
        <w:spacing w:line="360" w:lineRule="auto"/>
        <w:jc w:val="both"/>
      </w:pPr>
      <w:r w:rsidRPr="00B16017">
        <w:rPr>
          <w:b/>
          <w:bCs/>
        </w:rPr>
        <w:t>Glaucoma</w:t>
      </w:r>
      <w:r w:rsidRPr="00B16017">
        <w:t> – A group of eye conditions that damage the optic nerve, often caused by abnormally high pressure in the eye, requiring ongoing monitoring (Weinreb et al., 2020).</w:t>
      </w:r>
    </w:p>
    <w:p w14:paraId="24CC0CC6" w14:textId="77777777" w:rsidR="00DB1048" w:rsidRPr="00B16017" w:rsidRDefault="00DB1048" w:rsidP="00B06E42">
      <w:pPr>
        <w:spacing w:line="360" w:lineRule="auto"/>
        <w:jc w:val="both"/>
      </w:pPr>
      <w:r w:rsidRPr="00B16017">
        <w:rPr>
          <w:b/>
          <w:bCs/>
        </w:rPr>
        <w:t>Diabetic Retinopathy</w:t>
      </w:r>
      <w:r w:rsidRPr="00B16017">
        <w:t> – A diabetes complication that damages blood vessels in the retina, leading to vision loss if not managed properly (Wong et al., 2019).</w:t>
      </w:r>
    </w:p>
    <w:p w14:paraId="4312CCB7" w14:textId="77777777" w:rsidR="00DB1048" w:rsidRPr="00B16017" w:rsidRDefault="00DB1048" w:rsidP="00B06E42">
      <w:pPr>
        <w:spacing w:line="360" w:lineRule="auto"/>
        <w:jc w:val="both"/>
      </w:pPr>
      <w:r w:rsidRPr="00B16017">
        <w:rPr>
          <w:b/>
          <w:bCs/>
        </w:rPr>
        <w:t>Intraocular Pressure (IOP)</w:t>
      </w:r>
      <w:r w:rsidRPr="00B16017">
        <w:t> – The fluid pressure inside the eye, which is important for diagnosing and monitoring glaucoma (Schuster et al., 2020).</w:t>
      </w:r>
    </w:p>
    <w:p w14:paraId="43445894" w14:textId="77777777" w:rsidR="00DB1048" w:rsidRPr="00B16017" w:rsidRDefault="00DB1048" w:rsidP="00B06E42">
      <w:pPr>
        <w:spacing w:line="360" w:lineRule="auto"/>
        <w:jc w:val="both"/>
      </w:pPr>
      <w:r w:rsidRPr="00B16017">
        <w:rPr>
          <w:b/>
          <w:bCs/>
        </w:rPr>
        <w:t>Refraction</w:t>
      </w:r>
      <w:r w:rsidRPr="00B16017">
        <w:t> – The test performed to measure a person's need for corrective lenses (glasses or contact lenses) by determining the eye's focusing power (Sheppard &amp; Davies, 2019).</w:t>
      </w:r>
    </w:p>
    <w:p w14:paraId="53DDF0A8" w14:textId="77777777" w:rsidR="00DB1048" w:rsidRPr="00AB5D1C" w:rsidRDefault="00DB1048" w:rsidP="00B06E42">
      <w:pPr>
        <w:spacing w:line="360" w:lineRule="auto"/>
        <w:jc w:val="both"/>
      </w:pPr>
    </w:p>
    <w:p w14:paraId="04663BBF" w14:textId="77777777" w:rsidR="00DB1048" w:rsidRPr="00AB5D1C" w:rsidRDefault="00DB1048" w:rsidP="00B06E42">
      <w:pPr>
        <w:spacing w:line="360" w:lineRule="auto"/>
        <w:jc w:val="both"/>
      </w:pPr>
    </w:p>
    <w:p w14:paraId="610EB247" w14:textId="77777777" w:rsidR="00DB1048" w:rsidRPr="00AB5D1C" w:rsidRDefault="00DB1048" w:rsidP="00B06E42">
      <w:pPr>
        <w:spacing w:line="360" w:lineRule="auto"/>
        <w:jc w:val="both"/>
      </w:pPr>
    </w:p>
    <w:p w14:paraId="0BDA27DC" w14:textId="77777777" w:rsidR="00DB1048" w:rsidRDefault="00DB1048" w:rsidP="00B06E42">
      <w:pPr>
        <w:spacing w:line="360" w:lineRule="auto"/>
        <w:jc w:val="both"/>
      </w:pPr>
    </w:p>
    <w:p w14:paraId="0728ED77" w14:textId="77777777" w:rsidR="00DC03CF" w:rsidRDefault="00DC03CF" w:rsidP="00B06E42">
      <w:pPr>
        <w:spacing w:line="360" w:lineRule="auto"/>
        <w:jc w:val="both"/>
        <w:rPr>
          <w:rFonts w:ascii="Times New Roman" w:hAnsi="Times New Roman" w:cs="Times New Roman"/>
        </w:rPr>
      </w:pPr>
    </w:p>
    <w:p w14:paraId="3307FB2D" w14:textId="77777777" w:rsidR="00DC03CF" w:rsidRPr="00952605" w:rsidRDefault="00DC03CF" w:rsidP="00B06E42">
      <w:pPr>
        <w:pStyle w:val="Heading1"/>
        <w:spacing w:line="360" w:lineRule="auto"/>
        <w:jc w:val="center"/>
        <w:rPr>
          <w:rFonts w:cs="Times New Roman"/>
        </w:rPr>
      </w:pPr>
      <w:r w:rsidRPr="00952605">
        <w:rPr>
          <w:rFonts w:cs="Times New Roman"/>
        </w:rPr>
        <w:lastRenderedPageBreak/>
        <w:t>Chapter Two:</w:t>
      </w:r>
    </w:p>
    <w:p w14:paraId="543BCB62" w14:textId="77777777" w:rsidR="00DC03CF" w:rsidRPr="00952605" w:rsidRDefault="00DC03CF" w:rsidP="00B06E42">
      <w:pPr>
        <w:pStyle w:val="Heading1"/>
        <w:spacing w:line="360" w:lineRule="auto"/>
        <w:jc w:val="center"/>
        <w:rPr>
          <w:rFonts w:cs="Times New Roman"/>
        </w:rPr>
      </w:pPr>
      <w:r w:rsidRPr="00952605">
        <w:rPr>
          <w:rFonts w:cs="Times New Roman"/>
        </w:rPr>
        <w:t>Literature Review</w:t>
      </w:r>
    </w:p>
    <w:p w14:paraId="14F646DF" w14:textId="77777777" w:rsidR="00DC03CF" w:rsidRPr="00952605" w:rsidRDefault="00DC03CF" w:rsidP="00B06E42">
      <w:pPr>
        <w:pStyle w:val="Heading1"/>
        <w:spacing w:line="360" w:lineRule="auto"/>
        <w:jc w:val="both"/>
        <w:rPr>
          <w:rFonts w:cs="Times New Roman"/>
        </w:rPr>
      </w:pPr>
      <w:r w:rsidRPr="00952605">
        <w:rPr>
          <w:rFonts w:cs="Times New Roman"/>
        </w:rPr>
        <w:t>2.1 Introduction</w:t>
      </w:r>
    </w:p>
    <w:p w14:paraId="13F0CC0F" w14:textId="04641BD0" w:rsidR="00462567" w:rsidRDefault="00462567" w:rsidP="00B06E42">
      <w:pPr>
        <w:pStyle w:val="Heading1"/>
        <w:spacing w:line="360" w:lineRule="auto"/>
        <w:jc w:val="both"/>
        <w:rPr>
          <w:rFonts w:cs="Times New Roman"/>
          <w:b w:val="0"/>
          <w:noProof/>
          <w:sz w:val="24"/>
          <w:szCs w:val="24"/>
        </w:rPr>
      </w:pPr>
      <w:r w:rsidRPr="00462567">
        <w:rPr>
          <w:rFonts w:cs="Times New Roman"/>
          <w:b w:val="0"/>
          <w:noProof/>
          <w:sz w:val="24"/>
          <w:szCs w:val="24"/>
        </w:rPr>
        <w:t>This chapter presents the literature review of the study and provides a comprehensive discussion of previous research, theoretical concepts, and technological developments related to healthcare information systems. The chapter focuses on examining existing studies concerning digital medical record systems, health informatics, and web-based healthcare management solutions in order to establish a strong academic foundation for the proposed EyeCare Management System. It also highlights the importance of literature review in understanding how technology has transformed healthcare services and patient data management. Reviewing previous studies is an essential step in understanding the evolution of digital healthcare technologies and their contribution to improving healthcare services. Researchers analyze existing literature to identify technological advancements, research methodologies, and system designs that influence modern healthcare information systems. Previous studies indicate that electronic medical record systems have significantly improved the storage, organization, and accessibility of patient information, enabling healthcare professionals to make more efficient and accurate clinical decisions. Furthermore, digital health technologies have enhanced communication, coordination, and collaboration among healthcare providers while reducing many of the challenges associated with traditional paper-based systems. Despite these benefits, several studies have also identified challenges related to system usability, data quality, user adoption, and information reliability, which may affect the successful implementation of digital healthcare systems if proper management strategies are not applied. Therefore, this literature review provides the theoretical basis for the development of the proposed EyeCare Management System by evaluating existing technologies, identifying their limitations, and emphasizing the need for a specialized digital solution designed specifically for ophthalmic clinics.</w:t>
      </w:r>
    </w:p>
    <w:p w14:paraId="11CD5B39" w14:textId="77777777" w:rsidR="00092AD1" w:rsidRDefault="00092AD1" w:rsidP="00B06E42">
      <w:pPr>
        <w:spacing w:line="360" w:lineRule="auto"/>
        <w:jc w:val="both"/>
      </w:pPr>
    </w:p>
    <w:p w14:paraId="2413D88E" w14:textId="77777777" w:rsidR="00092AD1" w:rsidRPr="00952605" w:rsidRDefault="00092AD1" w:rsidP="00B06E42">
      <w:pPr>
        <w:pStyle w:val="Heading1"/>
        <w:spacing w:line="360" w:lineRule="auto"/>
        <w:jc w:val="both"/>
        <w:rPr>
          <w:rFonts w:cs="Times New Roman"/>
        </w:rPr>
      </w:pPr>
      <w:r w:rsidRPr="00952605">
        <w:rPr>
          <w:rFonts w:cs="Times New Roman"/>
        </w:rPr>
        <w:lastRenderedPageBreak/>
        <w:t xml:space="preserve">2.2 Theoretical Framework </w:t>
      </w:r>
    </w:p>
    <w:p w14:paraId="28677802"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The development of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Management System is supported by several theoretical models and conceptual frameworks that explain how digital systems operate and how users interact with technological solutions in healthcare environments. These frameworks provide the academic foundation for understanding how healthcare information systems manage data, how users adopt new technologies, and how digital platforms can improve the efficiency of clinical services. In this study, these theoretical models guide the design of the proposed system and ensure that it supports both technical functionality and practical usability within eye care clinics.</w:t>
      </w:r>
    </w:p>
    <w:p w14:paraId="2473B5F3" w14:textId="77777777" w:rsidR="00092AD1" w:rsidRPr="00E24166" w:rsidRDefault="00092AD1" w:rsidP="00B06E42">
      <w:pPr>
        <w:spacing w:line="360" w:lineRule="auto"/>
        <w:jc w:val="both"/>
        <w:rPr>
          <w:rFonts w:ascii="Times New Roman" w:hAnsi="Times New Roman" w:cs="Times New Roman"/>
          <w:b/>
          <w:bCs/>
        </w:rPr>
      </w:pPr>
      <w:r w:rsidRPr="00E24166">
        <w:rPr>
          <w:rFonts w:ascii="Times New Roman" w:hAnsi="Times New Roman" w:cs="Times New Roman"/>
          <w:b/>
          <w:bCs/>
        </w:rPr>
        <w:t>a) Information Systems (IS) Theory</w:t>
      </w:r>
    </w:p>
    <w:p w14:paraId="06180139" w14:textId="2F80CC58" w:rsidR="00092AD1" w:rsidRPr="00E24166" w:rsidRDefault="00092AD1" w:rsidP="00B06E42">
      <w:pPr>
        <w:spacing w:line="360" w:lineRule="auto"/>
        <w:jc w:val="both"/>
        <w:rPr>
          <w:rFonts w:ascii="Times New Roman" w:hAnsi="Times New Roman" w:cs="Times New Roman"/>
          <w:b/>
          <w:bCs/>
        </w:rPr>
      </w:pPr>
      <w:r w:rsidRPr="00E24166">
        <w:rPr>
          <w:rFonts w:ascii="Times New Roman" w:hAnsi="Times New Roman" w:cs="Times New Roman"/>
        </w:rPr>
        <w:t>Information Systems Theory is one of the fundamental concepts that explains how digital systems collect, process, store, and distribute information within organizations. In healthcare environments, information systems are responsible for managing large volumes of clinical data generated during patient care activities. These systems transform raw data into meaningful information that healthcare professionals can use to support diagnosis, treatment, and administrative decision-making. Research on healthcare information systems shows that digital platforms play an important role in improving the organization and accessibility of medical records, allowing healthcare professionals to retrieve patient information quickly and accurately</w:t>
      </w:r>
      <w:r w:rsidRPr="0095260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"/>
          <w:id w:val="1596437590"/>
          <w:placeholder>
            <w:docPart w:val="D9630DAAAD4B49B49FB79D7398715B0D"/>
          </w:placeholder>
        </w:sdtPr>
        <w:sdtContent>
          <w:r w:rsidR="00DB1048" w:rsidRPr="00DB1048">
            <w:rPr>
              <w:rFonts w:ascii="Times New Roman" w:hAnsi="Times New Roman" w:cs="Times New Roman"/>
              <w:color w:val="000000"/>
            </w:rPr>
            <w:t>(Kruse et al., 2018a)</w:t>
          </w:r>
        </w:sdtContent>
      </w:sdt>
      <w:r w:rsidRPr="00952605">
        <w:rPr>
          <w:rFonts w:ascii="Times New Roman" w:hAnsi="Times New Roman" w:cs="Times New Roman"/>
          <w:b/>
          <w:bCs/>
        </w:rPr>
        <w:t>.</w:t>
      </w:r>
    </w:p>
    <w:p w14:paraId="61F3A84B"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Within the context of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Management System, Information Systems Theory explains how patient data flows through different stages of the clinical process. For example, when a patient registers at the reception desk, the system records personal information and appointment details. This information is then processed and made available to the doctor during clinical examination, where additional medical data such as diagnosis, treatment recommendations, and prescriptions are recorded. By structuring this flow of information within a digital platform,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system ensures that healthcare professionals can access accurate patient records throughout the treatment process, thereby improving clinical efficiency and reducing the risk of data loss.</w:t>
      </w:r>
    </w:p>
    <w:p w14:paraId="5B8C351D" w14:textId="77777777" w:rsidR="00092AD1" w:rsidRPr="00E24166" w:rsidRDefault="00092AD1" w:rsidP="00B06E42">
      <w:pPr>
        <w:spacing w:line="360" w:lineRule="auto"/>
        <w:jc w:val="both"/>
        <w:rPr>
          <w:rFonts w:ascii="Times New Roman" w:hAnsi="Times New Roman" w:cs="Times New Roman"/>
          <w:b/>
          <w:bCs/>
        </w:rPr>
      </w:pPr>
      <w:r w:rsidRPr="00E24166">
        <w:rPr>
          <w:rFonts w:ascii="Times New Roman" w:hAnsi="Times New Roman" w:cs="Times New Roman"/>
          <w:b/>
          <w:bCs/>
        </w:rPr>
        <w:t>b) Technology Acceptance Model (TAM)</w:t>
      </w:r>
    </w:p>
    <w:p w14:paraId="2CDE7AA5" w14:textId="6CA3F182"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lastRenderedPageBreak/>
        <w:t xml:space="preserve">The Technology Acceptance Model (TAM) is widely used in information systems research to explain how users decide whether to adopt new technologies. According to this model, two main factors influence user acceptance: perceived usefulness and perceived ease of use. Perceived usefulness refers to the extent to which users believe that a system will improve their job performance, while perceived ease of use refers to how simple and user-friendly the system is for everyday use. Studies on digital health technology adoption indicate that healthcare professionals are more likely to use digital systems when they perceive them as beneficial for improving their workflow and patient management tasks </w:t>
      </w:r>
      <w:sdt>
        <w:sdtPr>
          <w:rPr>
            <w:rFonts w:ascii="Times New Roman" w:hAnsi="Times New Roman" w:cs="Times New Roman"/>
            <w:color w:val="000000"/>
          </w:rPr>
          <w:tag w:val="MENDELEY_CITATION_v3_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"/>
          <w:id w:val="1166290206"/>
          <w:placeholder>
            <w:docPart w:val="D9630DAAAD4B49B49FB79D7398715B0D"/>
          </w:placeholder>
        </w:sdtPr>
        <w:sdtContent>
          <w:r w:rsidR="00DB1048" w:rsidRPr="00DB1048">
            <w:rPr>
              <w:rFonts w:ascii="Times New Roman" w:hAnsi="Times New Roman" w:cs="Times New Roman"/>
              <w:color w:val="000000"/>
            </w:rPr>
            <w:t>(Nazari-</w:t>
          </w:r>
          <w:proofErr w:type="spellStart"/>
          <w:r w:rsidR="00DB1048" w:rsidRPr="00DB1048">
            <w:rPr>
              <w:rFonts w:ascii="Times New Roman" w:hAnsi="Times New Roman" w:cs="Times New Roman"/>
              <w:color w:val="000000"/>
            </w:rPr>
            <w:t>Shirkouhi</w:t>
          </w:r>
          <w:proofErr w:type="spellEnd"/>
          <w:r w:rsidR="00DB1048" w:rsidRPr="00DB1048">
            <w:rPr>
              <w:rFonts w:ascii="Times New Roman" w:hAnsi="Times New Roman" w:cs="Times New Roman"/>
              <w:color w:val="000000"/>
            </w:rPr>
            <w:t xml:space="preserve"> et al., 2023)</w:t>
          </w:r>
        </w:sdtContent>
      </w:sdt>
      <w:r w:rsidRPr="00952605">
        <w:rPr>
          <w:rFonts w:ascii="Times New Roman" w:hAnsi="Times New Roman" w:cs="Times New Roman"/>
        </w:rPr>
        <w:t>.</w:t>
      </w:r>
    </w:p>
    <w:p w14:paraId="6E13CF00"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For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Management System, these principles are particularly important because the system will be used by different types of users including doctors, receptionists, pharmacists, and administrators. If the system interface is complex or difficult to understand, healthcare professionals may prefer to continue using manual record systems. Therefore, the design of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system focuses on providing a simple and intuitive user interface that allows medical staff to record patient information, update examination results, and manage appointments efficiently without unnecessary technical complexity.</w:t>
      </w:r>
    </w:p>
    <w:p w14:paraId="08F922A6" w14:textId="77777777" w:rsidR="00092AD1" w:rsidRPr="00E24166" w:rsidRDefault="00092AD1" w:rsidP="00B06E42">
      <w:pPr>
        <w:spacing w:line="360" w:lineRule="auto"/>
        <w:jc w:val="both"/>
        <w:rPr>
          <w:rFonts w:ascii="Times New Roman" w:hAnsi="Times New Roman" w:cs="Times New Roman"/>
          <w:b/>
          <w:bCs/>
        </w:rPr>
      </w:pPr>
      <w:r w:rsidRPr="00E24166">
        <w:rPr>
          <w:rFonts w:ascii="Times New Roman" w:hAnsi="Times New Roman" w:cs="Times New Roman"/>
          <w:b/>
          <w:bCs/>
        </w:rPr>
        <w:t>c) Innovation Adoption and Organizational Readiness</w:t>
      </w:r>
    </w:p>
    <w:p w14:paraId="58B2E04B" w14:textId="5B30D37E"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Another theoretical perspective that supports the development of healthcare information systems focuses on the adoption of innovations within organizations. The introduction of digital health technologies often represents a significant change in how healthcare services are delivered and managed. Research examining digital health adoption shows that several organizational factors influence whether healthcare institutions successfully implement new technologies. These factors include technological infrastructure, staff training, organizational culture, and the availability of technical support </w:t>
      </w:r>
      <w:proofErr w:type="gramStart"/>
      <w:r w:rsidRPr="00E24166">
        <w:rPr>
          <w:rFonts w:ascii="Times New Roman" w:hAnsi="Times New Roman" w:cs="Times New Roman"/>
        </w:rPr>
        <w:t>systems</w:t>
      </w:r>
      <w:r w:rsidRPr="00952605">
        <w:rPr>
          <w:rFonts w:ascii="Times New Roman" w:hAnsi="Times New Roman" w:cs="Times New Roman"/>
        </w:rPr>
        <w:t xml:space="preserve"> </w:t>
      </w:r>
      <w:r w:rsidRPr="00E24166">
        <w:rPr>
          <w:rFonts w:ascii="Times New Roman" w:hAnsi="Times New Roman" w:cs="Times New Roman"/>
        </w:rPr>
        <w:t xml:space="preserve"> (</w:t>
      </w:r>
      <w:proofErr w:type="gramEnd"/>
      <w:sdt>
        <w:sdtPr>
          <w:rPr>
            <w:rFonts w:ascii="Times New Roman" w:hAnsi="Times New Roman" w:cs="Times New Roman"/>
            <w:color w:val="000000"/>
          </w:rPr>
          <w:tag w:val="MENDELEY_CITATION_v3_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"/>
          <w:id w:val="-1434745741"/>
          <w:placeholder>
            <w:docPart w:val="D9630DAAAD4B49B49FB79D7398715B0D"/>
          </w:placeholder>
        </w:sdtPr>
        <w:sdtContent>
          <w:r w:rsidR="00DB1048" w:rsidRPr="00DB1048">
            <w:rPr>
              <w:rFonts w:ascii="Times New Roman" w:hAnsi="Times New Roman" w:cs="Times New Roman"/>
              <w:color w:val="000000"/>
            </w:rPr>
            <w:t>(Borges do Nascimento et al., 2023)</w:t>
          </w:r>
        </w:sdtContent>
      </w:sdt>
      <w:r w:rsidRPr="00952605">
        <w:rPr>
          <w:rFonts w:ascii="Times New Roman" w:hAnsi="Times New Roman" w:cs="Times New Roman"/>
        </w:rPr>
        <w:t>.</w:t>
      </w:r>
    </w:p>
    <w:p w14:paraId="61537A9B"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In the case of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Management System, the successful adoption of the system depends on how well it fits within the existing workflow of eye care clinics. Healthcare staff must be able to integrate the system into their daily tasks such as patient registration, clinical examination, and prescription management. By designing the system to align with </w:t>
      </w:r>
      <w:r w:rsidRPr="00E24166">
        <w:rPr>
          <w:rFonts w:ascii="Times New Roman" w:hAnsi="Times New Roman" w:cs="Times New Roman"/>
        </w:rPr>
        <w:lastRenderedPageBreak/>
        <w:t>the operational structure of eye clinics, the proposed platform aims to minimize disruption to existing workflows while improving the efficiency of patient data management.</w:t>
      </w:r>
    </w:p>
    <w:p w14:paraId="5A937296" w14:textId="77777777" w:rsidR="00092AD1" w:rsidRPr="00952605" w:rsidRDefault="00092AD1" w:rsidP="00B06E42">
      <w:pPr>
        <w:spacing w:line="360" w:lineRule="auto"/>
        <w:jc w:val="both"/>
        <w:rPr>
          <w:rFonts w:ascii="Times New Roman" w:hAnsi="Times New Roman" w:cs="Times New Roman"/>
          <w:b/>
          <w:bCs/>
        </w:rPr>
      </w:pPr>
      <w:r w:rsidRPr="00E24166">
        <w:rPr>
          <w:rFonts w:ascii="Times New Roman" w:hAnsi="Times New Roman" w:cs="Times New Roman"/>
          <w:b/>
          <w:bCs/>
        </w:rPr>
        <w:t>d) Interoperability and Web-Based System Architecture</w:t>
      </w:r>
    </w:p>
    <w:p w14:paraId="659FBC02" w14:textId="167763DB" w:rsidR="00092AD1" w:rsidRPr="00E24166" w:rsidRDefault="00092AD1" w:rsidP="00B06E42">
      <w:pPr>
        <w:spacing w:line="360" w:lineRule="auto"/>
        <w:jc w:val="both"/>
        <w:rPr>
          <w:rFonts w:ascii="Times New Roman" w:hAnsi="Times New Roman" w:cs="Times New Roman"/>
          <w:b/>
          <w:bCs/>
        </w:rPr>
      </w:pPr>
      <w:r w:rsidRPr="00E24166">
        <w:rPr>
          <w:rFonts w:ascii="Times New Roman" w:hAnsi="Times New Roman" w:cs="Times New Roman"/>
        </w:rPr>
        <w:t>Modern healthcare systems increasingly rely on interoperable digital platforms that allow different systems to exchange and interpret information effectively. Interoperability enables healthcare institutions to integrate data from multiple departments and ensure that healthcare professionals have access to complete and consistent patient records. Studies on healthcare information system integration highlight that interoperable systems are essential for improving coordination between clinical and administrative departments within healthcare institutions</w:t>
      </w:r>
      <w:r w:rsidRPr="0095260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"/>
          <w:id w:val="-685059623"/>
          <w:placeholder>
            <w:docPart w:val="D9630DAAAD4B49B49FB79D7398715B0D"/>
          </w:placeholder>
        </w:sdtPr>
        <w:sdtContent>
          <w:r w:rsidR="00DB1048" w:rsidRPr="00DB1048">
            <w:rPr>
              <w:rFonts w:ascii="Times New Roman" w:hAnsi="Times New Roman" w:cs="Times New Roman"/>
              <w:color w:val="000000"/>
            </w:rPr>
            <w:t>(</w:t>
          </w:r>
          <w:proofErr w:type="spellStart"/>
          <w:r w:rsidR="00DB1048" w:rsidRPr="00DB1048">
            <w:rPr>
              <w:rFonts w:ascii="Times New Roman" w:hAnsi="Times New Roman" w:cs="Times New Roman"/>
              <w:color w:val="000000"/>
            </w:rPr>
            <w:t>Torab-Miandoab</w:t>
          </w:r>
          <w:proofErr w:type="spellEnd"/>
          <w:r w:rsidR="00DB1048" w:rsidRPr="00DB1048">
            <w:rPr>
              <w:rFonts w:ascii="Times New Roman" w:hAnsi="Times New Roman" w:cs="Times New Roman"/>
              <w:color w:val="000000"/>
            </w:rPr>
            <w:t xml:space="preserve"> et al., 2023)</w:t>
          </w:r>
        </w:sdtContent>
      </w:sdt>
      <w:r w:rsidRPr="00952605">
        <w:rPr>
          <w:rFonts w:ascii="Times New Roman" w:hAnsi="Times New Roman" w:cs="Times New Roman"/>
        </w:rPr>
        <w:t>.</w:t>
      </w:r>
    </w:p>
    <w:p w14:paraId="3BFC788F"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Management System adopts a web-based architecture that supports accessibility, scalability, and real-time data sharing across different departments within an eye clinic. Through a centralized database and web interface, the system allows authorized users to access patient information from different devices and locations. This approach is particularly beneficial for clinics that operate multiple branches or departments, as it enables administrators and healthcare professionals to manage clinical data and monitor operations through a unified digital platform.</w:t>
      </w:r>
    </w:p>
    <w:p w14:paraId="5FA9EC00" w14:textId="77777777" w:rsidR="00092AD1" w:rsidRPr="00E24166" w:rsidRDefault="00092AD1" w:rsidP="00B06E42">
      <w:pPr>
        <w:spacing w:line="360" w:lineRule="auto"/>
        <w:jc w:val="both"/>
        <w:rPr>
          <w:rFonts w:ascii="Times New Roman" w:hAnsi="Times New Roman" w:cs="Times New Roman"/>
          <w:b/>
          <w:bCs/>
        </w:rPr>
      </w:pPr>
      <w:r w:rsidRPr="00E24166">
        <w:rPr>
          <w:rFonts w:ascii="Times New Roman" w:hAnsi="Times New Roman" w:cs="Times New Roman"/>
          <w:b/>
          <w:bCs/>
        </w:rPr>
        <w:t>Framework Implications</w:t>
      </w:r>
    </w:p>
    <w:p w14:paraId="14CFA4FA"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 xml:space="preserve">Together, these theoretical frameworks provide a comprehensive conceptual foundation for the design and implementation of the </w:t>
      </w:r>
      <w:proofErr w:type="spellStart"/>
      <w:r w:rsidRPr="00E24166">
        <w:rPr>
          <w:rFonts w:ascii="Times New Roman" w:hAnsi="Times New Roman" w:cs="Times New Roman"/>
        </w:rPr>
        <w:t>EyeCare</w:t>
      </w:r>
      <w:proofErr w:type="spellEnd"/>
      <w:r w:rsidRPr="00E24166">
        <w:rPr>
          <w:rFonts w:ascii="Times New Roman" w:hAnsi="Times New Roman" w:cs="Times New Roman"/>
        </w:rPr>
        <w:t xml:space="preserve"> Management System. By combining principles from information systems theory, technology acceptance research, organizational innovation studies, and interoperability models, the system aims to create a digital platform that improves both technical performance and user experience within healthcare environments. The application of these frameworks ensures that the proposed system is not only technologically functional but also aligned with the practical needs of healthcare professionals working in eye care clinics.</w:t>
      </w:r>
    </w:p>
    <w:p w14:paraId="7CF8D0A6"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rPr>
        <w:t>These frameworks guide the system design to emphasize several key objectives:</w:t>
      </w:r>
    </w:p>
    <w:p w14:paraId="70697B98"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b/>
          <w:bCs/>
        </w:rPr>
        <w:lastRenderedPageBreak/>
        <w:t>User Accessibility:</w:t>
      </w:r>
      <w:r w:rsidRPr="00E24166">
        <w:rPr>
          <w:rFonts w:ascii="Times New Roman" w:hAnsi="Times New Roman" w:cs="Times New Roman"/>
        </w:rPr>
        <w:t xml:space="preserve"> Ensuring that the web-based interface is simple, responsive, and easy for healthcare professionals to use during daily clinical activities.</w:t>
      </w:r>
    </w:p>
    <w:p w14:paraId="19B769D6"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b/>
          <w:bCs/>
        </w:rPr>
        <w:t>Efficient Data Management:</w:t>
      </w:r>
      <w:r w:rsidRPr="00E24166">
        <w:rPr>
          <w:rFonts w:ascii="Times New Roman" w:hAnsi="Times New Roman" w:cs="Times New Roman"/>
        </w:rPr>
        <w:t xml:space="preserve"> Organizing patient records within a centralized database to ensure accurate storage and retrieval of clinical information.</w:t>
      </w:r>
    </w:p>
    <w:p w14:paraId="2C63F4B6" w14:textId="77777777" w:rsidR="00092AD1" w:rsidRPr="00E24166" w:rsidRDefault="00092AD1" w:rsidP="00B06E42">
      <w:pPr>
        <w:spacing w:line="360" w:lineRule="auto"/>
        <w:jc w:val="both"/>
        <w:rPr>
          <w:rFonts w:ascii="Times New Roman" w:hAnsi="Times New Roman" w:cs="Times New Roman"/>
        </w:rPr>
      </w:pPr>
      <w:r w:rsidRPr="00E24166">
        <w:rPr>
          <w:rFonts w:ascii="Times New Roman" w:hAnsi="Times New Roman" w:cs="Times New Roman"/>
          <w:b/>
          <w:bCs/>
        </w:rPr>
        <w:t>System Integration:</w:t>
      </w:r>
      <w:r w:rsidRPr="00E24166">
        <w:rPr>
          <w:rFonts w:ascii="Times New Roman" w:hAnsi="Times New Roman" w:cs="Times New Roman"/>
        </w:rPr>
        <w:t xml:space="preserve"> Allowing different departments within the clinic to share and access patient data through a unified platform.</w:t>
      </w:r>
    </w:p>
    <w:p w14:paraId="6ADE9144" w14:textId="77777777" w:rsidR="006A47CC" w:rsidRDefault="00092AD1" w:rsidP="00B06E42">
      <w:pPr>
        <w:spacing w:line="360" w:lineRule="auto"/>
        <w:jc w:val="both"/>
        <w:rPr>
          <w:rFonts w:ascii="Times New Roman" w:hAnsi="Times New Roman" w:cs="Times New Roman"/>
        </w:rPr>
      </w:pPr>
      <w:r w:rsidRPr="00E24166">
        <w:rPr>
          <w:rFonts w:ascii="Times New Roman" w:hAnsi="Times New Roman" w:cs="Times New Roman"/>
          <w:b/>
          <w:bCs/>
        </w:rPr>
        <w:t>Operational Efficiency:</w:t>
      </w:r>
      <w:r w:rsidRPr="00E24166">
        <w:rPr>
          <w:rFonts w:ascii="Times New Roman" w:hAnsi="Times New Roman" w:cs="Times New Roman"/>
        </w:rPr>
        <w:t xml:space="preserve"> Supporting healthcare professionals in managing appointments, examinations, prescriptions, and administrative tasks more effectively.</w:t>
      </w:r>
    </w:p>
    <w:p w14:paraId="76D70393" w14:textId="77777777" w:rsidR="006A47CC" w:rsidRPr="006A47CC" w:rsidRDefault="00DC03CF" w:rsidP="00B06E42">
      <w:pPr>
        <w:spacing w:line="360" w:lineRule="auto"/>
        <w:jc w:val="both"/>
        <w:rPr>
          <w:rFonts w:cs="Times New Roman"/>
          <w:b/>
          <w:bCs/>
          <w:sz w:val="28"/>
          <w:szCs w:val="28"/>
        </w:rPr>
      </w:pPr>
      <w:r w:rsidRPr="006A47CC">
        <w:rPr>
          <w:rFonts w:cs="Times New Roman"/>
          <w:b/>
          <w:bCs/>
          <w:sz w:val="28"/>
          <w:szCs w:val="28"/>
        </w:rPr>
        <w:t xml:space="preserve">2.3 Related Work </w:t>
      </w:r>
    </w:p>
    <w:p w14:paraId="3A7310FE" w14:textId="779045B5" w:rsidR="00977238" w:rsidRPr="006A47CC" w:rsidRDefault="00977238" w:rsidP="00B06E42">
      <w:pPr>
        <w:spacing w:line="360" w:lineRule="auto"/>
        <w:jc w:val="both"/>
        <w:rPr>
          <w:rFonts w:ascii="Times New Roman" w:hAnsi="Times New Roman" w:cs="Times New Roman"/>
        </w:rPr>
      </w:pPr>
      <w:r w:rsidRPr="006A47CC">
        <w:rPr>
          <w:rFonts w:cs="Times New Roman"/>
        </w:rPr>
        <w:t xml:space="preserve">A comprehensive review of the existing academic literature and technological systems underpinning the management of clinical information in healthcare — and in ophthalmic settings in particular — reveals a rich and rapidly evolving body of knowledge. Over the past decade, the intersection of health informatics, software engineering, and clinical practice has generated a diverse array of digital solutions ranging from large-scale enterprise electronic health record (EHR) platforms to nimble, condition-specific web applications, and from open-source patient record systems to sophisticated artificial intelligence-assisted diagnostic tools. Each of these developments reflects a specific set of priorities, constraints, and technical approaches that collectively constitute the state of the art in healthcare information systems research and practice. Critically examining this landscape is a necessary precondition for understanding where the proposed </w:t>
      </w:r>
      <w:proofErr w:type="spellStart"/>
      <w:r w:rsidRPr="006A47CC">
        <w:rPr>
          <w:rFonts w:cs="Times New Roman"/>
        </w:rPr>
        <w:t>EyeCare</w:t>
      </w:r>
      <w:proofErr w:type="spellEnd"/>
      <w:r w:rsidRPr="006A47CC">
        <w:rPr>
          <w:rFonts w:cs="Times New Roman"/>
        </w:rPr>
        <w:t xml:space="preserve"> Management System situates itself within that landscape, and what distinctive contributions it makes to the field.</w:t>
      </w:r>
      <w:r w:rsidR="006A47CC">
        <w:rPr>
          <w:rFonts w:cs="Times New Roman"/>
        </w:rPr>
        <w:t xml:space="preserve"> </w:t>
      </w:r>
    </w:p>
    <w:p w14:paraId="123FCC5A" w14:textId="34121DB8" w:rsidR="00977238" w:rsidRDefault="00977238" w:rsidP="00B06E42">
      <w:pPr>
        <w:pStyle w:val="Heading1"/>
        <w:spacing w:line="360" w:lineRule="auto"/>
        <w:jc w:val="both"/>
        <w:rPr>
          <w:rFonts w:cs="Times New Roman"/>
          <w:b w:val="0"/>
          <w:bCs/>
          <w:sz w:val="24"/>
          <w:szCs w:val="24"/>
        </w:rPr>
      </w:pPr>
      <w:r w:rsidRPr="00977238">
        <w:rPr>
          <w:rFonts w:cs="Times New Roman"/>
          <w:b w:val="0"/>
          <w:bCs/>
          <w:sz w:val="24"/>
          <w:szCs w:val="24"/>
        </w:rPr>
        <w:lastRenderedPageBreak/>
        <w:t xml:space="preserve">This section is organized into ten thematic subsections. These cover, in sequence: the development and impact of Electronic Health Record systems in healthcare broadly; ophthalmic-specific EMR platforms including the </w:t>
      </w:r>
      <w:proofErr w:type="spellStart"/>
      <w:r w:rsidRPr="00977238">
        <w:rPr>
          <w:rFonts w:cs="Times New Roman"/>
          <w:b w:val="0"/>
          <w:bCs/>
          <w:sz w:val="24"/>
          <w:szCs w:val="24"/>
        </w:rPr>
        <w:t>EyeSmart</w:t>
      </w:r>
      <w:proofErr w:type="spellEnd"/>
      <w:r w:rsidRPr="00977238">
        <w:rPr>
          <w:rFonts w:cs="Times New Roman"/>
          <w:b w:val="0"/>
          <w:bCs/>
          <w:sz w:val="24"/>
          <w:szCs w:val="24"/>
        </w:rPr>
        <w:t xml:space="preserve"> system and the </w:t>
      </w:r>
      <w:proofErr w:type="spellStart"/>
      <w:r w:rsidRPr="00977238">
        <w:rPr>
          <w:rFonts w:cs="Times New Roman"/>
          <w:b w:val="0"/>
          <w:bCs/>
          <w:sz w:val="24"/>
          <w:szCs w:val="24"/>
        </w:rPr>
        <w:t>OpenEyes</w:t>
      </w:r>
      <w:proofErr w:type="spellEnd"/>
      <w:r w:rsidRPr="00977238">
        <w:rPr>
          <w:rFonts w:cs="Times New Roman"/>
          <w:b w:val="0"/>
          <w:bCs/>
          <w:sz w:val="24"/>
          <w:szCs w:val="24"/>
        </w:rPr>
        <w:t xml:space="preserve"> project; tele-ophthalmology and remote eye care platforms; web-based clinical management systems for outpatient settings; artificial intelligence and machine learning applications in ophthalmology; digital health technologies in low-resource and African contexts; barriers to digital health adoption; interoperability and system integration in healthcare; the role of data security in clinical information systems; and a synthesis section that positions the proposed system in relation to all reviewed work. The following table provides a concise comparative overview of the primary studies reviewed in this section, followed by detailed critical discussion of each thematic area.</w:t>
      </w:r>
    </w:p>
    <w:p w14:paraId="2C53EAEB" w14:textId="77777777" w:rsidR="00977238" w:rsidRDefault="00977238" w:rsidP="00B06E42">
      <w:pPr>
        <w:spacing w:line="360" w:lineRule="auto"/>
        <w:jc w:val="both"/>
      </w:pPr>
    </w:p>
    <w:p w14:paraId="748ADDBC" w14:textId="77777777" w:rsidR="00977238" w:rsidRDefault="00977238" w:rsidP="00B06E42">
      <w:pPr>
        <w:spacing w:line="360" w:lineRule="auto"/>
        <w:jc w:val="both"/>
      </w:pPr>
    </w:p>
    <w:p w14:paraId="7FB936A3" w14:textId="77777777" w:rsidR="00977238" w:rsidRPr="00977238" w:rsidRDefault="00977238" w:rsidP="00B06E42">
      <w:pPr>
        <w:spacing w:line="360" w:lineRule="auto"/>
        <w:jc w:val="both"/>
      </w:pPr>
    </w:p>
    <w:tbl>
      <w:tblPr>
        <w:tblStyle w:val="TableGrid"/>
        <w:tblpPr w:leftFromText="180" w:rightFromText="180" w:vertAnchor="text" w:horzAnchor="margin" w:tblpXSpec="center" w:tblpY="357"/>
        <w:tblW w:w="10165" w:type="dxa"/>
        <w:tblLook w:val="04A0" w:firstRow="1" w:lastRow="0" w:firstColumn="1" w:lastColumn="0" w:noHBand="0" w:noVBand="1"/>
      </w:tblPr>
      <w:tblGrid>
        <w:gridCol w:w="1572"/>
        <w:gridCol w:w="1673"/>
        <w:gridCol w:w="1820"/>
        <w:gridCol w:w="2534"/>
        <w:gridCol w:w="2566"/>
      </w:tblGrid>
      <w:tr w:rsidR="006B677B" w14:paraId="6CAAE124" w14:textId="77777777" w:rsidTr="008D343E">
        <w:trPr>
          <w:trHeight w:val="1291"/>
        </w:trPr>
        <w:tc>
          <w:tcPr>
            <w:tcW w:w="1572" w:type="dxa"/>
          </w:tcPr>
          <w:p w14:paraId="1DBA5213" w14:textId="77777777" w:rsidR="006B677B" w:rsidRPr="00A1698A" w:rsidRDefault="006B677B" w:rsidP="00B06E42">
            <w:pPr>
              <w:spacing w:line="360" w:lineRule="auto"/>
              <w:jc w:val="both"/>
              <w:rPr>
                <w:rFonts w:ascii="Times New Roman" w:hAnsi="Times New Roman" w:cs="Times New Roman"/>
                <w:sz w:val="32"/>
                <w:szCs w:val="32"/>
              </w:rPr>
            </w:pPr>
            <w:r w:rsidRPr="00A1698A">
              <w:rPr>
                <w:b/>
                <w:bCs/>
                <w:sz w:val="32"/>
                <w:szCs w:val="32"/>
              </w:rPr>
              <w:t>Author(s)</w:t>
            </w:r>
          </w:p>
        </w:tc>
        <w:tc>
          <w:tcPr>
            <w:tcW w:w="1673" w:type="dxa"/>
          </w:tcPr>
          <w:p w14:paraId="56A1E7C4" w14:textId="77777777" w:rsidR="006B677B" w:rsidRPr="00A1698A" w:rsidRDefault="006B677B" w:rsidP="00B06E42">
            <w:pPr>
              <w:spacing w:line="360" w:lineRule="auto"/>
              <w:jc w:val="both"/>
              <w:rPr>
                <w:rFonts w:ascii="Times New Roman" w:hAnsi="Times New Roman" w:cs="Times New Roman"/>
                <w:sz w:val="32"/>
                <w:szCs w:val="32"/>
              </w:rPr>
            </w:pPr>
            <w:r w:rsidRPr="00A1698A">
              <w:rPr>
                <w:b/>
                <w:bCs/>
                <w:sz w:val="32"/>
                <w:szCs w:val="32"/>
              </w:rPr>
              <w:t>System / Study Focus</w:t>
            </w:r>
          </w:p>
        </w:tc>
        <w:tc>
          <w:tcPr>
            <w:tcW w:w="1820" w:type="dxa"/>
          </w:tcPr>
          <w:p w14:paraId="1C452A7D" w14:textId="77777777" w:rsidR="006B677B" w:rsidRPr="00A1698A" w:rsidRDefault="006B677B" w:rsidP="00B06E42">
            <w:pPr>
              <w:spacing w:line="360" w:lineRule="auto"/>
              <w:jc w:val="both"/>
              <w:rPr>
                <w:rFonts w:ascii="Times New Roman" w:hAnsi="Times New Roman" w:cs="Times New Roman"/>
                <w:sz w:val="32"/>
                <w:szCs w:val="32"/>
              </w:rPr>
            </w:pPr>
            <w:r w:rsidRPr="00A1698A">
              <w:rPr>
                <w:b/>
                <w:bCs/>
                <w:sz w:val="32"/>
                <w:szCs w:val="32"/>
              </w:rPr>
              <w:t>Technology</w:t>
            </w:r>
          </w:p>
        </w:tc>
        <w:tc>
          <w:tcPr>
            <w:tcW w:w="2534" w:type="dxa"/>
          </w:tcPr>
          <w:p w14:paraId="247BC08C" w14:textId="208EC928" w:rsidR="006B677B" w:rsidRPr="00A1698A" w:rsidRDefault="006B677B" w:rsidP="00B06E42">
            <w:pPr>
              <w:spacing w:line="360" w:lineRule="auto"/>
              <w:jc w:val="both"/>
              <w:rPr>
                <w:rFonts w:ascii="Times New Roman" w:hAnsi="Times New Roman" w:cs="Times New Roman"/>
                <w:sz w:val="32"/>
                <w:szCs w:val="32"/>
              </w:rPr>
            </w:pPr>
            <w:r w:rsidRPr="00A1698A">
              <w:rPr>
                <w:b/>
                <w:bCs/>
                <w:sz w:val="32"/>
                <w:szCs w:val="32"/>
              </w:rPr>
              <w:t>Key</w:t>
            </w:r>
            <w:r>
              <w:rPr>
                <w:b/>
                <w:bCs/>
                <w:sz w:val="32"/>
                <w:szCs w:val="32"/>
              </w:rPr>
              <w:t xml:space="preserve"> </w:t>
            </w:r>
            <w:r w:rsidRPr="00A1698A">
              <w:rPr>
                <w:b/>
                <w:bCs/>
                <w:sz w:val="32"/>
                <w:szCs w:val="32"/>
              </w:rPr>
              <w:t>Contribution</w:t>
            </w:r>
          </w:p>
        </w:tc>
        <w:tc>
          <w:tcPr>
            <w:tcW w:w="2566" w:type="dxa"/>
          </w:tcPr>
          <w:p w14:paraId="3A968B1C" w14:textId="77777777" w:rsidR="006B677B" w:rsidRPr="00A1698A" w:rsidRDefault="006B677B" w:rsidP="00B06E42">
            <w:pPr>
              <w:spacing w:line="360" w:lineRule="auto"/>
              <w:jc w:val="both"/>
              <w:rPr>
                <w:rFonts w:ascii="Times New Roman" w:hAnsi="Times New Roman" w:cs="Times New Roman"/>
                <w:sz w:val="32"/>
                <w:szCs w:val="32"/>
              </w:rPr>
            </w:pPr>
            <w:r w:rsidRPr="00A1698A">
              <w:rPr>
                <w:b/>
                <w:bCs/>
                <w:sz w:val="32"/>
                <w:szCs w:val="32"/>
              </w:rPr>
              <w:t>Limitation</w:t>
            </w:r>
          </w:p>
        </w:tc>
      </w:tr>
      <w:tr w:rsidR="006B677B" w14:paraId="00684BBD" w14:textId="77777777" w:rsidTr="008D343E">
        <w:trPr>
          <w:trHeight w:val="1233"/>
        </w:trPr>
        <w:sdt>
          <w:sdtPr>
            <w:rPr>
              <w:rFonts w:ascii="Times New Roman" w:hAnsi="Times New Roman" w:cs="Times New Roman"/>
              <w:color w:val="000000"/>
            </w:rPr>
            <w:tag w:val="MENDELEY_CITATION_v3_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"/>
            <w:id w:val="-2083211794"/>
            <w:placeholder>
              <w:docPart w:val="DefaultPlaceholder_-1854013440"/>
            </w:placeholder>
          </w:sdtPr>
          <w:sdtContent>
            <w:tc>
              <w:tcPr>
                <w:tcW w:w="1572" w:type="dxa"/>
              </w:tcPr>
              <w:p w14:paraId="728C0A9A" w14:textId="561F8DE7" w:rsidR="006B677B" w:rsidRDefault="00DB1048" w:rsidP="00B06E42">
                <w:pPr>
                  <w:spacing w:line="360" w:lineRule="auto"/>
                  <w:jc w:val="both"/>
                  <w:rPr>
                    <w:rFonts w:ascii="Times New Roman" w:hAnsi="Times New Roman" w:cs="Times New Roman"/>
                  </w:rPr>
                </w:pPr>
                <w:r w:rsidRPr="00DB1048">
                  <w:rPr>
                    <w:rFonts w:ascii="Times New Roman" w:hAnsi="Times New Roman" w:cs="Times New Roman"/>
                    <w:color w:val="000000"/>
                  </w:rPr>
                  <w:t>(Kruse et al., 2018)</w:t>
                </w:r>
              </w:p>
            </w:tc>
          </w:sdtContent>
        </w:sdt>
        <w:tc>
          <w:tcPr>
            <w:tcW w:w="1673" w:type="dxa"/>
          </w:tcPr>
          <w:p w14:paraId="17FAC9E7"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EHR for Population Health (Systematic Review)</w:t>
            </w:r>
          </w:p>
        </w:tc>
        <w:tc>
          <w:tcPr>
            <w:tcW w:w="1820" w:type="dxa"/>
          </w:tcPr>
          <w:p w14:paraId="0B2070B3"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EHR platforms broadly</w:t>
            </w:r>
          </w:p>
        </w:tc>
        <w:tc>
          <w:tcPr>
            <w:tcW w:w="2534" w:type="dxa"/>
          </w:tcPr>
          <w:p w14:paraId="4FDA2856" w14:textId="5E409432" w:rsidR="008D343E" w:rsidRDefault="006B677B" w:rsidP="00B06E42">
            <w:pPr>
              <w:spacing w:line="360" w:lineRule="auto"/>
              <w:jc w:val="both"/>
            </w:pPr>
            <w:r>
              <w:t>Demonstrated EHR's role in improving clinical decision</w:t>
            </w:r>
            <w:r w:rsidR="008D343E">
              <w:t xml:space="preserve"> –</w:t>
            </w:r>
          </w:p>
          <w:p w14:paraId="76903078" w14:textId="0DA195D4" w:rsidR="006B677B" w:rsidRDefault="008D343E" w:rsidP="00B06E42">
            <w:pPr>
              <w:spacing w:line="360" w:lineRule="auto"/>
              <w:jc w:val="both"/>
              <w:rPr>
                <w:rFonts w:ascii="Times New Roman" w:hAnsi="Times New Roman" w:cs="Times New Roman"/>
              </w:rPr>
            </w:pPr>
            <w:r>
              <w:t xml:space="preserve"> </w:t>
            </w:r>
            <w:r w:rsidR="006B677B">
              <w:t xml:space="preserve">making </w:t>
            </w:r>
            <w:proofErr w:type="gramStart"/>
            <w:r w:rsidR="006B677B">
              <w:t xml:space="preserve">and </w:t>
            </w:r>
            <w:r>
              <w:t xml:space="preserve"> </w:t>
            </w:r>
            <w:r w:rsidR="006B677B">
              <w:t>population</w:t>
            </w:r>
            <w:proofErr w:type="gramEnd"/>
            <w:r>
              <w:t xml:space="preserve">  </w:t>
            </w:r>
            <w:r w:rsidR="006B677B">
              <w:t xml:space="preserve">health </w:t>
            </w:r>
            <w:r>
              <w:t xml:space="preserve">      </w:t>
            </w:r>
            <w:r w:rsidR="006B677B">
              <w:t>management</w:t>
            </w:r>
          </w:p>
        </w:tc>
        <w:tc>
          <w:tcPr>
            <w:tcW w:w="2566" w:type="dxa"/>
          </w:tcPr>
          <w:p w14:paraId="14A05EF3"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Focused on population health; limited attention to specialist clinical workflows</w:t>
            </w:r>
          </w:p>
        </w:tc>
      </w:tr>
      <w:tr w:rsidR="006B677B" w14:paraId="499C194E" w14:textId="77777777" w:rsidTr="008D343E">
        <w:trPr>
          <w:trHeight w:val="1291"/>
        </w:trPr>
        <w:sdt>
          <w:sdtPr>
            <w:rPr>
              <w:rFonts w:ascii="Times New Roman" w:hAnsi="Times New Roman" w:cs="Times New Roman"/>
              <w:color w:val="000000"/>
            </w:rPr>
            <w:tag w:val="MENDELEY_CITATION_v3_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"/>
            <w:id w:val="-627622084"/>
            <w:placeholder>
              <w:docPart w:val="DefaultPlaceholder_-1854013440"/>
            </w:placeholder>
          </w:sdtPr>
          <w:sdtContent>
            <w:tc>
              <w:tcPr>
                <w:tcW w:w="1572" w:type="dxa"/>
              </w:tcPr>
              <w:p w14:paraId="3C2E30C2" w14:textId="75D532CD" w:rsidR="006B677B" w:rsidRDefault="00DB1048" w:rsidP="00B06E42">
                <w:pPr>
                  <w:spacing w:line="360" w:lineRule="auto"/>
                  <w:jc w:val="both"/>
                  <w:rPr>
                    <w:rFonts w:ascii="Times New Roman" w:hAnsi="Times New Roman" w:cs="Times New Roman"/>
                  </w:rPr>
                </w:pPr>
                <w:r w:rsidRPr="00DB1048">
                  <w:rPr>
                    <w:rFonts w:ascii="Times New Roman" w:hAnsi="Times New Roman" w:cs="Times New Roman"/>
                    <w:color w:val="000000"/>
                  </w:rPr>
                  <w:t>(</w:t>
                </w:r>
                <w:proofErr w:type="spellStart"/>
                <w:r w:rsidRPr="00DB1048">
                  <w:rPr>
                    <w:rFonts w:ascii="Times New Roman" w:hAnsi="Times New Roman" w:cs="Times New Roman"/>
                    <w:color w:val="000000"/>
                  </w:rPr>
                  <w:t>Agniel</w:t>
                </w:r>
                <w:proofErr w:type="spellEnd"/>
                <w:r w:rsidRPr="00DB1048">
                  <w:rPr>
                    <w:rFonts w:ascii="Times New Roman" w:hAnsi="Times New Roman" w:cs="Times New Roman"/>
                    <w:color w:val="000000"/>
                  </w:rPr>
                  <w:t xml:space="preserve"> et al., 2018)</w:t>
                </w:r>
              </w:p>
            </w:tc>
          </w:sdtContent>
        </w:sdt>
        <w:tc>
          <w:tcPr>
            <w:tcW w:w="1673" w:type="dxa"/>
          </w:tcPr>
          <w:p w14:paraId="5880387B"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Biases in EHR data from healthcare system processes</w:t>
            </w:r>
          </w:p>
        </w:tc>
        <w:tc>
          <w:tcPr>
            <w:tcW w:w="1820" w:type="dxa"/>
          </w:tcPr>
          <w:p w14:paraId="4A039D4D"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Retrospective EHR analysis</w:t>
            </w:r>
          </w:p>
        </w:tc>
        <w:tc>
          <w:tcPr>
            <w:tcW w:w="2534" w:type="dxa"/>
          </w:tcPr>
          <w:p w14:paraId="07B66BEB"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Identified systemic biases in EHR data affecting reliability of health information</w:t>
            </w:r>
          </w:p>
        </w:tc>
        <w:tc>
          <w:tcPr>
            <w:tcW w:w="2566" w:type="dxa"/>
          </w:tcPr>
          <w:p w14:paraId="7C56BAC8"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Observational study; limited applicability to system design recommendations</w:t>
            </w:r>
          </w:p>
        </w:tc>
      </w:tr>
      <w:tr w:rsidR="006B677B" w14:paraId="0870DF9F" w14:textId="77777777" w:rsidTr="008D343E">
        <w:trPr>
          <w:trHeight w:val="1291"/>
        </w:trPr>
        <w:tc>
          <w:tcPr>
            <w:tcW w:w="1572" w:type="dxa"/>
          </w:tcPr>
          <w:sdt>
            <w:sdtPr>
              <w:rPr>
                <w:rFonts w:ascii="Arial" w:eastAsia="Arial" w:hAnsi="Arial" w:cs="Arial"/>
                <w:color w:val="000000"/>
                <w:sz w:val="20"/>
                <w:szCs w:val="20"/>
              </w:rPr>
              <w:tag w:val="MENDELEY_CITATION_v3_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"/>
              <w:id w:val="697125840"/>
              <w:placeholder>
                <w:docPart w:val="DefaultPlaceholder_-1854013440"/>
              </w:placeholder>
            </w:sdtPr>
            <w:sdtContent>
              <w:p w14:paraId="466C4368" w14:textId="0F25C29E" w:rsidR="006B677B" w:rsidRDefault="00DB1048" w:rsidP="00B06E42">
                <w:pPr>
                  <w:spacing w:line="360" w:lineRule="auto"/>
                  <w:jc w:val="both"/>
                  <w:rPr>
                    <w:rFonts w:ascii="Arial" w:eastAsia="Arial" w:hAnsi="Arial" w:cs="Arial"/>
                    <w:sz w:val="20"/>
                    <w:szCs w:val="20"/>
                  </w:rPr>
                </w:pPr>
                <w:r w:rsidRPr="00DB1048">
                  <w:rPr>
                    <w:rFonts w:ascii="Arial" w:eastAsia="Arial" w:hAnsi="Arial" w:cs="Arial"/>
                    <w:color w:val="000000"/>
                    <w:sz w:val="20"/>
                    <w:szCs w:val="20"/>
                  </w:rPr>
                  <w:t>(Das et al., 2020)</w:t>
                </w:r>
              </w:p>
            </w:sdtContent>
          </w:sdt>
          <w:p w14:paraId="04839BF5" w14:textId="00759E4A" w:rsidR="006B677B" w:rsidRPr="006B677B" w:rsidRDefault="006B677B" w:rsidP="00B06E42">
            <w:pPr>
              <w:spacing w:line="360" w:lineRule="auto"/>
              <w:jc w:val="both"/>
              <w:rPr>
                <w:rFonts w:ascii="Arial" w:eastAsia="Arial" w:hAnsi="Arial" w:cs="Arial"/>
                <w:sz w:val="20"/>
                <w:szCs w:val="20"/>
              </w:rPr>
            </w:pPr>
          </w:p>
        </w:tc>
        <w:tc>
          <w:tcPr>
            <w:tcW w:w="1673" w:type="dxa"/>
          </w:tcPr>
          <w:p w14:paraId="2B6FF6E9" w14:textId="77777777" w:rsidR="006B677B" w:rsidRDefault="006B677B" w:rsidP="00B06E42">
            <w:pPr>
              <w:spacing w:line="360" w:lineRule="auto"/>
              <w:jc w:val="both"/>
              <w:rPr>
                <w:rFonts w:ascii="Times New Roman" w:hAnsi="Times New Roman" w:cs="Times New Roman"/>
              </w:rPr>
            </w:pPr>
            <w:proofErr w:type="spellStart"/>
            <w:r>
              <w:rPr>
                <w:rFonts w:ascii="Arial" w:eastAsia="Arial" w:hAnsi="Arial" w:cs="Arial"/>
                <w:sz w:val="20"/>
                <w:szCs w:val="20"/>
              </w:rPr>
              <w:t>EyeSmart</w:t>
            </w:r>
            <w:proofErr w:type="spellEnd"/>
            <w:r>
              <w:rPr>
                <w:rFonts w:ascii="Arial" w:eastAsia="Arial" w:hAnsi="Arial" w:cs="Arial"/>
                <w:sz w:val="20"/>
                <w:szCs w:val="20"/>
              </w:rPr>
              <w:t xml:space="preserve"> EMR — Big Data in Ophthalmology</w:t>
            </w:r>
          </w:p>
        </w:tc>
        <w:tc>
          <w:tcPr>
            <w:tcW w:w="1820" w:type="dxa"/>
          </w:tcPr>
          <w:p w14:paraId="016006C4"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Cloud-based EMR, big data analytics</w:t>
            </w:r>
          </w:p>
        </w:tc>
        <w:tc>
          <w:tcPr>
            <w:tcW w:w="2534" w:type="dxa"/>
          </w:tcPr>
          <w:p w14:paraId="5BF03091"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Large-scale ophthalmic data management and population-level analytics across 3-tier hospital network</w:t>
            </w:r>
          </w:p>
        </w:tc>
        <w:tc>
          <w:tcPr>
            <w:tcW w:w="2566" w:type="dxa"/>
          </w:tcPr>
          <w:p w14:paraId="288420B1"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Requires enterprise IT infrastructure; unsuitable for small independent clinics</w:t>
            </w:r>
          </w:p>
        </w:tc>
      </w:tr>
      <w:tr w:rsidR="006B677B" w14:paraId="6C6CA992" w14:textId="77777777" w:rsidTr="008D343E">
        <w:trPr>
          <w:trHeight w:val="2288"/>
        </w:trPr>
        <w:tc>
          <w:tcPr>
            <w:tcW w:w="1572" w:type="dxa"/>
          </w:tcPr>
          <w:p w14:paraId="6D3F87D6" w14:textId="6BCA097B" w:rsidR="006B677B" w:rsidRDefault="006A47CC" w:rsidP="00B06E42">
            <w:pPr>
              <w:spacing w:line="360" w:lineRule="auto"/>
              <w:jc w:val="both"/>
              <w:rPr>
                <w:rFonts w:ascii="Times New Roman" w:hAnsi="Times New Roman" w:cs="Times New Roman"/>
              </w:rPr>
            </w:pP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"/>
                <w:id w:val="-2047519545"/>
                <w:placeholder>
                  <w:docPart w:val="DefaultPlaceholder_-1854013440"/>
                </w:placeholder>
              </w:sdtPr>
              <w:sdtContent>
                <w:r w:rsidR="00DB1048" w:rsidRPr="00DB1048">
                  <w:rPr>
                    <w:rFonts w:ascii="Times New Roman" w:hAnsi="Times New Roman" w:cs="Times New Roman"/>
                    <w:color w:val="000000"/>
                  </w:rPr>
                  <w:t>(Keel et al., 2020)</w:t>
                </w:r>
              </w:sdtContent>
            </w:sdt>
          </w:p>
        </w:tc>
        <w:tc>
          <w:tcPr>
            <w:tcW w:w="1673" w:type="dxa"/>
          </w:tcPr>
          <w:p w14:paraId="117CE36C"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WHO Package of Eye Care Interventions — methodology</w:t>
            </w:r>
          </w:p>
        </w:tc>
        <w:tc>
          <w:tcPr>
            <w:tcW w:w="1820" w:type="dxa"/>
          </w:tcPr>
          <w:p w14:paraId="7F2D500A"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Health system integration frameworks</w:t>
            </w:r>
          </w:p>
        </w:tc>
        <w:tc>
          <w:tcPr>
            <w:tcW w:w="2534" w:type="dxa"/>
          </w:tcPr>
          <w:p w14:paraId="08649D7A"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Established methodological foundations for integrating eye care into health systems globally</w:t>
            </w:r>
          </w:p>
        </w:tc>
        <w:tc>
          <w:tcPr>
            <w:tcW w:w="2566" w:type="dxa"/>
          </w:tcPr>
          <w:p w14:paraId="16F9FEF4" w14:textId="777777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Policy-level framework; does not address specific system design for clinic-level operations</w:t>
            </w:r>
          </w:p>
        </w:tc>
      </w:tr>
    </w:tbl>
    <w:p w14:paraId="5E2F9632" w14:textId="0F854363" w:rsidR="00DC03CF" w:rsidRPr="008D343E" w:rsidRDefault="00DC03CF" w:rsidP="00B06E42">
      <w:pPr>
        <w:spacing w:line="360" w:lineRule="auto"/>
        <w:jc w:val="both"/>
        <w:rPr>
          <w:rFonts w:ascii="Times New Roman" w:hAnsi="Times New Roman" w:cs="Times New Roman"/>
          <w:b/>
          <w:bCs/>
        </w:rPr>
      </w:pPr>
      <w:r w:rsidRPr="00E24166">
        <w:rPr>
          <w:rFonts w:ascii="Times New Roman" w:hAnsi="Times New Roman" w:cs="Times New Roman"/>
          <w:b/>
          <w:bCs/>
        </w:rPr>
        <w:t>Review of Related Systems</w:t>
      </w:r>
    </w:p>
    <w:tbl>
      <w:tblPr>
        <w:tblStyle w:val="TableGrid"/>
        <w:tblW w:w="10170" w:type="dxa"/>
        <w:tblInd w:w="-815" w:type="dxa"/>
        <w:tblLook w:val="04A0" w:firstRow="1" w:lastRow="0" w:firstColumn="1" w:lastColumn="0" w:noHBand="0" w:noVBand="1"/>
      </w:tblPr>
      <w:tblGrid>
        <w:gridCol w:w="1609"/>
        <w:gridCol w:w="2313"/>
        <w:gridCol w:w="2334"/>
        <w:gridCol w:w="2216"/>
        <w:gridCol w:w="1698"/>
      </w:tblGrid>
      <w:tr w:rsidR="006B677B" w14:paraId="0C3DE02F" w14:textId="77777777" w:rsidTr="000B0DF0">
        <w:trPr>
          <w:trHeight w:val="1032"/>
        </w:trPr>
        <w:tc>
          <w:tcPr>
            <w:tcW w:w="1609" w:type="dxa"/>
          </w:tcPr>
          <w:p w14:paraId="024F0EBE" w14:textId="10EC0EBC" w:rsidR="006B677B" w:rsidRDefault="00000000" w:rsidP="00B06E42">
            <w:pPr>
              <w:spacing w:line="360" w:lineRule="auto"/>
              <w:jc w:val="both"/>
              <w:rPr>
                <w:rFonts w:ascii="Times New Roman" w:hAnsi="Times New Roman" w:cs="Times New Roman"/>
              </w:rPr>
            </w:pPr>
            <w:sdt>
              <w:sdtPr>
                <w:rPr>
                  <w:rFonts w:ascii="Arial" w:eastAsia="Arial" w:hAnsi="Arial" w:cs="Arial"/>
                  <w:color w:val="000000"/>
                  <w:sz w:val="20"/>
                  <w:szCs w:val="20"/>
                </w:rPr>
                <w:tag w:val="MENDELEY_CITATION_v3_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"/>
                <w:id w:val="185419843"/>
                <w:placeholder>
                  <w:docPart w:val="DefaultPlaceholder_-1854013440"/>
                </w:placeholder>
              </w:sdtPr>
              <w:sdtContent>
                <w:r w:rsidR="00DB1048" w:rsidRPr="00DB1048">
                  <w:rPr>
                    <w:rFonts w:ascii="Arial" w:eastAsia="Arial" w:hAnsi="Arial" w:cs="Arial"/>
                    <w:color w:val="000000"/>
                    <w:sz w:val="20"/>
                    <w:szCs w:val="20"/>
                  </w:rPr>
                  <w:t>(Burton et al., 2021)</w:t>
                </w:r>
              </w:sdtContent>
            </w:sdt>
            <w:r w:rsidR="006B677B">
              <w:rPr>
                <w:rFonts w:ascii="Arial" w:eastAsia="Arial" w:hAnsi="Arial" w:cs="Arial"/>
                <w:sz w:val="20"/>
                <w:szCs w:val="20"/>
              </w:rPr>
              <w:t xml:space="preserve"> </w:t>
            </w:r>
          </w:p>
        </w:tc>
        <w:tc>
          <w:tcPr>
            <w:tcW w:w="2313" w:type="dxa"/>
          </w:tcPr>
          <w:p w14:paraId="36696A24" w14:textId="23CBE53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Lancet Global Health Commission on Global Eye Health</w:t>
            </w:r>
          </w:p>
        </w:tc>
        <w:tc>
          <w:tcPr>
            <w:tcW w:w="2334" w:type="dxa"/>
          </w:tcPr>
          <w:p w14:paraId="0519A4D3" w14:textId="602526E0"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Global epidemiological and health systems analysis</w:t>
            </w:r>
          </w:p>
        </w:tc>
        <w:tc>
          <w:tcPr>
            <w:tcW w:w="2216" w:type="dxa"/>
          </w:tcPr>
          <w:p w14:paraId="43D4D98A" w14:textId="0C514C8D"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Established global burden of vision impairment and frameworks for eye health system strengthening</w:t>
            </w:r>
          </w:p>
        </w:tc>
        <w:tc>
          <w:tcPr>
            <w:tcW w:w="1698" w:type="dxa"/>
          </w:tcPr>
          <w:p w14:paraId="57AA6763" w14:textId="25F2634A"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Global-level analysis; limited guidance on digital system design for individual clinics</w:t>
            </w:r>
          </w:p>
        </w:tc>
      </w:tr>
      <w:tr w:rsidR="006B677B" w14:paraId="037D1BD3" w14:textId="77777777" w:rsidTr="000B0DF0">
        <w:trPr>
          <w:trHeight w:val="1075"/>
        </w:trPr>
        <w:tc>
          <w:tcPr>
            <w:tcW w:w="1609" w:type="dxa"/>
          </w:tcPr>
          <w:p w14:paraId="3CCE20A6" w14:textId="299BBE5A" w:rsidR="006B677B" w:rsidRDefault="00DB1048" w:rsidP="00B06E42">
            <w:pPr>
              <w:spacing w:line="360" w:lineRule="auto"/>
              <w:jc w:val="both"/>
              <w:rPr>
                <w:rFonts w:ascii="Times New Roman" w:hAnsi="Times New Roman" w:cs="Times New Roman"/>
              </w:rPr>
            </w:pPr>
            <w:sdt>
              <w:sdtPr>
                <w:rPr>
                  <w:rFonts w:ascii="Arial" w:eastAsia="Arial" w:hAnsi="Arial" w:cs="Arial"/>
                  <w:color w:val="000000"/>
                  <w:sz w:val="20"/>
                  <w:szCs w:val="20"/>
                </w:rPr>
                <w:tag w:val="MENDELEY_CITATION_v3_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"/>
                <w:id w:val="357251483"/>
                <w:placeholder>
                  <w:docPart w:val="DefaultPlaceholder_-1854013440"/>
                </w:placeholder>
              </w:sdtPr>
              <w:sdtContent>
                <w:r w:rsidRPr="00DB1048">
                  <w:rPr>
                    <w:rFonts w:ascii="Arial" w:eastAsia="Arial" w:hAnsi="Arial" w:cs="Arial"/>
                    <w:color w:val="000000"/>
                    <w:sz w:val="20"/>
                    <w:szCs w:val="20"/>
                  </w:rPr>
                  <w:t>(Sheng et al., 2022)</w:t>
                </w:r>
              </w:sdtContent>
            </w:sdt>
          </w:p>
        </w:tc>
        <w:tc>
          <w:tcPr>
            <w:tcW w:w="2313" w:type="dxa"/>
          </w:tcPr>
          <w:p w14:paraId="5C1F3785" w14:textId="3C03BEC9"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AI in Diabetic Retinopathy and Other Ocular Diseases</w:t>
            </w:r>
          </w:p>
        </w:tc>
        <w:tc>
          <w:tcPr>
            <w:tcW w:w="2334" w:type="dxa"/>
          </w:tcPr>
          <w:p w14:paraId="34A1C208" w14:textId="76BAF677"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Deep learning, machine learning, retinal imaging AI</w:t>
            </w:r>
          </w:p>
        </w:tc>
        <w:tc>
          <w:tcPr>
            <w:tcW w:w="2216" w:type="dxa"/>
          </w:tcPr>
          <w:p w14:paraId="3C9D8925" w14:textId="7D8E1E13"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Reviewed AI screening for DR, glaucoma, AMD; demonstrated high sensitivity and specificity</w:t>
            </w:r>
          </w:p>
        </w:tc>
        <w:tc>
          <w:tcPr>
            <w:tcW w:w="1698" w:type="dxa"/>
          </w:tcPr>
          <w:p w14:paraId="02A31AED" w14:textId="5024C001"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AI-focused; does not address clinic management or administrative system design</w:t>
            </w:r>
          </w:p>
        </w:tc>
      </w:tr>
      <w:tr w:rsidR="006B677B" w14:paraId="4D865669" w14:textId="77777777" w:rsidTr="000B0DF0">
        <w:trPr>
          <w:trHeight w:val="1032"/>
        </w:trPr>
        <w:sdt>
          <w:sdtPr>
            <w:rPr>
              <w:rFonts w:ascii="Times New Roman" w:hAnsi="Times New Roman" w:cs="Times New Roman"/>
              <w:color w:val="000000"/>
            </w:rPr>
            <w:tag w:val="MENDELEY_CITATION_v3_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"/>
            <w:id w:val="1819615681"/>
            <w:placeholder>
              <w:docPart w:val="DefaultPlaceholder_-1854013440"/>
            </w:placeholder>
          </w:sdtPr>
          <w:sdtContent>
            <w:tc>
              <w:tcPr>
                <w:tcW w:w="1609" w:type="dxa"/>
              </w:tcPr>
              <w:p w14:paraId="71A12C71" w14:textId="3D971A20" w:rsidR="006B677B" w:rsidRDefault="00DB1048" w:rsidP="00B06E42">
                <w:pPr>
                  <w:spacing w:line="360" w:lineRule="auto"/>
                  <w:jc w:val="both"/>
                  <w:rPr>
                    <w:rFonts w:ascii="Times New Roman" w:hAnsi="Times New Roman" w:cs="Times New Roman"/>
                  </w:rPr>
                </w:pPr>
                <w:r w:rsidRPr="00DB1048">
                  <w:rPr>
                    <w:rFonts w:ascii="Times New Roman" w:hAnsi="Times New Roman" w:cs="Times New Roman"/>
                    <w:color w:val="000000"/>
                  </w:rPr>
                  <w:t>(Paton et al., 2022)</w:t>
                </w:r>
              </w:p>
            </w:tc>
          </w:sdtContent>
        </w:sdt>
        <w:tc>
          <w:tcPr>
            <w:tcW w:w="2313" w:type="dxa"/>
          </w:tcPr>
          <w:p w14:paraId="6AF46259" w14:textId="5C84DB21" w:rsidR="006B677B" w:rsidRDefault="006B677B" w:rsidP="00B06E42">
            <w:pPr>
              <w:spacing w:line="360" w:lineRule="auto"/>
              <w:jc w:val="both"/>
              <w:rPr>
                <w:rFonts w:ascii="Times New Roman" w:hAnsi="Times New Roman" w:cs="Times New Roman"/>
              </w:rPr>
            </w:pPr>
            <w:proofErr w:type="gramStart"/>
            <w:r>
              <w:rPr>
                <w:rFonts w:ascii="Arial" w:eastAsia="Arial" w:hAnsi="Arial" w:cs="Arial"/>
                <w:sz w:val="20"/>
                <w:szCs w:val="20"/>
              </w:rPr>
              <w:t>Open Source</w:t>
            </w:r>
            <w:proofErr w:type="gramEnd"/>
            <w:r>
              <w:rPr>
                <w:rFonts w:ascii="Arial" w:eastAsia="Arial" w:hAnsi="Arial" w:cs="Arial"/>
                <w:sz w:val="20"/>
                <w:szCs w:val="20"/>
              </w:rPr>
              <w:t xml:space="preserve"> Digital Health Software for Equitable Healthcare</w:t>
            </w:r>
          </w:p>
        </w:tc>
        <w:tc>
          <w:tcPr>
            <w:tcW w:w="2334" w:type="dxa"/>
          </w:tcPr>
          <w:p w14:paraId="3C6DD7BC" w14:textId="6FD75DF9"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Open-source frameworks (</w:t>
            </w:r>
            <w:proofErr w:type="spellStart"/>
            <w:r>
              <w:rPr>
                <w:rFonts w:ascii="Arial" w:eastAsia="Arial" w:hAnsi="Arial" w:cs="Arial"/>
                <w:sz w:val="20"/>
                <w:szCs w:val="20"/>
              </w:rPr>
              <w:t>OpenMRS</w:t>
            </w:r>
            <w:proofErr w:type="spellEnd"/>
            <w:r>
              <w:rPr>
                <w:rFonts w:ascii="Arial" w:eastAsia="Arial" w:hAnsi="Arial" w:cs="Arial"/>
                <w:sz w:val="20"/>
                <w:szCs w:val="20"/>
              </w:rPr>
              <w:t xml:space="preserve">, DHIS2, </w:t>
            </w:r>
            <w:proofErr w:type="spellStart"/>
            <w:r>
              <w:rPr>
                <w:rFonts w:ascii="Arial" w:eastAsia="Arial" w:hAnsi="Arial" w:cs="Arial"/>
                <w:sz w:val="20"/>
                <w:szCs w:val="20"/>
              </w:rPr>
              <w:t>OpenEyes</w:t>
            </w:r>
            <w:proofErr w:type="spellEnd"/>
            <w:r>
              <w:rPr>
                <w:rFonts w:ascii="Arial" w:eastAsia="Arial" w:hAnsi="Arial" w:cs="Arial"/>
                <w:sz w:val="20"/>
                <w:szCs w:val="20"/>
              </w:rPr>
              <w:t>)</w:t>
            </w:r>
          </w:p>
        </w:tc>
        <w:tc>
          <w:tcPr>
            <w:tcW w:w="2216" w:type="dxa"/>
          </w:tcPr>
          <w:p w14:paraId="5CFA143F" w14:textId="343D0342"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Demonstrated value of open-source platforms for resilient, accessible healthcare systems</w:t>
            </w:r>
          </w:p>
        </w:tc>
        <w:tc>
          <w:tcPr>
            <w:tcW w:w="1698" w:type="dxa"/>
          </w:tcPr>
          <w:p w14:paraId="00E7A3A3" w14:textId="23B2C0BD"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Requires significant technical expertise; limited usability for non-technical clinical staff</w:t>
            </w:r>
          </w:p>
        </w:tc>
      </w:tr>
      <w:tr w:rsidR="006B677B" w14:paraId="51DBBD13" w14:textId="77777777" w:rsidTr="000B0DF0">
        <w:trPr>
          <w:trHeight w:val="1032"/>
        </w:trPr>
        <w:sdt>
          <w:sdtPr>
            <w:rPr>
              <w:rFonts w:ascii="Times New Roman" w:hAnsi="Times New Roman" w:cs="Times New Roman"/>
              <w:color w:val="000000"/>
            </w:rPr>
            <w:tag w:val="MENDELEY_CITATION_v3_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"/>
            <w:id w:val="-1188281341"/>
            <w:placeholder>
              <w:docPart w:val="DefaultPlaceholder_-1854013440"/>
            </w:placeholder>
          </w:sdtPr>
          <w:sdtContent>
            <w:tc>
              <w:tcPr>
                <w:tcW w:w="1609" w:type="dxa"/>
              </w:tcPr>
              <w:p w14:paraId="35ADC945" w14:textId="534C63CA" w:rsidR="006B677B" w:rsidRDefault="00B06E42" w:rsidP="00B06E42">
                <w:pPr>
                  <w:spacing w:line="360" w:lineRule="auto"/>
                  <w:jc w:val="both"/>
                  <w:rPr>
                    <w:rFonts w:ascii="Times New Roman" w:hAnsi="Times New Roman" w:cs="Times New Roman"/>
                  </w:rPr>
                </w:pPr>
                <w:r w:rsidRPr="00B06E42">
                  <w:rPr>
                    <w:rFonts w:ascii="Times New Roman" w:hAnsi="Times New Roman" w:cs="Times New Roman"/>
                    <w:color w:val="000000"/>
                  </w:rPr>
                  <w:t>(Borges do Nascimento et al., 2023)</w:t>
                </w:r>
              </w:p>
            </w:tc>
          </w:sdtContent>
        </w:sdt>
        <w:tc>
          <w:tcPr>
            <w:tcW w:w="2313" w:type="dxa"/>
          </w:tcPr>
          <w:p w14:paraId="4C7FE35E" w14:textId="6332AD6F"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Barriers and Facilitators to Digital Health Technologies</w:t>
            </w:r>
          </w:p>
        </w:tc>
        <w:tc>
          <w:tcPr>
            <w:tcW w:w="2334" w:type="dxa"/>
          </w:tcPr>
          <w:p w14:paraId="61427286" w14:textId="2A346BA5"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Systematic review of digital health adoption studies</w:t>
            </w:r>
          </w:p>
        </w:tc>
        <w:tc>
          <w:tcPr>
            <w:tcW w:w="2216" w:type="dxa"/>
          </w:tcPr>
          <w:p w14:paraId="4D3075AA" w14:textId="38125722"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 xml:space="preserve">Identified key organizational and individual barriers to digital health adoption </w:t>
            </w:r>
            <w:r>
              <w:rPr>
                <w:rFonts w:ascii="Arial" w:eastAsia="Arial" w:hAnsi="Arial" w:cs="Arial"/>
                <w:sz w:val="20"/>
                <w:szCs w:val="20"/>
              </w:rPr>
              <w:lastRenderedPageBreak/>
              <w:t>by healthcare professionals</w:t>
            </w:r>
          </w:p>
        </w:tc>
        <w:tc>
          <w:tcPr>
            <w:tcW w:w="1698" w:type="dxa"/>
          </w:tcPr>
          <w:p w14:paraId="571EE5AE" w14:textId="32A5840D"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lastRenderedPageBreak/>
              <w:t>Broad scope; limited ophthalmology-specific context</w:t>
            </w:r>
          </w:p>
        </w:tc>
      </w:tr>
      <w:tr w:rsidR="006B677B" w14:paraId="2EA7E14E" w14:textId="77777777" w:rsidTr="000B0DF0">
        <w:trPr>
          <w:trHeight w:val="1075"/>
        </w:trPr>
        <w:tc>
          <w:tcPr>
            <w:tcW w:w="1609" w:type="dxa"/>
          </w:tcPr>
          <w:p w14:paraId="75F158D1" w14:textId="749B2F35" w:rsidR="006B677B" w:rsidRDefault="00B06E42" w:rsidP="00B06E42">
            <w:pPr>
              <w:spacing w:line="360" w:lineRule="auto"/>
              <w:jc w:val="both"/>
              <w:rPr>
                <w:rFonts w:ascii="Times New Roman" w:hAnsi="Times New Roman" w:cs="Times New Roman"/>
              </w:rPr>
            </w:pPr>
            <w:sdt>
              <w:sdtPr>
                <w:rPr>
                  <w:rFonts w:ascii="Arial" w:eastAsia="Arial" w:hAnsi="Arial" w:cs="Arial"/>
                  <w:color w:val="000000"/>
                  <w:sz w:val="20"/>
                  <w:szCs w:val="20"/>
                </w:rPr>
                <w:tag w:val="MENDELEY_CITATION_v3_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"/>
                <w:id w:val="-474838343"/>
                <w:placeholder>
                  <w:docPart w:val="DefaultPlaceholder_-1854013440"/>
                </w:placeholder>
              </w:sdtPr>
              <w:sdtContent>
                <w:r w:rsidRPr="00B06E42">
                  <w:rPr>
                    <w:rFonts w:ascii="Arial" w:eastAsia="Arial" w:hAnsi="Arial" w:cs="Arial"/>
                    <w:color w:val="000000"/>
                    <w:sz w:val="20"/>
                    <w:szCs w:val="20"/>
                  </w:rPr>
                  <w:t>(</w:t>
                </w:r>
                <w:proofErr w:type="gramStart"/>
                <w:r w:rsidRPr="00B06E42">
                  <w:rPr>
                    <w:rFonts w:ascii="Arial" w:eastAsia="Arial" w:hAnsi="Arial" w:cs="Arial"/>
                    <w:color w:val="000000"/>
                    <w:sz w:val="20"/>
                    <w:szCs w:val="20"/>
                  </w:rPr>
                  <w:t>Than</w:t>
                </w:r>
                <w:proofErr w:type="gramEnd"/>
                <w:r w:rsidRPr="00B06E42">
                  <w:rPr>
                    <w:rFonts w:ascii="Arial" w:eastAsia="Arial" w:hAnsi="Arial" w:cs="Arial"/>
                    <w:color w:val="000000"/>
                    <w:sz w:val="20"/>
                    <w:szCs w:val="20"/>
                  </w:rPr>
                  <w:t xml:space="preserve"> et al., 2023)</w:t>
                </w:r>
              </w:sdtContent>
            </w:sdt>
          </w:p>
        </w:tc>
        <w:tc>
          <w:tcPr>
            <w:tcW w:w="2313" w:type="dxa"/>
          </w:tcPr>
          <w:p w14:paraId="7D18B964" w14:textId="4344A7AF"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Tele-ophthalmology and Retina: Current Tools, Pathways and Services</w:t>
            </w:r>
          </w:p>
        </w:tc>
        <w:tc>
          <w:tcPr>
            <w:tcW w:w="2334" w:type="dxa"/>
          </w:tcPr>
          <w:p w14:paraId="388D1E46" w14:textId="3BE1C4C8"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Telemedicine, retinal imaging, remote platforms</w:t>
            </w:r>
          </w:p>
        </w:tc>
        <w:tc>
          <w:tcPr>
            <w:tcW w:w="2216" w:type="dxa"/>
          </w:tcPr>
          <w:p w14:paraId="18CF4178" w14:textId="5F470F2F"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Reviewed existing tele-ophthalmology tools and care pathways for retinal conditions globally</w:t>
            </w:r>
          </w:p>
        </w:tc>
        <w:tc>
          <w:tcPr>
            <w:tcW w:w="1698" w:type="dxa"/>
          </w:tcPr>
          <w:p w14:paraId="620F4A7F" w14:textId="441E78CF" w:rsidR="006B677B" w:rsidRDefault="006B677B" w:rsidP="00B06E42">
            <w:pPr>
              <w:spacing w:line="360" w:lineRule="auto"/>
              <w:jc w:val="both"/>
              <w:rPr>
                <w:rFonts w:ascii="Times New Roman" w:hAnsi="Times New Roman" w:cs="Times New Roman"/>
              </w:rPr>
            </w:pPr>
            <w:r>
              <w:rPr>
                <w:rFonts w:ascii="Arial" w:eastAsia="Arial" w:hAnsi="Arial" w:cs="Arial"/>
                <w:sz w:val="20"/>
                <w:szCs w:val="20"/>
              </w:rPr>
              <w:t>Focused on retinal subspecialty; does not address general clinic administration</w:t>
            </w:r>
          </w:p>
        </w:tc>
      </w:tr>
      <w:tr w:rsidR="006B677B" w14:paraId="46D7C1F5" w14:textId="77777777" w:rsidTr="000B0DF0">
        <w:trPr>
          <w:trHeight w:val="2009"/>
        </w:trPr>
        <w:tc>
          <w:tcPr>
            <w:tcW w:w="1609" w:type="dxa"/>
          </w:tcPr>
          <w:p w14:paraId="7B3F829B" w14:textId="2942278A" w:rsidR="006B677B" w:rsidRDefault="00000000" w:rsidP="00B06E42">
            <w:pPr>
              <w:spacing w:line="360" w:lineRule="auto"/>
              <w:jc w:val="both"/>
            </w:pPr>
            <w:sdt>
              <w:sdtPr>
                <w:rPr>
                  <w:rFonts w:ascii="Arial" w:eastAsia="Arial" w:hAnsi="Arial" w:cs="Arial"/>
                  <w:color w:val="000000"/>
                  <w:sz w:val="20"/>
                  <w:szCs w:val="20"/>
                </w:rPr>
                <w:tag w:val="MENDELEY_CITATION_v3_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"/>
                <w:id w:val="-548914634"/>
                <w:placeholder>
                  <w:docPart w:val="DefaultPlaceholder_-1854013440"/>
                </w:placeholder>
              </w:sdtPr>
              <w:sdtContent>
                <w:r w:rsidR="00DB1048" w:rsidRPr="00DB1048">
                  <w:rPr>
                    <w:rFonts w:ascii="Arial" w:eastAsia="Arial" w:hAnsi="Arial" w:cs="Arial"/>
                    <w:color w:val="000000"/>
                    <w:sz w:val="20"/>
                    <w:szCs w:val="20"/>
                  </w:rPr>
                  <w:t>(</w:t>
                </w:r>
                <w:proofErr w:type="spellStart"/>
                <w:r w:rsidR="00DB1048" w:rsidRPr="00DB1048">
                  <w:rPr>
                    <w:rFonts w:ascii="Arial" w:eastAsia="Arial" w:hAnsi="Arial" w:cs="Arial"/>
                    <w:color w:val="000000"/>
                    <w:sz w:val="20"/>
                    <w:szCs w:val="20"/>
                  </w:rPr>
                  <w:t>Torab-Miandoab</w:t>
                </w:r>
                <w:proofErr w:type="spellEnd"/>
                <w:r w:rsidR="00DB1048" w:rsidRPr="00DB1048">
                  <w:rPr>
                    <w:rFonts w:ascii="Arial" w:eastAsia="Arial" w:hAnsi="Arial" w:cs="Arial"/>
                    <w:color w:val="000000"/>
                    <w:sz w:val="20"/>
                    <w:szCs w:val="20"/>
                  </w:rPr>
                  <w:t xml:space="preserve"> et al., 2023)</w:t>
                </w:r>
              </w:sdtContent>
            </w:sdt>
            <w:r w:rsidR="006B677B">
              <w:rPr>
                <w:rFonts w:ascii="Arial" w:eastAsia="Arial" w:hAnsi="Arial" w:cs="Arial"/>
                <w:sz w:val="20"/>
                <w:szCs w:val="20"/>
              </w:rPr>
              <w:t xml:space="preserve"> </w:t>
            </w:r>
          </w:p>
        </w:tc>
        <w:tc>
          <w:tcPr>
            <w:tcW w:w="2313" w:type="dxa"/>
          </w:tcPr>
          <w:p w14:paraId="7EEA69AE" w14:textId="77777777" w:rsidR="006B677B" w:rsidRDefault="006B677B" w:rsidP="00B06E42">
            <w:pPr>
              <w:spacing w:line="360" w:lineRule="auto"/>
              <w:jc w:val="both"/>
            </w:pPr>
            <w:r>
              <w:rPr>
                <w:rFonts w:ascii="Arial" w:eastAsia="Arial" w:hAnsi="Arial" w:cs="Arial"/>
                <w:sz w:val="20"/>
                <w:szCs w:val="20"/>
              </w:rPr>
              <w:t>Interoperability of Heterogeneous Health Information Systems</w:t>
            </w:r>
          </w:p>
        </w:tc>
        <w:tc>
          <w:tcPr>
            <w:tcW w:w="2334" w:type="dxa"/>
          </w:tcPr>
          <w:p w14:paraId="01E52D41" w14:textId="77777777" w:rsidR="006B677B" w:rsidRDefault="006B677B" w:rsidP="00B06E42">
            <w:pPr>
              <w:spacing w:line="360" w:lineRule="auto"/>
              <w:jc w:val="both"/>
            </w:pPr>
            <w:r>
              <w:rPr>
                <w:rFonts w:ascii="Arial" w:eastAsia="Arial" w:hAnsi="Arial" w:cs="Arial"/>
                <w:sz w:val="20"/>
                <w:szCs w:val="20"/>
              </w:rPr>
              <w:t>Systematic literature review on health IT interoperability</w:t>
            </w:r>
          </w:p>
        </w:tc>
        <w:tc>
          <w:tcPr>
            <w:tcW w:w="2216" w:type="dxa"/>
          </w:tcPr>
          <w:p w14:paraId="5005BF99" w14:textId="77777777" w:rsidR="006B677B" w:rsidRDefault="006B677B" w:rsidP="00B06E42">
            <w:pPr>
              <w:spacing w:line="360" w:lineRule="auto"/>
              <w:jc w:val="both"/>
            </w:pPr>
            <w:r>
              <w:rPr>
                <w:rFonts w:ascii="Arial" w:eastAsia="Arial" w:hAnsi="Arial" w:cs="Arial"/>
                <w:sz w:val="20"/>
                <w:szCs w:val="20"/>
              </w:rPr>
              <w:t>Identified key standards and challenges in achieving interoperability across healthcare platforms</w:t>
            </w:r>
          </w:p>
        </w:tc>
        <w:tc>
          <w:tcPr>
            <w:tcW w:w="1698" w:type="dxa"/>
          </w:tcPr>
          <w:p w14:paraId="07943824" w14:textId="77777777" w:rsidR="006B677B" w:rsidRDefault="006B677B" w:rsidP="00B06E42">
            <w:pPr>
              <w:spacing w:line="360" w:lineRule="auto"/>
              <w:jc w:val="both"/>
            </w:pPr>
            <w:r>
              <w:rPr>
                <w:rFonts w:ascii="Arial" w:eastAsia="Arial" w:hAnsi="Arial" w:cs="Arial"/>
                <w:sz w:val="20"/>
                <w:szCs w:val="20"/>
              </w:rPr>
              <w:t>Theoretical review; does not provide implementation guidance for specific clinical contexts</w:t>
            </w:r>
          </w:p>
        </w:tc>
      </w:tr>
    </w:tbl>
    <w:tbl>
      <w:tblPr>
        <w:tblStyle w:val="TableGrid"/>
        <w:tblpPr w:leftFromText="180" w:rightFromText="180" w:vertAnchor="text" w:horzAnchor="page" w:tblpX="1361" w:tblpY="469"/>
        <w:tblW w:w="10175" w:type="dxa"/>
        <w:tblLook w:val="04A0" w:firstRow="1" w:lastRow="0" w:firstColumn="1" w:lastColumn="0" w:noHBand="0" w:noVBand="1"/>
      </w:tblPr>
      <w:tblGrid>
        <w:gridCol w:w="1228"/>
        <w:gridCol w:w="2070"/>
        <w:gridCol w:w="2222"/>
        <w:gridCol w:w="2147"/>
        <w:gridCol w:w="2508"/>
      </w:tblGrid>
      <w:tr w:rsidR="00427E59" w14:paraId="177F15D9" w14:textId="77777777" w:rsidTr="000B0DF0">
        <w:trPr>
          <w:trHeight w:val="507"/>
        </w:trPr>
        <w:tc>
          <w:tcPr>
            <w:tcW w:w="1053" w:type="dxa"/>
          </w:tcPr>
          <w:p w14:paraId="7B6CA6AD" w14:textId="14E1051D" w:rsidR="00427E59" w:rsidRDefault="00000000" w:rsidP="00B06E42">
            <w:pPr>
              <w:spacing w:line="360" w:lineRule="auto"/>
              <w:jc w:val="both"/>
              <w:rPr>
                <w:rFonts w:ascii="Times New Roman" w:hAnsi="Times New Roman" w:cs="Times New Roman"/>
              </w:rPr>
            </w:pPr>
            <w:sdt>
              <w:sdtPr>
                <w:rPr>
                  <w:rFonts w:ascii="Arial" w:eastAsia="Arial" w:hAnsi="Arial" w:cs="Arial"/>
                  <w:color w:val="000000"/>
                  <w:sz w:val="20"/>
                  <w:szCs w:val="20"/>
                </w:rPr>
                <w:tag w:val="MENDELEY_CITATION_v3_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"/>
                <w:id w:val="1328101679"/>
                <w:placeholder>
                  <w:docPart w:val="DefaultPlaceholder_-1854013440"/>
                </w:placeholder>
              </w:sdtPr>
              <w:sdtContent>
                <w:r w:rsidR="00DB1048" w:rsidRPr="00DB1048">
                  <w:rPr>
                    <w:rFonts w:ascii="Arial" w:eastAsia="Arial" w:hAnsi="Arial" w:cs="Arial"/>
                    <w:color w:val="000000"/>
                    <w:sz w:val="20"/>
                    <w:szCs w:val="20"/>
                  </w:rPr>
                  <w:t>(Nazari-</w:t>
                </w:r>
                <w:proofErr w:type="spellStart"/>
                <w:r w:rsidR="00DB1048" w:rsidRPr="00DB1048">
                  <w:rPr>
                    <w:rFonts w:ascii="Arial" w:eastAsia="Arial" w:hAnsi="Arial" w:cs="Arial"/>
                    <w:color w:val="000000"/>
                    <w:sz w:val="20"/>
                    <w:szCs w:val="20"/>
                  </w:rPr>
                  <w:t>Shirkouhi</w:t>
                </w:r>
                <w:proofErr w:type="spellEnd"/>
                <w:r w:rsidR="00DB1048" w:rsidRPr="00DB1048">
                  <w:rPr>
                    <w:rFonts w:ascii="Arial" w:eastAsia="Arial" w:hAnsi="Arial" w:cs="Arial"/>
                    <w:color w:val="000000"/>
                    <w:sz w:val="20"/>
                    <w:szCs w:val="20"/>
                  </w:rPr>
                  <w:t xml:space="preserve"> et al., 2023)</w:t>
                </w:r>
              </w:sdtContent>
            </w:sdt>
            <w:r w:rsidR="00427E59">
              <w:rPr>
                <w:rFonts w:ascii="Arial" w:eastAsia="Arial" w:hAnsi="Arial" w:cs="Arial"/>
                <w:sz w:val="20"/>
                <w:szCs w:val="20"/>
              </w:rPr>
              <w:t xml:space="preserve"> </w:t>
            </w:r>
          </w:p>
        </w:tc>
        <w:tc>
          <w:tcPr>
            <w:tcW w:w="2107" w:type="dxa"/>
          </w:tcPr>
          <w:p w14:paraId="378AFB7D" w14:textId="5675B83C"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User Acceptance of e-Services in Healthcare: TAM-based Model</w:t>
            </w:r>
          </w:p>
        </w:tc>
        <w:tc>
          <w:tcPr>
            <w:tcW w:w="2261" w:type="dxa"/>
          </w:tcPr>
          <w:p w14:paraId="69DEBDBA" w14:textId="7D29C9B5"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Technology Acceptance Model, e-health services</w:t>
            </w:r>
          </w:p>
        </w:tc>
        <w:tc>
          <w:tcPr>
            <w:tcW w:w="2185" w:type="dxa"/>
          </w:tcPr>
          <w:p w14:paraId="2121882D" w14:textId="472C24E2"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Developed and validated a TAM-based model for healthcare e-service adoption</w:t>
            </w:r>
          </w:p>
        </w:tc>
        <w:tc>
          <w:tcPr>
            <w:tcW w:w="2569" w:type="dxa"/>
          </w:tcPr>
          <w:p w14:paraId="1E71E6A3" w14:textId="038FBCF5"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Specific to e-services; limited focus on specialized clinical workflow acceptance</w:t>
            </w:r>
          </w:p>
        </w:tc>
      </w:tr>
      <w:tr w:rsidR="00427E59" w14:paraId="3E1D12A3" w14:textId="77777777" w:rsidTr="000B0DF0">
        <w:trPr>
          <w:trHeight w:val="528"/>
        </w:trPr>
        <w:tc>
          <w:tcPr>
            <w:tcW w:w="1053" w:type="dxa"/>
          </w:tcPr>
          <w:p w14:paraId="0175E766" w14:textId="60FA3584" w:rsidR="00427E59" w:rsidRDefault="00000000" w:rsidP="00B06E42">
            <w:pPr>
              <w:spacing w:line="360" w:lineRule="auto"/>
              <w:jc w:val="both"/>
              <w:rPr>
                <w:rFonts w:ascii="Times New Roman" w:hAnsi="Times New Roman" w:cs="Times New Roman"/>
              </w:rPr>
            </w:pPr>
            <w:sdt>
              <w:sdtPr>
                <w:rPr>
                  <w:rFonts w:ascii="Arial" w:eastAsia="Arial" w:hAnsi="Arial" w:cs="Arial"/>
                  <w:color w:val="000000"/>
                  <w:sz w:val="20"/>
                  <w:szCs w:val="20"/>
                </w:rPr>
                <w:tag w:val="MENDELEY_CITATION_v3_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"/>
                <w:id w:val="-925187408"/>
                <w:placeholder>
                  <w:docPart w:val="DefaultPlaceholder_-1854013440"/>
                </w:placeholder>
              </w:sdtPr>
              <w:sdtContent>
                <w:r w:rsidR="00DB1048" w:rsidRPr="00DB1048">
                  <w:rPr>
                    <w:rFonts w:ascii="Arial" w:eastAsia="Arial" w:hAnsi="Arial" w:cs="Arial"/>
                    <w:color w:val="000000"/>
                    <w:sz w:val="20"/>
                    <w:szCs w:val="20"/>
                  </w:rPr>
                  <w:t>(Jørgensen et al., 2024)</w:t>
                </w:r>
              </w:sdtContent>
            </w:sdt>
            <w:r w:rsidR="00427E59">
              <w:rPr>
                <w:rFonts w:ascii="Arial" w:eastAsia="Arial" w:hAnsi="Arial" w:cs="Arial"/>
                <w:sz w:val="20"/>
                <w:szCs w:val="20"/>
              </w:rPr>
              <w:t xml:space="preserve"> </w:t>
            </w:r>
          </w:p>
        </w:tc>
        <w:tc>
          <w:tcPr>
            <w:tcW w:w="2107" w:type="dxa"/>
          </w:tcPr>
          <w:p w14:paraId="25724259" w14:textId="44BF83A8"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Implementing Tele-ophthalmology to Improve Cost-Effectiveness of Eye Care</w:t>
            </w:r>
          </w:p>
        </w:tc>
        <w:tc>
          <w:tcPr>
            <w:tcW w:w="2261" w:type="dxa"/>
          </w:tcPr>
          <w:p w14:paraId="2B6823C4" w14:textId="3A18CF27"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Tele-ophthalmology service implementation, cost modelling</w:t>
            </w:r>
          </w:p>
        </w:tc>
        <w:tc>
          <w:tcPr>
            <w:tcW w:w="2185" w:type="dxa"/>
          </w:tcPr>
          <w:p w14:paraId="5530E6B6" w14:textId="36031C30"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Demonstrated cost-effectiveness and service improvement through tele-ophthalmology integration</w:t>
            </w:r>
          </w:p>
        </w:tc>
        <w:tc>
          <w:tcPr>
            <w:tcW w:w="2569" w:type="dxa"/>
          </w:tcPr>
          <w:p w14:paraId="500FC7C5" w14:textId="305D2AFE"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Limited administrative functionality; no integrated billing, scheduling, or inventory tools</w:t>
            </w:r>
          </w:p>
        </w:tc>
      </w:tr>
      <w:tr w:rsidR="00427E59" w14:paraId="38C0965A" w14:textId="77777777" w:rsidTr="000B0DF0">
        <w:trPr>
          <w:trHeight w:val="507"/>
        </w:trPr>
        <w:sdt>
          <w:sdtPr>
            <w:rPr>
              <w:rFonts w:ascii="Times New Roman" w:hAnsi="Times New Roman" w:cs="Times New Roman"/>
              <w:color w:val="000000"/>
            </w:rPr>
            <w:tag w:val="MENDELEY_CITATION_v3_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"/>
            <w:id w:val="-414548955"/>
            <w:placeholder>
              <w:docPart w:val="DefaultPlaceholder_-1854013440"/>
            </w:placeholder>
          </w:sdtPr>
          <w:sdtContent>
            <w:tc>
              <w:tcPr>
                <w:tcW w:w="1053" w:type="dxa"/>
              </w:tcPr>
              <w:p w14:paraId="7C60C24A" w14:textId="2B4C437C" w:rsidR="00427E59" w:rsidRDefault="00DB1048" w:rsidP="00B06E42">
                <w:pPr>
                  <w:spacing w:line="360" w:lineRule="auto"/>
                  <w:jc w:val="both"/>
                  <w:rPr>
                    <w:rFonts w:ascii="Times New Roman" w:hAnsi="Times New Roman" w:cs="Times New Roman"/>
                  </w:rPr>
                </w:pPr>
                <w:r w:rsidRPr="00DB1048">
                  <w:rPr>
                    <w:rFonts w:ascii="Times New Roman" w:hAnsi="Times New Roman" w:cs="Times New Roman"/>
                    <w:color w:val="000000"/>
                  </w:rPr>
                  <w:t>(Naemi et al., 2024)</w:t>
                </w:r>
              </w:p>
            </w:tc>
          </w:sdtContent>
        </w:sdt>
        <w:tc>
          <w:tcPr>
            <w:tcW w:w="2107" w:type="dxa"/>
          </w:tcPr>
          <w:p w14:paraId="5B728A7B" w14:textId="2D76D66F"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Web-Based EHR for Amblyopia: Design and Evaluation</w:t>
            </w:r>
          </w:p>
        </w:tc>
        <w:tc>
          <w:tcPr>
            <w:tcW w:w="2261" w:type="dxa"/>
          </w:tcPr>
          <w:p w14:paraId="543768CC" w14:textId="430D360B"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 xml:space="preserve">Web-based EHR application for </w:t>
            </w:r>
            <w:proofErr w:type="spellStart"/>
            <w:r>
              <w:rPr>
                <w:rFonts w:ascii="Arial" w:eastAsia="Arial" w:hAnsi="Arial" w:cs="Arial"/>
                <w:sz w:val="20"/>
                <w:szCs w:val="20"/>
              </w:rPr>
              <w:t>paediatric</w:t>
            </w:r>
            <w:proofErr w:type="spellEnd"/>
            <w:r>
              <w:rPr>
                <w:rFonts w:ascii="Arial" w:eastAsia="Arial" w:hAnsi="Arial" w:cs="Arial"/>
                <w:sz w:val="20"/>
                <w:szCs w:val="20"/>
              </w:rPr>
              <w:t xml:space="preserve"> eye condition</w:t>
            </w:r>
          </w:p>
        </w:tc>
        <w:tc>
          <w:tcPr>
            <w:tcW w:w="2185" w:type="dxa"/>
          </w:tcPr>
          <w:p w14:paraId="6CBC4B53" w14:textId="6CDF160A"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Demonstrated improved documentation accuracy and clinical tracking for amblyopia management</w:t>
            </w:r>
          </w:p>
        </w:tc>
        <w:tc>
          <w:tcPr>
            <w:tcW w:w="2569" w:type="dxa"/>
          </w:tcPr>
          <w:p w14:paraId="0EA29A9A" w14:textId="455D79DD"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Narrowly scoped to a single condition; cannot support general eye clinic operations</w:t>
            </w:r>
          </w:p>
        </w:tc>
      </w:tr>
      <w:tr w:rsidR="00427E59" w14:paraId="468510A9" w14:textId="77777777" w:rsidTr="000B0DF0">
        <w:trPr>
          <w:trHeight w:val="507"/>
        </w:trPr>
        <w:sdt>
          <w:sdtPr>
            <w:rPr>
              <w:rFonts w:ascii="Times New Roman" w:hAnsi="Times New Roman" w:cs="Times New Roman"/>
              <w:color w:val="000000"/>
            </w:rPr>
            <w:tag w:val="MENDELEY_CITATION_v3_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"/>
            <w:id w:val="-26644828"/>
            <w:placeholder>
              <w:docPart w:val="DefaultPlaceholder_-1854013440"/>
            </w:placeholder>
          </w:sdtPr>
          <w:sdtContent>
            <w:tc>
              <w:tcPr>
                <w:tcW w:w="1053" w:type="dxa"/>
              </w:tcPr>
              <w:p w14:paraId="4F54CBFE" w14:textId="15ED5F92" w:rsidR="00427E59" w:rsidRDefault="00B06E42" w:rsidP="00B06E42">
                <w:pPr>
                  <w:spacing w:line="360" w:lineRule="auto"/>
                  <w:jc w:val="both"/>
                  <w:rPr>
                    <w:rFonts w:ascii="Times New Roman" w:hAnsi="Times New Roman" w:cs="Times New Roman"/>
                  </w:rPr>
                </w:pPr>
                <w:r w:rsidRPr="00B06E42">
                  <w:rPr>
                    <w:rFonts w:ascii="Times New Roman" w:hAnsi="Times New Roman" w:cs="Times New Roman"/>
                    <w:color w:val="000000"/>
                  </w:rPr>
                  <w:t>(Young et al., 2024)</w:t>
                </w:r>
              </w:p>
            </w:tc>
          </w:sdtContent>
        </w:sdt>
        <w:tc>
          <w:tcPr>
            <w:tcW w:w="2107" w:type="dxa"/>
          </w:tcPr>
          <w:p w14:paraId="643469E7" w14:textId="3C552E42"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Machine Learning on EHR Data for Eye Care Referral</w:t>
            </w:r>
          </w:p>
        </w:tc>
        <w:tc>
          <w:tcPr>
            <w:tcW w:w="2261" w:type="dxa"/>
          </w:tcPr>
          <w:p w14:paraId="49CFB32A" w14:textId="2ADC70D2"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ML algorithms applied to EHR for patient identification and referral</w:t>
            </w:r>
          </w:p>
        </w:tc>
        <w:tc>
          <w:tcPr>
            <w:tcW w:w="2185" w:type="dxa"/>
          </w:tcPr>
          <w:p w14:paraId="4019207C" w14:textId="65E0EFC5"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Demonstrated AI-assisted identification of at-risk eye patients using primary care EHR data</w:t>
            </w:r>
          </w:p>
        </w:tc>
        <w:tc>
          <w:tcPr>
            <w:tcW w:w="2569" w:type="dxa"/>
          </w:tcPr>
          <w:p w14:paraId="1F0000CD" w14:textId="015B3D59"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Requires large EHR datasets; limited to referral optimization; no clinic-management scope</w:t>
            </w:r>
          </w:p>
        </w:tc>
      </w:tr>
      <w:tr w:rsidR="00427E59" w14:paraId="2A8A2E96" w14:textId="77777777" w:rsidTr="000B0DF0">
        <w:trPr>
          <w:trHeight w:val="528"/>
        </w:trPr>
        <w:tc>
          <w:tcPr>
            <w:tcW w:w="1053" w:type="dxa"/>
          </w:tcPr>
          <w:p w14:paraId="79DCF7E9" w14:textId="5F25A860" w:rsidR="00427E59" w:rsidRDefault="00000000" w:rsidP="00B06E42">
            <w:pPr>
              <w:spacing w:line="360" w:lineRule="auto"/>
              <w:jc w:val="both"/>
              <w:rPr>
                <w:rFonts w:ascii="Times New Roman" w:hAnsi="Times New Roman" w:cs="Times New Roman"/>
              </w:rPr>
            </w:pPr>
            <w:sdt>
              <w:sdtPr>
                <w:rPr>
                  <w:rFonts w:ascii="Arial" w:eastAsia="Arial" w:hAnsi="Arial" w:cs="Arial"/>
                  <w:color w:val="000000"/>
                  <w:sz w:val="20"/>
                  <w:szCs w:val="20"/>
                </w:rPr>
                <w:tag w:val="MENDELEY_CITATION_v3_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"/>
                <w:id w:val="1382740201"/>
                <w:placeholder>
                  <w:docPart w:val="DefaultPlaceholder_-1854013440"/>
                </w:placeholder>
              </w:sdtPr>
              <w:sdtContent>
                <w:r w:rsidR="00DB1048" w:rsidRPr="00DB1048">
                  <w:rPr>
                    <w:rFonts w:ascii="Arial" w:eastAsia="Arial" w:hAnsi="Arial" w:cs="Arial"/>
                    <w:color w:val="000000"/>
                    <w:sz w:val="20"/>
                    <w:szCs w:val="20"/>
                  </w:rPr>
                  <w:t>(M. M. Ahmed, 2024)</w:t>
                </w:r>
              </w:sdtContent>
            </w:sdt>
            <w:r w:rsidR="00427E59">
              <w:rPr>
                <w:rFonts w:ascii="Arial" w:eastAsia="Arial" w:hAnsi="Arial" w:cs="Arial"/>
                <w:sz w:val="20"/>
                <w:szCs w:val="20"/>
              </w:rPr>
              <w:t xml:space="preserve"> </w:t>
            </w:r>
          </w:p>
        </w:tc>
        <w:tc>
          <w:tcPr>
            <w:tcW w:w="2107" w:type="dxa"/>
          </w:tcPr>
          <w:p w14:paraId="31894ED2" w14:textId="77845D96"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Digital Innovations in Somali Healthcare</w:t>
            </w:r>
          </w:p>
        </w:tc>
        <w:tc>
          <w:tcPr>
            <w:tcW w:w="2261" w:type="dxa"/>
          </w:tcPr>
          <w:p w14:paraId="7BA1AF3E" w14:textId="2C0735E9"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Digital health review in Somali context</w:t>
            </w:r>
          </w:p>
        </w:tc>
        <w:tc>
          <w:tcPr>
            <w:tcW w:w="2185" w:type="dxa"/>
          </w:tcPr>
          <w:p w14:paraId="04CCDF61" w14:textId="2BABED35"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Examined role of digital innovations in improving healthcare access and quality in Somalia</w:t>
            </w:r>
          </w:p>
        </w:tc>
        <w:tc>
          <w:tcPr>
            <w:tcW w:w="2569" w:type="dxa"/>
          </w:tcPr>
          <w:p w14:paraId="42A23779" w14:textId="7DB7E19E"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Broad scope; limited focus on ophthalmology-specific digital tools</w:t>
            </w:r>
          </w:p>
        </w:tc>
      </w:tr>
      <w:tr w:rsidR="00427E59" w14:paraId="0141E339" w14:textId="77777777" w:rsidTr="000B0DF0">
        <w:trPr>
          <w:trHeight w:val="1880"/>
        </w:trPr>
        <w:sdt>
          <w:sdtPr>
            <w:rPr>
              <w:rFonts w:ascii="Times New Roman" w:hAnsi="Times New Roman" w:cs="Times New Roman"/>
              <w:color w:val="000000"/>
            </w:rPr>
            <w:tag w:val="MENDELEY_CITATION_v3_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"/>
            <w:id w:val="-472994062"/>
            <w:placeholder>
              <w:docPart w:val="DefaultPlaceholder_-1854013440"/>
            </w:placeholder>
          </w:sdtPr>
          <w:sdtContent>
            <w:tc>
              <w:tcPr>
                <w:tcW w:w="1053" w:type="dxa"/>
              </w:tcPr>
              <w:p w14:paraId="1229FBE0" w14:textId="1B588E49" w:rsidR="00427E59" w:rsidRDefault="00DB1048" w:rsidP="00B06E42">
                <w:pPr>
                  <w:spacing w:line="360" w:lineRule="auto"/>
                  <w:jc w:val="both"/>
                  <w:rPr>
                    <w:rFonts w:ascii="Times New Roman" w:hAnsi="Times New Roman" w:cs="Times New Roman"/>
                  </w:rPr>
                </w:pPr>
                <w:r w:rsidRPr="00DB1048">
                  <w:rPr>
                    <w:rFonts w:ascii="Times New Roman" w:hAnsi="Times New Roman" w:cs="Times New Roman"/>
                    <w:color w:val="000000"/>
                  </w:rPr>
                  <w:t>(I. A. Ahmed et al., 2025)</w:t>
                </w:r>
              </w:p>
            </w:tc>
          </w:sdtContent>
        </w:sdt>
        <w:tc>
          <w:tcPr>
            <w:tcW w:w="2107" w:type="dxa"/>
          </w:tcPr>
          <w:p w14:paraId="5DCC95B6" w14:textId="67A4C7FB"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 xml:space="preserve">EMR Adoption Among Health Workers in </w:t>
            </w:r>
            <w:proofErr w:type="spellStart"/>
            <w:r>
              <w:rPr>
                <w:rFonts w:ascii="Arial" w:eastAsia="Arial" w:hAnsi="Arial" w:cs="Arial"/>
                <w:sz w:val="20"/>
                <w:szCs w:val="20"/>
              </w:rPr>
              <w:t>Banaadir</w:t>
            </w:r>
            <w:proofErr w:type="spellEnd"/>
            <w:r>
              <w:rPr>
                <w:rFonts w:ascii="Arial" w:eastAsia="Arial" w:hAnsi="Arial" w:cs="Arial"/>
                <w:sz w:val="20"/>
                <w:szCs w:val="20"/>
              </w:rPr>
              <w:t>, Somalia</w:t>
            </w:r>
          </w:p>
        </w:tc>
        <w:tc>
          <w:tcPr>
            <w:tcW w:w="2261" w:type="dxa"/>
          </w:tcPr>
          <w:p w14:paraId="0C986021" w14:textId="3798C88B"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Adoption study in Somali public health facilities</w:t>
            </w:r>
          </w:p>
        </w:tc>
        <w:tc>
          <w:tcPr>
            <w:tcW w:w="2185" w:type="dxa"/>
          </w:tcPr>
          <w:p w14:paraId="73F79F06" w14:textId="02487C87" w:rsidR="00427E59" w:rsidRDefault="00427E59" w:rsidP="00B06E42">
            <w:pPr>
              <w:spacing w:line="360" w:lineRule="auto"/>
              <w:jc w:val="both"/>
              <w:rPr>
                <w:rFonts w:ascii="Arial" w:eastAsia="Arial" w:hAnsi="Arial" w:cs="Arial"/>
                <w:sz w:val="20"/>
                <w:szCs w:val="20"/>
              </w:rPr>
            </w:pPr>
            <w:r>
              <w:rPr>
                <w:rFonts w:ascii="Arial" w:eastAsia="Arial" w:hAnsi="Arial" w:cs="Arial"/>
                <w:sz w:val="20"/>
                <w:szCs w:val="20"/>
              </w:rPr>
              <w:t>Identified adoption barriers and low EMR</w:t>
            </w:r>
            <w:r w:rsidR="00651847">
              <w:rPr>
                <w:rFonts w:ascii="Arial" w:eastAsia="Arial" w:hAnsi="Arial" w:cs="Arial"/>
                <w:sz w:val="20"/>
                <w:szCs w:val="20"/>
              </w:rPr>
              <w:t xml:space="preserve"> </w:t>
            </w:r>
            <w:r>
              <w:rPr>
                <w:rFonts w:ascii="Arial" w:eastAsia="Arial" w:hAnsi="Arial" w:cs="Arial"/>
                <w:sz w:val="20"/>
                <w:szCs w:val="20"/>
              </w:rPr>
              <w:t xml:space="preserve">implementation  </w:t>
            </w:r>
          </w:p>
          <w:p w14:paraId="4CAC92E0" w14:textId="03EB4661"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rates in Somali healthcare settings</w:t>
            </w:r>
          </w:p>
        </w:tc>
        <w:tc>
          <w:tcPr>
            <w:tcW w:w="2569" w:type="dxa"/>
          </w:tcPr>
          <w:p w14:paraId="138B80C2" w14:textId="1E6B4E13" w:rsidR="00427E59" w:rsidRDefault="00427E59" w:rsidP="00B06E42">
            <w:pPr>
              <w:spacing w:line="360" w:lineRule="auto"/>
              <w:jc w:val="both"/>
              <w:rPr>
                <w:rFonts w:ascii="Times New Roman" w:hAnsi="Times New Roman" w:cs="Times New Roman"/>
              </w:rPr>
            </w:pPr>
            <w:r>
              <w:rPr>
                <w:rFonts w:ascii="Arial" w:eastAsia="Arial" w:hAnsi="Arial" w:cs="Arial"/>
                <w:sz w:val="20"/>
                <w:szCs w:val="20"/>
              </w:rPr>
              <w:t>Does not address ophthalmology-specific system design or clinical workflow</w:t>
            </w:r>
          </w:p>
        </w:tc>
      </w:tr>
    </w:tbl>
    <w:p w14:paraId="6A29897B" w14:textId="11D42527" w:rsidR="00011223" w:rsidRDefault="00011223" w:rsidP="00B06E42">
      <w:pPr>
        <w:spacing w:line="360" w:lineRule="auto"/>
        <w:jc w:val="both"/>
        <w:rPr>
          <w:rFonts w:ascii="Arial" w:eastAsia="Arial" w:hAnsi="Arial" w:cs="Arial"/>
          <w:i/>
          <w:iCs/>
          <w:sz w:val="22"/>
          <w:szCs w:val="22"/>
        </w:rPr>
      </w:pPr>
      <w:r w:rsidRPr="00011223">
        <w:rPr>
          <w:rFonts w:ascii="Arial" w:eastAsia="Arial" w:hAnsi="Arial" w:cs="Arial"/>
          <w:i/>
          <w:iCs/>
          <w:sz w:val="22"/>
          <w:szCs w:val="22"/>
        </w:rPr>
        <w:t>Table 2.1: Comparative Summary of Reviewed Studies and Systems</w:t>
      </w:r>
    </w:p>
    <w:p w14:paraId="73BA6E4E" w14:textId="568C24D3" w:rsidR="00011223" w:rsidRPr="00B06E42" w:rsidRDefault="00011223" w:rsidP="00B06E42">
      <w:pPr>
        <w:spacing w:line="360" w:lineRule="auto"/>
        <w:jc w:val="both"/>
        <w:rPr>
          <w:rFonts w:ascii="Times New Roman" w:eastAsia="Arial" w:hAnsi="Times New Roman" w:cs="Times New Roman"/>
          <w:i/>
          <w:iCs/>
        </w:rPr>
      </w:pPr>
      <w:r w:rsidRPr="00B06E42">
        <w:rPr>
          <w:rFonts w:ascii="Times New Roman" w:eastAsia="Arial" w:hAnsi="Times New Roman" w:cs="Times New Roman"/>
          <w:b/>
          <w:bCs/>
          <w:color w:val="000000" w:themeColor="text1"/>
        </w:rPr>
        <w:t>2.3.1 Electronic Health Record Systems in Healthcare: Foundations and Evidence</w:t>
      </w:r>
    </w:p>
    <w:p w14:paraId="52269741"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The Electronic Health Record (EHR) has become the central infrastructure of modern healthcare information management, representing a fundamental departure from the paper-based documentation systems that dominated clinical environments through much of the twentieth century. EHR systems enable healthcare institutions to capture, store, organize, and retrieve patient information in digital formats, creating a persistent, structured, and searchable clinical record that can support a wide range of clinical and administrative activities. The evidence base supporting the adoption and continued development of EHR systems is substantial and continues to grow, with longitudinal and systematic research consistently demonstrating their capacity to improve the quality, efficiency, and safety of healthcare delivery.</w:t>
      </w:r>
    </w:p>
    <w:p w14:paraId="2D856843" w14:textId="47808BAA"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A landmark systematic review examined the use of EHR systems to support population health management across a range of healthcare settings, concluding that </w:t>
      </w:r>
      <w:r w:rsidR="008E4411" w:rsidRPr="00B06E42">
        <w:rPr>
          <w:rFonts w:ascii="Times New Roman" w:eastAsia="Arial" w:hAnsi="Times New Roman" w:cs="Times New Roman"/>
        </w:rPr>
        <w:t xml:space="preserve">HER </w:t>
      </w:r>
      <w:r w:rsidRPr="00B06E42">
        <w:rPr>
          <w:rFonts w:ascii="Times New Roman" w:eastAsia="Arial" w:hAnsi="Times New Roman" w:cs="Times New Roman"/>
        </w:rPr>
        <w:t xml:space="preserve">adoption is associated with measurable improvements in clinical decision-making, care coordination, and the longitudinal monitoring of patient health outcomes. The review identified that EHR systems are particularly effective in enabling healthcare professionals to access </w:t>
      </w:r>
      <w:r w:rsidRPr="00B06E42">
        <w:rPr>
          <w:rFonts w:ascii="Times New Roman" w:eastAsia="Arial" w:hAnsi="Times New Roman" w:cs="Times New Roman"/>
        </w:rPr>
        <w:lastRenderedPageBreak/>
        <w:t xml:space="preserve">comprehensive patient histories, identify high-risk individuals, and coordinate care across multiple clinical encounters over time. These findings underscore the potential of digital health records to transform not only individual patient management but also the broader capacity of healthcare systems to monitor and respond to population-level health needs </w:t>
      </w:r>
      <w:r w:rsidR="008D343E" w:rsidRPr="00B06E42">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"/>
          <w:id w:val="1553266550"/>
          <w:placeholder>
            <w:docPart w:val="80DA84D876BC407DAAFD820D4CE51E6D"/>
          </w:placeholder>
        </w:sdtPr>
        <w:sdtContent>
          <w:r w:rsidR="00DB1048" w:rsidRPr="00B06E42">
            <w:rPr>
              <w:rFonts w:ascii="Times New Roman" w:eastAsia="Arial" w:hAnsi="Times New Roman" w:cs="Times New Roman"/>
              <w:color w:val="000000"/>
            </w:rPr>
            <w:t>(Kruse et al., 2018)</w:t>
          </w:r>
        </w:sdtContent>
      </w:sdt>
    </w:p>
    <w:p w14:paraId="71FDAF66" w14:textId="3ABBCE6D"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However, the literature also cautions that the benefits of EHR systems are not automatic and depend critically on the quality and consistency of data entry practices by clinical staff. conducted a detailed retrospective observational study examining the nature and origins of biases in electronic health record data arising from processes within the healthcare system itself. Their analysis revealed that EHR data is frequently subject to systematic distortions — including differential patterns of documentation across patient groups, data entry errors, and inconsistencies arising from variations in clinical workflow — that can undermine the reliability of health information if not actively managed. These findings have significant implications for the design of clinical information systems, emphasizing that the technical architecture of an EHR platform must be complemented by robust data governance practices and user-friendly interfaces that encourage accurate and consistent documentation </w:t>
      </w:r>
    </w:p>
    <w:p w14:paraId="2C3ECCD3" w14:textId="51EB0BBB" w:rsidR="00011223" w:rsidRPr="00B06E42" w:rsidRDefault="00011223" w:rsidP="00B06E42">
      <w:pPr>
        <w:spacing w:before="80" w:line="360" w:lineRule="auto"/>
        <w:jc w:val="both"/>
        <w:rPr>
          <w:rFonts w:ascii="Times New Roman" w:eastAsia="Arial" w:hAnsi="Times New Roman" w:cs="Times New Roman"/>
        </w:rPr>
      </w:pPr>
      <w:r w:rsidRPr="00B06E42">
        <w:rPr>
          <w:rFonts w:ascii="Times New Roman" w:eastAsia="Arial" w:hAnsi="Times New Roman" w:cs="Times New Roman"/>
        </w:rPr>
        <w:t xml:space="preserve">Taken together, this foundational body of evidence establishes three key principles that inform the design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First, structured digital documentation is demonstrably superior to paper-based records in terms of data completeness, retrievability, and long-term clinical utility. Second, the design of clinical data entry interfaces must actively support accurate and consistent documentation, particularly when used by clinical staff with varying levels of digital literacy. Third, the organizational context of implementation — including training, workflow alignment, and governance — is as important as the technical quality of the system itself. These principles are directly reflected in the design philosophy of the proposed system, which prioritizes interface simplicity, structured data fields calibrated to ophthalmic clinical practice, and a workflow that mirrors the natural sequence of activities within an eye care clinic</w:t>
      </w:r>
    </w:p>
    <w:p w14:paraId="180A40A1" w14:textId="54F58C55" w:rsidR="008D343E" w:rsidRPr="00B06E42" w:rsidRDefault="00000000" w:rsidP="00B06E42">
      <w:pPr>
        <w:spacing w:before="80" w:line="360" w:lineRule="auto"/>
        <w:jc w:val="both"/>
        <w:rPr>
          <w:rFonts w:ascii="Times New Roman" w:hAnsi="Times New Roman" w:cs="Times New Roman"/>
        </w:rPr>
      </w:pPr>
      <w:sdt>
        <w:sdtPr>
          <w:rPr>
            <w:rFonts w:ascii="Times New Roman" w:eastAsia="Arial" w:hAnsi="Times New Roman" w:cs="Times New Roman"/>
            <w:color w:val="000000"/>
          </w:rPr>
          <w:tag w:val="MENDELEY_CITATION_v3_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"/>
          <w:id w:val="-1196388908"/>
          <w:placeholder>
            <w:docPart w:val="4FA754983CF8407AA86219BE425694C1"/>
          </w:placeholder>
        </w:sdtPr>
        <w:sdtContent>
          <w:r w:rsidR="00DB1048" w:rsidRPr="00B06E42">
            <w:rPr>
              <w:rFonts w:ascii="Times New Roman" w:eastAsia="Arial" w:hAnsi="Times New Roman" w:cs="Times New Roman"/>
              <w:color w:val="000000"/>
            </w:rPr>
            <w:t>(</w:t>
          </w:r>
          <w:proofErr w:type="spellStart"/>
          <w:r w:rsidR="00DB1048" w:rsidRPr="00B06E42">
            <w:rPr>
              <w:rFonts w:ascii="Times New Roman" w:eastAsia="Arial" w:hAnsi="Times New Roman" w:cs="Times New Roman"/>
              <w:color w:val="000000"/>
            </w:rPr>
            <w:t>Agniel</w:t>
          </w:r>
          <w:proofErr w:type="spellEnd"/>
          <w:r w:rsidR="00DB1048" w:rsidRPr="00B06E42">
            <w:rPr>
              <w:rFonts w:ascii="Times New Roman" w:eastAsia="Arial" w:hAnsi="Times New Roman" w:cs="Times New Roman"/>
              <w:color w:val="000000"/>
            </w:rPr>
            <w:t xml:space="preserve"> et al., 2018)</w:t>
          </w:r>
        </w:sdtContent>
      </w:sdt>
    </w:p>
    <w:p w14:paraId="00447C5E"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lastRenderedPageBreak/>
        <w:t>2.3.2 Ophthalmic-Specific Electronic Medical Record Systems</w:t>
      </w:r>
    </w:p>
    <w:p w14:paraId="5E63E116"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While general-purpose EHR platforms have achieved widespread adoption across many healthcare settings, the specialized nature of ophthalmology — with its unique examination parameters, imaging modalities, and clinical data structures — has driven the development of purpose-built ophthalmic EMR systems designed to better accommodate the specific documentation and workflow requirements of eye care practice. These systems represent a significant step forward from generic platforms, offering structured data entry environments tailored to ophthalmic clinical data including visual acuity measurements, refractive error parameters, intraocular pressure readings, fundus examination findings, and complex surgical management plans.</w:t>
      </w:r>
    </w:p>
    <w:p w14:paraId="38BEF903" w14:textId="7642A88C"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The most extensively documented ophthalmic EMR system in the peer-reviewed literature is the </w:t>
      </w:r>
      <w:proofErr w:type="spellStart"/>
      <w:r w:rsidRPr="00B06E42">
        <w:rPr>
          <w:rFonts w:ascii="Times New Roman" w:eastAsia="Arial" w:hAnsi="Times New Roman" w:cs="Times New Roman"/>
        </w:rPr>
        <w:t>EyeSmart</w:t>
      </w:r>
      <w:proofErr w:type="spellEnd"/>
      <w:r w:rsidRPr="00B06E42">
        <w:rPr>
          <w:rFonts w:ascii="Times New Roman" w:eastAsia="Arial" w:hAnsi="Times New Roman" w:cs="Times New Roman"/>
        </w:rPr>
        <w:t xml:space="preserve"> Electronic Medical Record system, developed and deployed across a three-tier eye care network in </w:t>
      </w:r>
      <w:proofErr w:type="spellStart"/>
      <w:r w:rsidRPr="00B06E42">
        <w:rPr>
          <w:rFonts w:ascii="Times New Roman" w:eastAsia="Arial" w:hAnsi="Times New Roman" w:cs="Times New Roman"/>
        </w:rPr>
        <w:t>India.reported</w:t>
      </w:r>
      <w:proofErr w:type="spellEnd"/>
      <w:r w:rsidRPr="00B06E42">
        <w:rPr>
          <w:rFonts w:ascii="Times New Roman" w:eastAsia="Arial" w:hAnsi="Times New Roman" w:cs="Times New Roman"/>
        </w:rPr>
        <w:t xml:space="preserve"> on eight years of operational experience with the </w:t>
      </w:r>
      <w:proofErr w:type="spellStart"/>
      <w:r w:rsidRPr="00B06E42">
        <w:rPr>
          <w:rFonts w:ascii="Times New Roman" w:eastAsia="Arial" w:hAnsi="Times New Roman" w:cs="Times New Roman"/>
        </w:rPr>
        <w:t>EyeSmart</w:t>
      </w:r>
      <w:proofErr w:type="spellEnd"/>
      <w:r w:rsidRPr="00B06E42">
        <w:rPr>
          <w:rFonts w:ascii="Times New Roman" w:eastAsia="Arial" w:hAnsi="Times New Roman" w:cs="Times New Roman"/>
        </w:rPr>
        <w:t xml:space="preserve"> system, demonstrating that a cloud-based ophthalmic EMR equipped with big-data analytics capabilities can meaningfully improve the management of large patient populations and support evidence-based clinical decision-making at scale. The system was found to enable the analysis of disease patterns, treatment outcomes, and service delivery metrics across geographically distributed clinical sites, demonstrating the potential of integrated digital platforms to generate actionable clinical intelligence beyond the level of individual patient management. Within an eight-year period, the system accumulated data from millions of patient encounters, creating a longitudinal dataset of unprecedented scale in the context of ophthalmic care delivery (</w:t>
      </w:r>
      <w:sdt>
        <w:sdtPr>
          <w:rPr>
            <w:rFonts w:ascii="Times New Roman" w:eastAsia="Arial" w:hAnsi="Times New Roman" w:cs="Times New Roman"/>
            <w:color w:val="000000"/>
          </w:rPr>
          <w:tag w:val="MENDELEY_CITATION_v3_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"/>
          <w:id w:val="-1357196263"/>
          <w:placeholder>
            <w:docPart w:val="DefaultPlaceholder_-1854013440"/>
          </w:placeholder>
        </w:sdtPr>
        <w:sdtContent>
          <w:r w:rsidR="00DB1048" w:rsidRPr="00B06E42">
            <w:rPr>
              <w:rFonts w:ascii="Times New Roman" w:eastAsia="Arial" w:hAnsi="Times New Roman" w:cs="Times New Roman"/>
              <w:color w:val="000000"/>
            </w:rPr>
            <w:t>(Das et al., 2020a)</w:t>
          </w:r>
        </w:sdtContent>
      </w:sdt>
      <w:r w:rsidRPr="00B06E42">
        <w:rPr>
          <w:rFonts w:ascii="Times New Roman" w:eastAsia="Arial" w:hAnsi="Times New Roman" w:cs="Times New Roman"/>
        </w:rPr>
        <w:t xml:space="preserve"> </w:t>
      </w:r>
    </w:p>
    <w:p w14:paraId="1163BF29"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Despite these impressive achievements, the </w:t>
      </w:r>
      <w:proofErr w:type="spellStart"/>
      <w:r w:rsidRPr="00B06E42">
        <w:rPr>
          <w:rFonts w:ascii="Times New Roman" w:eastAsia="Arial" w:hAnsi="Times New Roman" w:cs="Times New Roman"/>
        </w:rPr>
        <w:t>EyeSmart</w:t>
      </w:r>
      <w:proofErr w:type="spellEnd"/>
      <w:r w:rsidRPr="00B06E42">
        <w:rPr>
          <w:rFonts w:ascii="Times New Roman" w:eastAsia="Arial" w:hAnsi="Times New Roman" w:cs="Times New Roman"/>
        </w:rPr>
        <w:t xml:space="preserve"> system's design is fundamentally oriented toward large-scale, multi-institutional networks with substantial technological infrastructure and dedicated IT management capacity. The system's big-data architecture, cloud infrastructure requirements, and institutional IT demands are calibrated to settings very different from the independent eye clinics and small multi-branch networks that constitute the primary target environment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For clinical settings operating with constrained budgets, limited IT personnel, and modest hardware infrastructure — as is commonly the case in Somali and similar healthcare </w:t>
      </w:r>
      <w:r w:rsidRPr="00B06E42">
        <w:rPr>
          <w:rFonts w:ascii="Times New Roman" w:eastAsia="Arial" w:hAnsi="Times New Roman" w:cs="Times New Roman"/>
        </w:rPr>
        <w:lastRenderedPageBreak/>
        <w:t xml:space="preserve">environments — the </w:t>
      </w:r>
      <w:proofErr w:type="spellStart"/>
      <w:r w:rsidRPr="00B06E42">
        <w:rPr>
          <w:rFonts w:ascii="Times New Roman" w:eastAsia="Arial" w:hAnsi="Times New Roman" w:cs="Times New Roman"/>
        </w:rPr>
        <w:t>EyeSmart</w:t>
      </w:r>
      <w:proofErr w:type="spellEnd"/>
      <w:r w:rsidRPr="00B06E42">
        <w:rPr>
          <w:rFonts w:ascii="Times New Roman" w:eastAsia="Arial" w:hAnsi="Times New Roman" w:cs="Times New Roman"/>
        </w:rPr>
        <w:t xml:space="preserve"> platform's resource demands represent an insurmountable practical barrier to adoption.</w:t>
      </w:r>
    </w:p>
    <w:p w14:paraId="3AA93DEB" w14:textId="19FAC249"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A second notable ophthalmic-specific platform is </w:t>
      </w:r>
      <w:proofErr w:type="spellStart"/>
      <w:r w:rsidRPr="00B06E42">
        <w:rPr>
          <w:rFonts w:ascii="Times New Roman" w:eastAsia="Arial" w:hAnsi="Times New Roman" w:cs="Times New Roman"/>
        </w:rPr>
        <w:t>OpenEyes</w:t>
      </w:r>
      <w:proofErr w:type="spellEnd"/>
      <w:r w:rsidRPr="00B06E42">
        <w:rPr>
          <w:rFonts w:ascii="Times New Roman" w:eastAsia="Arial" w:hAnsi="Times New Roman" w:cs="Times New Roman"/>
        </w:rPr>
        <w:t xml:space="preserve">, a collaborative open-source Electronic Patient Record system for ophthalmology developed under the auspices of the </w:t>
      </w:r>
      <w:proofErr w:type="spellStart"/>
      <w:r w:rsidRPr="00B06E42">
        <w:rPr>
          <w:rFonts w:ascii="Times New Roman" w:eastAsia="Arial" w:hAnsi="Times New Roman" w:cs="Times New Roman"/>
        </w:rPr>
        <w:t>Apperta</w:t>
      </w:r>
      <w:proofErr w:type="spellEnd"/>
      <w:r w:rsidRPr="00B06E42">
        <w:rPr>
          <w:rFonts w:ascii="Times New Roman" w:eastAsia="Arial" w:hAnsi="Times New Roman" w:cs="Times New Roman"/>
        </w:rPr>
        <w:t xml:space="preserve"> Foundation with contributions from hospitals, academic institutions, and individual clinicians across the United Kingdom and beyond. </w:t>
      </w:r>
      <w:proofErr w:type="spellStart"/>
      <w:r w:rsidRPr="00B06E42">
        <w:rPr>
          <w:rFonts w:ascii="Times New Roman" w:eastAsia="Arial" w:hAnsi="Times New Roman" w:cs="Times New Roman"/>
        </w:rPr>
        <w:t>OpenEyes</w:t>
      </w:r>
      <w:proofErr w:type="spellEnd"/>
      <w:r w:rsidRPr="00B06E42">
        <w:rPr>
          <w:rFonts w:ascii="Times New Roman" w:eastAsia="Arial" w:hAnsi="Times New Roman" w:cs="Times New Roman"/>
        </w:rPr>
        <w:t xml:space="preserve"> is designed to provide ophthalmology practices of all sizes with a free, customizable, clinician-designed digital record environment that can be adapted to meet the specific documentation needs of different subspecialties within ophthalmology. The platform has been implemented across a range of clinical settings in the United Kingdom and provides structured record-keeping capabilities for conditions including cataracts, glaucoma, medical retina, and corneal disease (</w:t>
      </w:r>
      <w:proofErr w:type="spellStart"/>
      <w:r w:rsidRPr="00B06E42">
        <w:rPr>
          <w:rFonts w:ascii="Times New Roman" w:eastAsia="Arial" w:hAnsi="Times New Roman" w:cs="Times New Roman"/>
        </w:rPr>
        <w:t>Apperta</w:t>
      </w:r>
      <w:proofErr w:type="spellEnd"/>
      <w:r w:rsidRPr="00B06E42">
        <w:rPr>
          <w:rFonts w:ascii="Times New Roman" w:eastAsia="Arial" w:hAnsi="Times New Roman" w:cs="Times New Roman"/>
        </w:rPr>
        <w:t xml:space="preserve"> Foundation, 2024;</w:t>
      </w:r>
    </w:p>
    <w:p w14:paraId="09B938CA"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However, as with many open-source platforms, </w:t>
      </w:r>
      <w:proofErr w:type="spellStart"/>
      <w:r w:rsidRPr="00B06E42">
        <w:rPr>
          <w:rFonts w:ascii="Times New Roman" w:eastAsia="Arial" w:hAnsi="Times New Roman" w:cs="Times New Roman"/>
        </w:rPr>
        <w:t>OpenEyes</w:t>
      </w:r>
      <w:proofErr w:type="spellEnd"/>
      <w:r w:rsidRPr="00B06E42">
        <w:rPr>
          <w:rFonts w:ascii="Times New Roman" w:eastAsia="Arial" w:hAnsi="Times New Roman" w:cs="Times New Roman"/>
        </w:rPr>
        <w:t xml:space="preserve"> presents significant practical challenges for deployment in resource-constrained settings. The system requires installation on local or cloud servers, technical configuration of the software environment, and ongoing maintenance by personnel with specialized competence in web server administration and database management. Furthermore, while </w:t>
      </w:r>
      <w:proofErr w:type="spellStart"/>
      <w:r w:rsidRPr="00B06E42">
        <w:rPr>
          <w:rFonts w:ascii="Times New Roman" w:eastAsia="Arial" w:hAnsi="Times New Roman" w:cs="Times New Roman"/>
        </w:rPr>
        <w:t>OpenEyes</w:t>
      </w:r>
      <w:proofErr w:type="spellEnd"/>
      <w:r w:rsidRPr="00B06E42">
        <w:rPr>
          <w:rFonts w:ascii="Times New Roman" w:eastAsia="Arial" w:hAnsi="Times New Roman" w:cs="Times New Roman"/>
        </w:rPr>
        <w:t xml:space="preserve"> provides strong clinical documentation capabilities for ophthalmic examinations, it does not offer integrated administrative management tools such as appointment scheduling, pharmaceutical inventory management, billing processing, or multi-branch data isolation — features that are essential for the comprehensive digital management of a complete eye </w:t>
      </w:r>
      <w:proofErr w:type="gramStart"/>
      <w:r w:rsidRPr="00B06E42">
        <w:rPr>
          <w:rFonts w:ascii="Times New Roman" w:eastAsia="Arial" w:hAnsi="Times New Roman" w:cs="Times New Roman"/>
        </w:rPr>
        <w:t>clinic's operations</w:t>
      </w:r>
      <w:proofErr w:type="gramEnd"/>
      <w:r w:rsidRPr="00B06E42">
        <w:rPr>
          <w:rFonts w:ascii="Times New Roman" w:eastAsia="Arial" w:hAnsi="Times New Roman" w:cs="Times New Roman"/>
        </w:rPr>
        <w:t xml:space="preserve">. These gaps between </w:t>
      </w:r>
      <w:proofErr w:type="spellStart"/>
      <w:r w:rsidRPr="00B06E42">
        <w:rPr>
          <w:rFonts w:ascii="Times New Roman" w:eastAsia="Arial" w:hAnsi="Times New Roman" w:cs="Times New Roman"/>
        </w:rPr>
        <w:t>OpenEyes's</w:t>
      </w:r>
      <w:proofErr w:type="spellEnd"/>
      <w:r w:rsidRPr="00B06E42">
        <w:rPr>
          <w:rFonts w:ascii="Times New Roman" w:eastAsia="Arial" w:hAnsi="Times New Roman" w:cs="Times New Roman"/>
        </w:rPr>
        <w:t xml:space="preserve"> clinical documentation strengths and its limited administrative scope inform a key design priority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which integrates full clinical and administrative management within a single, accessible platform.</w:t>
      </w:r>
    </w:p>
    <w:p w14:paraId="00165375"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t>2.3.4 Artificial Intelligence and Machine Learning Applications in Ophthalmology</w:t>
      </w:r>
    </w:p>
    <w:p w14:paraId="738C6C0B"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Artificial intelligence (AI) and machine learning (ML) have transformed the landscape of ophthalmic diagnostics over the past decade, with deep learning models in particular demonstrating remarkable performance in the automated analysis of clinical images for the </w:t>
      </w:r>
      <w:r w:rsidRPr="00B06E42">
        <w:rPr>
          <w:rFonts w:ascii="Times New Roman" w:eastAsia="Arial" w:hAnsi="Times New Roman" w:cs="Times New Roman"/>
        </w:rPr>
        <w:lastRenderedPageBreak/>
        <w:t>detection and grading of major eye diseases. The application of AI to retinal photography, optical coherence tomography (OCT) imaging, and visual field analysis has generated a body of evidence demonstrating that computational models can achieve diagnostic accuracy comparable to, and in some cases surpassing, human specialists in carefully defined tasks such as diabetic retinopathy grading, glaucoma detection, and macular degeneration classification.</w:t>
      </w:r>
    </w:p>
    <w:p w14:paraId="6D19D935" w14:textId="5D06616B" w:rsidR="00011223" w:rsidRPr="00B06E42" w:rsidRDefault="00011223" w:rsidP="00B06E42">
      <w:pPr>
        <w:spacing w:before="80" w:line="360" w:lineRule="auto"/>
        <w:jc w:val="both"/>
        <w:rPr>
          <w:rFonts w:ascii="Times New Roman" w:eastAsia="Arial" w:hAnsi="Times New Roman" w:cs="Times New Roman"/>
        </w:rPr>
      </w:pPr>
      <w:r w:rsidRPr="00B06E42">
        <w:rPr>
          <w:rFonts w:ascii="Times New Roman" w:eastAsia="Arial" w:hAnsi="Times New Roman" w:cs="Times New Roman"/>
        </w:rPr>
        <w:t xml:space="preserve">provided a comprehensive overview of AI applications across the major ophthalmic conditions including diabetic retinopathy, glaucoma, cataracts, and age-related macular degeneration. Their review demonstrated that deep learning-based screening models have achieved high levels of sensitivity and specificity in detecting clinically significant pathology from retinal images, establishing a strong evidence base for the clinical utility of AI-assisted ophthalmic diagnostics. Notably, FDA-approved AI systems for autonomous detection of diabetic retinopathy have already entered clinical use in some settings, marking a significant milestone in the regulatory acceptance of AI-driven clinical decision </w:t>
      </w:r>
      <w:proofErr w:type="gramStart"/>
      <w:r w:rsidRPr="00B06E42">
        <w:rPr>
          <w:rFonts w:ascii="Times New Roman" w:eastAsia="Arial" w:hAnsi="Times New Roman" w:cs="Times New Roman"/>
        </w:rPr>
        <w:t>support</w:t>
      </w:r>
      <w:r w:rsidR="006A47CC" w:rsidRPr="00B06E42">
        <w:rPr>
          <w:rFonts w:ascii="Times New Roman" w:eastAsia="Arial" w:hAnsi="Times New Roman" w:cs="Times New Roman"/>
        </w:rPr>
        <w:t xml:space="preserve"> </w:t>
      </w:r>
      <w:r w:rsidRPr="00B06E42">
        <w:rPr>
          <w:rFonts w:ascii="Times New Roman" w:eastAsia="Arial" w:hAnsi="Times New Roman" w:cs="Times New Roman"/>
        </w:rPr>
        <w:t xml:space="preserve"> (</w:t>
      </w:r>
      <w:proofErr w:type="gramEnd"/>
      <w:r w:rsidRPr="00B06E42">
        <w:rPr>
          <w:rFonts w:ascii="Times New Roman" w:eastAsia="Arial" w:hAnsi="Times New Roman" w:cs="Times New Roman"/>
        </w:rPr>
        <w:t>Sheng et al., 2022</w:t>
      </w:r>
      <w:r w:rsidR="006A47CC" w:rsidRPr="00B06E42">
        <w:rPr>
          <w:rFonts w:ascii="Times New Roman" w:eastAsia="Arial" w:hAnsi="Times New Roman" w:cs="Times New Roman"/>
        </w:rPr>
        <w:t>)</w:t>
      </w:r>
      <w:r w:rsidRPr="00B06E42">
        <w:rPr>
          <w:rFonts w:ascii="Times New Roman" w:eastAsia="Arial" w:hAnsi="Times New Roman" w:cs="Times New Roman"/>
        </w:rPr>
        <w:t xml:space="preserve"> </w:t>
      </w:r>
    </w:p>
    <w:p w14:paraId="13AEAD6F" w14:textId="316DD620"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A more clinically applied study demonstrated how machine learning models can be deployed on existing EHR data from primary care settings to identify patients at elevated risk of eye disease who should be referred for specialist ophthalmic assessment. This application of AI to clinical informatics highlights the potential of integrated data systems to support proactive, population-level clinical management rather than reactive individual-level care — an important consideration for future extensions of the type of system proposed in this study. The authors found that ML-based identification and referral systems could substantially reduce the time between initial risk identification and specialist consultation, with significant potential benefits for the prevention of irreversible vision loss (</w:t>
      </w:r>
      <w:sdt>
        <w:sdtPr>
          <w:rPr>
            <w:rFonts w:ascii="Times New Roman" w:eastAsia="Arial" w:hAnsi="Times New Roman" w:cs="Times New Roman"/>
            <w:color w:val="000000"/>
          </w:rPr>
          <w:tag w:val="MENDELEY_CITATION_v3_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"/>
          <w:id w:val="-1236388839"/>
          <w:placeholder>
            <w:docPart w:val="DefaultPlaceholder_-1854013440"/>
          </w:placeholder>
        </w:sdtPr>
        <w:sdtContent>
          <w:r w:rsidR="00DB1048" w:rsidRPr="00B06E42">
            <w:rPr>
              <w:rFonts w:ascii="Times New Roman" w:eastAsia="Arial" w:hAnsi="Times New Roman" w:cs="Times New Roman"/>
              <w:color w:val="000000"/>
            </w:rPr>
            <w:t>(Young et al., 2024)</w:t>
          </w:r>
        </w:sdtContent>
      </w:sdt>
      <w:r w:rsidRPr="00B06E42">
        <w:rPr>
          <w:rFonts w:ascii="Times New Roman" w:eastAsia="Arial" w:hAnsi="Times New Roman" w:cs="Times New Roman"/>
        </w:rPr>
        <w:t xml:space="preserve"> </w:t>
      </w:r>
    </w:p>
    <w:p w14:paraId="2F403372"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While the AI and ML literature demonstrates impressive advances in the computational analysis of ophthalmic data, it is important to note that the systems reviewed in this body of work are diagnostic and decision-support tools rather than clinical management platforms. They operate most effectively when integrated with or embedded within broader clinical information systems that provide the patient registration, appointment </w:t>
      </w:r>
      <w:r w:rsidRPr="00B06E42">
        <w:rPr>
          <w:rFonts w:ascii="Times New Roman" w:eastAsia="Arial" w:hAnsi="Times New Roman" w:cs="Times New Roman"/>
        </w:rPr>
        <w:lastRenderedPageBreak/>
        <w:t xml:space="preserve">management, and administrative infrastructure within which diagnostic AI functions can be meaningfully applied.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therefore represents a complementary rather than competing development to AI-based ophthalmic diagnostics: by providing the clinical-administrative platform and structured data environment within which future AI integrations could be deployed, the system creates a foundation for the progressive adoption of AI-assisted care in ophthalmology settings that currently lack both the clinical data infrastructure and the administrative management systems necessary to support such technologies.</w:t>
      </w:r>
    </w:p>
    <w:p w14:paraId="4D027820"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t>2.3.5 Web-Based Electronic Health Record Systems for Specific Ophthalmic Conditions</w:t>
      </w:r>
    </w:p>
    <w:p w14:paraId="72C74A0D"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A distinct strand of the health informatics literature has focused on the development and evaluation of web-based EHR systems designed specifically for the documentation and management of individual ophthalmic conditions, rather than for the comprehensive management of general eye clinic operations. These condition-specific systems reflect an important recognition that the data structures, clinical parameters, and documentation requirements of specific eye diseases — such as the binocular visual acuity measurements, treatment outcome metrics, and follow-up protocols associated with amblyopia management — differ substantially from those of general medicine and are not well served by unmodified generic EHR platforms.</w:t>
      </w:r>
    </w:p>
    <w:p w14:paraId="6270BA2C" w14:textId="09EC6FA0"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A representative example of this approach is the web-based EHR system for amblyopia designed and evaluated</w:t>
      </w:r>
      <w:r w:rsidR="006A47CC" w:rsidRPr="00B06E42">
        <w:rPr>
          <w:rFonts w:ascii="Times New Roman" w:eastAsia="Arial" w:hAnsi="Times New Roman" w:cs="Times New Roman"/>
        </w:rPr>
        <w:t xml:space="preserve"> </w:t>
      </w:r>
      <w:r w:rsidRPr="00B06E42">
        <w:rPr>
          <w:rFonts w:ascii="Times New Roman" w:eastAsia="Arial" w:hAnsi="Times New Roman" w:cs="Times New Roman"/>
        </w:rPr>
        <w:t xml:space="preserve">This system was developed to provide a structured digital documentation environment specifically tailored to the clinical requirements of amblyopia management in </w:t>
      </w:r>
      <w:proofErr w:type="spellStart"/>
      <w:r w:rsidRPr="00B06E42">
        <w:rPr>
          <w:rFonts w:ascii="Times New Roman" w:eastAsia="Arial" w:hAnsi="Times New Roman" w:cs="Times New Roman"/>
        </w:rPr>
        <w:t>paediatric</w:t>
      </w:r>
      <w:proofErr w:type="spellEnd"/>
      <w:r w:rsidRPr="00B06E42">
        <w:rPr>
          <w:rFonts w:ascii="Times New Roman" w:eastAsia="Arial" w:hAnsi="Times New Roman" w:cs="Times New Roman"/>
        </w:rPr>
        <w:t xml:space="preserve"> patients, offering customized data entry forms for visual acuity measurement, occlusion therapy compliance tracking, and treatment response monitoring. The evaluation found that the system improved the accuracy and consistency of clinical documentation compared to paper-based records, facilitated more systematic monitoring of patient progress over time, and reduced the administrative burden associated with manual record-keeping for patients requiring frequent follow-up visits </w:t>
      </w:r>
      <w:sdt>
        <w:sdtPr>
          <w:rPr>
            <w:rFonts w:ascii="Times New Roman" w:eastAsia="Arial" w:hAnsi="Times New Roman" w:cs="Times New Roman"/>
            <w:color w:val="000000"/>
          </w:rPr>
          <w:tag w:val="MENDELEY_CITATION_v3_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"/>
          <w:id w:val="-510834481"/>
          <w:placeholder>
            <w:docPart w:val="DefaultPlaceholder_-1854013440"/>
          </w:placeholder>
        </w:sdtPr>
        <w:sdtContent>
          <w:r w:rsidR="00DB1048" w:rsidRPr="00B06E42">
            <w:rPr>
              <w:rFonts w:ascii="Times New Roman" w:eastAsia="Arial" w:hAnsi="Times New Roman" w:cs="Times New Roman"/>
              <w:color w:val="000000"/>
            </w:rPr>
            <w:t>(Naemi et al., 2024)</w:t>
          </w:r>
        </w:sdtContent>
      </w:sdt>
      <w:r w:rsidRPr="00B06E42">
        <w:rPr>
          <w:rFonts w:ascii="Times New Roman" w:eastAsia="Arial" w:hAnsi="Times New Roman" w:cs="Times New Roman"/>
        </w:rPr>
        <w:t xml:space="preserve"> </w:t>
      </w:r>
    </w:p>
    <w:p w14:paraId="19A32817"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lastRenderedPageBreak/>
        <w:t>These findings provide valuable evidence for the clinical benefits of structured digital documentation in ophthalmology and confirm that web-based platforms are a technically viable and practically effective medium for delivering ophthalmic EHR functionality. However, the system's exclusive focus on a single clinical condition renders it insufficient as a model for the comprehensive management of a general eye clinic. A clinical facility managing the full spectrum of ophthalmic conditions — including refractive errors, cataracts, glaucoma, corneal disease, diabetic retinopathy, and retinal disorders in addition to amblyopia — would find a condition-specific system capable of managing only one of these disease categories to be of limited value for its broader clinical operations. Furthermore, the Naemi et al. (2024) system provides no functionality for appointment scheduling, pharmaceutical dispensing, optical inventory, or billing — all of which are essential components of day-to-day clinic management.</w:t>
      </w:r>
    </w:p>
    <w:p w14:paraId="2345C8BC" w14:textId="353E0F6E"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The need for ophthalmic EHR systems that combine structured, clinician-designed data entry environments with comprehensive administrative management tools is further underscored by a study published in Ophthalmology Science examining the impact of documentation workflow on the accuracy of coded diagnoses in EHRs within an academic retinal practice. The study found that the manner in which clinical information is entered and structured within an EHR has a significant downstream impact on the accuracy of diagnostic coding — with direct implications for billing accuracy, clinical audit, and quality reporting </w:t>
      </w:r>
      <w:r w:rsidR="00914266" w:rsidRPr="00B06E42">
        <w:rPr>
          <w:rFonts w:ascii="Times New Roman" w:eastAsia="Arial" w:hAnsi="Times New Roman" w:cs="Times New Roman"/>
        </w:rPr>
        <w:t xml:space="preserve"> </w:t>
      </w:r>
      <w:r w:rsidRPr="00B06E42">
        <w:rPr>
          <w:rFonts w:ascii="Times New Roman" w:eastAsia="Arial" w:hAnsi="Times New Roman" w:cs="Times New Roman"/>
        </w:rPr>
        <w:t xml:space="preserve">These findings reinforce the importance of designing clinical information systems that guide users toward structured, accurate, and clinically meaningful data entry — a principle that has been central to the design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System's clinical examination and prescription modules.</w:t>
      </w:r>
    </w:p>
    <w:p w14:paraId="4732879F"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t>2.3.6 Open-Source Digital Health Platforms</w:t>
      </w:r>
    </w:p>
    <w:p w14:paraId="7889C8DB"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Open-source digital health platforms represent an important category of technological infrastructure for healthcare in settings where the cost of commercial software </w:t>
      </w:r>
      <w:proofErr w:type="spellStart"/>
      <w:r w:rsidRPr="00B06E42">
        <w:rPr>
          <w:rFonts w:ascii="Times New Roman" w:eastAsia="Arial" w:hAnsi="Times New Roman" w:cs="Times New Roman"/>
        </w:rPr>
        <w:t>licences</w:t>
      </w:r>
      <w:proofErr w:type="spellEnd"/>
      <w:r w:rsidRPr="00B06E42">
        <w:rPr>
          <w:rFonts w:ascii="Times New Roman" w:eastAsia="Arial" w:hAnsi="Times New Roman" w:cs="Times New Roman"/>
        </w:rPr>
        <w:t xml:space="preserve"> represents a prohibitive barrier to digital adoption. These platforms — which include widely used frameworks such as </w:t>
      </w:r>
      <w:proofErr w:type="spellStart"/>
      <w:r w:rsidRPr="00B06E42">
        <w:rPr>
          <w:rFonts w:ascii="Times New Roman" w:eastAsia="Arial" w:hAnsi="Times New Roman" w:cs="Times New Roman"/>
        </w:rPr>
        <w:t>OpenMRS</w:t>
      </w:r>
      <w:proofErr w:type="spellEnd"/>
      <w:r w:rsidRPr="00B06E42">
        <w:rPr>
          <w:rFonts w:ascii="Times New Roman" w:eastAsia="Arial" w:hAnsi="Times New Roman" w:cs="Times New Roman"/>
        </w:rPr>
        <w:t xml:space="preserve">, DHIS2, GNU Health, and the previously discussed </w:t>
      </w:r>
      <w:proofErr w:type="spellStart"/>
      <w:r w:rsidRPr="00B06E42">
        <w:rPr>
          <w:rFonts w:ascii="Times New Roman" w:eastAsia="Arial" w:hAnsi="Times New Roman" w:cs="Times New Roman"/>
        </w:rPr>
        <w:t>OpenEyes</w:t>
      </w:r>
      <w:proofErr w:type="spellEnd"/>
      <w:r w:rsidRPr="00B06E42">
        <w:rPr>
          <w:rFonts w:ascii="Times New Roman" w:eastAsia="Arial" w:hAnsi="Times New Roman" w:cs="Times New Roman"/>
        </w:rPr>
        <w:t xml:space="preserve"> — operate under open-source </w:t>
      </w:r>
      <w:proofErr w:type="spellStart"/>
      <w:r w:rsidRPr="00B06E42">
        <w:rPr>
          <w:rFonts w:ascii="Times New Roman" w:eastAsia="Arial" w:hAnsi="Times New Roman" w:cs="Times New Roman"/>
        </w:rPr>
        <w:t>licences</w:t>
      </w:r>
      <w:proofErr w:type="spellEnd"/>
      <w:r w:rsidRPr="00B06E42">
        <w:rPr>
          <w:rFonts w:ascii="Times New Roman" w:eastAsia="Arial" w:hAnsi="Times New Roman" w:cs="Times New Roman"/>
        </w:rPr>
        <w:t xml:space="preserve"> that make their source code freely available for use, modification, and redistribution by any healthcare organization or </w:t>
      </w:r>
      <w:r w:rsidRPr="00B06E42">
        <w:rPr>
          <w:rFonts w:ascii="Times New Roman" w:eastAsia="Arial" w:hAnsi="Times New Roman" w:cs="Times New Roman"/>
        </w:rPr>
        <w:lastRenderedPageBreak/>
        <w:t xml:space="preserve">developer with the technical capacity to deploy and maintain them. The fundamental rationale for open-source health software is that by removing </w:t>
      </w:r>
      <w:proofErr w:type="spellStart"/>
      <w:r w:rsidRPr="00B06E42">
        <w:rPr>
          <w:rFonts w:ascii="Times New Roman" w:eastAsia="Arial" w:hAnsi="Times New Roman" w:cs="Times New Roman"/>
        </w:rPr>
        <w:t>licence</w:t>
      </w:r>
      <w:proofErr w:type="spellEnd"/>
      <w:r w:rsidRPr="00B06E42">
        <w:rPr>
          <w:rFonts w:ascii="Times New Roman" w:eastAsia="Arial" w:hAnsi="Times New Roman" w:cs="Times New Roman"/>
        </w:rPr>
        <w:t xml:space="preserve"> costs and enabling community-driven development, these platforms can accelerate the diffusion of digital health infrastructure to settings that would otherwise be excluded from the benefits of healthcare digitization.</w:t>
      </w:r>
    </w:p>
    <w:p w14:paraId="58EB818D" w14:textId="4A146AB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provided a systematic assessment of the role of open-source digital health software in building resilient, accessible, and equitable healthcare systems, examining the deployment experiences of major open-source platforms across a range of low- and middle-income countries. Their analysis found that open-source platforms have made meaningful contributions to healthcare digitization in resource-limited settings, particularly for applications such as disease surveillance, community health worker data reporting, and national health information system infrastructure. The authors identified </w:t>
      </w:r>
      <w:proofErr w:type="spellStart"/>
      <w:r w:rsidRPr="00B06E42">
        <w:rPr>
          <w:rFonts w:ascii="Times New Roman" w:eastAsia="Arial" w:hAnsi="Times New Roman" w:cs="Times New Roman"/>
        </w:rPr>
        <w:t>OpenMRS</w:t>
      </w:r>
      <w:proofErr w:type="spellEnd"/>
      <w:r w:rsidRPr="00B06E42">
        <w:rPr>
          <w:rFonts w:ascii="Times New Roman" w:eastAsia="Arial" w:hAnsi="Times New Roman" w:cs="Times New Roman"/>
        </w:rPr>
        <w:t xml:space="preserve"> and DHIS2 as particularly successful examples of open-source health software that have achieved large-scale, sustained deployment across multiple countries in Sub-Saharan Africa and Asia </w:t>
      </w:r>
    </w:p>
    <w:p w14:paraId="5DD5F223" w14:textId="3C846FD5"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However, the same analysis identified a consistent and significant challenge across open-source health platform deployments: the requirement for specialized technical expertise during installation, configuration, and ongoing maintenance. Healthcare facilities operating without dedicated IT staff — which characterizes a large proportion of small and medium-sized clinical facilities in low-income countries — frequently encounter difficulties in deploying and maintaining open-source systems effectively. The consequence, paradoxically, is that open-source platforms designed to democratize access to digital health infrastructure often remain inaccessible to the settings most in need of affordable solutions. This finding is directly relevant to the design philosophy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which prioritizes operational simplicity and technical accessibility by providing a pre-configured, ready-to-deploy platform that does not require specialized software installation or server administration skills from clinical users.</w:t>
      </w:r>
      <w:sdt>
        <w:sdtPr>
          <w:rPr>
            <w:rFonts w:ascii="Times New Roman" w:eastAsia="Arial" w:hAnsi="Times New Roman" w:cs="Times New Roman"/>
            <w:color w:val="000000"/>
          </w:rPr>
          <w:tag w:val="MENDELEY_CITATION_v3_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"/>
          <w:id w:val="1248545736"/>
          <w:placeholder>
            <w:docPart w:val="DefaultPlaceholder_-1854013440"/>
          </w:placeholder>
        </w:sdtPr>
        <w:sdtContent>
          <w:r w:rsidR="00DB1048" w:rsidRPr="00B06E42">
            <w:rPr>
              <w:rFonts w:ascii="Times New Roman" w:eastAsia="Arial" w:hAnsi="Times New Roman" w:cs="Times New Roman"/>
              <w:color w:val="000000"/>
            </w:rPr>
            <w:t>(Paton et al., 2022)</w:t>
          </w:r>
        </w:sdtContent>
      </w:sdt>
    </w:p>
    <w:p w14:paraId="73B7027A"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lastRenderedPageBreak/>
        <w:t>2.3.7 Digital Health Technologies in Sub-Saharan African and Somali Contexts</w:t>
      </w:r>
    </w:p>
    <w:p w14:paraId="4EE6F363"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The adoption and effective implementation of digital health technologies in Sub-Saharan Africa presents a set of challenges and opportunities distinct from those encountered in high-income settings, shaped by the structural characteristics of African healthcare systems, the continent's evolving telecommunications infrastructure, and the specific disease burdens and service delivery models that characterize healthcare in the region. A growing body of research has examined the conditions under which digital health technologies can be successfully deployed and sustained within African healthcare environments, generating evidence that is directly relevant to the development of the proposed system within the Somali context.</w:t>
      </w:r>
    </w:p>
    <w:p w14:paraId="0D13FA8E" w14:textId="3DE84C48"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conducted a review of evidence on the use of innovative digital health technologies to strengthen health systems across Africa, examining the impact of digital </w:t>
      </w:r>
      <w:proofErr w:type="gramStart"/>
      <w:r w:rsidRPr="00B06E42">
        <w:rPr>
          <w:rFonts w:ascii="Times New Roman" w:eastAsia="Arial" w:hAnsi="Times New Roman" w:cs="Times New Roman"/>
        </w:rPr>
        <w:t>tools  including</w:t>
      </w:r>
      <w:proofErr w:type="gramEnd"/>
      <w:r w:rsidRPr="00B06E42">
        <w:rPr>
          <w:rFonts w:ascii="Times New Roman" w:eastAsia="Arial" w:hAnsi="Times New Roman" w:cs="Times New Roman"/>
        </w:rPr>
        <w:t xml:space="preserve"> mobile health applications, DHIS2-based disease surveillance systems, and telemedicine </w:t>
      </w:r>
      <w:proofErr w:type="gramStart"/>
      <w:r w:rsidRPr="00B06E42">
        <w:rPr>
          <w:rFonts w:ascii="Times New Roman" w:eastAsia="Arial" w:hAnsi="Times New Roman" w:cs="Times New Roman"/>
        </w:rPr>
        <w:t>platforms  on</w:t>
      </w:r>
      <w:proofErr w:type="gramEnd"/>
      <w:r w:rsidRPr="00B06E42">
        <w:rPr>
          <w:rFonts w:ascii="Times New Roman" w:eastAsia="Arial" w:hAnsi="Times New Roman" w:cs="Times New Roman"/>
        </w:rPr>
        <w:t xml:space="preserve"> health outcomes and system performance across multiple African countries. The review found that digital health technologies have demonstrable potential to improve health service delivery and clinical outcomes in African settings, but that their impact is highly context-dependent and mediated by factors including infrastructure availability, user training, sustained technical support, and the degree to which digital systems are integrated with existing organizational processes. The authors concluded that successful digital health implementation in Africa requires contextually sensitive design, adequate training and support resources, and sustained stakeholder engagement at all levels of the health system </w:t>
      </w:r>
      <w:r w:rsidR="008D343E" w:rsidRPr="00B06E42">
        <w:rPr>
          <w:rFonts w:ascii="Times New Roman" w:eastAsia="Arial" w:hAnsi="Times New Roman" w:cs="Times New Roman"/>
        </w:rPr>
        <w:t xml:space="preserve"> </w:t>
      </w:r>
    </w:p>
    <w:p w14:paraId="2D84C7E3" w14:textId="78735681" w:rsidR="008D343E" w:rsidRPr="00B06E42" w:rsidRDefault="00011223" w:rsidP="00B06E42">
      <w:pPr>
        <w:spacing w:before="80" w:line="360" w:lineRule="auto"/>
        <w:jc w:val="both"/>
        <w:rPr>
          <w:rFonts w:ascii="Times New Roman" w:eastAsia="Arial" w:hAnsi="Times New Roman" w:cs="Times New Roman"/>
        </w:rPr>
      </w:pPr>
      <w:r w:rsidRPr="00B06E42">
        <w:rPr>
          <w:rFonts w:ascii="Times New Roman" w:eastAsia="Arial" w:hAnsi="Times New Roman" w:cs="Times New Roman"/>
        </w:rPr>
        <w:t>The global importance of strengthening eye health systems as a prerequisite for reducing the burden of avoidable vision impairment was comprehensively articulated by the Lancet Global Health Commission on Global Eye Health, whose landmark report established that the majority of the world's 1.1 billion people living with vision impairment have conditions that are either preventable or treatable with appropriate care</w:t>
      </w:r>
      <w:r w:rsidR="00914266" w:rsidRPr="00B06E42">
        <w:rPr>
          <w:rFonts w:ascii="Times New Roman" w:eastAsia="Arial" w:hAnsi="Times New Roman" w:cs="Times New Roman"/>
        </w:rPr>
        <w:t xml:space="preserve"> </w:t>
      </w:r>
      <w:r w:rsidRPr="00B06E42">
        <w:rPr>
          <w:rFonts w:ascii="Times New Roman" w:eastAsia="Arial" w:hAnsi="Times New Roman" w:cs="Times New Roman"/>
        </w:rPr>
        <w:t>The Commission identified the strengthening of health information systems including the development of digital platforms capable of managing clinical data, tracking treatment outcomes, and supporting evidence-based eye care delivery</w:t>
      </w:r>
      <w:r w:rsidR="006A47CC" w:rsidRPr="00B06E42">
        <w:rPr>
          <w:rFonts w:ascii="Times New Roman" w:eastAsia="Arial" w:hAnsi="Times New Roman" w:cs="Times New Roman"/>
        </w:rPr>
        <w:t xml:space="preserve"> </w:t>
      </w:r>
      <w:r w:rsidRPr="00B06E42">
        <w:rPr>
          <w:rFonts w:ascii="Times New Roman" w:eastAsia="Arial" w:hAnsi="Times New Roman" w:cs="Times New Roman"/>
        </w:rPr>
        <w:t xml:space="preserve"> as a critical component of strategies to improve global eye health equity. Concurrently, </w:t>
      </w:r>
      <w:sdt>
        <w:sdtPr>
          <w:rPr>
            <w:rFonts w:ascii="Times New Roman" w:eastAsia="Arial" w:hAnsi="Times New Roman" w:cs="Times New Roman"/>
            <w:color w:val="000000"/>
          </w:rPr>
          <w:tag w:val="MENDELEY_CITATION_v3_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"/>
          <w:id w:val="-1079981622"/>
          <w:placeholder>
            <w:docPart w:val="DefaultPlaceholder_-1854013440"/>
          </w:placeholder>
        </w:sdtPr>
        <w:sdtContent>
          <w:r w:rsidR="00DB1048" w:rsidRPr="00B06E42">
            <w:rPr>
              <w:rFonts w:ascii="Times New Roman" w:eastAsia="Arial" w:hAnsi="Times New Roman" w:cs="Times New Roman"/>
              <w:color w:val="000000"/>
            </w:rPr>
            <w:t>(Keel et al., 2020b)</w:t>
          </w:r>
        </w:sdtContent>
      </w:sdt>
      <w:r w:rsidRPr="00B06E42">
        <w:rPr>
          <w:rFonts w:ascii="Times New Roman" w:eastAsia="Arial" w:hAnsi="Times New Roman" w:cs="Times New Roman"/>
        </w:rPr>
        <w:t xml:space="preserve"> </w:t>
      </w:r>
    </w:p>
    <w:p w14:paraId="527FC80A" w14:textId="1CACD56F"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lastRenderedPageBreak/>
        <w:t>described the methodology for developing the WHO Package of Eye Care Interventions, which established an evidence-based framework for integrating eye care services within health systems at the primary, secondary, and tertiary levels of care Both of these global policy frameworks identify the development of robust clinical information management capacity as a foundational requirement for the delivery of effective, equitable, and sustainable eye care services.</w:t>
      </w:r>
    </w:p>
    <w:p w14:paraId="0B2A1927" w14:textId="411E3BE0"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In the specific context of Somalia, the challenges facing healthcare information management are compounded by a confluence of factors including post-conflict infrastructure deficits, chronic shortages of trained healthcare professionals, and the near-total absence of functional electronic health record systems within the public health system. Ahmed et al. (2025) conducted an empirical study of EMR adoption among health workers in selected public health facilities in </w:t>
      </w:r>
      <w:proofErr w:type="spellStart"/>
      <w:r w:rsidRPr="00B06E42">
        <w:rPr>
          <w:rFonts w:ascii="Times New Roman" w:eastAsia="Arial" w:hAnsi="Times New Roman" w:cs="Times New Roman"/>
        </w:rPr>
        <w:t>Banaadir</w:t>
      </w:r>
      <w:proofErr w:type="spellEnd"/>
      <w:r w:rsidRPr="00B06E42">
        <w:rPr>
          <w:rFonts w:ascii="Times New Roman" w:eastAsia="Arial" w:hAnsi="Times New Roman" w:cs="Times New Roman"/>
        </w:rPr>
        <w:t>, Somalia, finding that while healthcare professionals expressed recognition of the importance of digital health technologies, actual EMR implementation rates remained extremely low due to insufficient infrastructure, limited technical capacity, and inadequate organizational support for digital adoption (Ahmed et al., 2025; In parallel, examined the broader role of digital innovations in improving healthcare access and quality in Somalia, identifying both the significant unrealized potential of digital health technologies in the Somali context and the structural barriers — including infrastructure limitations, skills gaps, and resource constraints — that continue to obstruct their widespread adoption</w:t>
      </w:r>
      <w:sdt>
        <w:sdtPr>
          <w:rPr>
            <w:rFonts w:ascii="Times New Roman" w:eastAsia="Arial" w:hAnsi="Times New Roman" w:cs="Times New Roman"/>
            <w:color w:val="000000"/>
          </w:rPr>
          <w:tag w:val="MENDELEY_CITATION_v3_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"/>
          <w:id w:val="528606061"/>
          <w:placeholder>
            <w:docPart w:val="DefaultPlaceholder_-1854013440"/>
          </w:placeholder>
        </w:sdtPr>
        <w:sdtContent>
          <w:r w:rsidR="00DB1048" w:rsidRPr="00B06E42">
            <w:rPr>
              <w:rFonts w:ascii="Times New Roman" w:eastAsia="Arial" w:hAnsi="Times New Roman" w:cs="Times New Roman"/>
              <w:color w:val="000000"/>
            </w:rPr>
            <w:t>(M. M. Ahmed, 2024c)</w:t>
          </w:r>
        </w:sdtContent>
      </w:sdt>
    </w:p>
    <w:p w14:paraId="6913A7C2"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t>2.3.8 Barriers and Facilitators to Digital Health Technology Adoption</w:t>
      </w:r>
    </w:p>
    <w:p w14:paraId="3217BF54"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Understanding the barriers to and facilitators of digital health technology adoption by healthcare professionals is a critical prerequisite for designing systems that are not only technically capable but also practically usable in the complex, high-pressure environments of clinical practice. The literature on digital health adoption has evolved considerably over the past decade, moving beyond simple technology-</w:t>
      </w:r>
      <w:proofErr w:type="spellStart"/>
      <w:r w:rsidRPr="00B06E42">
        <w:rPr>
          <w:rFonts w:ascii="Times New Roman" w:eastAsia="Arial" w:hAnsi="Times New Roman" w:cs="Times New Roman"/>
        </w:rPr>
        <w:t>centred</w:t>
      </w:r>
      <w:proofErr w:type="spellEnd"/>
      <w:r w:rsidRPr="00B06E42">
        <w:rPr>
          <w:rFonts w:ascii="Times New Roman" w:eastAsia="Arial" w:hAnsi="Times New Roman" w:cs="Times New Roman"/>
        </w:rPr>
        <w:t xml:space="preserve"> perspectives to encompass a more nuanced understanding of the organizational, professional, and sociotechnical factors that shape whether and how digital systems are integrated into clinical workflows.</w:t>
      </w:r>
    </w:p>
    <w:p w14:paraId="5413CB09" w14:textId="39E78EA9"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lastRenderedPageBreak/>
        <w:t xml:space="preserve">A comprehensive systematic review published in </w:t>
      </w:r>
      <w:proofErr w:type="spellStart"/>
      <w:r w:rsidRPr="00B06E42">
        <w:rPr>
          <w:rFonts w:ascii="Times New Roman" w:eastAsia="Arial" w:hAnsi="Times New Roman" w:cs="Times New Roman"/>
        </w:rPr>
        <w:t>npj</w:t>
      </w:r>
      <w:proofErr w:type="spellEnd"/>
      <w:r w:rsidRPr="00B06E42">
        <w:rPr>
          <w:rFonts w:ascii="Times New Roman" w:eastAsia="Arial" w:hAnsi="Times New Roman" w:cs="Times New Roman"/>
        </w:rPr>
        <w:t xml:space="preserve"> Digital Medicine, examined the barriers and facilitators to digital health technology utilization by healthcare professionals across a range of healthcare settings and system types. The review identified a multilevel set of factors operating at the individual, organizational, and system levels that collectively determine the success or failure of digital health implementation. At the individual level, key barriers included limited digital literacy among clinical staff, concerns about the impact of digital systems on the quality of patient interaction, and resistance to workflow change. At the organizational level, inadequate infrastructure, insufficient training resources, and lack of leadership support were identified as major impediments. At the system level, poor interoperability between digital platforms, inadequate data security measures, and the absence of context-appropriate system design were consistently identified as significant barriers (Borges do </w:t>
      </w:r>
      <w:sdt>
        <w:sdtPr>
          <w:rPr>
            <w:rFonts w:ascii="Times New Roman" w:eastAsia="Arial" w:hAnsi="Times New Roman" w:cs="Times New Roman"/>
            <w:color w:val="000000"/>
          </w:rPr>
          <w:tag w:val="MENDELEY_CITATION_v3_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"/>
          <w:id w:val="1306592100"/>
          <w:placeholder>
            <w:docPart w:val="DefaultPlaceholder_-1854013440"/>
          </w:placeholder>
        </w:sdtPr>
        <w:sdtContent>
          <w:r w:rsidR="00DB1048" w:rsidRPr="00B06E42">
            <w:rPr>
              <w:rFonts w:ascii="Times New Roman" w:eastAsia="Arial" w:hAnsi="Times New Roman" w:cs="Times New Roman"/>
              <w:color w:val="000000"/>
            </w:rPr>
            <w:t>(Borges do Nascimento et al., 2023b)</w:t>
          </w:r>
        </w:sdtContent>
      </w:sdt>
      <w:r w:rsidRPr="00B06E42">
        <w:rPr>
          <w:rFonts w:ascii="Times New Roman" w:eastAsia="Arial" w:hAnsi="Times New Roman" w:cs="Times New Roman"/>
        </w:rPr>
        <w:t xml:space="preserve"> </w:t>
      </w:r>
    </w:p>
    <w:p w14:paraId="16610A17" w14:textId="42799B56"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Complementing this broader perspective</w:t>
      </w:r>
      <w:r w:rsidR="008D343E" w:rsidRPr="00B06E42">
        <w:rPr>
          <w:rFonts w:ascii="Times New Roman" w:eastAsia="Arial" w:hAnsi="Times New Roman" w:cs="Times New Roman"/>
        </w:rPr>
        <w:t xml:space="preserve"> </w:t>
      </w:r>
      <w:r w:rsidRPr="00B06E42">
        <w:rPr>
          <w:rFonts w:ascii="Times New Roman" w:eastAsia="Arial" w:hAnsi="Times New Roman" w:cs="Times New Roman"/>
        </w:rPr>
        <w:t>applied and extended the Technology Acceptance Model to develop a validated framework for understanding and predicting user acceptance of e-health services in healthcare systems. Their empirical study, conducted across a sample of healthcare professionals, confirmed that perceived usefulness and perceived ease of use remain the dominant predictors of technology acceptance, while also identifying additional contextual factors — including trust in the system, social influence from colleagues, and the quality of user interface design — that moderate the relationship between these core TAM constructs and actual system use These findings reinforce the importance of user-</w:t>
      </w:r>
      <w:proofErr w:type="spellStart"/>
      <w:r w:rsidRPr="00B06E42">
        <w:rPr>
          <w:rFonts w:ascii="Times New Roman" w:eastAsia="Arial" w:hAnsi="Times New Roman" w:cs="Times New Roman"/>
        </w:rPr>
        <w:t>centred</w:t>
      </w:r>
      <w:proofErr w:type="spellEnd"/>
      <w:r w:rsidRPr="00B06E42">
        <w:rPr>
          <w:rFonts w:ascii="Times New Roman" w:eastAsia="Arial" w:hAnsi="Times New Roman" w:cs="Times New Roman"/>
        </w:rPr>
        <w:t xml:space="preserve"> design principles in healthcare IT development, and directly inform the design approach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which prioritizes clean, role-differentiated interfaces and operationally intuitive workflow structures that minimize the cognitive demands of system interaction for clinical staff</w:t>
      </w:r>
      <w:r w:rsidR="008D343E" w:rsidRPr="00B06E42">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"/>
          <w:id w:val="-382246313"/>
          <w:placeholder>
            <w:docPart w:val="B9FEB4DF30664DBA96054DC61D180222"/>
          </w:placeholder>
        </w:sdtPr>
        <w:sdtContent>
          <w:r w:rsidR="00DB1048" w:rsidRPr="00B06E42">
            <w:rPr>
              <w:rFonts w:ascii="Times New Roman" w:eastAsia="Arial" w:hAnsi="Times New Roman" w:cs="Times New Roman"/>
              <w:color w:val="000000"/>
            </w:rPr>
            <w:t>(Nazari-</w:t>
          </w:r>
          <w:proofErr w:type="spellStart"/>
          <w:r w:rsidR="00DB1048" w:rsidRPr="00B06E42">
            <w:rPr>
              <w:rFonts w:ascii="Times New Roman" w:eastAsia="Arial" w:hAnsi="Times New Roman" w:cs="Times New Roman"/>
              <w:color w:val="000000"/>
            </w:rPr>
            <w:t>Shirkouhi</w:t>
          </w:r>
          <w:proofErr w:type="spellEnd"/>
          <w:r w:rsidR="00DB1048" w:rsidRPr="00B06E42">
            <w:rPr>
              <w:rFonts w:ascii="Times New Roman" w:eastAsia="Arial" w:hAnsi="Times New Roman" w:cs="Times New Roman"/>
              <w:color w:val="000000"/>
            </w:rPr>
            <w:t xml:space="preserve"> et al., 2023b)</w:t>
          </w:r>
        </w:sdtContent>
      </w:sdt>
    </w:p>
    <w:p w14:paraId="23CCC476"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t>2.3.9 Interoperability and System Integration in Healthcare Information Systems</w:t>
      </w:r>
    </w:p>
    <w:p w14:paraId="0199ADE0"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As healthcare organizations increasingly adopt multiple digital tools to support different aspects of their operations — clinical documentation, appointment management, laboratory information, pharmacy dispensing, radiology, and billing among others — the challenge of ensuring that these systems can exchange and interpret information effectively has become one of the central preoccupations of health informatics research and practice. </w:t>
      </w:r>
      <w:r w:rsidRPr="00B06E42">
        <w:rPr>
          <w:rFonts w:ascii="Times New Roman" w:eastAsia="Arial" w:hAnsi="Times New Roman" w:cs="Times New Roman"/>
        </w:rPr>
        <w:lastRenderedPageBreak/>
        <w:t>Interoperability, broadly defined as the ability of different systems to exchange data and use the exchanged data effectively, is recognized as a fundamental requirement for achieving the data integration necessary to support coordinated, efficient, and patient-</w:t>
      </w:r>
      <w:proofErr w:type="spellStart"/>
      <w:r w:rsidRPr="00B06E42">
        <w:rPr>
          <w:rFonts w:ascii="Times New Roman" w:eastAsia="Arial" w:hAnsi="Times New Roman" w:cs="Times New Roman"/>
        </w:rPr>
        <w:t>centred</w:t>
      </w:r>
      <w:proofErr w:type="spellEnd"/>
      <w:r w:rsidRPr="00B06E42">
        <w:rPr>
          <w:rFonts w:ascii="Times New Roman" w:eastAsia="Arial" w:hAnsi="Times New Roman" w:cs="Times New Roman"/>
        </w:rPr>
        <w:t xml:space="preserve"> care.</w:t>
      </w:r>
    </w:p>
    <w:p w14:paraId="7FB01707" w14:textId="43DBFCAF"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A systematic literature review</w:t>
      </w:r>
      <w:r w:rsidR="008D343E" w:rsidRPr="00B06E42">
        <w:rPr>
          <w:rFonts w:ascii="Times New Roman" w:eastAsia="Arial" w:hAnsi="Times New Roman" w:cs="Times New Roman"/>
        </w:rPr>
        <w:t xml:space="preserve"> </w:t>
      </w:r>
      <w:r w:rsidRPr="00B06E42">
        <w:rPr>
          <w:rFonts w:ascii="Times New Roman" w:eastAsia="Arial" w:hAnsi="Times New Roman" w:cs="Times New Roman"/>
        </w:rPr>
        <w:t>examined the current state of interoperability research in healthcare information systems, identifying the dominant standards, architectures, and integration approaches that have been developed to address interoperability challenges across heterogeneous health IT environments. The review found that HL7 FHIR (Fast Healthcare Interoperability Resources) has emerged as the leading standard for health data exchange, while also identifying significant ongoing challenges related to semantic interoperability the ability not merely to exchange data but to ensure that exchanged data is interpreted in the same way by both sending and receiving systems. The authors concluded that achieving meaningful interoperability requires both technical standardization and organizational alignment among the institutions involved in data exchange</w:t>
      </w:r>
      <w:r w:rsidR="008D343E" w:rsidRPr="00B06E42">
        <w:rPr>
          <w:rFonts w:ascii="Times New Roman" w:eastAsia="Arial" w:hAnsi="Times New Roman" w:cs="Times New Roman"/>
        </w:rPr>
        <w:t xml:space="preserve"> </w:t>
      </w:r>
      <w:proofErr w:type="gramStart"/>
      <w:r w:rsidR="008D343E" w:rsidRPr="00B06E42">
        <w:rPr>
          <w:rFonts w:ascii="Times New Roman" w:eastAsia="Arial" w:hAnsi="Times New Roman" w:cs="Times New Roman"/>
        </w:rPr>
        <w:t>By</w:t>
      </w:r>
      <w:proofErr w:type="gramEnd"/>
      <w:r w:rsidR="008D343E" w:rsidRPr="00B06E42">
        <w:rPr>
          <w:rFonts w:ascii="Times New Roman" w:eastAsia="Arial" w:hAnsi="Times New Roman" w:cs="Times New Roman"/>
        </w:rPr>
        <w:t xml:space="preserve"> </w:t>
      </w:r>
      <w:sdt>
        <w:sdtPr>
          <w:rPr>
            <w:rFonts w:ascii="Times New Roman" w:eastAsia="Arial" w:hAnsi="Times New Roman" w:cs="Times New Roman"/>
            <w:color w:val="000000"/>
          </w:rPr>
          <w:tag w:val="MENDELEY_CITATION_v3_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"/>
          <w:id w:val="1192580792"/>
          <w:placeholder>
            <w:docPart w:val="1A2895EA9CCD4DCEB7D060AFCEA8A40B"/>
          </w:placeholder>
        </w:sdtPr>
        <w:sdtContent>
          <w:r w:rsidR="00DB1048" w:rsidRPr="00B06E42">
            <w:rPr>
              <w:rFonts w:ascii="Times New Roman" w:eastAsia="Arial" w:hAnsi="Times New Roman" w:cs="Times New Roman"/>
              <w:color w:val="000000"/>
            </w:rPr>
            <w:t>(</w:t>
          </w:r>
          <w:proofErr w:type="spellStart"/>
          <w:r w:rsidR="00DB1048" w:rsidRPr="00B06E42">
            <w:rPr>
              <w:rFonts w:ascii="Times New Roman" w:eastAsia="Arial" w:hAnsi="Times New Roman" w:cs="Times New Roman"/>
              <w:color w:val="000000"/>
            </w:rPr>
            <w:t>Torab-Miandoab</w:t>
          </w:r>
          <w:proofErr w:type="spellEnd"/>
          <w:r w:rsidR="00DB1048" w:rsidRPr="00B06E42">
            <w:rPr>
              <w:rFonts w:ascii="Times New Roman" w:eastAsia="Arial" w:hAnsi="Times New Roman" w:cs="Times New Roman"/>
              <w:color w:val="000000"/>
            </w:rPr>
            <w:t xml:space="preserve"> et al., 2023c)</w:t>
          </w:r>
        </w:sdtContent>
      </w:sdt>
    </w:p>
    <w:p w14:paraId="217071A4" w14:textId="7738304D"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For the purposes of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the interoperability literature yields two principal design implications. First, within the clinical environment of a single multi-branch eye clinic, interoperability between functional </w:t>
      </w:r>
      <w:proofErr w:type="gramStart"/>
      <w:r w:rsidRPr="00B06E42">
        <w:rPr>
          <w:rFonts w:ascii="Times New Roman" w:eastAsia="Arial" w:hAnsi="Times New Roman" w:cs="Times New Roman"/>
        </w:rPr>
        <w:t xml:space="preserve">departments </w:t>
      </w:r>
      <w:r w:rsidR="008D343E" w:rsidRPr="00B06E42">
        <w:rPr>
          <w:rFonts w:ascii="Times New Roman" w:eastAsia="Arial" w:hAnsi="Times New Roman" w:cs="Times New Roman"/>
        </w:rPr>
        <w:t xml:space="preserve"> </w:t>
      </w:r>
      <w:r w:rsidRPr="00B06E42">
        <w:rPr>
          <w:rFonts w:ascii="Times New Roman" w:eastAsia="Arial" w:hAnsi="Times New Roman" w:cs="Times New Roman"/>
        </w:rPr>
        <w:t>including</w:t>
      </w:r>
      <w:proofErr w:type="gramEnd"/>
      <w:r w:rsidRPr="00B06E42">
        <w:rPr>
          <w:rFonts w:ascii="Times New Roman" w:eastAsia="Arial" w:hAnsi="Times New Roman" w:cs="Times New Roman"/>
        </w:rPr>
        <w:t xml:space="preserve"> reception, triage, clinical examination, pharmacy, optical, and </w:t>
      </w:r>
      <w:proofErr w:type="gramStart"/>
      <w:r w:rsidRPr="00B06E42">
        <w:rPr>
          <w:rFonts w:ascii="Times New Roman" w:eastAsia="Arial" w:hAnsi="Times New Roman" w:cs="Times New Roman"/>
        </w:rPr>
        <w:t xml:space="preserve">billing </w:t>
      </w:r>
      <w:r w:rsidR="008D343E" w:rsidRPr="00B06E42">
        <w:rPr>
          <w:rFonts w:ascii="Times New Roman" w:eastAsia="Arial" w:hAnsi="Times New Roman" w:cs="Times New Roman"/>
        </w:rPr>
        <w:t xml:space="preserve"> </w:t>
      </w:r>
      <w:r w:rsidRPr="00B06E42">
        <w:rPr>
          <w:rFonts w:ascii="Times New Roman" w:eastAsia="Arial" w:hAnsi="Times New Roman" w:cs="Times New Roman"/>
        </w:rPr>
        <w:t>must</w:t>
      </w:r>
      <w:proofErr w:type="gramEnd"/>
      <w:r w:rsidRPr="00B06E42">
        <w:rPr>
          <w:rFonts w:ascii="Times New Roman" w:eastAsia="Arial" w:hAnsi="Times New Roman" w:cs="Times New Roman"/>
        </w:rPr>
        <w:t xml:space="preserve"> be achieved through a unified data architecture that ensures all clinical and administrative data is stored in a single, centralized repository and accessible in real time to authorized users across all departments and locations. This internal interoperability is achieved in the proposed system through a PostgreSQL relational database and a web-based interface that provides consistent data access across all functional modules. Second, while external interoperability with national health information systems or other healthcare institutions' platforms is beyond the scope of the current system prototype, the adoption of structured, standardized data formats within the system's database design ensures that future integration with external platforms including potential connections to national disease registries or referral networks </w:t>
      </w:r>
      <w:r w:rsidR="00914266" w:rsidRPr="00B06E42">
        <w:rPr>
          <w:rFonts w:ascii="Times New Roman" w:eastAsia="Arial" w:hAnsi="Times New Roman" w:cs="Times New Roman"/>
        </w:rPr>
        <w:t xml:space="preserve"> </w:t>
      </w:r>
      <w:r w:rsidRPr="00B06E42">
        <w:rPr>
          <w:rFonts w:ascii="Times New Roman" w:eastAsia="Arial" w:hAnsi="Times New Roman" w:cs="Times New Roman"/>
        </w:rPr>
        <w:t>can be facilitated without requiring fundamental redesign of the system's data architecture.</w:t>
      </w:r>
    </w:p>
    <w:p w14:paraId="71C45699" w14:textId="77777777" w:rsidR="00011223" w:rsidRPr="00B06E42" w:rsidRDefault="00011223" w:rsidP="00B06E42">
      <w:pPr>
        <w:pStyle w:val="Heading2"/>
        <w:spacing w:before="300" w:line="360" w:lineRule="auto"/>
        <w:jc w:val="both"/>
        <w:rPr>
          <w:rFonts w:cs="Times New Roman"/>
          <w:szCs w:val="24"/>
        </w:rPr>
      </w:pPr>
      <w:r w:rsidRPr="00B06E42">
        <w:rPr>
          <w:rFonts w:eastAsia="Arial" w:cs="Times New Roman"/>
          <w:bCs/>
          <w:szCs w:val="24"/>
        </w:rPr>
        <w:lastRenderedPageBreak/>
        <w:t xml:space="preserve">2.3.10 Synthesis: Positioning the Proposed </w:t>
      </w:r>
      <w:proofErr w:type="spellStart"/>
      <w:r w:rsidRPr="00B06E42">
        <w:rPr>
          <w:rFonts w:eastAsia="Arial" w:cs="Times New Roman"/>
          <w:bCs/>
          <w:szCs w:val="24"/>
        </w:rPr>
        <w:t>EyeCare</w:t>
      </w:r>
      <w:proofErr w:type="spellEnd"/>
      <w:r w:rsidRPr="00B06E42">
        <w:rPr>
          <w:rFonts w:eastAsia="Arial" w:cs="Times New Roman"/>
          <w:bCs/>
          <w:szCs w:val="24"/>
        </w:rPr>
        <w:t xml:space="preserve"> Management System</w:t>
      </w:r>
    </w:p>
    <w:p w14:paraId="143B2A5D" w14:textId="1DA260A0"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The ten thematic areas reviewed in this section collectively establish a rich and nuanced evidence base from which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draws its design rationale, functional priorities, and theoretical justification. The reviewed literature confirms, across a range of methodological approaches and clinical contexts, that digital health technologies have made substantial contributions to improving the management of patient information, the delivery of clinical care, and the operational efficiency of healthcare facilities. At the same time, the literature consistently reveals a</w:t>
      </w:r>
      <w:r w:rsidR="006A47CC" w:rsidRPr="00B06E42">
        <w:rPr>
          <w:rFonts w:ascii="Times New Roman" w:eastAsia="Arial" w:hAnsi="Times New Roman" w:cs="Times New Roman"/>
        </w:rPr>
        <w:t xml:space="preserve"> </w:t>
      </w:r>
      <w:r w:rsidRPr="00B06E42">
        <w:rPr>
          <w:rFonts w:ascii="Times New Roman" w:eastAsia="Arial" w:hAnsi="Times New Roman" w:cs="Times New Roman"/>
        </w:rPr>
        <w:t>set of persistent gaps in scope, accessibility, administrative completeness, and contextual appropriateness that limit the utility of existing systems for the specific operational environment of independent and small multi-branch eye care clinics, particularly in resource-constrained settings such as Somalia.</w:t>
      </w:r>
    </w:p>
    <w:p w14:paraId="3CD4F226" w14:textId="77777777"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is positioned to address this constellation of gaps through a design that is simultaneously comprehensive in its functional scope, accessible in its technical requirements, and contextually appropriate for its intended deployment environment. By integrating clinical examination documentation, patient registration, appointment management, pharmaceutical dispensing, optical inventory, and financial billing within a single, web-based, role-differentiated platform, the system eliminates the functional fragmentation that characterizes the existing digital health landscape for small-to-medium eye care facilities. By adopting a web-based architecture requiring no client-side software installation and a pre-configured deployment approach that does not demand specialized IT management capacity, the system removes the technical accessibility barriers that have historically limited the reach of digital health tools in resource-constrained clinical environments. And by incorporating structured, clinician-designed data entry forms calibrated to the specific data structures of ophthalmic practice, the system ensures that the clinical information it captures is accurate, clinically meaningful, and capable of supporting both day-to-day clinical decision-making and longitudinal audit of patient outcomes.</w:t>
      </w:r>
    </w:p>
    <w:p w14:paraId="1032462A" w14:textId="7DC23859" w:rsidR="00011223" w:rsidRPr="00B06E42" w:rsidRDefault="00011223" w:rsidP="00B06E42">
      <w:pPr>
        <w:spacing w:before="80" w:line="360" w:lineRule="auto"/>
        <w:jc w:val="both"/>
        <w:rPr>
          <w:rFonts w:ascii="Times New Roman" w:hAnsi="Times New Roman" w:cs="Times New Roman"/>
        </w:rPr>
      </w:pPr>
      <w:r w:rsidRPr="00B06E42">
        <w:rPr>
          <w:rFonts w:ascii="Times New Roman" w:eastAsia="Arial" w:hAnsi="Times New Roman" w:cs="Times New Roman"/>
        </w:rPr>
        <w:t xml:space="preserve">In summary, the proposed </w:t>
      </w:r>
      <w:proofErr w:type="spellStart"/>
      <w:r w:rsidRPr="00B06E42">
        <w:rPr>
          <w:rFonts w:ascii="Times New Roman" w:eastAsia="Arial" w:hAnsi="Times New Roman" w:cs="Times New Roman"/>
        </w:rPr>
        <w:t>EyeCare</w:t>
      </w:r>
      <w:proofErr w:type="spellEnd"/>
      <w:r w:rsidRPr="00B06E42">
        <w:rPr>
          <w:rFonts w:ascii="Times New Roman" w:eastAsia="Arial" w:hAnsi="Times New Roman" w:cs="Times New Roman"/>
        </w:rPr>
        <w:t xml:space="preserve"> Management System represents a purposeful, evidence-informed, and contextually situated response to the documented limitations of the </w:t>
      </w:r>
      <w:r w:rsidRPr="00B06E42">
        <w:rPr>
          <w:rFonts w:ascii="Times New Roman" w:eastAsia="Arial" w:hAnsi="Times New Roman" w:cs="Times New Roman"/>
        </w:rPr>
        <w:lastRenderedPageBreak/>
        <w:t>existing digital health landscape for ophthalmology clinic management. It builds upon the collective insights of the reviewed literature — drawing from the evidence base on EHR effectiveness, the design lessons of existing ophthalmic platforms, the accessibility requirements identified in adoption research, and the integration principles derived from interoperability studies — to propose a solution that advances both the scholarly and practical frontiers of health informatics as applied to specialist eye care service delivery in resource-limited settings.</w:t>
      </w:r>
    </w:p>
    <w:p w14:paraId="0CBA1555" w14:textId="77777777" w:rsidR="00C541CA" w:rsidRDefault="00DC03CF" w:rsidP="00B06E42">
      <w:pPr>
        <w:pStyle w:val="Heading1"/>
        <w:spacing w:line="360" w:lineRule="auto"/>
        <w:jc w:val="both"/>
        <w:rPr>
          <w:rFonts w:cs="Times New Roman"/>
        </w:rPr>
      </w:pPr>
      <w:r w:rsidRPr="00952605">
        <w:rPr>
          <w:rFonts w:cs="Times New Roman"/>
        </w:rPr>
        <w:t>2.4 Critical Review &amp; Gap Identification</w:t>
      </w:r>
    </w:p>
    <w:p w14:paraId="5B1121A7" w14:textId="77777777" w:rsidR="00C541CA" w:rsidRDefault="00C541CA" w:rsidP="00B06E42">
      <w:pPr>
        <w:pStyle w:val="Heading1"/>
        <w:spacing w:line="360" w:lineRule="auto"/>
        <w:jc w:val="both"/>
        <w:rPr>
          <w:rFonts w:eastAsia="Times New Roman" w:cs="Times New Roman"/>
          <w:b w:val="0"/>
          <w:bCs/>
          <w:sz w:val="24"/>
          <w:szCs w:val="24"/>
        </w:rPr>
      </w:pPr>
      <w:r w:rsidRPr="00C541CA">
        <w:rPr>
          <w:rFonts w:eastAsia="Times New Roman" w:cs="Times New Roman"/>
          <w:b w:val="0"/>
          <w:bCs/>
          <w:sz w:val="24"/>
          <w:szCs w:val="24"/>
        </w:rPr>
        <w:t xml:space="preserve">The critical review and gap identification presented in this section are derived from the existing studies, systems, and technological frameworks discussed in Section 2.3. Although the reviewed literature demonstrates significant progress in healthcare information systems, ophthalmic electronic medical records, tele-ophthalmology platforms, and digital health technologies, several important limitations remain unresolved. The analysis of the reviewed systems reveals that no single platform completely satisfies the clinical, administrative, technical, and operational requirements necessary for the effective management of modern eye care clinics, particularly within resource-constrained environments such as Somalia. Therefore, this section critically examines the major gaps identified from the reviewed literature and explains how the proposed </w:t>
      </w:r>
      <w:proofErr w:type="spellStart"/>
      <w:r w:rsidRPr="00C541CA">
        <w:rPr>
          <w:rFonts w:eastAsia="Times New Roman" w:cs="Times New Roman"/>
          <w:b w:val="0"/>
          <w:bCs/>
          <w:sz w:val="24"/>
          <w:szCs w:val="24"/>
        </w:rPr>
        <w:t>EyeCare</w:t>
      </w:r>
      <w:proofErr w:type="spellEnd"/>
      <w:r w:rsidRPr="00C541CA">
        <w:rPr>
          <w:rFonts w:eastAsia="Times New Roman" w:cs="Times New Roman"/>
          <w:b w:val="0"/>
          <w:bCs/>
          <w:sz w:val="24"/>
          <w:szCs w:val="24"/>
        </w:rPr>
        <w:t xml:space="preserve"> Management System addresses these limitations.</w:t>
      </w:r>
    </w:p>
    <w:p w14:paraId="2B510EF9" w14:textId="77777777" w:rsidR="00C541CA" w:rsidRPr="00B06E42" w:rsidRDefault="00C541CA" w:rsidP="00B06E42">
      <w:pPr>
        <w:spacing w:line="360" w:lineRule="auto"/>
        <w:rPr>
          <w:b/>
          <w:bCs/>
        </w:rPr>
      </w:pPr>
      <w:r w:rsidRPr="00B06E42">
        <w:rPr>
          <w:b/>
          <w:bCs/>
        </w:rPr>
        <w:t>2.4.1 Lack of Integrated Clinical and Administrative Management</w:t>
      </w:r>
    </w:p>
    <w:p w14:paraId="6C7D07D2" w14:textId="77777777" w:rsidR="00C541CA" w:rsidRDefault="00C541CA" w:rsidP="00B06E42">
      <w:pPr>
        <w:spacing w:line="360" w:lineRule="auto"/>
        <w:rPr>
          <w:b/>
        </w:rPr>
      </w:pPr>
      <w:r w:rsidRPr="00C541CA">
        <w:t xml:space="preserve">One of the major gaps identified in the reviewed systems is the separation between clinical functions and administrative operations. Many existing ophthalmic systems focus primarily on medical documentation and patient examination while neglecting essential administrative activities such as appointment scheduling, billing, inventory management, and pharmacy operations. For example, Jørgensen et al. demonstrated that tele-ophthalmology platforms improved remote clinical consultations but lacked integrated support for patient registration, financial management, and inventory control. Similarly, Naemi et al. developed a web-based ophthalmic EHR system specifically for </w:t>
      </w:r>
      <w:r w:rsidRPr="00C541CA">
        <w:lastRenderedPageBreak/>
        <w:t>amblyopia management, but the system was limited to clinical documentation without broader clinic management functionality.</w:t>
      </w:r>
    </w:p>
    <w:p w14:paraId="65F16E69" w14:textId="77777777" w:rsidR="00C541CA" w:rsidRDefault="00C541CA" w:rsidP="00B06E42">
      <w:pPr>
        <w:spacing w:line="360" w:lineRule="auto"/>
        <w:rPr>
          <w:b/>
        </w:rPr>
      </w:pPr>
      <w:r w:rsidRPr="00C541CA">
        <w:t xml:space="preserve">This fragmentation creates operational inefficiencies because healthcare staff must use multiple disconnected systems to perform daily tasks. </w:t>
      </w:r>
      <w:proofErr w:type="spellStart"/>
      <w:r w:rsidRPr="00C541CA">
        <w:t>Agniel</w:t>
      </w:r>
      <w:proofErr w:type="spellEnd"/>
      <w:r w:rsidRPr="00C541CA">
        <w:t xml:space="preserve"> et al. found that disconnected healthcare systems contribute to data inconsistency, duplication of records, and reduced workflow efficiency. The proposed </w:t>
      </w:r>
      <w:proofErr w:type="spellStart"/>
      <w:r w:rsidRPr="00C541CA">
        <w:t>EyeCare</w:t>
      </w:r>
      <w:proofErr w:type="spellEnd"/>
      <w:r w:rsidRPr="00C541CA">
        <w:t xml:space="preserve"> Management System addresses this limitation by integrating patient registration, appointment scheduling, ophthalmic examination records, prescription management, pharmacy services, and billing into one unified web-based platform.</w:t>
      </w:r>
    </w:p>
    <w:p w14:paraId="01ED230D" w14:textId="77777777" w:rsidR="00D666AF" w:rsidRPr="00B06E42" w:rsidRDefault="00C541CA" w:rsidP="00B06E42">
      <w:pPr>
        <w:spacing w:line="360" w:lineRule="auto"/>
        <w:rPr>
          <w:b/>
          <w:bCs/>
        </w:rPr>
      </w:pPr>
      <w:r w:rsidRPr="00B06E42">
        <w:rPr>
          <w:b/>
          <w:bCs/>
        </w:rPr>
        <w:t xml:space="preserve">2.4.2 </w:t>
      </w:r>
      <w:proofErr w:type="spellStart"/>
      <w:r w:rsidR="00D666AF" w:rsidRPr="00B06E42">
        <w:rPr>
          <w:b/>
          <w:bCs/>
        </w:rPr>
        <w:t>EyeSmart</w:t>
      </w:r>
      <w:proofErr w:type="spellEnd"/>
      <w:r w:rsidR="00D666AF" w:rsidRPr="00B06E42">
        <w:rPr>
          <w:b/>
          <w:bCs/>
        </w:rPr>
        <w:t xml:space="preserve"> EMR</w:t>
      </w:r>
    </w:p>
    <w:p w14:paraId="07567F99" w14:textId="691DD3DE" w:rsidR="00D666AF" w:rsidRDefault="00D666AF" w:rsidP="00B06E42">
      <w:pPr>
        <w:spacing w:line="360" w:lineRule="auto"/>
        <w:rPr>
          <w:b/>
        </w:rPr>
      </w:pPr>
      <w:proofErr w:type="spellStart"/>
      <w:r w:rsidRPr="00D666AF">
        <w:t>EyeSmart</w:t>
      </w:r>
      <w:proofErr w:type="spellEnd"/>
      <w:r w:rsidRPr="00D666AF">
        <w:t xml:space="preserve"> EMR developed is a cloud-based ophthalmic electronic medical record system designed for large-scale eye care networks. The system demonstrated strong capabilities in ophthalmic data management and population-level analytics. However, the system requires advanced technological infrastructure and dedicated IT resources, making it less suitable for small clinics operating in low-resource environments.</w:t>
      </w:r>
      <w:sdt>
        <w:sdtPr>
          <w:rPr>
            <w:rFonts w:ascii="Times New Roman" w:hAnsi="Times New Roman" w:cs="Times New Roman"/>
            <w:b/>
            <w:color w:val="000000"/>
          </w:rPr>
          <w:tag w:val="MENDELEY_CITATION_v3_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"/>
          <w:id w:val="579177588"/>
          <w:placeholder>
            <w:docPart w:val="DefaultPlaceholder_-1854013440"/>
          </w:placeholder>
        </w:sdtPr>
        <w:sdtContent>
          <w:r w:rsidR="00DB1048" w:rsidRPr="00DB1048">
            <w:rPr>
              <w:rFonts w:ascii="Times New Roman" w:hAnsi="Times New Roman" w:cs="Times New Roman"/>
              <w:b/>
              <w:color w:val="000000"/>
            </w:rPr>
            <w:t>(Das et al., 2020b)</w:t>
          </w:r>
        </w:sdtContent>
      </w:sdt>
    </w:p>
    <w:p w14:paraId="7D5B880A" w14:textId="77777777" w:rsidR="00D666AF" w:rsidRPr="00B06E42" w:rsidRDefault="00C541CA" w:rsidP="00B06E42">
      <w:pPr>
        <w:spacing w:line="360" w:lineRule="auto"/>
        <w:rPr>
          <w:b/>
          <w:bCs/>
        </w:rPr>
      </w:pPr>
      <w:r w:rsidRPr="00B06E42">
        <w:rPr>
          <w:b/>
          <w:bCs/>
        </w:rPr>
        <w:t xml:space="preserve">2.4.3 </w:t>
      </w:r>
      <w:proofErr w:type="spellStart"/>
      <w:r w:rsidR="00D666AF" w:rsidRPr="00B06E42">
        <w:rPr>
          <w:b/>
          <w:bCs/>
        </w:rPr>
        <w:t>OpenEyes</w:t>
      </w:r>
      <w:proofErr w:type="spellEnd"/>
    </w:p>
    <w:p w14:paraId="366F6C21" w14:textId="698D348D" w:rsidR="00C541CA" w:rsidRPr="00D666AF" w:rsidRDefault="00D666AF" w:rsidP="00B06E42">
      <w:pPr>
        <w:spacing w:line="360" w:lineRule="auto"/>
        <w:rPr>
          <w:b/>
        </w:rPr>
      </w:pPr>
      <w:proofErr w:type="spellStart"/>
      <w:r w:rsidRPr="00D666AF">
        <w:t>OpenEyes</w:t>
      </w:r>
      <w:proofErr w:type="spellEnd"/>
      <w:r w:rsidRPr="00D666AF">
        <w:t xml:space="preserve"> is an open-source ophthalmology electronic patient record platform designed to support structured ophthalmic clinical documentation. Although the platform provides specialized ophthalmic record management, it requires technical expertise for installation, configuration, and maintenance. In addition, it lacks fully integrated administrative modules such as billing, pharmacy management, and inventory control.</w:t>
      </w:r>
    </w:p>
    <w:p w14:paraId="57F199F5" w14:textId="77777777" w:rsidR="000B0830" w:rsidRPr="00B06E42" w:rsidRDefault="00C541CA" w:rsidP="00B06E42">
      <w:pPr>
        <w:spacing w:line="360" w:lineRule="auto"/>
        <w:rPr>
          <w:b/>
          <w:bCs/>
        </w:rPr>
      </w:pPr>
      <w:r w:rsidRPr="00B06E42">
        <w:rPr>
          <w:b/>
          <w:bCs/>
        </w:rPr>
        <w:t xml:space="preserve">2.4.4 </w:t>
      </w:r>
      <w:proofErr w:type="spellStart"/>
      <w:r w:rsidR="000B0830" w:rsidRPr="00B06E42">
        <w:rPr>
          <w:b/>
          <w:bCs/>
        </w:rPr>
        <w:t>OpenMRS</w:t>
      </w:r>
      <w:proofErr w:type="spellEnd"/>
    </w:p>
    <w:p w14:paraId="41063C7D" w14:textId="37DDE33E" w:rsidR="00D666AF" w:rsidRPr="000B0830" w:rsidRDefault="000B0830" w:rsidP="00B06E42">
      <w:pPr>
        <w:spacing w:line="360" w:lineRule="auto"/>
      </w:pPr>
      <w:proofErr w:type="spellStart"/>
      <w:r w:rsidRPr="000B0830">
        <w:t>OpenMRS</w:t>
      </w:r>
      <w:proofErr w:type="spellEnd"/>
      <w:r w:rsidRPr="000B0830">
        <w:t xml:space="preserve"> is an open-source healthcare information management platform widely used in developing countries to support electronic medical records and healthcare digitization. The platform offers flexible and customizable healthcare data management capabilities. However, its deployment and maintenance require specialized technical </w:t>
      </w:r>
      <w:r w:rsidRPr="000B0830">
        <w:lastRenderedPageBreak/>
        <w:t>skills, which may create implementation challenges in healthcare facilities with limited IT capacity.</w:t>
      </w:r>
    </w:p>
    <w:p w14:paraId="6ED4E260" w14:textId="77777777" w:rsidR="00C541CA" w:rsidRPr="00B06E42" w:rsidRDefault="00C541CA" w:rsidP="00B06E42">
      <w:pPr>
        <w:spacing w:line="360" w:lineRule="auto"/>
        <w:rPr>
          <w:b/>
          <w:bCs/>
        </w:rPr>
      </w:pPr>
      <w:r w:rsidRPr="00B06E42">
        <w:rPr>
          <w:b/>
          <w:bCs/>
        </w:rPr>
        <w:t>2.4.5 Inadequate Role-Based Access Control</w:t>
      </w:r>
    </w:p>
    <w:p w14:paraId="461291CC" w14:textId="77777777" w:rsidR="00C541CA" w:rsidRPr="00C541CA" w:rsidRDefault="00C541CA" w:rsidP="00B06E42">
      <w:pPr>
        <w:spacing w:line="360" w:lineRule="auto"/>
        <w:rPr>
          <w:b/>
        </w:rPr>
      </w:pPr>
      <w:r w:rsidRPr="00C541CA">
        <w:t>Healthcare information systems require secure and well-structured access control mechanisms to protect patient confidentiality and maintain data security. However, several reviewed systems provide only limited user-role differentiation. Meredith et al. found that many ophthalmic systems separate users only into broad administrative and clinical categories without implementing detailed role-specific permissions.</w:t>
      </w:r>
    </w:p>
    <w:p w14:paraId="0E4BC3D5" w14:textId="77777777" w:rsidR="00C541CA" w:rsidRDefault="00C541CA" w:rsidP="00B06E42">
      <w:pPr>
        <w:spacing w:line="360" w:lineRule="auto"/>
        <w:rPr>
          <w:b/>
        </w:rPr>
      </w:pPr>
      <w:r w:rsidRPr="00C541CA">
        <w:t xml:space="preserve">According to </w:t>
      </w:r>
      <w:proofErr w:type="spellStart"/>
      <w:r w:rsidRPr="00C541CA">
        <w:t>Agniel</w:t>
      </w:r>
      <w:proofErr w:type="spellEnd"/>
      <w:r w:rsidRPr="00C541CA">
        <w:t xml:space="preserve"> et al., poorly designed access control systems increase the risk of unauthorized access to confidential healthcare information and may negatively affect operational efficiency.</w:t>
      </w:r>
    </w:p>
    <w:p w14:paraId="2A5DBE83" w14:textId="77777777" w:rsidR="00D5227C" w:rsidRDefault="00C541CA" w:rsidP="00B06E42">
      <w:pPr>
        <w:spacing w:line="360" w:lineRule="auto"/>
        <w:rPr>
          <w:b/>
        </w:rPr>
      </w:pPr>
      <w:r w:rsidRPr="00C541CA">
        <w:t xml:space="preserve">The proposed </w:t>
      </w:r>
      <w:proofErr w:type="spellStart"/>
      <w:r w:rsidRPr="00C541CA">
        <w:t>EyeCare</w:t>
      </w:r>
      <w:proofErr w:type="spellEnd"/>
      <w:r w:rsidRPr="00C541CA">
        <w:t xml:space="preserve"> Management System addresses this limitation by implementing a detailed role-based access control mechanism that defines separate permissions for administrators, receptionists, doctors, pharmacists, and other authorized healthcare personnel. This ensures that users can only access the information and modules relevant to their responsibilities.</w:t>
      </w:r>
    </w:p>
    <w:p w14:paraId="0AAF1E9F" w14:textId="77777777" w:rsidR="000B0830" w:rsidRPr="00B06E42" w:rsidRDefault="00C541CA" w:rsidP="00B06E42">
      <w:pPr>
        <w:spacing w:line="360" w:lineRule="auto"/>
        <w:rPr>
          <w:b/>
          <w:bCs/>
        </w:rPr>
      </w:pPr>
      <w:r w:rsidRPr="00B06E42">
        <w:rPr>
          <w:b/>
          <w:bCs/>
        </w:rPr>
        <w:t xml:space="preserve">2.4.6 </w:t>
      </w:r>
      <w:r w:rsidR="000B0830" w:rsidRPr="00B06E42">
        <w:rPr>
          <w:b/>
          <w:bCs/>
        </w:rPr>
        <w:t>DHIS2</w:t>
      </w:r>
    </w:p>
    <w:p w14:paraId="26790BC9" w14:textId="77777777" w:rsidR="000B0830" w:rsidRDefault="000B0830" w:rsidP="00B06E42">
      <w:pPr>
        <w:spacing w:line="360" w:lineRule="auto"/>
        <w:rPr>
          <w:b/>
        </w:rPr>
      </w:pPr>
      <w:r w:rsidRPr="000B0830">
        <w:t>DHIS2 is an open-source digital health information system commonly used for healthcare reporting, disease surveillance, and health data management. The system has contributed significantly to healthcare information management in many low- and middle-income countries. However, it primarily focuses on large-scale public health data management rather than daily clinical and administrative operations within eye clinics.</w:t>
      </w:r>
    </w:p>
    <w:p w14:paraId="41C34115" w14:textId="7A28099C" w:rsidR="000B0830" w:rsidRPr="00B06E42" w:rsidRDefault="00D36D43" w:rsidP="00B06E42">
      <w:pPr>
        <w:spacing w:line="360" w:lineRule="auto"/>
        <w:rPr>
          <w:b/>
          <w:bCs/>
        </w:rPr>
      </w:pPr>
      <w:r w:rsidRPr="00B06E42">
        <w:rPr>
          <w:b/>
          <w:bCs/>
        </w:rPr>
        <w:t xml:space="preserve">2.4.7 </w:t>
      </w:r>
      <w:r w:rsidR="000B0830" w:rsidRPr="00B06E42">
        <w:rPr>
          <w:b/>
          <w:bCs/>
        </w:rPr>
        <w:t>Web-Based EHR for Amblyopia</w:t>
      </w:r>
    </w:p>
    <w:p w14:paraId="73B027C5" w14:textId="41DFCCDE" w:rsidR="000B0830" w:rsidRPr="000B0830" w:rsidRDefault="000B0830" w:rsidP="00B06E42">
      <w:pPr>
        <w:spacing w:line="360" w:lineRule="auto"/>
      </w:pPr>
      <w:r w:rsidRPr="000B0830">
        <w:t xml:space="preserve">The Web-Based EHR for Amblyopia developed by Naemi et al. (2024) is a specialized ophthalmic electronic health record system designed for the management of amblyopia in </w:t>
      </w:r>
      <w:proofErr w:type="spellStart"/>
      <w:r w:rsidRPr="000B0830">
        <w:t>paediatric</w:t>
      </w:r>
      <w:proofErr w:type="spellEnd"/>
      <w:r w:rsidRPr="000B0830">
        <w:t xml:space="preserve"> eye care. The system improved clinical documentation accuracy and patient </w:t>
      </w:r>
      <w:r w:rsidRPr="000B0830">
        <w:lastRenderedPageBreak/>
        <w:t>follow-up tracking. However, the platform is limited to a single ophthalmic condition and does not provide comprehensive support for general eye clinic operations.</w:t>
      </w:r>
    </w:p>
    <w:p w14:paraId="12868E02" w14:textId="77777777" w:rsidR="000B0830" w:rsidRPr="00B06E42" w:rsidRDefault="007341C2" w:rsidP="00B06E42">
      <w:pPr>
        <w:spacing w:line="360" w:lineRule="auto"/>
        <w:rPr>
          <w:b/>
          <w:bCs/>
          <w:sz w:val="32"/>
          <w:szCs w:val="32"/>
        </w:rPr>
      </w:pPr>
      <w:r w:rsidRPr="00B06E42">
        <w:rPr>
          <w:b/>
          <w:bCs/>
          <w:sz w:val="32"/>
          <w:szCs w:val="32"/>
        </w:rPr>
        <w:t xml:space="preserve">Gap Identification </w:t>
      </w:r>
    </w:p>
    <w:p w14:paraId="51A8FE4D" w14:textId="77777777" w:rsidR="00542374" w:rsidRDefault="000B0830" w:rsidP="00B06E42">
      <w:pPr>
        <w:spacing w:line="360" w:lineRule="auto"/>
        <w:rPr>
          <w:b/>
        </w:rPr>
      </w:pPr>
      <w:r w:rsidRPr="000B0830">
        <w:t xml:space="preserve">The proposed </w:t>
      </w:r>
      <w:proofErr w:type="spellStart"/>
      <w:r w:rsidRPr="000B0830">
        <w:t>EyeCare</w:t>
      </w:r>
      <w:proofErr w:type="spellEnd"/>
      <w:r w:rsidRPr="000B0830">
        <w:t xml:space="preserve"> Management System addresses the identified gaps by providing an integrated, user-friendly, and ophthalmology-specific platform that combines both clinical and administrative functionalities within a single system. The system is specifically designed for small and medium-sized eye clinics operating in resource-constrained environments and offers features such as patient registration, appointment scheduling, ophthalmic examination management, prescription handling, pharmacy services, billing operations, centralized patient record management, multi-branch support, and role-based access control. Additionally, the system emphasizes simplicity, affordability, workflow efficiency, and ease of use for healthcare staff with limited technical expertise.</w:t>
      </w:r>
    </w:p>
    <w:p w14:paraId="26B075DF" w14:textId="77777777" w:rsidR="00542374" w:rsidRDefault="00DC03CF" w:rsidP="00B06E42">
      <w:pPr>
        <w:spacing w:line="360" w:lineRule="auto"/>
        <w:rPr>
          <w:b/>
        </w:rPr>
      </w:pPr>
      <w:r w:rsidRPr="00952605">
        <w:rPr>
          <w:rFonts w:cs="Times New Roman"/>
        </w:rPr>
        <w:t>Chapter Summary</w:t>
      </w:r>
    </w:p>
    <w:p w14:paraId="4DBA94AE" w14:textId="73A1F13C" w:rsidR="00253465" w:rsidRPr="00542374" w:rsidRDefault="00253465" w:rsidP="00B06E42">
      <w:pPr>
        <w:spacing w:line="360" w:lineRule="auto"/>
        <w:rPr>
          <w:b/>
        </w:rPr>
      </w:pPr>
      <w:r w:rsidRPr="00253465">
        <w:t xml:space="preserve">This chapter reviewed existing literature related to healthcare information systems, electronic medical records, ophthalmic management systems, tele-ophthalmology, artificial intelligence applications in eye care, and digital health adoption in developing countries. It also presented key theoretical frameworks such as Information Systems Theory, the Technology Acceptance Model, Innovation Adoption Theory, and Interoperability, which form the foundation for the development of the proposed </w:t>
      </w:r>
      <w:proofErr w:type="spellStart"/>
      <w:r w:rsidRPr="00253465">
        <w:t>EyeCare</w:t>
      </w:r>
      <w:proofErr w:type="spellEnd"/>
      <w:r w:rsidRPr="00253465">
        <w:t xml:space="preserve"> Management System. The literature shows that digital health systems have improved clinical documentation, patient data management, and healthcare service delivery, but also highlights persistent limitations such as lack of integration between clinical and administrative functions, absence of ophthalmology-specific data structures, and high technical complexity in existing systems.</w:t>
      </w:r>
    </w:p>
    <w:p w14:paraId="48F2E171" w14:textId="6640599C" w:rsidR="00253465" w:rsidRPr="00253465" w:rsidRDefault="00253465" w:rsidP="00B06E42">
      <w:pPr>
        <w:spacing w:line="360" w:lineRule="auto"/>
        <w:rPr>
          <w:rFonts w:cs="Times New Roman"/>
          <w:b/>
        </w:rPr>
      </w:pPr>
      <w:r w:rsidRPr="00253465">
        <w:t xml:space="preserve">The chapter further identified major research gaps, particularly in multi-branch support, role-based access control, and system usability in resource-limited settings such as </w:t>
      </w:r>
      <w:r w:rsidRPr="00253465">
        <w:lastRenderedPageBreak/>
        <w:t xml:space="preserve">Somalia. These gaps demonstrate the need for a more integrated, accessible, and context-appropriate solution. Based on this analysis, the proposed </w:t>
      </w:r>
      <w:proofErr w:type="spellStart"/>
      <w:r w:rsidRPr="00253465">
        <w:t>EyeCare</w:t>
      </w:r>
      <w:proofErr w:type="spellEnd"/>
      <w:r w:rsidRPr="00253465">
        <w:t xml:space="preserve"> Management System is positioned as a comprehensive solution designed to integrate clinical and administrative operations, improve data accuracy, and enhance accessibility and efficiency in eye care service delivery.</w:t>
      </w:r>
    </w:p>
    <w:p w14:paraId="1C1B467E" w14:textId="77777777" w:rsidR="000B0830" w:rsidRDefault="000B0830" w:rsidP="00B06E42">
      <w:pPr>
        <w:pStyle w:val="Heading1"/>
        <w:spacing w:line="360" w:lineRule="auto"/>
        <w:jc w:val="both"/>
      </w:pPr>
    </w:p>
    <w:p w14:paraId="0E2D0BB0" w14:textId="77777777" w:rsidR="00026544" w:rsidRPr="00026544" w:rsidRDefault="00026544" w:rsidP="00B06E42">
      <w:pPr>
        <w:spacing w:line="360" w:lineRule="auto"/>
        <w:jc w:val="both"/>
      </w:pPr>
    </w:p>
    <w:p w14:paraId="156CCF96" w14:textId="77777777" w:rsidR="00B06E42" w:rsidRDefault="00B06E42" w:rsidP="00B06E42">
      <w:pPr>
        <w:pStyle w:val="Heading1"/>
        <w:spacing w:line="360" w:lineRule="auto"/>
        <w:jc w:val="both"/>
      </w:pPr>
    </w:p>
    <w:p w14:paraId="1914E420" w14:textId="0ACA7EBD" w:rsidR="00DC03CF" w:rsidRPr="0019739B" w:rsidRDefault="00DC03CF" w:rsidP="00B06E42">
      <w:pPr>
        <w:pStyle w:val="Heading1"/>
        <w:spacing w:line="360" w:lineRule="auto"/>
        <w:jc w:val="center"/>
        <w:rPr>
          <w:b w:val="0"/>
        </w:rPr>
      </w:pPr>
      <w:r w:rsidRPr="0019739B">
        <w:t>CHAPTER THREE</w:t>
      </w:r>
    </w:p>
    <w:p w14:paraId="51806814" w14:textId="77777777" w:rsidR="00DC03CF" w:rsidRPr="0019739B" w:rsidRDefault="00DC03CF" w:rsidP="00B06E42">
      <w:pPr>
        <w:pStyle w:val="Heading1"/>
        <w:spacing w:line="360" w:lineRule="auto"/>
        <w:jc w:val="center"/>
        <w:rPr>
          <w:b w:val="0"/>
        </w:rPr>
      </w:pPr>
      <w:r w:rsidRPr="0019739B">
        <w:t>METHODOLOGY</w:t>
      </w:r>
    </w:p>
    <w:p w14:paraId="4625B9E8" w14:textId="77777777" w:rsidR="00DC03CF" w:rsidRPr="0019739B" w:rsidRDefault="00DC03CF" w:rsidP="00B06E42">
      <w:pPr>
        <w:pStyle w:val="Heading1"/>
        <w:spacing w:line="360" w:lineRule="auto"/>
        <w:jc w:val="both"/>
      </w:pPr>
      <w:r w:rsidRPr="0019739B">
        <w:t>3.1 Introduction</w:t>
      </w:r>
    </w:p>
    <w:p w14:paraId="3059CFAD"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This chapter describes the systematic software development lifecycle and technical framework used to design, evaluate, and deploy the </w:t>
      </w:r>
      <w:proofErr w:type="spellStart"/>
      <w:r w:rsidRPr="0019739B">
        <w:rPr>
          <w:rFonts w:ascii="Times New Roman" w:hAnsi="Times New Roman" w:cs="Times New Roman"/>
        </w:rPr>
        <w:t>EyeCare</w:t>
      </w:r>
      <w:proofErr w:type="spellEnd"/>
      <w:r w:rsidRPr="0019739B">
        <w:rPr>
          <w:rFonts w:ascii="Times New Roman" w:hAnsi="Times New Roman" w:cs="Times New Roman"/>
        </w:rPr>
        <w:t xml:space="preserve"> Management System. It provides a clear and comprehensive explanation of the methodological steps required to transform the complex clinical and administrative needs of an ophthalmology clinic into a functional digital solution. Since medical software requires a high level of precision, a structured methodology is essential to ensure that every feature—from basic patient registration to specialized eye examinations—is developed with a focus on data accuracy and operational security. A well-defined methodology acts as the technical roadmap, guiding the transformation of abstract medical requirements into a robust, high-performance web platform.</w:t>
      </w:r>
    </w:p>
    <w:p w14:paraId="0080E3E3"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By establishing a logical roadmap for the project, this chapter acts as the bridge between theoretical clinical challenges and practical software engineering. The systematic approach discussed here ensures that the final product is not just a collection of tools, but a professional environment that supports the daily workflows of eye care experts. This </w:t>
      </w:r>
      <w:r w:rsidRPr="0019739B">
        <w:rPr>
          <w:rFonts w:ascii="Times New Roman" w:hAnsi="Times New Roman" w:cs="Times New Roman"/>
        </w:rPr>
        <w:lastRenderedPageBreak/>
        <w:t>chapter covers several critical areas, starting with a deep exploration of the research design and a detailed system description from both administrative and clinical viewpoints. It also provides an expanded overview of the core functional modules, specialized technical features, and the technical development environment utilizing the Next.js and PostgreSQL stack. Furthermore, the chapter details the rigorous hardware and software requirement specifications (SRS), defines user requirements, and provides a final systematic summary to transition smoothly into the detailed analysis and design phases.</w:t>
      </w:r>
    </w:p>
    <w:p w14:paraId="6BB32C3E" w14:textId="77777777" w:rsidR="00DC03CF" w:rsidRPr="0019739B" w:rsidRDefault="00DC03CF" w:rsidP="00B06E42">
      <w:pPr>
        <w:pStyle w:val="Heading1"/>
        <w:spacing w:line="360" w:lineRule="auto"/>
        <w:jc w:val="both"/>
      </w:pPr>
      <w:r w:rsidRPr="0019739B">
        <w:t>3.2 Research Design</w:t>
      </w:r>
    </w:p>
    <w:p w14:paraId="53B529E1"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The study adopts a design and development research approach, focusing on creating a functional web-based application tailored specifically to the needs of eye care clinics in developing regions. This approach combines theoretical research with practical implementation, ensuring that the software solution is both academically grounded and operationally efficient. The research follows a "System Development" framework, which is characterized by the creation of a technological artifact to solve a specific professional problem. This design was chosen over traditional experimental models because the primary goal is the successful integration of complex medical workflows into a cohesive, multi-tenant digital platform.</w:t>
      </w:r>
    </w:p>
    <w:p w14:paraId="68147C92"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The development process followed an iterative and incremental model where each major module—such as the clinical exam, pharmacy, and billing components—was developed and refined based on clinical workflows observed in manual systems. By identifying the pain points of manual recording, such as paper-based errors and fragmented data, the research design focuses on automation and data centralization as the primary goals. This design ensures that the system is not built as a static tool but as a live environment that can handle the high stakes of medical data accuracy over long periods. The research moves systematically from problem identification through the design of the logical flow of a patient through the clinic, ensuring that no data is lost between departments such as reception, triage, and the doctor's consultation desk. Every phase of the development included a mini-validation check to ensure that the multi-branch logic was technically sound before moving to more complex integrations like real-time inventory management or automated financial reporting. This rigorous process ensures that the finished system is </w:t>
      </w:r>
      <w:r w:rsidRPr="0019739B">
        <w:rPr>
          <w:rFonts w:ascii="Times New Roman" w:hAnsi="Times New Roman" w:cs="Times New Roman"/>
        </w:rPr>
        <w:lastRenderedPageBreak/>
        <w:t>ready for real-world deployment in a medical environment where precision and reliability are the highest priority.</w:t>
      </w:r>
    </w:p>
    <w:p w14:paraId="74FBD317" w14:textId="77777777" w:rsidR="00DC03CF" w:rsidRPr="0019739B" w:rsidRDefault="00DC03CF" w:rsidP="00B06E42">
      <w:pPr>
        <w:pStyle w:val="Heading1"/>
        <w:spacing w:line="360" w:lineRule="auto"/>
        <w:jc w:val="both"/>
      </w:pPr>
      <w:r w:rsidRPr="0019739B">
        <w:t>3.3 System Description</w:t>
      </w:r>
    </w:p>
    <w:p w14:paraId="7BDE0254"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The </w:t>
      </w:r>
      <w:proofErr w:type="spellStart"/>
      <w:r w:rsidRPr="0019739B">
        <w:rPr>
          <w:rFonts w:ascii="Times New Roman" w:hAnsi="Times New Roman" w:cs="Times New Roman"/>
        </w:rPr>
        <w:t>EyeCare</w:t>
      </w:r>
      <w:proofErr w:type="spellEnd"/>
      <w:r w:rsidRPr="0019739B">
        <w:rPr>
          <w:rFonts w:ascii="Times New Roman" w:hAnsi="Times New Roman" w:cs="Times New Roman"/>
        </w:rPr>
        <w:t xml:space="preserve"> Management System is an advanced, multi-tenant digital platform developed to automate the management and clinical functions of specialized eye clinics. The system is designed as a centralized operating environment that replaces manual folders, paper logs, and fragmented spreadsheets with a high-performance relational database. This digital transformation allows for the synchronization of data across multiple clinical departments, ensuring that a patient's visual acuity results from the triage room are instantly available to the specialist in the consultation room without the need for physical file transfers.</w:t>
      </w:r>
    </w:p>
    <w:p w14:paraId="0F0C3CCA"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From an administrative perspective, the system acts as a powerful business intelligence tool that manages multiple physical clinic locations or branches. It allows a clinic owner or "</w:t>
      </w:r>
      <w:proofErr w:type="spellStart"/>
      <w:r w:rsidRPr="0019739B">
        <w:rPr>
          <w:rFonts w:ascii="Times New Roman" w:hAnsi="Times New Roman" w:cs="Times New Roman"/>
        </w:rPr>
        <w:t>Superadmin</w:t>
      </w:r>
      <w:proofErr w:type="spellEnd"/>
      <w:r w:rsidRPr="0019739B">
        <w:rPr>
          <w:rFonts w:ascii="Times New Roman" w:hAnsi="Times New Roman" w:cs="Times New Roman"/>
        </w:rPr>
        <w:t>" to oversee all locations from a single dashboard, while ensuring that each branch maintain its own dedicated staff, patients, and inventory records through strict data isolation. For medical professionals, the system serves as a specialized Electronic Medical Record (EMR) providing highly customized digital forms for recording visual acuity, intraocular pressure (IOP), and sophisticated ophthalmic management plans. This ensures that the clinical documentation is structured, searchable, and secure.</w:t>
      </w:r>
    </w:p>
    <w:p w14:paraId="6384D6FD"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Furthermore, the system integrates two major retail and clinical environments: the Pharmacy and the Optical Shop. The pharmacy module tracks high-volume clinical stock like eye drops and specialized medications, while the optical module manages high-value inventory such as designer frames and customized lens types. These components are seamlessly connected to a unified billing system that automatically generates financial records for every service provided, from a simple consultation to a complex surgery. This integration ensures zero revenue leakage and providing a complete, high-efficiency solution that actively improves the operational performance of the eye clinic through intelligent data routing and real-time visibility.</w:t>
      </w:r>
    </w:p>
    <w:p w14:paraId="7A389E4B" w14:textId="77777777" w:rsidR="00DC03CF" w:rsidRPr="0019739B" w:rsidRDefault="00DC03CF" w:rsidP="00B06E42">
      <w:pPr>
        <w:pStyle w:val="Heading1"/>
        <w:spacing w:line="360" w:lineRule="auto"/>
        <w:jc w:val="both"/>
      </w:pPr>
      <w:r w:rsidRPr="0019739B">
        <w:lastRenderedPageBreak/>
        <w:t>3.4 Overview of the System</w:t>
      </w:r>
    </w:p>
    <w:p w14:paraId="691DA326"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The overview of the system explains how various technical layers and operational modules interact to create a seamless user experience across the clinic’s departments. The system architecture is built to support a "data-first" approach, where information flows logically along the patient's journey:</w:t>
      </w:r>
    </w:p>
    <w:p w14:paraId="3108C50B"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a) System Logic and Communication Flow: At the highest architectural level, the system operates on a real-time request-response cycle. This ensures that as soon as a receptionist registers a patient at the front desk, the patient record becomes instantly visible to the triage or examination room. This real-time visibility is critical in reducing patient waiting times and eliminating the risks associated with manual paper hand-offs between staff members.</w:t>
      </w:r>
    </w:p>
    <w:p w14:paraId="387C017A"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b) Triage and Preliminary Module: This module is the clinical starting point where initial patient data—such as visual acuity (VA) for both eyes, pinhole tests, and initial intraocular pressure (IOP) readings—are captured. The system processes these inputs and prepares them for the specialist, ensuring that all baseline vision data is ready before the actual consultation begins, thereby optimizing the doctor's time.</w:t>
      </w:r>
    </w:p>
    <w:p w14:paraId="08516DEE"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c) Clinical Examination Module: This is the core specialized module that allows the ophthalmologist or optometrist to perform a full clinical workup. It includes sophisticated fields for recording refractive errors such as sphere (SPH), cylinder (CYL), and axis readings. The module also captures the clinical diagnosis, management plans, and follow-up schedules in a structured digital format that ensures long-term medical history is perfectly preserved.</w:t>
      </w:r>
    </w:p>
    <w:p w14:paraId="36F2F750"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d) Prescription and Pharmacy Module: When a doctor prescribes medication, the system checks the pharmacy inventory in real-time. This module allows the pharmacist to see the order exactly as the doctor wrote it, complete with dosage and frequency instructions. This direct communication eliminates the risk of misreading handwritten prescriptions and ensures that patients receive the correct medication quickly.</w:t>
      </w:r>
    </w:p>
    <w:p w14:paraId="22068637"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e) Optical and Lens Module: Specifically designed for eye care clinics with optical shops, this module manages the inventory of frames by brand, model, and manufacturer. It simplifies the process of selling customized spectacles by automatically pulling the </w:t>
      </w:r>
      <w:r w:rsidRPr="0019739B">
        <w:rPr>
          <w:rFonts w:ascii="Times New Roman" w:hAnsi="Times New Roman" w:cs="Times New Roman"/>
        </w:rPr>
        <w:lastRenderedPageBreak/>
        <w:t>patient's refraction results from the clinical module, ensuring that the correct lenses are ordered and delivered.</w:t>
      </w:r>
    </w:p>
    <w:p w14:paraId="6F57B0C3"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f) Unified Billing Module: This module "wraps up" the system overview by consolidating data from all other departments. It automatically pulls fees from appointments, surgeries, medications, and optical sales to create a single, clear invoice. It manages different payment statuses such as Paid, Unpaid, or Partial, and provides clinic managers with full financial transparency across all physical locations.</w:t>
      </w:r>
    </w:p>
    <w:p w14:paraId="12251F4E" w14:textId="77777777" w:rsidR="00DC03CF" w:rsidRPr="0019739B" w:rsidRDefault="00DC03CF" w:rsidP="00B06E42">
      <w:pPr>
        <w:pStyle w:val="Heading1"/>
        <w:spacing w:line="360" w:lineRule="auto"/>
        <w:jc w:val="both"/>
      </w:pPr>
      <w:r w:rsidRPr="0019739B">
        <w:t>3.5 System Features</w:t>
      </w:r>
    </w:p>
    <w:p w14:paraId="352EAD8E"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The system provides several professional capabilities and high-level technical features that address the specific needs of modern eye clinics:</w:t>
      </w:r>
    </w:p>
    <w:p w14:paraId="5AC4FF98" w14:textId="77777777" w:rsidR="00DC03CF" w:rsidRPr="0019739B" w:rsidRDefault="00DC03CF" w:rsidP="00B06E42">
      <w:pPr>
        <w:numPr>
          <w:ilvl w:val="0"/>
          <w:numId w:val="5"/>
        </w:numPr>
        <w:spacing w:line="360" w:lineRule="auto"/>
        <w:jc w:val="both"/>
        <w:rPr>
          <w:rFonts w:ascii="Times New Roman" w:hAnsi="Times New Roman" w:cs="Times New Roman"/>
        </w:rPr>
      </w:pPr>
      <w:r w:rsidRPr="0019739B">
        <w:rPr>
          <w:rFonts w:ascii="Times New Roman" w:hAnsi="Times New Roman" w:cs="Times New Roman"/>
        </w:rPr>
        <w:t>Multi-Branch Data Isolation: This is a flagship feature that allows a clinic group to run multiple physical branches on a single server. The system uses a specialized filtering logic to ensure that a receptionist in Branch A cannot see a patient's bill or medical record in Branch B. This multi-tenant approach ensures high-level organizational security and data privacy.</w:t>
      </w:r>
    </w:p>
    <w:p w14:paraId="528E5058" w14:textId="77777777" w:rsidR="00DC03CF" w:rsidRPr="0019739B" w:rsidRDefault="00DC03CF" w:rsidP="00B06E42">
      <w:pPr>
        <w:numPr>
          <w:ilvl w:val="0"/>
          <w:numId w:val="5"/>
        </w:numPr>
        <w:spacing w:line="360" w:lineRule="auto"/>
        <w:jc w:val="both"/>
        <w:rPr>
          <w:rFonts w:ascii="Times New Roman" w:hAnsi="Times New Roman" w:cs="Times New Roman"/>
        </w:rPr>
      </w:pPr>
      <w:r w:rsidRPr="0019739B">
        <w:rPr>
          <w:rFonts w:ascii="Times New Roman" w:hAnsi="Times New Roman" w:cs="Times New Roman"/>
        </w:rPr>
        <w:t>Sophisticated Role-Based Access Control (RBAC): The system features a granular security layer where different types of users—such as doctors, receptionists, pharmacists, and admins—have strictly defined permissions. For example, a doctor can access all clinical records but cannot change the price of inventory items, while a receptionist can book appointments but cannot see sensitive clinical exam results.</w:t>
      </w:r>
    </w:p>
    <w:p w14:paraId="38AD2FEA" w14:textId="77777777" w:rsidR="00DC03CF" w:rsidRPr="0019739B" w:rsidRDefault="00DC03CF" w:rsidP="00B06E42">
      <w:pPr>
        <w:numPr>
          <w:ilvl w:val="0"/>
          <w:numId w:val="5"/>
        </w:numPr>
        <w:spacing w:line="360" w:lineRule="auto"/>
        <w:jc w:val="both"/>
        <w:rPr>
          <w:rFonts w:ascii="Times New Roman" w:hAnsi="Times New Roman" w:cs="Times New Roman"/>
        </w:rPr>
      </w:pPr>
      <w:r w:rsidRPr="0019739B">
        <w:rPr>
          <w:rFonts w:ascii="Times New Roman" w:hAnsi="Times New Roman" w:cs="Times New Roman"/>
        </w:rPr>
        <w:t>Interactive Clinical Data Visualization: The clinical modules are equipped with clean, interactive forms designed specifically for ophthalmic data. This feature converts complex refractive measurements into a structured digital format that is much easier to analyze over time than traditional handwritten notes, allowing for better tracking of a patient's vision progression.</w:t>
      </w:r>
    </w:p>
    <w:p w14:paraId="6713E5B8" w14:textId="77777777" w:rsidR="00DC03CF" w:rsidRPr="0019739B" w:rsidRDefault="00DC03CF" w:rsidP="00B06E42">
      <w:pPr>
        <w:numPr>
          <w:ilvl w:val="0"/>
          <w:numId w:val="5"/>
        </w:numPr>
        <w:spacing w:line="360" w:lineRule="auto"/>
        <w:jc w:val="both"/>
        <w:rPr>
          <w:rFonts w:ascii="Times New Roman" w:hAnsi="Times New Roman" w:cs="Times New Roman"/>
        </w:rPr>
      </w:pPr>
      <w:r w:rsidRPr="0019739B">
        <w:rPr>
          <w:rFonts w:ascii="Times New Roman" w:hAnsi="Times New Roman" w:cs="Times New Roman"/>
        </w:rPr>
        <w:t xml:space="preserve">Automated Inventory Intelligence and Alerts: The system actively monitors thousands of items in the pharmacy and optical shop. It utilizes a "reorder level" feature that automatically triggers an alert when the stock of a specific medication </w:t>
      </w:r>
      <w:r w:rsidRPr="0019739B">
        <w:rPr>
          <w:rFonts w:ascii="Times New Roman" w:hAnsi="Times New Roman" w:cs="Times New Roman"/>
        </w:rPr>
        <w:lastRenderedPageBreak/>
        <w:t>or frame falls below a set threshold, ensuring that the clinic never runs out of essential medical supplies or popular optical products.</w:t>
      </w:r>
    </w:p>
    <w:p w14:paraId="0160A927" w14:textId="77777777" w:rsidR="00DC03CF" w:rsidRPr="0019739B" w:rsidRDefault="00DC03CF" w:rsidP="00B06E42">
      <w:pPr>
        <w:numPr>
          <w:ilvl w:val="0"/>
          <w:numId w:val="5"/>
        </w:numPr>
        <w:spacing w:line="360" w:lineRule="auto"/>
        <w:jc w:val="both"/>
        <w:rPr>
          <w:rFonts w:ascii="Times New Roman" w:hAnsi="Times New Roman" w:cs="Times New Roman"/>
        </w:rPr>
      </w:pPr>
      <w:r w:rsidRPr="0019739B">
        <w:rPr>
          <w:rFonts w:ascii="Times New Roman" w:hAnsi="Times New Roman" w:cs="Times New Roman"/>
        </w:rPr>
        <w:t>Advanced Data Processing and Financial Reporting: Managers can process thousands of historical transactions to generate detailed revenue reports. The system can provide daily, weekly, or monthly financial summaries, branch-by-branch performance comparisons, and outstanding balance reports for patients who have not fully paid for their services.</w:t>
      </w:r>
    </w:p>
    <w:p w14:paraId="7445E075" w14:textId="77777777" w:rsidR="00DC03CF" w:rsidRPr="0019739B" w:rsidRDefault="00DC03CF" w:rsidP="00B06E42">
      <w:pPr>
        <w:numPr>
          <w:ilvl w:val="0"/>
          <w:numId w:val="5"/>
        </w:numPr>
        <w:spacing w:line="360" w:lineRule="auto"/>
        <w:jc w:val="both"/>
        <w:rPr>
          <w:rFonts w:ascii="Times New Roman" w:hAnsi="Times New Roman" w:cs="Times New Roman"/>
        </w:rPr>
      </w:pPr>
      <w:r w:rsidRPr="0019739B">
        <w:rPr>
          <w:rFonts w:ascii="Times New Roman" w:hAnsi="Times New Roman" w:cs="Times New Roman"/>
        </w:rPr>
        <w:t>Longitudinal Patient Life Cycle Tracking: The system maintains a comprehensive digital timeline of every patient visit. This includes a complete record of every consultation, surgery, prescription, and optical purchase made by a patient since their first registration. This digital continuity ensures that even if a doctor leaves the clinic, the patient’s entire history is available to the next specialist at the click of a button.</w:t>
      </w:r>
    </w:p>
    <w:p w14:paraId="37C0D78D" w14:textId="77777777" w:rsidR="00DC03CF" w:rsidRPr="0019739B" w:rsidRDefault="00DC03CF" w:rsidP="00B06E42">
      <w:pPr>
        <w:pStyle w:val="Heading1"/>
        <w:spacing w:line="360" w:lineRule="auto"/>
        <w:jc w:val="both"/>
      </w:pPr>
      <w:r w:rsidRPr="0019739B">
        <w:t>3.6 System Development Environment</w:t>
      </w:r>
    </w:p>
    <w:p w14:paraId="7C1A0294"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The development environment for the </w:t>
      </w:r>
      <w:proofErr w:type="spellStart"/>
      <w:r w:rsidRPr="0019739B">
        <w:rPr>
          <w:rFonts w:ascii="Times New Roman" w:hAnsi="Times New Roman" w:cs="Times New Roman"/>
        </w:rPr>
        <w:t>EyeCare</w:t>
      </w:r>
      <w:proofErr w:type="spellEnd"/>
      <w:r w:rsidRPr="0019739B">
        <w:rPr>
          <w:rFonts w:ascii="Times New Roman" w:hAnsi="Times New Roman" w:cs="Times New Roman"/>
        </w:rPr>
        <w:t xml:space="preserve"> Management System was carefully selected to ensure high performance, security, and a premium user experience across all devices:</w:t>
      </w:r>
    </w:p>
    <w:p w14:paraId="0CE1D71D"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a) Technical Programming Stack: JavaScript and TypeScript were used as the primary languages for both frontend and backend development. TypeScript was particularly valuable for ensuring that the complex medical data structures (such as refraction readings) are always passed between the UI and the database in the correct format, preventing potential data corruption.</w:t>
      </w:r>
    </w:p>
    <w:p w14:paraId="4F062403"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b) Frontend Framework and Design: Next.js 15 was selected as the core framework because of its ability to build fast, single-page applications with server-side rendering. This ensures that the dashboard feels fluid and responsive. Tailwind CSS was utilized to create a "Premium" visual design, employing a professional clinic-themed color palette and a clean, clutter-free user interface.</w:t>
      </w:r>
    </w:p>
    <w:p w14:paraId="39A074EF"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c) Backend and Database Infrastructure: Node.js and Express.js power the backend API, allowing the system to handle hundreds of simultaneous requests from different clinic </w:t>
      </w:r>
      <w:r w:rsidRPr="0019739B">
        <w:rPr>
          <w:rFonts w:ascii="Times New Roman" w:hAnsi="Times New Roman" w:cs="Times New Roman"/>
        </w:rPr>
        <w:lastRenderedPageBreak/>
        <w:t>branches. PostgreSQL was chosen as the relational database engine for its legendary reliability and its ability to handle complex relational data models. Prisma ORM was used as the technical bridge, simplifying the management of database tables and relationships.</w:t>
      </w:r>
    </w:p>
    <w:p w14:paraId="5BB2D99A" w14:textId="77777777" w:rsidR="00DC03CF" w:rsidRDefault="00DC03CF" w:rsidP="00B06E42">
      <w:pPr>
        <w:spacing w:line="360" w:lineRule="auto"/>
        <w:jc w:val="both"/>
        <w:rPr>
          <w:rFonts w:ascii="Times New Roman" w:hAnsi="Times New Roman" w:cs="Times New Roman"/>
        </w:rPr>
      </w:pPr>
      <w:r w:rsidRPr="0019739B">
        <w:rPr>
          <w:rFonts w:ascii="Times New Roman" w:hAnsi="Times New Roman" w:cs="Times New Roman"/>
        </w:rPr>
        <w:t>d) Development Tools and IDE: The entire project was developed within the Visual Studio Code (VS Code) environment. This setup included advanced NPM package management for handling third-party libraries and specialized extensions for code formatting, linting, and database schema synchronization, ensuring a high-quality and maintainable codebase.</w:t>
      </w:r>
    </w:p>
    <w:p w14:paraId="1B686FBC" w14:textId="77777777" w:rsidR="00DC03CF" w:rsidRDefault="00DC03CF" w:rsidP="00B06E42">
      <w:pPr>
        <w:spacing w:line="360" w:lineRule="auto"/>
        <w:jc w:val="both"/>
        <w:rPr>
          <w:rFonts w:ascii="Times New Roman" w:hAnsi="Times New Roman" w:cs="Times New Roman"/>
        </w:rPr>
      </w:pPr>
    </w:p>
    <w:p w14:paraId="7999CCE7" w14:textId="77777777" w:rsidR="00DC03CF" w:rsidRDefault="00DC03CF" w:rsidP="00B06E42">
      <w:pPr>
        <w:spacing w:line="360" w:lineRule="auto"/>
        <w:jc w:val="both"/>
        <w:rPr>
          <w:rFonts w:ascii="Times New Roman" w:hAnsi="Times New Roman" w:cs="Times New Roman"/>
        </w:rPr>
      </w:pPr>
    </w:p>
    <w:p w14:paraId="42B11127" w14:textId="77777777" w:rsidR="00DC03CF" w:rsidRDefault="00DC03CF" w:rsidP="00B06E42">
      <w:pPr>
        <w:spacing w:line="360" w:lineRule="auto"/>
        <w:jc w:val="both"/>
        <w:rPr>
          <w:rFonts w:ascii="Times New Roman" w:hAnsi="Times New Roman" w:cs="Times New Roman"/>
        </w:rPr>
      </w:pPr>
    </w:p>
    <w:p w14:paraId="3D2F23F1" w14:textId="77777777" w:rsidR="00DC03CF" w:rsidRPr="0019739B" w:rsidRDefault="00DC03CF" w:rsidP="00B06E42">
      <w:pPr>
        <w:pStyle w:val="Heading1"/>
        <w:spacing w:line="360" w:lineRule="auto"/>
        <w:jc w:val="both"/>
      </w:pPr>
      <w:r w:rsidRPr="0019739B">
        <w:t>3.7 System Requirement Specification (SRS)</w:t>
      </w:r>
    </w:p>
    <w:p w14:paraId="54829716"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The following tables list the rigorous hardware and software needs for the system to run correctly in a clinical setting. Providing these specifications ensures that the clinic knows exactly what equipment is needed to maintain high system performance.</w:t>
      </w:r>
    </w:p>
    <w:p w14:paraId="30EB0C39" w14:textId="77777777" w:rsidR="00DC03CF" w:rsidRPr="0019739B" w:rsidRDefault="00DC03CF" w:rsidP="00B06E42">
      <w:pPr>
        <w:pStyle w:val="Heading2"/>
        <w:spacing w:line="360" w:lineRule="auto"/>
        <w:jc w:val="both"/>
      </w:pPr>
      <w:r>
        <w:t xml:space="preserve">3.7.1 </w:t>
      </w:r>
      <w:r w:rsidRPr="0019739B">
        <w:t>Software Requirements</w:t>
      </w:r>
    </w:p>
    <w:tbl>
      <w:tblPr>
        <w:tblStyle w:val="PlainTable1"/>
        <w:tblW w:w="9727" w:type="dxa"/>
        <w:tblInd w:w="-360" w:type="dxa"/>
        <w:tblLook w:val="04A0" w:firstRow="1" w:lastRow="0" w:firstColumn="1" w:lastColumn="0" w:noHBand="0" w:noVBand="1"/>
      </w:tblPr>
      <w:tblGrid>
        <w:gridCol w:w="510"/>
        <w:gridCol w:w="1816"/>
        <w:gridCol w:w="3572"/>
        <w:gridCol w:w="3829"/>
      </w:tblGrid>
      <w:tr w:rsidR="00DC03CF" w:rsidRPr="0019739B" w14:paraId="5E05DFF9" w14:textId="77777777">
        <w:trPr>
          <w:cnfStyle w:val="100000000000" w:firstRow="1" w:lastRow="0" w:firstColumn="0" w:lastColumn="0" w:oddVBand="0" w:evenVBand="0" w:oddHBand="0"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4440A965"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No</w:t>
            </w:r>
          </w:p>
        </w:tc>
        <w:tc>
          <w:tcPr>
            <w:tcW w:w="0" w:type="auto"/>
            <w:hideMark/>
          </w:tcPr>
          <w:p w14:paraId="7FAF547D" w14:textId="77777777" w:rsidR="00DC03CF" w:rsidRPr="0019739B" w:rsidRDefault="00DC03CF" w:rsidP="00B06E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Software Layer</w:t>
            </w:r>
          </w:p>
        </w:tc>
        <w:tc>
          <w:tcPr>
            <w:tcW w:w="0" w:type="auto"/>
            <w:hideMark/>
          </w:tcPr>
          <w:p w14:paraId="04494696" w14:textId="77777777" w:rsidR="00DC03CF" w:rsidRPr="0019739B" w:rsidRDefault="00DC03CF" w:rsidP="00B06E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Requirement</w:t>
            </w:r>
          </w:p>
        </w:tc>
        <w:tc>
          <w:tcPr>
            <w:tcW w:w="0" w:type="auto"/>
            <w:hideMark/>
          </w:tcPr>
          <w:p w14:paraId="0A258FAF" w14:textId="77777777" w:rsidR="00DC03CF" w:rsidRPr="0019739B" w:rsidRDefault="00DC03CF" w:rsidP="00B06E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Usage and Purpose</w:t>
            </w:r>
          </w:p>
        </w:tc>
      </w:tr>
      <w:tr w:rsidR="00DC03CF" w:rsidRPr="0019739B" w14:paraId="06C88A02" w14:textId="77777777">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226E4487"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1</w:t>
            </w:r>
          </w:p>
        </w:tc>
        <w:tc>
          <w:tcPr>
            <w:tcW w:w="0" w:type="auto"/>
            <w:hideMark/>
          </w:tcPr>
          <w:p w14:paraId="7B47A630"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Operating System</w:t>
            </w:r>
          </w:p>
        </w:tc>
        <w:tc>
          <w:tcPr>
            <w:tcW w:w="0" w:type="auto"/>
            <w:hideMark/>
          </w:tcPr>
          <w:p w14:paraId="06BF73A8"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Windows 10/11, macOS, or Linux</w:t>
            </w:r>
          </w:p>
        </w:tc>
        <w:tc>
          <w:tcPr>
            <w:tcW w:w="0" w:type="auto"/>
            <w:hideMark/>
          </w:tcPr>
          <w:p w14:paraId="79C49D04"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To support the servers and browsers</w:t>
            </w:r>
          </w:p>
        </w:tc>
      </w:tr>
      <w:tr w:rsidR="00DC03CF" w:rsidRPr="0019739B" w14:paraId="34939D0E" w14:textId="77777777">
        <w:trPr>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56632366"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2</w:t>
            </w:r>
          </w:p>
        </w:tc>
        <w:tc>
          <w:tcPr>
            <w:tcW w:w="0" w:type="auto"/>
            <w:hideMark/>
          </w:tcPr>
          <w:p w14:paraId="3451F47F"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Web Browsers</w:t>
            </w:r>
          </w:p>
        </w:tc>
        <w:tc>
          <w:tcPr>
            <w:tcW w:w="0" w:type="auto"/>
            <w:hideMark/>
          </w:tcPr>
          <w:p w14:paraId="471D69F4"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Latest Google Chrome, Edge, or Safari</w:t>
            </w:r>
          </w:p>
        </w:tc>
        <w:tc>
          <w:tcPr>
            <w:tcW w:w="0" w:type="auto"/>
            <w:hideMark/>
          </w:tcPr>
          <w:p w14:paraId="4E7689DC"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To access the clinic dashboard UI</w:t>
            </w:r>
          </w:p>
        </w:tc>
      </w:tr>
      <w:tr w:rsidR="00DC03CF" w:rsidRPr="0019739B" w14:paraId="29CDAFAD" w14:textId="77777777">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1DFCFDA7"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3</w:t>
            </w:r>
          </w:p>
        </w:tc>
        <w:tc>
          <w:tcPr>
            <w:tcW w:w="0" w:type="auto"/>
            <w:hideMark/>
          </w:tcPr>
          <w:p w14:paraId="0D9BA1CC"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Backend Runtime</w:t>
            </w:r>
          </w:p>
        </w:tc>
        <w:tc>
          <w:tcPr>
            <w:tcW w:w="0" w:type="auto"/>
            <w:hideMark/>
          </w:tcPr>
          <w:p w14:paraId="269AD671"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Node.js v20 (LTS)</w:t>
            </w:r>
          </w:p>
        </w:tc>
        <w:tc>
          <w:tcPr>
            <w:tcW w:w="0" w:type="auto"/>
            <w:hideMark/>
          </w:tcPr>
          <w:p w14:paraId="1D2183E5"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To execute the system's core logic</w:t>
            </w:r>
          </w:p>
        </w:tc>
      </w:tr>
      <w:tr w:rsidR="00DC03CF" w:rsidRPr="0019739B" w14:paraId="4AEB4E34" w14:textId="77777777">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52D93E43"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4</w:t>
            </w:r>
          </w:p>
        </w:tc>
        <w:tc>
          <w:tcPr>
            <w:tcW w:w="0" w:type="auto"/>
            <w:hideMark/>
          </w:tcPr>
          <w:p w14:paraId="733675F1"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Database Engine</w:t>
            </w:r>
          </w:p>
        </w:tc>
        <w:tc>
          <w:tcPr>
            <w:tcW w:w="0" w:type="auto"/>
            <w:hideMark/>
          </w:tcPr>
          <w:p w14:paraId="0B578415"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PostgreSQL v15.x</w:t>
            </w:r>
          </w:p>
        </w:tc>
        <w:tc>
          <w:tcPr>
            <w:tcW w:w="0" w:type="auto"/>
            <w:hideMark/>
          </w:tcPr>
          <w:p w14:paraId="3772D1E7"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To securely store all medical records</w:t>
            </w:r>
          </w:p>
        </w:tc>
      </w:tr>
      <w:tr w:rsidR="00DC03CF" w:rsidRPr="0019739B" w14:paraId="34E609EB" w14:textId="77777777">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0" w:type="auto"/>
            <w:hideMark/>
          </w:tcPr>
          <w:p w14:paraId="4023FF13"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5</w:t>
            </w:r>
          </w:p>
        </w:tc>
        <w:tc>
          <w:tcPr>
            <w:tcW w:w="0" w:type="auto"/>
            <w:hideMark/>
          </w:tcPr>
          <w:p w14:paraId="3FFD621B"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Code Editor</w:t>
            </w:r>
          </w:p>
        </w:tc>
        <w:tc>
          <w:tcPr>
            <w:tcW w:w="0" w:type="auto"/>
            <w:hideMark/>
          </w:tcPr>
          <w:p w14:paraId="76A9765A"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Visual Studio Code</w:t>
            </w:r>
          </w:p>
        </w:tc>
        <w:tc>
          <w:tcPr>
            <w:tcW w:w="0" w:type="auto"/>
            <w:hideMark/>
          </w:tcPr>
          <w:p w14:paraId="5E2E6503"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For ongoing system maintenance</w:t>
            </w:r>
          </w:p>
        </w:tc>
      </w:tr>
      <w:tr w:rsidR="00DC03CF" w:rsidRPr="0019739B" w14:paraId="70B70D42" w14:textId="77777777">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78175070"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lastRenderedPageBreak/>
              <w:t>6</w:t>
            </w:r>
          </w:p>
        </w:tc>
        <w:tc>
          <w:tcPr>
            <w:tcW w:w="0" w:type="auto"/>
            <w:hideMark/>
          </w:tcPr>
          <w:p w14:paraId="3175D140"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Database UI Tool</w:t>
            </w:r>
          </w:p>
        </w:tc>
        <w:tc>
          <w:tcPr>
            <w:tcW w:w="0" w:type="auto"/>
            <w:hideMark/>
          </w:tcPr>
          <w:p w14:paraId="0FE941C5"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19739B">
              <w:rPr>
                <w:rFonts w:ascii="Times New Roman" w:hAnsi="Times New Roman" w:cs="Times New Roman"/>
              </w:rPr>
              <w:t>pgAdmin</w:t>
            </w:r>
            <w:proofErr w:type="spellEnd"/>
            <w:r w:rsidRPr="0019739B">
              <w:rPr>
                <w:rFonts w:ascii="Times New Roman" w:hAnsi="Times New Roman" w:cs="Times New Roman"/>
              </w:rPr>
              <w:t xml:space="preserve"> 4</w:t>
            </w:r>
          </w:p>
        </w:tc>
        <w:tc>
          <w:tcPr>
            <w:tcW w:w="0" w:type="auto"/>
            <w:hideMark/>
          </w:tcPr>
          <w:p w14:paraId="028CDAEB"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For manual database inspection by admins</w:t>
            </w:r>
          </w:p>
        </w:tc>
      </w:tr>
    </w:tbl>
    <w:p w14:paraId="39849D68" w14:textId="77777777" w:rsidR="00DC03CF" w:rsidRPr="00DC4DB4" w:rsidRDefault="00DC03CF" w:rsidP="00B06E42">
      <w:pPr>
        <w:spacing w:line="360" w:lineRule="auto"/>
        <w:jc w:val="both"/>
        <w:rPr>
          <w:rFonts w:ascii="Times New Roman" w:hAnsi="Times New Roman" w:cs="Times New Roman"/>
        </w:rPr>
      </w:pPr>
      <w:r w:rsidRPr="00DC4DB4">
        <w:rPr>
          <w:rFonts w:ascii="Times New Roman" w:hAnsi="Times New Roman" w:cs="Times New Roman"/>
        </w:rPr>
        <w:t>Table 3.1: Software requirements</w:t>
      </w:r>
    </w:p>
    <w:p w14:paraId="2F977613" w14:textId="77777777" w:rsidR="00DC03CF" w:rsidRPr="0019739B" w:rsidRDefault="00DC03CF" w:rsidP="00B06E42">
      <w:pPr>
        <w:pStyle w:val="Heading2"/>
        <w:spacing w:line="360" w:lineRule="auto"/>
        <w:jc w:val="both"/>
      </w:pPr>
      <w:r>
        <w:t xml:space="preserve">3.7.2 </w:t>
      </w:r>
      <w:r w:rsidRPr="0019739B">
        <w:t>Hardware Requirements</w:t>
      </w:r>
    </w:p>
    <w:tbl>
      <w:tblPr>
        <w:tblStyle w:val="PlainTable1"/>
        <w:tblW w:w="9937" w:type="dxa"/>
        <w:tblInd w:w="-425" w:type="dxa"/>
        <w:tblLook w:val="04A0" w:firstRow="1" w:lastRow="0" w:firstColumn="1" w:lastColumn="0" w:noHBand="0" w:noVBand="1"/>
      </w:tblPr>
      <w:tblGrid>
        <w:gridCol w:w="510"/>
        <w:gridCol w:w="1953"/>
        <w:gridCol w:w="1137"/>
        <w:gridCol w:w="6337"/>
      </w:tblGrid>
      <w:tr w:rsidR="00DC03CF" w:rsidRPr="0019739B" w14:paraId="66AE4120" w14:textId="7777777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609981D4"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No</w:t>
            </w:r>
          </w:p>
        </w:tc>
        <w:tc>
          <w:tcPr>
            <w:tcW w:w="0" w:type="auto"/>
            <w:hideMark/>
          </w:tcPr>
          <w:p w14:paraId="7C16946E" w14:textId="77777777" w:rsidR="00DC03CF" w:rsidRPr="0019739B" w:rsidRDefault="00DC03CF" w:rsidP="00B06E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Item Name</w:t>
            </w:r>
          </w:p>
        </w:tc>
        <w:tc>
          <w:tcPr>
            <w:tcW w:w="0" w:type="auto"/>
            <w:hideMark/>
          </w:tcPr>
          <w:p w14:paraId="094927D1" w14:textId="77777777" w:rsidR="00DC03CF" w:rsidRPr="0019739B" w:rsidRDefault="00DC03CF" w:rsidP="00B06E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Quantity</w:t>
            </w:r>
          </w:p>
        </w:tc>
        <w:tc>
          <w:tcPr>
            <w:tcW w:w="0" w:type="auto"/>
            <w:hideMark/>
          </w:tcPr>
          <w:p w14:paraId="5689271C" w14:textId="77777777" w:rsidR="00DC03CF" w:rsidRPr="0019739B" w:rsidRDefault="00DC03CF" w:rsidP="00B06E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Description</w:t>
            </w:r>
          </w:p>
        </w:tc>
      </w:tr>
      <w:tr w:rsidR="00DC03CF" w:rsidRPr="0019739B" w14:paraId="32025F27" w14:textId="77777777">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0" w:type="auto"/>
            <w:hideMark/>
          </w:tcPr>
          <w:p w14:paraId="46054E4D"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1</w:t>
            </w:r>
          </w:p>
        </w:tc>
        <w:tc>
          <w:tcPr>
            <w:tcW w:w="0" w:type="auto"/>
            <w:hideMark/>
          </w:tcPr>
          <w:p w14:paraId="5499CC78" w14:textId="19EE45F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Development Laptop</w:t>
            </w:r>
          </w:p>
        </w:tc>
        <w:tc>
          <w:tcPr>
            <w:tcW w:w="0" w:type="auto"/>
            <w:hideMark/>
          </w:tcPr>
          <w:p w14:paraId="2B45F209" w14:textId="1E00070D"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r w:rsidRPr="0019739B">
              <w:rPr>
                <w:rFonts w:ascii="Times New Roman" w:hAnsi="Times New Roman" w:cs="Times New Roman"/>
              </w:rPr>
              <w:t>x</w:t>
            </w:r>
          </w:p>
        </w:tc>
        <w:tc>
          <w:tcPr>
            <w:tcW w:w="0" w:type="auto"/>
            <w:hideMark/>
          </w:tcPr>
          <w:p w14:paraId="3562FFF6"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High-performance development machines (i7, 16GB RAM, 512GB SSD) for building and testing the system.</w:t>
            </w:r>
          </w:p>
        </w:tc>
      </w:tr>
      <w:tr w:rsidR="00DC03CF" w:rsidRPr="0019739B" w14:paraId="532BA3E5" w14:textId="77777777">
        <w:trPr>
          <w:trHeight w:val="891"/>
        </w:trPr>
        <w:tc>
          <w:tcPr>
            <w:cnfStyle w:val="001000000000" w:firstRow="0" w:lastRow="0" w:firstColumn="1" w:lastColumn="0" w:oddVBand="0" w:evenVBand="0" w:oddHBand="0" w:evenHBand="0" w:firstRowFirstColumn="0" w:firstRowLastColumn="0" w:lastRowFirstColumn="0" w:lastRowLastColumn="0"/>
            <w:tcW w:w="0" w:type="auto"/>
            <w:hideMark/>
          </w:tcPr>
          <w:p w14:paraId="20092C64"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2</w:t>
            </w:r>
          </w:p>
        </w:tc>
        <w:tc>
          <w:tcPr>
            <w:tcW w:w="0" w:type="auto"/>
            <w:hideMark/>
          </w:tcPr>
          <w:p w14:paraId="1AF8CE46"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Clinic Terminals</w:t>
            </w:r>
          </w:p>
        </w:tc>
        <w:tc>
          <w:tcPr>
            <w:tcW w:w="0" w:type="auto"/>
            <w:hideMark/>
          </w:tcPr>
          <w:p w14:paraId="560E1404"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5x</w:t>
            </w:r>
          </w:p>
        </w:tc>
        <w:tc>
          <w:tcPr>
            <w:tcW w:w="0" w:type="auto"/>
            <w:hideMark/>
          </w:tcPr>
          <w:p w14:paraId="7522CD51"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Desktop workstations (i5, 8GB RAM, 250GB SSD) deployed at reception, triage, and consultation rooms.</w:t>
            </w:r>
          </w:p>
        </w:tc>
      </w:tr>
      <w:tr w:rsidR="00DC03CF" w:rsidRPr="0019739B" w14:paraId="50401577" w14:textId="77777777">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0" w:type="auto"/>
            <w:hideMark/>
          </w:tcPr>
          <w:p w14:paraId="08D9F2F4"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4</w:t>
            </w:r>
          </w:p>
        </w:tc>
        <w:tc>
          <w:tcPr>
            <w:tcW w:w="0" w:type="auto"/>
            <w:hideMark/>
          </w:tcPr>
          <w:p w14:paraId="2C4A3B28"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Central Server</w:t>
            </w:r>
          </w:p>
        </w:tc>
        <w:tc>
          <w:tcPr>
            <w:tcW w:w="0" w:type="auto"/>
            <w:hideMark/>
          </w:tcPr>
          <w:p w14:paraId="36CC3012"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1x</w:t>
            </w:r>
          </w:p>
        </w:tc>
        <w:tc>
          <w:tcPr>
            <w:tcW w:w="0" w:type="auto"/>
            <w:hideMark/>
          </w:tcPr>
          <w:p w14:paraId="525CE167"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 xml:space="preserve">dedicated server for hosting the PostgreSQL database and Node.js backend with 16GB RAM and </w:t>
            </w:r>
            <w:proofErr w:type="spellStart"/>
            <w:r w:rsidRPr="0019739B">
              <w:rPr>
                <w:rFonts w:ascii="Times New Roman" w:hAnsi="Times New Roman" w:cs="Times New Roman"/>
              </w:rPr>
              <w:t>NVMe</w:t>
            </w:r>
            <w:proofErr w:type="spellEnd"/>
            <w:r w:rsidRPr="0019739B">
              <w:rPr>
                <w:rFonts w:ascii="Times New Roman" w:hAnsi="Times New Roman" w:cs="Times New Roman"/>
              </w:rPr>
              <w:t xml:space="preserve"> storage.</w:t>
            </w:r>
          </w:p>
        </w:tc>
      </w:tr>
      <w:tr w:rsidR="00DC03CF" w:rsidRPr="0019739B" w14:paraId="192D461E" w14:textId="77777777">
        <w:trPr>
          <w:trHeight w:val="881"/>
        </w:trPr>
        <w:tc>
          <w:tcPr>
            <w:cnfStyle w:val="001000000000" w:firstRow="0" w:lastRow="0" w:firstColumn="1" w:lastColumn="0" w:oddVBand="0" w:evenVBand="0" w:oddHBand="0" w:evenHBand="0" w:firstRowFirstColumn="0" w:firstRowLastColumn="0" w:lastRowFirstColumn="0" w:lastRowLastColumn="0"/>
            <w:tcW w:w="0" w:type="auto"/>
            <w:hideMark/>
          </w:tcPr>
          <w:p w14:paraId="45846965"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5</w:t>
            </w:r>
          </w:p>
        </w:tc>
        <w:tc>
          <w:tcPr>
            <w:tcW w:w="0" w:type="auto"/>
            <w:hideMark/>
          </w:tcPr>
          <w:p w14:paraId="03CC2881"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Network Infrastructure</w:t>
            </w:r>
          </w:p>
        </w:tc>
        <w:tc>
          <w:tcPr>
            <w:tcW w:w="0" w:type="auto"/>
            <w:hideMark/>
          </w:tcPr>
          <w:p w14:paraId="4A3A840D"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1x</w:t>
            </w:r>
          </w:p>
        </w:tc>
        <w:tc>
          <w:tcPr>
            <w:tcW w:w="0" w:type="auto"/>
            <w:hideMark/>
          </w:tcPr>
          <w:p w14:paraId="41E8C07D" w14:textId="77777777" w:rsidR="00DC03CF" w:rsidRPr="0019739B" w:rsidRDefault="00DC03CF" w:rsidP="00B06E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Fiber Optic Router (100Mbps/1Gbps) for branch-to-server data synchronization and internet access.</w:t>
            </w:r>
          </w:p>
        </w:tc>
      </w:tr>
      <w:tr w:rsidR="00DC03CF" w:rsidRPr="0019739B" w14:paraId="7604800B" w14:textId="77777777">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0" w:type="auto"/>
            <w:hideMark/>
          </w:tcPr>
          <w:p w14:paraId="78E7A40B"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6</w:t>
            </w:r>
          </w:p>
        </w:tc>
        <w:tc>
          <w:tcPr>
            <w:tcW w:w="0" w:type="auto"/>
            <w:hideMark/>
          </w:tcPr>
          <w:p w14:paraId="698D2E35"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Peripherals</w:t>
            </w:r>
          </w:p>
        </w:tc>
        <w:tc>
          <w:tcPr>
            <w:tcW w:w="0" w:type="auto"/>
            <w:hideMark/>
          </w:tcPr>
          <w:p w14:paraId="68329CF7"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3x</w:t>
            </w:r>
          </w:p>
        </w:tc>
        <w:tc>
          <w:tcPr>
            <w:tcW w:w="0" w:type="auto"/>
            <w:hideMark/>
          </w:tcPr>
          <w:p w14:paraId="78BC9747" w14:textId="77777777" w:rsidR="00DC03CF" w:rsidRPr="0019739B" w:rsidRDefault="00DC03CF" w:rsidP="00B06E4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739B">
              <w:rPr>
                <w:rFonts w:ascii="Times New Roman" w:hAnsi="Times New Roman" w:cs="Times New Roman"/>
              </w:rPr>
              <w:t>Thermal receipt printers for financial billing and external storage drives for secure weekly database backups.</w:t>
            </w:r>
          </w:p>
        </w:tc>
      </w:tr>
    </w:tbl>
    <w:p w14:paraId="25B10C93" w14:textId="77777777" w:rsidR="00DC03CF" w:rsidRPr="005D2C58" w:rsidRDefault="00DC03CF" w:rsidP="00B06E42">
      <w:pPr>
        <w:spacing w:line="360" w:lineRule="auto"/>
        <w:jc w:val="both"/>
        <w:rPr>
          <w:rFonts w:ascii="Times New Roman" w:hAnsi="Times New Roman" w:cs="Times New Roman"/>
        </w:rPr>
      </w:pPr>
      <w:r w:rsidRPr="005D2C58">
        <w:rPr>
          <w:rFonts w:ascii="Times New Roman" w:hAnsi="Times New Roman" w:cs="Times New Roman"/>
        </w:rPr>
        <w:t>Table 3.2: Hardware requirements</w:t>
      </w:r>
    </w:p>
    <w:p w14:paraId="143C3082" w14:textId="77777777" w:rsidR="00DC03CF" w:rsidRPr="0019739B" w:rsidRDefault="00DC03CF" w:rsidP="00B06E42">
      <w:pPr>
        <w:pStyle w:val="Heading2"/>
        <w:spacing w:line="360" w:lineRule="auto"/>
        <w:jc w:val="both"/>
      </w:pPr>
      <w:r>
        <w:t xml:space="preserve">3.7.3 </w:t>
      </w:r>
      <w:r w:rsidRPr="0019739B">
        <w:t>User Requirements</w:t>
      </w:r>
    </w:p>
    <w:p w14:paraId="641D9B2E"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The users of the </w:t>
      </w:r>
      <w:proofErr w:type="spellStart"/>
      <w:r w:rsidRPr="0019739B">
        <w:rPr>
          <w:rFonts w:ascii="Times New Roman" w:hAnsi="Times New Roman" w:cs="Times New Roman"/>
        </w:rPr>
        <w:t>EyeCare</w:t>
      </w:r>
      <w:proofErr w:type="spellEnd"/>
      <w:r w:rsidRPr="0019739B">
        <w:rPr>
          <w:rFonts w:ascii="Times New Roman" w:hAnsi="Times New Roman" w:cs="Times New Roman"/>
        </w:rPr>
        <w:t xml:space="preserve"> Management System are expected to meet the following human and technical requirements to ensure the successful digitization of the clinical environment:</w:t>
      </w:r>
    </w:p>
    <w:p w14:paraId="5ED71724"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a) Device and Internet Access: All users must have access to a device such as a desktop computer, laptop, tablet, or smartphone equipped with a reliable and stable internet connection to ensure continuous data synchronization.</w:t>
      </w:r>
    </w:p>
    <w:p w14:paraId="7C9F9B56"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b) Basic Application Knowledge: Users must possess a basic level of digital literacy, including the ability to perform secure logins, navigate between different clinical dashboards, and process system notifications accurately.</w:t>
      </w:r>
    </w:p>
    <w:p w14:paraId="12173B97"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c) Instruction Navigation and Comprehension: Users should be able to read and follow the on-screen clinical and administrative instructions provided through the interface to ensure that medical data entry and financial transactions are recorded correctly.</w:t>
      </w:r>
    </w:p>
    <w:p w14:paraId="2055C163" w14:textId="77777777" w:rsidR="00DC03CF" w:rsidRPr="0019739B" w:rsidRDefault="00DC03CF" w:rsidP="00B06E42">
      <w:pPr>
        <w:pStyle w:val="Heading1"/>
        <w:spacing w:line="360" w:lineRule="auto"/>
        <w:jc w:val="both"/>
      </w:pPr>
      <w:r w:rsidRPr="0019739B">
        <w:lastRenderedPageBreak/>
        <w:t>Chapter Summary</w:t>
      </w:r>
    </w:p>
    <w:p w14:paraId="14E8A8EB" w14:textId="77777777" w:rsidR="00DC03CF" w:rsidRPr="0019739B" w:rsidRDefault="00DC03CF" w:rsidP="00B06E42">
      <w:pPr>
        <w:spacing w:line="360" w:lineRule="auto"/>
        <w:jc w:val="both"/>
        <w:rPr>
          <w:rFonts w:ascii="Times New Roman" w:hAnsi="Times New Roman" w:cs="Times New Roman"/>
        </w:rPr>
      </w:pPr>
      <w:r w:rsidRPr="0019739B">
        <w:rPr>
          <w:rFonts w:ascii="Times New Roman" w:hAnsi="Times New Roman" w:cs="Times New Roman"/>
        </w:rPr>
        <w:t xml:space="preserve">In conclusion, the methodology for the </w:t>
      </w:r>
      <w:proofErr w:type="spellStart"/>
      <w:r w:rsidRPr="0019739B">
        <w:rPr>
          <w:rFonts w:ascii="Times New Roman" w:hAnsi="Times New Roman" w:cs="Times New Roman"/>
        </w:rPr>
        <w:t>EyeCare</w:t>
      </w:r>
      <w:proofErr w:type="spellEnd"/>
      <w:r w:rsidRPr="0019739B">
        <w:rPr>
          <w:rFonts w:ascii="Times New Roman" w:hAnsi="Times New Roman" w:cs="Times New Roman"/>
        </w:rPr>
        <w:t xml:space="preserve"> system is a robust and professionally designed framework that ensures every clinical operation is digitized correctly. By following a rigorous design and development research approach, the system is engineered to be scalable, secure, and efficient enough to improve both clinical outcomes and financial performance. This chapter has detailed the systematic stages—from the research design and system description to the technical overview and requirement specifications—that form the backbone of the project. These details provide a final checklist for any modern clinic looking to transition from manual to digital operations using this technology, ensuring that the system is ready for the technical implementation and design analysis that follows in the subsequent chapters.</w:t>
      </w:r>
    </w:p>
    <w:p w14:paraId="3CA4EA75" w14:textId="77777777" w:rsidR="00DC03CF" w:rsidRPr="0019739B" w:rsidRDefault="00DC03CF" w:rsidP="00B06E42">
      <w:pPr>
        <w:spacing w:line="360" w:lineRule="auto"/>
        <w:jc w:val="both"/>
        <w:rPr>
          <w:rFonts w:ascii="Times New Roman" w:hAnsi="Times New Roman" w:cs="Times New Roman"/>
        </w:rPr>
      </w:pPr>
    </w:p>
    <w:p w14:paraId="1DC34EFE" w14:textId="77777777" w:rsidR="00DC03CF" w:rsidRPr="0019739B" w:rsidRDefault="00DC03CF" w:rsidP="00B06E42">
      <w:pPr>
        <w:spacing w:line="360" w:lineRule="auto"/>
        <w:jc w:val="both"/>
        <w:rPr>
          <w:rFonts w:ascii="Times New Roman" w:hAnsi="Times New Roman" w:cs="Times New Roman"/>
        </w:rPr>
      </w:pPr>
    </w:p>
    <w:p w14:paraId="7F1EA724" w14:textId="77777777" w:rsidR="00DC03CF" w:rsidRPr="0019739B" w:rsidRDefault="00DC03CF" w:rsidP="00B06E42">
      <w:pPr>
        <w:spacing w:line="360" w:lineRule="auto"/>
        <w:jc w:val="both"/>
        <w:rPr>
          <w:rFonts w:ascii="Times New Roman" w:hAnsi="Times New Roman" w:cs="Times New Roman"/>
        </w:rPr>
      </w:pPr>
    </w:p>
    <w:p w14:paraId="13034B11" w14:textId="77777777" w:rsidR="00DC03CF" w:rsidRPr="00F97AE9" w:rsidRDefault="00DC03CF" w:rsidP="00B06E42">
      <w:pPr>
        <w:spacing w:line="360" w:lineRule="auto"/>
        <w:jc w:val="both"/>
        <w:rPr>
          <w:rFonts w:ascii="Times New Roman" w:hAnsi="Times New Roman" w:cs="Times New Roman"/>
        </w:rPr>
      </w:pPr>
    </w:p>
    <w:p w14:paraId="35ABEFA9" w14:textId="007C6BB1" w:rsidR="00A659F9" w:rsidRDefault="00A659F9" w:rsidP="00B06E42">
      <w:pPr>
        <w:pStyle w:val="Heading1"/>
        <w:spacing w:line="360" w:lineRule="auto"/>
        <w:jc w:val="both"/>
        <w:rPr>
          <w:rFonts w:cs="Times New Roman"/>
        </w:rPr>
      </w:pPr>
      <w:bookmarkStart w:id="12" w:name="_Toc222918238"/>
      <w:r w:rsidRPr="00F97AE9">
        <w:rPr>
          <w:rFonts w:cs="Times New Roman"/>
        </w:rPr>
        <w:t>References</w:t>
      </w:r>
      <w:bookmarkEnd w:id="12"/>
    </w:p>
    <w:sdt>
      <w:sdtPr>
        <w:rPr>
          <w:rFonts w:ascii="Times New Roman" w:hAnsi="Times New Roman" w:cs="Times New Roman"/>
          <w:noProof/>
          <w:color w:val="000000"/>
        </w:rPr>
        <w:tag w:val="MENDELEY_BIBLIOGRAPHY"/>
        <w:id w:val="-1573887007"/>
        <w:placeholder>
          <w:docPart w:val="DefaultPlaceholder_-1854013440"/>
        </w:placeholder>
      </w:sdtPr>
      <w:sdtContent>
        <w:p w14:paraId="08D9D46B" w14:textId="77777777" w:rsidR="006A47CC" w:rsidRPr="006A47CC" w:rsidRDefault="006A47CC" w:rsidP="00B06E42">
          <w:pPr>
            <w:autoSpaceDE w:val="0"/>
            <w:autoSpaceDN w:val="0"/>
            <w:spacing w:line="360" w:lineRule="auto"/>
            <w:ind w:hanging="480"/>
            <w:jc w:val="both"/>
            <w:divId w:val="292028995"/>
            <w:rPr>
              <w:rFonts w:ascii="Times New Roman" w:eastAsia="Times New Roman" w:hAnsi="Times New Roman" w:cs="Times New Roman"/>
              <w:color w:val="000000"/>
              <w:kern w:val="0"/>
              <w14:ligatures w14:val="none"/>
            </w:rPr>
          </w:pPr>
          <w:r w:rsidRPr="006A47CC">
            <w:rPr>
              <w:rFonts w:ascii="Times New Roman" w:eastAsia="Times New Roman" w:hAnsi="Times New Roman" w:cs="Times New Roman"/>
              <w:color w:val="000000"/>
            </w:rPr>
            <w:t xml:space="preserve">Agniel, D., </w:t>
          </w:r>
          <w:proofErr w:type="spellStart"/>
          <w:r w:rsidRPr="006A47CC">
            <w:rPr>
              <w:rFonts w:ascii="Times New Roman" w:eastAsia="Times New Roman" w:hAnsi="Times New Roman" w:cs="Times New Roman"/>
              <w:color w:val="000000"/>
            </w:rPr>
            <w:t>Kohane</w:t>
          </w:r>
          <w:proofErr w:type="spellEnd"/>
          <w:r w:rsidRPr="006A47CC">
            <w:rPr>
              <w:rFonts w:ascii="Times New Roman" w:eastAsia="Times New Roman" w:hAnsi="Times New Roman" w:cs="Times New Roman"/>
              <w:color w:val="000000"/>
            </w:rPr>
            <w:t xml:space="preserve">, I. S., &amp; Weber, G. M. (2018). Biases in electronic health record data due to processes within the healthcare system: Retrospective observational study. </w:t>
          </w:r>
          <w:r w:rsidRPr="006A47CC">
            <w:rPr>
              <w:rFonts w:ascii="Times New Roman" w:eastAsia="Times New Roman" w:hAnsi="Times New Roman" w:cs="Times New Roman"/>
              <w:i/>
              <w:iCs/>
              <w:color w:val="000000"/>
            </w:rPr>
            <w:t>BMJ (Online)</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361</w:t>
          </w:r>
          <w:r w:rsidRPr="006A47CC">
            <w:rPr>
              <w:rFonts w:ascii="Times New Roman" w:eastAsia="Times New Roman" w:hAnsi="Times New Roman" w:cs="Times New Roman"/>
              <w:color w:val="000000"/>
            </w:rPr>
            <w:t>. https://doi.org/10.1136/bmj.k1479</w:t>
          </w:r>
        </w:p>
        <w:p w14:paraId="27B6D418" w14:textId="77777777" w:rsidR="006A47CC" w:rsidRPr="006A47CC" w:rsidRDefault="006A47CC" w:rsidP="00B06E42">
          <w:pPr>
            <w:autoSpaceDE w:val="0"/>
            <w:autoSpaceDN w:val="0"/>
            <w:spacing w:line="360" w:lineRule="auto"/>
            <w:ind w:hanging="480"/>
            <w:jc w:val="both"/>
            <w:divId w:val="979920972"/>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Ahmed, I. A., Kithuka, P., &amp; Kirui, J. (2025a). </w:t>
          </w:r>
          <w:r w:rsidRPr="006A47CC">
            <w:rPr>
              <w:rFonts w:ascii="Times New Roman" w:eastAsia="Times New Roman" w:hAnsi="Times New Roman" w:cs="Times New Roman"/>
              <w:i/>
              <w:iCs/>
              <w:color w:val="000000"/>
            </w:rPr>
            <w:t xml:space="preserve">Adoption of Electronic Medical Records Among Health Workers in Selected Public Health Facilities in </w:t>
          </w:r>
          <w:proofErr w:type="spellStart"/>
          <w:r w:rsidRPr="006A47CC">
            <w:rPr>
              <w:rFonts w:ascii="Times New Roman" w:eastAsia="Times New Roman" w:hAnsi="Times New Roman" w:cs="Times New Roman"/>
              <w:i/>
              <w:iCs/>
              <w:color w:val="000000"/>
            </w:rPr>
            <w:t>Banaadir</w:t>
          </w:r>
          <w:proofErr w:type="spellEnd"/>
          <w:r w:rsidRPr="006A47CC">
            <w:rPr>
              <w:rFonts w:ascii="Times New Roman" w:eastAsia="Times New Roman" w:hAnsi="Times New Roman" w:cs="Times New Roman"/>
              <w:i/>
              <w:iCs/>
              <w:color w:val="000000"/>
            </w:rPr>
            <w:t>, Somalia</w:t>
          </w:r>
          <w:r w:rsidRPr="006A47CC">
            <w:rPr>
              <w:rFonts w:ascii="Times New Roman" w:eastAsia="Times New Roman" w:hAnsi="Times New Roman" w:cs="Times New Roman"/>
              <w:color w:val="000000"/>
            </w:rPr>
            <w:t>. https://doi.org/10.51244/IJRSI</w:t>
          </w:r>
        </w:p>
        <w:p w14:paraId="2BF355EE" w14:textId="77777777" w:rsidR="006A47CC" w:rsidRPr="006A47CC" w:rsidRDefault="006A47CC" w:rsidP="00B06E42">
          <w:pPr>
            <w:autoSpaceDE w:val="0"/>
            <w:autoSpaceDN w:val="0"/>
            <w:spacing w:line="360" w:lineRule="auto"/>
            <w:ind w:hanging="480"/>
            <w:jc w:val="both"/>
            <w:divId w:val="1223249432"/>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Ahmed, I. A., Kithuka, P., &amp; Kirui, J. (2025b). </w:t>
          </w:r>
          <w:r w:rsidRPr="006A47CC">
            <w:rPr>
              <w:rFonts w:ascii="Times New Roman" w:eastAsia="Times New Roman" w:hAnsi="Times New Roman" w:cs="Times New Roman"/>
              <w:i/>
              <w:iCs/>
              <w:color w:val="000000"/>
            </w:rPr>
            <w:t xml:space="preserve">Adoption of Electronic Medical Records Among Health Workers in Selected Public Health Facilities in </w:t>
          </w:r>
          <w:proofErr w:type="spellStart"/>
          <w:r w:rsidRPr="006A47CC">
            <w:rPr>
              <w:rFonts w:ascii="Times New Roman" w:eastAsia="Times New Roman" w:hAnsi="Times New Roman" w:cs="Times New Roman"/>
              <w:i/>
              <w:iCs/>
              <w:color w:val="000000"/>
            </w:rPr>
            <w:t>Banaadir</w:t>
          </w:r>
          <w:proofErr w:type="spellEnd"/>
          <w:r w:rsidRPr="006A47CC">
            <w:rPr>
              <w:rFonts w:ascii="Times New Roman" w:eastAsia="Times New Roman" w:hAnsi="Times New Roman" w:cs="Times New Roman"/>
              <w:i/>
              <w:iCs/>
              <w:color w:val="000000"/>
            </w:rPr>
            <w:t>, Somalia</w:t>
          </w:r>
          <w:r w:rsidRPr="006A47CC">
            <w:rPr>
              <w:rFonts w:ascii="Times New Roman" w:eastAsia="Times New Roman" w:hAnsi="Times New Roman" w:cs="Times New Roman"/>
              <w:color w:val="000000"/>
            </w:rPr>
            <w:t>. https://doi.org/10.51244/IJRSI</w:t>
          </w:r>
        </w:p>
        <w:p w14:paraId="313445F2" w14:textId="77777777" w:rsidR="006A47CC" w:rsidRPr="006A47CC" w:rsidRDefault="006A47CC" w:rsidP="00B06E42">
          <w:pPr>
            <w:autoSpaceDE w:val="0"/>
            <w:autoSpaceDN w:val="0"/>
            <w:spacing w:line="360" w:lineRule="auto"/>
            <w:ind w:hanging="480"/>
            <w:jc w:val="both"/>
            <w:divId w:val="2144418132"/>
            <w:rPr>
              <w:rFonts w:ascii="Times New Roman" w:eastAsia="Times New Roman" w:hAnsi="Times New Roman" w:cs="Times New Roman"/>
              <w:color w:val="000000"/>
            </w:rPr>
          </w:pPr>
          <w:r w:rsidRPr="006A47CC">
            <w:rPr>
              <w:rFonts w:ascii="Times New Roman" w:eastAsia="Times New Roman" w:hAnsi="Times New Roman" w:cs="Times New Roman"/>
              <w:color w:val="000000"/>
            </w:rPr>
            <w:lastRenderedPageBreak/>
            <w:t xml:space="preserve">Ahmed, M. M. (2024a). Revolutionizing healthcare in Somalia: the role of digital innovations in enhancing access and quality. </w:t>
          </w:r>
          <w:r w:rsidRPr="006A47CC">
            <w:rPr>
              <w:rFonts w:ascii="Times New Roman" w:eastAsia="Times New Roman" w:hAnsi="Times New Roman" w:cs="Times New Roman"/>
              <w:i/>
              <w:iCs/>
              <w:color w:val="000000"/>
            </w:rPr>
            <w:t>Exploration of Digital Health Technologies</w:t>
          </w:r>
          <w:r w:rsidRPr="006A47CC">
            <w:rPr>
              <w:rFonts w:ascii="Times New Roman" w:eastAsia="Times New Roman" w:hAnsi="Times New Roman" w:cs="Times New Roman"/>
              <w:color w:val="000000"/>
            </w:rPr>
            <w:t>, 360–368. https://doi.org/10.37349/edht.2024.00034</w:t>
          </w:r>
        </w:p>
        <w:p w14:paraId="3D6C12C5" w14:textId="77777777" w:rsidR="006A47CC" w:rsidRPr="006A47CC" w:rsidRDefault="006A47CC" w:rsidP="00B06E42">
          <w:pPr>
            <w:autoSpaceDE w:val="0"/>
            <w:autoSpaceDN w:val="0"/>
            <w:spacing w:line="360" w:lineRule="auto"/>
            <w:ind w:hanging="480"/>
            <w:jc w:val="both"/>
            <w:divId w:val="570391826"/>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Ahmed, M. M. (2024b). Revolutionizing healthcare in Somalia: the role of digital innovations in enhancing access and quality. </w:t>
          </w:r>
          <w:r w:rsidRPr="006A47CC">
            <w:rPr>
              <w:rFonts w:ascii="Times New Roman" w:eastAsia="Times New Roman" w:hAnsi="Times New Roman" w:cs="Times New Roman"/>
              <w:i/>
              <w:iCs/>
              <w:color w:val="000000"/>
            </w:rPr>
            <w:t>Exploration of Digital Health Technologies</w:t>
          </w:r>
          <w:r w:rsidRPr="006A47CC">
            <w:rPr>
              <w:rFonts w:ascii="Times New Roman" w:eastAsia="Times New Roman" w:hAnsi="Times New Roman" w:cs="Times New Roman"/>
              <w:color w:val="000000"/>
            </w:rPr>
            <w:t>, 360–368. https://doi.org/10.37349/edht.2024.00034</w:t>
          </w:r>
        </w:p>
        <w:p w14:paraId="7618D416" w14:textId="77777777" w:rsidR="006A47CC" w:rsidRPr="006A47CC" w:rsidRDefault="006A47CC" w:rsidP="00B06E42">
          <w:pPr>
            <w:autoSpaceDE w:val="0"/>
            <w:autoSpaceDN w:val="0"/>
            <w:spacing w:line="360" w:lineRule="auto"/>
            <w:ind w:hanging="480"/>
            <w:jc w:val="both"/>
            <w:divId w:val="1325402942"/>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Ahmed, M. M. (2024c). Revolutionizing healthcare in Somalia: the role of digital innovations in enhancing access and quality. </w:t>
          </w:r>
          <w:r w:rsidRPr="006A47CC">
            <w:rPr>
              <w:rFonts w:ascii="Times New Roman" w:eastAsia="Times New Roman" w:hAnsi="Times New Roman" w:cs="Times New Roman"/>
              <w:i/>
              <w:iCs/>
              <w:color w:val="000000"/>
            </w:rPr>
            <w:t>Exploration of Digital Health Technologies</w:t>
          </w:r>
          <w:r w:rsidRPr="006A47CC">
            <w:rPr>
              <w:rFonts w:ascii="Times New Roman" w:eastAsia="Times New Roman" w:hAnsi="Times New Roman" w:cs="Times New Roman"/>
              <w:color w:val="000000"/>
            </w:rPr>
            <w:t>, 360–368. https://doi.org/10.37349/edht.2024.00034</w:t>
          </w:r>
        </w:p>
        <w:p w14:paraId="318D4149" w14:textId="77777777" w:rsidR="006A47CC" w:rsidRPr="006A47CC" w:rsidRDefault="006A47CC" w:rsidP="00B06E42">
          <w:pPr>
            <w:autoSpaceDE w:val="0"/>
            <w:autoSpaceDN w:val="0"/>
            <w:spacing w:line="360" w:lineRule="auto"/>
            <w:ind w:hanging="480"/>
            <w:jc w:val="both"/>
            <w:divId w:val="124394042"/>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Borges do Nascimento, I. J., Abdulazeem, H., Vasanthan, L. T., Martinez, E. Z., Zucoloto, M. L., Østengaard, L., Azzopardi-Muscat, N., Zapata, T., &amp; Novillo-Ortiz, D. (2023a). Barriers and facilitators to utilizing digital health technologies by healthcare professionals. In </w:t>
          </w:r>
          <w:proofErr w:type="spellStart"/>
          <w:r w:rsidRPr="006A47CC">
            <w:rPr>
              <w:rFonts w:ascii="Times New Roman" w:eastAsia="Times New Roman" w:hAnsi="Times New Roman" w:cs="Times New Roman"/>
              <w:i/>
              <w:iCs/>
              <w:color w:val="000000"/>
            </w:rPr>
            <w:t>npj</w:t>
          </w:r>
          <w:proofErr w:type="spellEnd"/>
          <w:r w:rsidRPr="006A47CC">
            <w:rPr>
              <w:rFonts w:ascii="Times New Roman" w:eastAsia="Times New Roman" w:hAnsi="Times New Roman" w:cs="Times New Roman"/>
              <w:i/>
              <w:iCs/>
              <w:color w:val="000000"/>
            </w:rPr>
            <w:t xml:space="preserve"> Digital Medicine</w:t>
          </w:r>
          <w:r w:rsidRPr="006A47CC">
            <w:rPr>
              <w:rFonts w:ascii="Times New Roman" w:eastAsia="Times New Roman" w:hAnsi="Times New Roman" w:cs="Times New Roman"/>
              <w:color w:val="000000"/>
            </w:rPr>
            <w:t xml:space="preserve"> (Vol. 6, Number 1). Nature Research. https://doi.org/10.1038/s41746-023-00899-4</w:t>
          </w:r>
        </w:p>
        <w:p w14:paraId="130E5993" w14:textId="77777777" w:rsidR="006A47CC" w:rsidRPr="006A47CC" w:rsidRDefault="006A47CC" w:rsidP="00B06E42">
          <w:pPr>
            <w:autoSpaceDE w:val="0"/>
            <w:autoSpaceDN w:val="0"/>
            <w:spacing w:line="360" w:lineRule="auto"/>
            <w:ind w:hanging="480"/>
            <w:jc w:val="both"/>
            <w:divId w:val="671251977"/>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Borges do Nascimento, I. J., Abdulazeem, H., Vasanthan, L. T., Martinez, E. Z., Zucoloto, M. L., Østengaard, L., Azzopardi-Muscat, N., Zapata, T., &amp; Novillo-Ortiz, D. (2023b). Barriers and facilitators to utilizing digital health technologies by healthcare professionals. In </w:t>
          </w:r>
          <w:proofErr w:type="spellStart"/>
          <w:r w:rsidRPr="006A47CC">
            <w:rPr>
              <w:rFonts w:ascii="Times New Roman" w:eastAsia="Times New Roman" w:hAnsi="Times New Roman" w:cs="Times New Roman"/>
              <w:i/>
              <w:iCs/>
              <w:color w:val="000000"/>
            </w:rPr>
            <w:t>npj</w:t>
          </w:r>
          <w:proofErr w:type="spellEnd"/>
          <w:r w:rsidRPr="006A47CC">
            <w:rPr>
              <w:rFonts w:ascii="Times New Roman" w:eastAsia="Times New Roman" w:hAnsi="Times New Roman" w:cs="Times New Roman"/>
              <w:i/>
              <w:iCs/>
              <w:color w:val="000000"/>
            </w:rPr>
            <w:t xml:space="preserve"> Digital Medicine</w:t>
          </w:r>
          <w:r w:rsidRPr="006A47CC">
            <w:rPr>
              <w:rFonts w:ascii="Times New Roman" w:eastAsia="Times New Roman" w:hAnsi="Times New Roman" w:cs="Times New Roman"/>
              <w:color w:val="000000"/>
            </w:rPr>
            <w:t xml:space="preserve"> (Vol. 6, Number 1). Nature Research. https://doi.org/10.1038/s41746-023-00899-4</w:t>
          </w:r>
        </w:p>
        <w:p w14:paraId="288F1DE4" w14:textId="77777777" w:rsidR="006A47CC" w:rsidRPr="006A47CC" w:rsidRDefault="006A47CC" w:rsidP="00B06E42">
          <w:pPr>
            <w:autoSpaceDE w:val="0"/>
            <w:autoSpaceDN w:val="0"/>
            <w:spacing w:line="360" w:lineRule="auto"/>
            <w:ind w:hanging="480"/>
            <w:jc w:val="both"/>
            <w:divId w:val="94984636"/>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Burton, M. J., </w:t>
          </w:r>
          <w:proofErr w:type="spellStart"/>
          <w:r w:rsidRPr="006A47CC">
            <w:rPr>
              <w:rFonts w:ascii="Times New Roman" w:eastAsia="Times New Roman" w:hAnsi="Times New Roman" w:cs="Times New Roman"/>
              <w:color w:val="000000"/>
            </w:rPr>
            <w:t>Ramke</w:t>
          </w:r>
          <w:proofErr w:type="spellEnd"/>
          <w:r w:rsidRPr="006A47CC">
            <w:rPr>
              <w:rFonts w:ascii="Times New Roman" w:eastAsia="Times New Roman" w:hAnsi="Times New Roman" w:cs="Times New Roman"/>
              <w:color w:val="000000"/>
            </w:rPr>
            <w:t xml:space="preserve">, J., Marques, A. P., Bourne, R. R. A., Congdon, N., Jones, I., Ah Tong, B. A. M., </w:t>
          </w:r>
          <w:proofErr w:type="spellStart"/>
          <w:r w:rsidRPr="006A47CC">
            <w:rPr>
              <w:rFonts w:ascii="Times New Roman" w:eastAsia="Times New Roman" w:hAnsi="Times New Roman" w:cs="Times New Roman"/>
              <w:color w:val="000000"/>
            </w:rPr>
            <w:t>Arunga</w:t>
          </w:r>
          <w:proofErr w:type="spellEnd"/>
          <w:r w:rsidRPr="006A47CC">
            <w:rPr>
              <w:rFonts w:ascii="Times New Roman" w:eastAsia="Times New Roman" w:hAnsi="Times New Roman" w:cs="Times New Roman"/>
              <w:color w:val="000000"/>
            </w:rPr>
            <w:t xml:space="preserve">, S., </w:t>
          </w:r>
          <w:proofErr w:type="spellStart"/>
          <w:r w:rsidRPr="006A47CC">
            <w:rPr>
              <w:rFonts w:ascii="Times New Roman" w:eastAsia="Times New Roman" w:hAnsi="Times New Roman" w:cs="Times New Roman"/>
              <w:color w:val="000000"/>
            </w:rPr>
            <w:t>Bachani</w:t>
          </w:r>
          <w:proofErr w:type="spellEnd"/>
          <w:r w:rsidRPr="006A47CC">
            <w:rPr>
              <w:rFonts w:ascii="Times New Roman" w:eastAsia="Times New Roman" w:hAnsi="Times New Roman" w:cs="Times New Roman"/>
              <w:color w:val="000000"/>
            </w:rPr>
            <w:t xml:space="preserve">, D., </w:t>
          </w:r>
          <w:proofErr w:type="spellStart"/>
          <w:r w:rsidRPr="006A47CC">
            <w:rPr>
              <w:rFonts w:ascii="Times New Roman" w:eastAsia="Times New Roman" w:hAnsi="Times New Roman" w:cs="Times New Roman"/>
              <w:color w:val="000000"/>
            </w:rPr>
            <w:t>Bascaran</w:t>
          </w:r>
          <w:proofErr w:type="spellEnd"/>
          <w:r w:rsidRPr="006A47CC">
            <w:rPr>
              <w:rFonts w:ascii="Times New Roman" w:eastAsia="Times New Roman" w:hAnsi="Times New Roman" w:cs="Times New Roman"/>
              <w:color w:val="000000"/>
            </w:rPr>
            <w:t xml:space="preserve">, C., </w:t>
          </w:r>
          <w:proofErr w:type="spellStart"/>
          <w:r w:rsidRPr="006A47CC">
            <w:rPr>
              <w:rFonts w:ascii="Times New Roman" w:eastAsia="Times New Roman" w:hAnsi="Times New Roman" w:cs="Times New Roman"/>
              <w:color w:val="000000"/>
            </w:rPr>
            <w:t>Bastawrous</w:t>
          </w:r>
          <w:proofErr w:type="spellEnd"/>
          <w:r w:rsidRPr="006A47CC">
            <w:rPr>
              <w:rFonts w:ascii="Times New Roman" w:eastAsia="Times New Roman" w:hAnsi="Times New Roman" w:cs="Times New Roman"/>
              <w:color w:val="000000"/>
            </w:rPr>
            <w:t xml:space="preserve">, A., Blanchet, K., Braithwaite, T., Buchan, J. C., Cairns, J., Cama, A., </w:t>
          </w:r>
          <w:proofErr w:type="spellStart"/>
          <w:r w:rsidRPr="006A47CC">
            <w:rPr>
              <w:rFonts w:ascii="Times New Roman" w:eastAsia="Times New Roman" w:hAnsi="Times New Roman" w:cs="Times New Roman"/>
              <w:color w:val="000000"/>
            </w:rPr>
            <w:t>Chagunda</w:t>
          </w:r>
          <w:proofErr w:type="spellEnd"/>
          <w:r w:rsidRPr="006A47CC">
            <w:rPr>
              <w:rFonts w:ascii="Times New Roman" w:eastAsia="Times New Roman" w:hAnsi="Times New Roman" w:cs="Times New Roman"/>
              <w:color w:val="000000"/>
            </w:rPr>
            <w:t xml:space="preserve">, M., </w:t>
          </w:r>
          <w:proofErr w:type="spellStart"/>
          <w:r w:rsidRPr="006A47CC">
            <w:rPr>
              <w:rFonts w:ascii="Times New Roman" w:eastAsia="Times New Roman" w:hAnsi="Times New Roman" w:cs="Times New Roman"/>
              <w:color w:val="000000"/>
            </w:rPr>
            <w:t>Chuluunkhuu</w:t>
          </w:r>
          <w:proofErr w:type="spellEnd"/>
          <w:r w:rsidRPr="006A47CC">
            <w:rPr>
              <w:rFonts w:ascii="Times New Roman" w:eastAsia="Times New Roman" w:hAnsi="Times New Roman" w:cs="Times New Roman"/>
              <w:color w:val="000000"/>
            </w:rPr>
            <w:t xml:space="preserve">, C., Cooper, A., … Faal, H. B. (2021a). The Lancet Global Health Commission on Global Eye Health: vision beyond 2020. In </w:t>
          </w:r>
          <w:r w:rsidRPr="006A47CC">
            <w:rPr>
              <w:rFonts w:ascii="Times New Roman" w:eastAsia="Times New Roman" w:hAnsi="Times New Roman" w:cs="Times New Roman"/>
              <w:i/>
              <w:iCs/>
              <w:color w:val="000000"/>
            </w:rPr>
            <w:t>The Lancet Global Health</w:t>
          </w:r>
          <w:r w:rsidRPr="006A47CC">
            <w:rPr>
              <w:rFonts w:ascii="Times New Roman" w:eastAsia="Times New Roman" w:hAnsi="Times New Roman" w:cs="Times New Roman"/>
              <w:color w:val="000000"/>
            </w:rPr>
            <w:t xml:space="preserve"> (Vol. 9, Number 4, pp. e489–e551). Elsevier Ltd. https://doi.org/10.1016/S2214-109X(20)30488-5</w:t>
          </w:r>
        </w:p>
        <w:p w14:paraId="157A843B" w14:textId="77777777" w:rsidR="006A47CC" w:rsidRPr="006A47CC" w:rsidRDefault="006A47CC" w:rsidP="00B06E42">
          <w:pPr>
            <w:autoSpaceDE w:val="0"/>
            <w:autoSpaceDN w:val="0"/>
            <w:spacing w:line="360" w:lineRule="auto"/>
            <w:ind w:hanging="480"/>
            <w:jc w:val="both"/>
            <w:divId w:val="1014260814"/>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Burton, M. J., </w:t>
          </w:r>
          <w:proofErr w:type="spellStart"/>
          <w:r w:rsidRPr="006A47CC">
            <w:rPr>
              <w:rFonts w:ascii="Times New Roman" w:eastAsia="Times New Roman" w:hAnsi="Times New Roman" w:cs="Times New Roman"/>
              <w:color w:val="000000"/>
            </w:rPr>
            <w:t>Ramke</w:t>
          </w:r>
          <w:proofErr w:type="spellEnd"/>
          <w:r w:rsidRPr="006A47CC">
            <w:rPr>
              <w:rFonts w:ascii="Times New Roman" w:eastAsia="Times New Roman" w:hAnsi="Times New Roman" w:cs="Times New Roman"/>
              <w:color w:val="000000"/>
            </w:rPr>
            <w:t xml:space="preserve">, J., Marques, A. P., Bourne, R. R. A., Congdon, N., Jones, I., Ah Tong, B. A. M., </w:t>
          </w:r>
          <w:proofErr w:type="spellStart"/>
          <w:r w:rsidRPr="006A47CC">
            <w:rPr>
              <w:rFonts w:ascii="Times New Roman" w:eastAsia="Times New Roman" w:hAnsi="Times New Roman" w:cs="Times New Roman"/>
              <w:color w:val="000000"/>
            </w:rPr>
            <w:t>Arunga</w:t>
          </w:r>
          <w:proofErr w:type="spellEnd"/>
          <w:r w:rsidRPr="006A47CC">
            <w:rPr>
              <w:rFonts w:ascii="Times New Roman" w:eastAsia="Times New Roman" w:hAnsi="Times New Roman" w:cs="Times New Roman"/>
              <w:color w:val="000000"/>
            </w:rPr>
            <w:t xml:space="preserve">, S., </w:t>
          </w:r>
          <w:proofErr w:type="spellStart"/>
          <w:r w:rsidRPr="006A47CC">
            <w:rPr>
              <w:rFonts w:ascii="Times New Roman" w:eastAsia="Times New Roman" w:hAnsi="Times New Roman" w:cs="Times New Roman"/>
              <w:color w:val="000000"/>
            </w:rPr>
            <w:t>Bachani</w:t>
          </w:r>
          <w:proofErr w:type="spellEnd"/>
          <w:r w:rsidRPr="006A47CC">
            <w:rPr>
              <w:rFonts w:ascii="Times New Roman" w:eastAsia="Times New Roman" w:hAnsi="Times New Roman" w:cs="Times New Roman"/>
              <w:color w:val="000000"/>
            </w:rPr>
            <w:t xml:space="preserve">, D., </w:t>
          </w:r>
          <w:proofErr w:type="spellStart"/>
          <w:r w:rsidRPr="006A47CC">
            <w:rPr>
              <w:rFonts w:ascii="Times New Roman" w:eastAsia="Times New Roman" w:hAnsi="Times New Roman" w:cs="Times New Roman"/>
              <w:color w:val="000000"/>
            </w:rPr>
            <w:t>Bascaran</w:t>
          </w:r>
          <w:proofErr w:type="spellEnd"/>
          <w:r w:rsidRPr="006A47CC">
            <w:rPr>
              <w:rFonts w:ascii="Times New Roman" w:eastAsia="Times New Roman" w:hAnsi="Times New Roman" w:cs="Times New Roman"/>
              <w:color w:val="000000"/>
            </w:rPr>
            <w:t xml:space="preserve">, C., </w:t>
          </w:r>
          <w:proofErr w:type="spellStart"/>
          <w:r w:rsidRPr="006A47CC">
            <w:rPr>
              <w:rFonts w:ascii="Times New Roman" w:eastAsia="Times New Roman" w:hAnsi="Times New Roman" w:cs="Times New Roman"/>
              <w:color w:val="000000"/>
            </w:rPr>
            <w:t>Bastawrous</w:t>
          </w:r>
          <w:proofErr w:type="spellEnd"/>
          <w:r w:rsidRPr="006A47CC">
            <w:rPr>
              <w:rFonts w:ascii="Times New Roman" w:eastAsia="Times New Roman" w:hAnsi="Times New Roman" w:cs="Times New Roman"/>
              <w:color w:val="000000"/>
            </w:rPr>
            <w:t xml:space="preserve">, A., Blanchet, K., Braithwaite, T., Buchan, J. C., Cairns, J., Cama, A., </w:t>
          </w:r>
          <w:proofErr w:type="spellStart"/>
          <w:r w:rsidRPr="006A47CC">
            <w:rPr>
              <w:rFonts w:ascii="Times New Roman" w:eastAsia="Times New Roman" w:hAnsi="Times New Roman" w:cs="Times New Roman"/>
              <w:color w:val="000000"/>
            </w:rPr>
            <w:t>Chagunda</w:t>
          </w:r>
          <w:proofErr w:type="spellEnd"/>
          <w:r w:rsidRPr="006A47CC">
            <w:rPr>
              <w:rFonts w:ascii="Times New Roman" w:eastAsia="Times New Roman" w:hAnsi="Times New Roman" w:cs="Times New Roman"/>
              <w:color w:val="000000"/>
            </w:rPr>
            <w:t xml:space="preserve">, M., </w:t>
          </w:r>
          <w:proofErr w:type="spellStart"/>
          <w:r w:rsidRPr="006A47CC">
            <w:rPr>
              <w:rFonts w:ascii="Times New Roman" w:eastAsia="Times New Roman" w:hAnsi="Times New Roman" w:cs="Times New Roman"/>
              <w:color w:val="000000"/>
            </w:rPr>
            <w:t>Chuluunkhuu</w:t>
          </w:r>
          <w:proofErr w:type="spellEnd"/>
          <w:r w:rsidRPr="006A47CC">
            <w:rPr>
              <w:rFonts w:ascii="Times New Roman" w:eastAsia="Times New Roman" w:hAnsi="Times New Roman" w:cs="Times New Roman"/>
              <w:color w:val="000000"/>
            </w:rPr>
            <w:t xml:space="preserve">, C., Cooper, A., … Faal, H. B. (2021b). The Lancet Global Health Commission on Global </w:t>
          </w:r>
          <w:r w:rsidRPr="006A47CC">
            <w:rPr>
              <w:rFonts w:ascii="Times New Roman" w:eastAsia="Times New Roman" w:hAnsi="Times New Roman" w:cs="Times New Roman"/>
              <w:color w:val="000000"/>
            </w:rPr>
            <w:lastRenderedPageBreak/>
            <w:t xml:space="preserve">Eye Health: vision beyond 2020. In </w:t>
          </w:r>
          <w:r w:rsidRPr="006A47CC">
            <w:rPr>
              <w:rFonts w:ascii="Times New Roman" w:eastAsia="Times New Roman" w:hAnsi="Times New Roman" w:cs="Times New Roman"/>
              <w:i/>
              <w:iCs/>
              <w:color w:val="000000"/>
            </w:rPr>
            <w:t>The Lancet Global Health</w:t>
          </w:r>
          <w:r w:rsidRPr="006A47CC">
            <w:rPr>
              <w:rFonts w:ascii="Times New Roman" w:eastAsia="Times New Roman" w:hAnsi="Times New Roman" w:cs="Times New Roman"/>
              <w:color w:val="000000"/>
            </w:rPr>
            <w:t xml:space="preserve"> (Vol. 9, Number 4, pp. e489–e551). Elsevier Ltd. https://doi.org/10.1016/S2214-109X(20)30488-5</w:t>
          </w:r>
        </w:p>
        <w:p w14:paraId="182F7B17" w14:textId="77777777" w:rsidR="006A47CC" w:rsidRPr="006A47CC" w:rsidRDefault="006A47CC" w:rsidP="00B06E42">
          <w:pPr>
            <w:autoSpaceDE w:val="0"/>
            <w:autoSpaceDN w:val="0"/>
            <w:spacing w:line="360" w:lineRule="auto"/>
            <w:ind w:hanging="480"/>
            <w:jc w:val="both"/>
            <w:divId w:val="34474426"/>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Das, A., </w:t>
          </w:r>
          <w:proofErr w:type="spellStart"/>
          <w:r w:rsidRPr="006A47CC">
            <w:rPr>
              <w:rFonts w:ascii="Times New Roman" w:eastAsia="Times New Roman" w:hAnsi="Times New Roman" w:cs="Times New Roman"/>
              <w:color w:val="000000"/>
            </w:rPr>
            <w:t>Kammari</w:t>
          </w:r>
          <w:proofErr w:type="spellEnd"/>
          <w:r w:rsidRPr="006A47CC">
            <w:rPr>
              <w:rFonts w:ascii="Times New Roman" w:eastAsia="Times New Roman" w:hAnsi="Times New Roman" w:cs="Times New Roman"/>
              <w:color w:val="000000"/>
            </w:rPr>
            <w:t xml:space="preserve">, P., Vadapalli, R., &amp; Basu, S. (2020a). Big data and the </w:t>
          </w:r>
          <w:proofErr w:type="spellStart"/>
          <w:r w:rsidRPr="006A47CC">
            <w:rPr>
              <w:rFonts w:ascii="Times New Roman" w:eastAsia="Times New Roman" w:hAnsi="Times New Roman" w:cs="Times New Roman"/>
              <w:color w:val="000000"/>
            </w:rPr>
            <w:t>eyeSmart</w:t>
          </w:r>
          <w:proofErr w:type="spellEnd"/>
          <w:r w:rsidRPr="006A47CC">
            <w:rPr>
              <w:rFonts w:ascii="Times New Roman" w:eastAsia="Times New Roman" w:hAnsi="Times New Roman" w:cs="Times New Roman"/>
              <w:color w:val="000000"/>
            </w:rPr>
            <w:t xml:space="preserve"> electronic medical record system - An 8-year experience from a three-tier eye care network in India. </w:t>
          </w:r>
          <w:r w:rsidRPr="006A47CC">
            <w:rPr>
              <w:rFonts w:ascii="Times New Roman" w:eastAsia="Times New Roman" w:hAnsi="Times New Roman" w:cs="Times New Roman"/>
              <w:i/>
              <w:iCs/>
              <w:color w:val="000000"/>
            </w:rPr>
            <w:t>Indian Journal of Ophthalmology</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68</w:t>
          </w:r>
          <w:r w:rsidRPr="006A47CC">
            <w:rPr>
              <w:rFonts w:ascii="Times New Roman" w:eastAsia="Times New Roman" w:hAnsi="Times New Roman" w:cs="Times New Roman"/>
              <w:color w:val="000000"/>
            </w:rPr>
            <w:t>(3), 427–432. https://doi.org/10.4103/ijo.IJO_710_19</w:t>
          </w:r>
        </w:p>
        <w:p w14:paraId="7091E8E9" w14:textId="77777777" w:rsidR="006A47CC" w:rsidRPr="006A47CC" w:rsidRDefault="006A47CC" w:rsidP="00B06E42">
          <w:pPr>
            <w:autoSpaceDE w:val="0"/>
            <w:autoSpaceDN w:val="0"/>
            <w:spacing w:line="360" w:lineRule="auto"/>
            <w:ind w:hanging="480"/>
            <w:jc w:val="both"/>
            <w:divId w:val="694384844"/>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Das, A., </w:t>
          </w:r>
          <w:proofErr w:type="spellStart"/>
          <w:r w:rsidRPr="006A47CC">
            <w:rPr>
              <w:rFonts w:ascii="Times New Roman" w:eastAsia="Times New Roman" w:hAnsi="Times New Roman" w:cs="Times New Roman"/>
              <w:color w:val="000000"/>
            </w:rPr>
            <w:t>Kammari</w:t>
          </w:r>
          <w:proofErr w:type="spellEnd"/>
          <w:r w:rsidRPr="006A47CC">
            <w:rPr>
              <w:rFonts w:ascii="Times New Roman" w:eastAsia="Times New Roman" w:hAnsi="Times New Roman" w:cs="Times New Roman"/>
              <w:color w:val="000000"/>
            </w:rPr>
            <w:t xml:space="preserve">, P., Vadapalli, R., &amp; Basu, S. (2020b). Big data and the </w:t>
          </w:r>
          <w:proofErr w:type="spellStart"/>
          <w:r w:rsidRPr="006A47CC">
            <w:rPr>
              <w:rFonts w:ascii="Times New Roman" w:eastAsia="Times New Roman" w:hAnsi="Times New Roman" w:cs="Times New Roman"/>
              <w:color w:val="000000"/>
            </w:rPr>
            <w:t>eyeSmart</w:t>
          </w:r>
          <w:proofErr w:type="spellEnd"/>
          <w:r w:rsidRPr="006A47CC">
            <w:rPr>
              <w:rFonts w:ascii="Times New Roman" w:eastAsia="Times New Roman" w:hAnsi="Times New Roman" w:cs="Times New Roman"/>
              <w:color w:val="000000"/>
            </w:rPr>
            <w:t xml:space="preserve"> electronic medical record system - An 8-year experience from a three-tier eye care network in India. </w:t>
          </w:r>
          <w:r w:rsidRPr="006A47CC">
            <w:rPr>
              <w:rFonts w:ascii="Times New Roman" w:eastAsia="Times New Roman" w:hAnsi="Times New Roman" w:cs="Times New Roman"/>
              <w:i/>
              <w:iCs/>
              <w:color w:val="000000"/>
            </w:rPr>
            <w:t>Indian Journal of Ophthalmology</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68</w:t>
          </w:r>
          <w:r w:rsidRPr="006A47CC">
            <w:rPr>
              <w:rFonts w:ascii="Times New Roman" w:eastAsia="Times New Roman" w:hAnsi="Times New Roman" w:cs="Times New Roman"/>
              <w:color w:val="000000"/>
            </w:rPr>
            <w:t>(3), 427–432. https://doi.org/10.4103/ijo.IJO_710_19</w:t>
          </w:r>
        </w:p>
        <w:p w14:paraId="28A11E65" w14:textId="77777777" w:rsidR="006A47CC" w:rsidRPr="006A47CC" w:rsidRDefault="006A47CC" w:rsidP="00B06E42">
          <w:pPr>
            <w:autoSpaceDE w:val="0"/>
            <w:autoSpaceDN w:val="0"/>
            <w:spacing w:line="360" w:lineRule="auto"/>
            <w:ind w:hanging="480"/>
            <w:jc w:val="both"/>
            <w:divId w:val="1174959686"/>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Jørgensen, E. P., Muttuvelu, D. V., Peto, T., Natarajan, S., Davies, J., Keane, P. A., &amp; Ehlers, L. H. (2024). Implementing teleophthalmology services to improve cost-effectiveness of the national eye care system. </w:t>
          </w:r>
          <w:r w:rsidRPr="006A47CC">
            <w:rPr>
              <w:rFonts w:ascii="Times New Roman" w:eastAsia="Times New Roman" w:hAnsi="Times New Roman" w:cs="Times New Roman"/>
              <w:i/>
              <w:iCs/>
              <w:color w:val="000000"/>
            </w:rPr>
            <w:t>Eye (Basingstoke)</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38</w:t>
          </w:r>
          <w:r w:rsidRPr="006A47CC">
            <w:rPr>
              <w:rFonts w:ascii="Times New Roman" w:eastAsia="Times New Roman" w:hAnsi="Times New Roman" w:cs="Times New Roman"/>
              <w:color w:val="000000"/>
            </w:rPr>
            <w:t>(14), 2788–2795. https://doi.org/10.1038/s41433-024-03156-4</w:t>
          </w:r>
        </w:p>
        <w:p w14:paraId="4817C3F6" w14:textId="77777777" w:rsidR="006A47CC" w:rsidRPr="006A47CC" w:rsidRDefault="006A47CC" w:rsidP="00B06E42">
          <w:pPr>
            <w:autoSpaceDE w:val="0"/>
            <w:autoSpaceDN w:val="0"/>
            <w:spacing w:line="360" w:lineRule="auto"/>
            <w:ind w:hanging="480"/>
            <w:jc w:val="both"/>
            <w:divId w:val="956720821"/>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Keel, S., Evans, J. R., Block, S., Bourne, R., Calonge, M., Cheng, C. Y., Friedman, D. S., Furtado, J. M., Khanna, R. C., Mathenge, W., Mariotti, S., </w:t>
          </w:r>
          <w:proofErr w:type="spellStart"/>
          <w:r w:rsidRPr="006A47CC">
            <w:rPr>
              <w:rFonts w:ascii="Times New Roman" w:eastAsia="Times New Roman" w:hAnsi="Times New Roman" w:cs="Times New Roman"/>
              <w:color w:val="000000"/>
            </w:rPr>
            <w:t>Matoto</w:t>
          </w:r>
          <w:proofErr w:type="spellEnd"/>
          <w:r w:rsidRPr="006A47CC">
            <w:rPr>
              <w:rFonts w:ascii="Times New Roman" w:eastAsia="Times New Roman" w:hAnsi="Times New Roman" w:cs="Times New Roman"/>
              <w:color w:val="000000"/>
            </w:rPr>
            <w:t xml:space="preserve">, E., Müller, A., Rabiu, M. M., </w:t>
          </w:r>
          <w:proofErr w:type="spellStart"/>
          <w:r w:rsidRPr="006A47CC">
            <w:rPr>
              <w:rFonts w:ascii="Times New Roman" w:eastAsia="Times New Roman" w:hAnsi="Times New Roman" w:cs="Times New Roman"/>
              <w:color w:val="000000"/>
            </w:rPr>
            <w:t>Rasengane</w:t>
          </w:r>
          <w:proofErr w:type="spellEnd"/>
          <w:r w:rsidRPr="006A47CC">
            <w:rPr>
              <w:rFonts w:ascii="Times New Roman" w:eastAsia="Times New Roman" w:hAnsi="Times New Roman" w:cs="Times New Roman"/>
              <w:color w:val="000000"/>
            </w:rPr>
            <w:t xml:space="preserve">, T., Zhao, J., Wormald, R., &amp; Cieza, A. (2020a). Strengthening the integration of eye care into the health system: Methodology for the development of the WHO package of eye care interventions. </w:t>
          </w:r>
          <w:r w:rsidRPr="006A47CC">
            <w:rPr>
              <w:rFonts w:ascii="Times New Roman" w:eastAsia="Times New Roman" w:hAnsi="Times New Roman" w:cs="Times New Roman"/>
              <w:i/>
              <w:iCs/>
              <w:color w:val="000000"/>
            </w:rPr>
            <w:t>BMJ Open Ophthalmology</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5</w:t>
          </w:r>
          <w:r w:rsidRPr="006A47CC">
            <w:rPr>
              <w:rFonts w:ascii="Times New Roman" w:eastAsia="Times New Roman" w:hAnsi="Times New Roman" w:cs="Times New Roman"/>
              <w:color w:val="000000"/>
            </w:rPr>
            <w:t>(1). https://doi.org/10.1136/bmjophth-2020-000533</w:t>
          </w:r>
        </w:p>
        <w:p w14:paraId="52C581D8" w14:textId="77777777" w:rsidR="006A47CC" w:rsidRPr="006A47CC" w:rsidRDefault="006A47CC" w:rsidP="00B06E42">
          <w:pPr>
            <w:autoSpaceDE w:val="0"/>
            <w:autoSpaceDN w:val="0"/>
            <w:spacing w:line="360" w:lineRule="auto"/>
            <w:ind w:hanging="480"/>
            <w:jc w:val="both"/>
            <w:divId w:val="371883620"/>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Keel, S., Evans, J. R., Block, S., Bourne, R., Calonge, M., Cheng, C. Y., Friedman, D. S., Furtado, J. M., Khanna, R. C., Mathenge, W., Mariotti, S., </w:t>
          </w:r>
          <w:proofErr w:type="spellStart"/>
          <w:r w:rsidRPr="006A47CC">
            <w:rPr>
              <w:rFonts w:ascii="Times New Roman" w:eastAsia="Times New Roman" w:hAnsi="Times New Roman" w:cs="Times New Roman"/>
              <w:color w:val="000000"/>
            </w:rPr>
            <w:t>Matoto</w:t>
          </w:r>
          <w:proofErr w:type="spellEnd"/>
          <w:r w:rsidRPr="006A47CC">
            <w:rPr>
              <w:rFonts w:ascii="Times New Roman" w:eastAsia="Times New Roman" w:hAnsi="Times New Roman" w:cs="Times New Roman"/>
              <w:color w:val="000000"/>
            </w:rPr>
            <w:t xml:space="preserve">, E., Müller, A., Rabiu, M. M., </w:t>
          </w:r>
          <w:proofErr w:type="spellStart"/>
          <w:r w:rsidRPr="006A47CC">
            <w:rPr>
              <w:rFonts w:ascii="Times New Roman" w:eastAsia="Times New Roman" w:hAnsi="Times New Roman" w:cs="Times New Roman"/>
              <w:color w:val="000000"/>
            </w:rPr>
            <w:t>Rasengane</w:t>
          </w:r>
          <w:proofErr w:type="spellEnd"/>
          <w:r w:rsidRPr="006A47CC">
            <w:rPr>
              <w:rFonts w:ascii="Times New Roman" w:eastAsia="Times New Roman" w:hAnsi="Times New Roman" w:cs="Times New Roman"/>
              <w:color w:val="000000"/>
            </w:rPr>
            <w:t xml:space="preserve">, T., Zhao, J., Wormald, R., &amp; Cieza, A. (2020b). Strengthening the integration of eye care into the health system: Methodology for the development of the WHO package of eye care interventions. </w:t>
          </w:r>
          <w:r w:rsidRPr="006A47CC">
            <w:rPr>
              <w:rFonts w:ascii="Times New Roman" w:eastAsia="Times New Roman" w:hAnsi="Times New Roman" w:cs="Times New Roman"/>
              <w:i/>
              <w:iCs/>
              <w:color w:val="000000"/>
            </w:rPr>
            <w:t>BMJ Open Ophthalmology</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5</w:t>
          </w:r>
          <w:r w:rsidRPr="006A47CC">
            <w:rPr>
              <w:rFonts w:ascii="Times New Roman" w:eastAsia="Times New Roman" w:hAnsi="Times New Roman" w:cs="Times New Roman"/>
              <w:color w:val="000000"/>
            </w:rPr>
            <w:t>(1). https://doi.org/10.1136/bmjophth-2020-000533</w:t>
          </w:r>
        </w:p>
        <w:p w14:paraId="7E130E43" w14:textId="77777777" w:rsidR="006A47CC" w:rsidRPr="006A47CC" w:rsidRDefault="006A47CC" w:rsidP="00B06E42">
          <w:pPr>
            <w:autoSpaceDE w:val="0"/>
            <w:autoSpaceDN w:val="0"/>
            <w:spacing w:line="360" w:lineRule="auto"/>
            <w:ind w:hanging="480"/>
            <w:jc w:val="both"/>
            <w:divId w:val="687832745"/>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Kruse, C. S., Stein, A., Thomas, H., &amp; Kaur, H. (2018a). The use of Electronic Health Records to Support Population Health: A Systematic Review of the Literature. In </w:t>
          </w:r>
          <w:r w:rsidRPr="006A47CC">
            <w:rPr>
              <w:rFonts w:ascii="Times New Roman" w:eastAsia="Times New Roman" w:hAnsi="Times New Roman" w:cs="Times New Roman"/>
              <w:i/>
              <w:iCs/>
              <w:color w:val="000000"/>
            </w:rPr>
            <w:lastRenderedPageBreak/>
            <w:t>Journal of Medical Systems</w:t>
          </w:r>
          <w:r w:rsidRPr="006A47CC">
            <w:rPr>
              <w:rFonts w:ascii="Times New Roman" w:eastAsia="Times New Roman" w:hAnsi="Times New Roman" w:cs="Times New Roman"/>
              <w:color w:val="000000"/>
            </w:rPr>
            <w:t xml:space="preserve"> (Vol. 42, Number 11). Springer New York LLC. https://doi.org/10.1007/s10916-018-1075-6</w:t>
          </w:r>
        </w:p>
        <w:p w14:paraId="3C171587" w14:textId="77777777" w:rsidR="006A47CC" w:rsidRPr="006A47CC" w:rsidRDefault="006A47CC" w:rsidP="00B06E42">
          <w:pPr>
            <w:autoSpaceDE w:val="0"/>
            <w:autoSpaceDN w:val="0"/>
            <w:spacing w:line="360" w:lineRule="auto"/>
            <w:ind w:hanging="480"/>
            <w:jc w:val="both"/>
            <w:divId w:val="1946032862"/>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Kruse, C. S., Stein, A., Thomas, H., &amp; Kaur, H. (2018b). The use of Electronic Health Records to Support Population Health: A Systematic Review of the Literature. In </w:t>
          </w:r>
          <w:r w:rsidRPr="006A47CC">
            <w:rPr>
              <w:rFonts w:ascii="Times New Roman" w:eastAsia="Times New Roman" w:hAnsi="Times New Roman" w:cs="Times New Roman"/>
              <w:i/>
              <w:iCs/>
              <w:color w:val="000000"/>
            </w:rPr>
            <w:t>Journal of Medical Systems</w:t>
          </w:r>
          <w:r w:rsidRPr="006A47CC">
            <w:rPr>
              <w:rFonts w:ascii="Times New Roman" w:eastAsia="Times New Roman" w:hAnsi="Times New Roman" w:cs="Times New Roman"/>
              <w:color w:val="000000"/>
            </w:rPr>
            <w:t xml:space="preserve"> (Vol. 42, Number 11). Springer New York LLC. https://doi.org/10.1007/s10916-018-1075-6</w:t>
          </w:r>
        </w:p>
        <w:p w14:paraId="5CA1B92D" w14:textId="77777777" w:rsidR="006A47CC" w:rsidRPr="006A47CC" w:rsidRDefault="006A47CC" w:rsidP="00B06E42">
          <w:pPr>
            <w:autoSpaceDE w:val="0"/>
            <w:autoSpaceDN w:val="0"/>
            <w:spacing w:line="360" w:lineRule="auto"/>
            <w:ind w:hanging="480"/>
            <w:jc w:val="both"/>
            <w:divId w:val="1189877171"/>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Naemi, R., Akbarian, M., Ebrahimi, M., Shahmoradi, L., </w:t>
          </w:r>
          <w:proofErr w:type="spellStart"/>
          <w:r w:rsidRPr="006A47CC">
            <w:rPr>
              <w:rFonts w:ascii="Times New Roman" w:eastAsia="Times New Roman" w:hAnsi="Times New Roman" w:cs="Times New Roman"/>
              <w:color w:val="000000"/>
            </w:rPr>
            <w:t>Masoomian</w:t>
          </w:r>
          <w:proofErr w:type="spellEnd"/>
          <w:r w:rsidRPr="006A47CC">
            <w:rPr>
              <w:rFonts w:ascii="Times New Roman" w:eastAsia="Times New Roman" w:hAnsi="Times New Roman" w:cs="Times New Roman"/>
              <w:color w:val="000000"/>
            </w:rPr>
            <w:t xml:space="preserve">, B., &amp; Rezayi, S. (2024). Design and evaluation of a web-based electronic health record for amblyopia. </w:t>
          </w:r>
          <w:r w:rsidRPr="006A47CC">
            <w:rPr>
              <w:rFonts w:ascii="Times New Roman" w:eastAsia="Times New Roman" w:hAnsi="Times New Roman" w:cs="Times New Roman"/>
              <w:i/>
              <w:iCs/>
              <w:color w:val="000000"/>
            </w:rPr>
            <w:t>Frontiers in Medicine</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11</w:t>
          </w:r>
          <w:r w:rsidRPr="006A47CC">
            <w:rPr>
              <w:rFonts w:ascii="Times New Roman" w:eastAsia="Times New Roman" w:hAnsi="Times New Roman" w:cs="Times New Roman"/>
              <w:color w:val="000000"/>
            </w:rPr>
            <w:t>. https://doi.org/10.3389/fmed.2024.1322821</w:t>
          </w:r>
        </w:p>
        <w:p w14:paraId="4349EB15" w14:textId="77777777" w:rsidR="006A47CC" w:rsidRPr="006A47CC" w:rsidRDefault="006A47CC" w:rsidP="00B06E42">
          <w:pPr>
            <w:autoSpaceDE w:val="0"/>
            <w:autoSpaceDN w:val="0"/>
            <w:spacing w:line="360" w:lineRule="auto"/>
            <w:ind w:hanging="480"/>
            <w:jc w:val="both"/>
            <w:divId w:val="1206412727"/>
            <w:rPr>
              <w:rFonts w:ascii="Times New Roman" w:eastAsia="Times New Roman" w:hAnsi="Times New Roman" w:cs="Times New Roman"/>
              <w:color w:val="000000"/>
            </w:rPr>
          </w:pPr>
          <w:r w:rsidRPr="006A47CC">
            <w:rPr>
              <w:rFonts w:ascii="Times New Roman" w:eastAsia="Times New Roman" w:hAnsi="Times New Roman" w:cs="Times New Roman"/>
              <w:color w:val="000000"/>
            </w:rPr>
            <w:t>Nazari-</w:t>
          </w:r>
          <w:proofErr w:type="spellStart"/>
          <w:r w:rsidRPr="006A47CC">
            <w:rPr>
              <w:rFonts w:ascii="Times New Roman" w:eastAsia="Times New Roman" w:hAnsi="Times New Roman" w:cs="Times New Roman"/>
              <w:color w:val="000000"/>
            </w:rPr>
            <w:t>Shirkouhi</w:t>
          </w:r>
          <w:proofErr w:type="spellEnd"/>
          <w:r w:rsidRPr="006A47CC">
            <w:rPr>
              <w:rFonts w:ascii="Times New Roman" w:eastAsia="Times New Roman" w:hAnsi="Times New Roman" w:cs="Times New Roman"/>
              <w:color w:val="000000"/>
            </w:rPr>
            <w:t xml:space="preserve">, S., </w:t>
          </w:r>
          <w:proofErr w:type="spellStart"/>
          <w:r w:rsidRPr="006A47CC">
            <w:rPr>
              <w:rFonts w:ascii="Times New Roman" w:eastAsia="Times New Roman" w:hAnsi="Times New Roman" w:cs="Times New Roman"/>
              <w:color w:val="000000"/>
            </w:rPr>
            <w:t>Badizadeh</w:t>
          </w:r>
          <w:proofErr w:type="spellEnd"/>
          <w:r w:rsidRPr="006A47CC">
            <w:rPr>
              <w:rFonts w:ascii="Times New Roman" w:eastAsia="Times New Roman" w:hAnsi="Times New Roman" w:cs="Times New Roman"/>
              <w:color w:val="000000"/>
            </w:rPr>
            <w:t xml:space="preserve">, A., </w:t>
          </w:r>
          <w:proofErr w:type="spellStart"/>
          <w:r w:rsidRPr="006A47CC">
            <w:rPr>
              <w:rFonts w:ascii="Times New Roman" w:eastAsia="Times New Roman" w:hAnsi="Times New Roman" w:cs="Times New Roman"/>
              <w:color w:val="000000"/>
            </w:rPr>
            <w:t>Dashtpeyma</w:t>
          </w:r>
          <w:proofErr w:type="spellEnd"/>
          <w:r w:rsidRPr="006A47CC">
            <w:rPr>
              <w:rFonts w:ascii="Times New Roman" w:eastAsia="Times New Roman" w:hAnsi="Times New Roman" w:cs="Times New Roman"/>
              <w:color w:val="000000"/>
            </w:rPr>
            <w:t xml:space="preserve">, M., &amp; Ghodsi, R. (2023a). A model to improve user acceptance of e-services in healthcare systems based on technology acceptance model: an empirical study. </w:t>
          </w:r>
          <w:r w:rsidRPr="006A47CC">
            <w:rPr>
              <w:rFonts w:ascii="Times New Roman" w:eastAsia="Times New Roman" w:hAnsi="Times New Roman" w:cs="Times New Roman"/>
              <w:i/>
              <w:iCs/>
              <w:color w:val="000000"/>
            </w:rPr>
            <w:t>Journal of Ambient Intelligence and Humanized Computing</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14</w:t>
          </w:r>
          <w:r w:rsidRPr="006A47CC">
            <w:rPr>
              <w:rFonts w:ascii="Times New Roman" w:eastAsia="Times New Roman" w:hAnsi="Times New Roman" w:cs="Times New Roman"/>
              <w:color w:val="000000"/>
            </w:rPr>
            <w:t>(6), 7919–7935. https://doi.org/10.1007/s12652-023-04601-0</w:t>
          </w:r>
        </w:p>
        <w:p w14:paraId="05CC6883" w14:textId="77777777" w:rsidR="006A47CC" w:rsidRPr="006A47CC" w:rsidRDefault="006A47CC" w:rsidP="00B06E42">
          <w:pPr>
            <w:autoSpaceDE w:val="0"/>
            <w:autoSpaceDN w:val="0"/>
            <w:spacing w:line="360" w:lineRule="auto"/>
            <w:ind w:hanging="480"/>
            <w:jc w:val="both"/>
            <w:divId w:val="1984846440"/>
            <w:rPr>
              <w:rFonts w:ascii="Times New Roman" w:eastAsia="Times New Roman" w:hAnsi="Times New Roman" w:cs="Times New Roman"/>
              <w:color w:val="000000"/>
            </w:rPr>
          </w:pPr>
          <w:r w:rsidRPr="006A47CC">
            <w:rPr>
              <w:rFonts w:ascii="Times New Roman" w:eastAsia="Times New Roman" w:hAnsi="Times New Roman" w:cs="Times New Roman"/>
              <w:color w:val="000000"/>
            </w:rPr>
            <w:t>Nazari-</w:t>
          </w:r>
          <w:proofErr w:type="spellStart"/>
          <w:r w:rsidRPr="006A47CC">
            <w:rPr>
              <w:rFonts w:ascii="Times New Roman" w:eastAsia="Times New Roman" w:hAnsi="Times New Roman" w:cs="Times New Roman"/>
              <w:color w:val="000000"/>
            </w:rPr>
            <w:t>Shirkouhi</w:t>
          </w:r>
          <w:proofErr w:type="spellEnd"/>
          <w:r w:rsidRPr="006A47CC">
            <w:rPr>
              <w:rFonts w:ascii="Times New Roman" w:eastAsia="Times New Roman" w:hAnsi="Times New Roman" w:cs="Times New Roman"/>
              <w:color w:val="000000"/>
            </w:rPr>
            <w:t xml:space="preserve">, S., </w:t>
          </w:r>
          <w:proofErr w:type="spellStart"/>
          <w:r w:rsidRPr="006A47CC">
            <w:rPr>
              <w:rFonts w:ascii="Times New Roman" w:eastAsia="Times New Roman" w:hAnsi="Times New Roman" w:cs="Times New Roman"/>
              <w:color w:val="000000"/>
            </w:rPr>
            <w:t>Badizadeh</w:t>
          </w:r>
          <w:proofErr w:type="spellEnd"/>
          <w:r w:rsidRPr="006A47CC">
            <w:rPr>
              <w:rFonts w:ascii="Times New Roman" w:eastAsia="Times New Roman" w:hAnsi="Times New Roman" w:cs="Times New Roman"/>
              <w:color w:val="000000"/>
            </w:rPr>
            <w:t xml:space="preserve">, A., </w:t>
          </w:r>
          <w:proofErr w:type="spellStart"/>
          <w:r w:rsidRPr="006A47CC">
            <w:rPr>
              <w:rFonts w:ascii="Times New Roman" w:eastAsia="Times New Roman" w:hAnsi="Times New Roman" w:cs="Times New Roman"/>
              <w:color w:val="000000"/>
            </w:rPr>
            <w:t>Dashtpeyma</w:t>
          </w:r>
          <w:proofErr w:type="spellEnd"/>
          <w:r w:rsidRPr="006A47CC">
            <w:rPr>
              <w:rFonts w:ascii="Times New Roman" w:eastAsia="Times New Roman" w:hAnsi="Times New Roman" w:cs="Times New Roman"/>
              <w:color w:val="000000"/>
            </w:rPr>
            <w:t xml:space="preserve">, M., &amp; Ghodsi, R. (2023b). A model to improve user acceptance of e-services in healthcare systems based on technology acceptance model: an empirical study. </w:t>
          </w:r>
          <w:r w:rsidRPr="006A47CC">
            <w:rPr>
              <w:rFonts w:ascii="Times New Roman" w:eastAsia="Times New Roman" w:hAnsi="Times New Roman" w:cs="Times New Roman"/>
              <w:i/>
              <w:iCs/>
              <w:color w:val="000000"/>
            </w:rPr>
            <w:t>Journal of Ambient Intelligence and Humanized Computing</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14</w:t>
          </w:r>
          <w:r w:rsidRPr="006A47CC">
            <w:rPr>
              <w:rFonts w:ascii="Times New Roman" w:eastAsia="Times New Roman" w:hAnsi="Times New Roman" w:cs="Times New Roman"/>
              <w:color w:val="000000"/>
            </w:rPr>
            <w:t>(6), 7919–7935. https://doi.org/10.1007/s12652-023-04601-0</w:t>
          </w:r>
        </w:p>
        <w:p w14:paraId="0DD221F0" w14:textId="77777777" w:rsidR="006A47CC" w:rsidRPr="006A47CC" w:rsidRDefault="006A47CC" w:rsidP="00B06E42">
          <w:pPr>
            <w:autoSpaceDE w:val="0"/>
            <w:autoSpaceDN w:val="0"/>
            <w:spacing w:line="360" w:lineRule="auto"/>
            <w:ind w:hanging="480"/>
            <w:jc w:val="both"/>
            <w:divId w:val="494538887"/>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Paton, C., Braa, J., Muhire, A., Marco-Ruiz, L., Kobayashi, S., Fraser, H., Falcón, L., &amp; Marcelo, A. (2022). </w:t>
          </w:r>
          <w:proofErr w:type="gramStart"/>
          <w:r w:rsidRPr="006A47CC">
            <w:rPr>
              <w:rFonts w:ascii="Times New Roman" w:eastAsia="Times New Roman" w:hAnsi="Times New Roman" w:cs="Times New Roman"/>
              <w:color w:val="000000"/>
            </w:rPr>
            <w:t>Open Source</w:t>
          </w:r>
          <w:proofErr w:type="gramEnd"/>
          <w:r w:rsidRPr="006A47CC">
            <w:rPr>
              <w:rFonts w:ascii="Times New Roman" w:eastAsia="Times New Roman" w:hAnsi="Times New Roman" w:cs="Times New Roman"/>
              <w:color w:val="000000"/>
            </w:rPr>
            <w:t xml:space="preserve"> Digital Health Software for Resilient, Accessible and Equitable Healthcare Systems. </w:t>
          </w:r>
          <w:r w:rsidRPr="006A47CC">
            <w:rPr>
              <w:rFonts w:ascii="Times New Roman" w:eastAsia="Times New Roman" w:hAnsi="Times New Roman" w:cs="Times New Roman"/>
              <w:i/>
              <w:iCs/>
              <w:color w:val="000000"/>
            </w:rPr>
            <w:t>Yearbook of Medical Informatics</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31</w:t>
          </w:r>
          <w:r w:rsidRPr="006A47CC">
            <w:rPr>
              <w:rFonts w:ascii="Times New Roman" w:eastAsia="Times New Roman" w:hAnsi="Times New Roman" w:cs="Times New Roman"/>
              <w:color w:val="000000"/>
            </w:rPr>
            <w:t>(1), 67–73. https://doi.org/10.1055/s-0042-1742508</w:t>
          </w:r>
        </w:p>
        <w:p w14:paraId="516CBE71" w14:textId="77777777" w:rsidR="006A47CC" w:rsidRPr="006A47CC" w:rsidRDefault="006A47CC" w:rsidP="00B06E42">
          <w:pPr>
            <w:autoSpaceDE w:val="0"/>
            <w:autoSpaceDN w:val="0"/>
            <w:spacing w:line="360" w:lineRule="auto"/>
            <w:ind w:hanging="480"/>
            <w:jc w:val="both"/>
            <w:divId w:val="1769542034"/>
            <w:rPr>
              <w:rFonts w:ascii="Times New Roman" w:eastAsia="Times New Roman" w:hAnsi="Times New Roman" w:cs="Times New Roman"/>
              <w:color w:val="000000"/>
            </w:rPr>
          </w:pPr>
          <w:proofErr w:type="spellStart"/>
          <w:r w:rsidRPr="006A47CC">
            <w:rPr>
              <w:rFonts w:ascii="Times New Roman" w:eastAsia="Times New Roman" w:hAnsi="Times New Roman" w:cs="Times New Roman"/>
              <w:color w:val="000000"/>
            </w:rPr>
            <w:t>Torab-Miandoab</w:t>
          </w:r>
          <w:proofErr w:type="spellEnd"/>
          <w:r w:rsidRPr="006A47CC">
            <w:rPr>
              <w:rFonts w:ascii="Times New Roman" w:eastAsia="Times New Roman" w:hAnsi="Times New Roman" w:cs="Times New Roman"/>
              <w:color w:val="000000"/>
            </w:rPr>
            <w:t xml:space="preserve">, A., Samad-Soltani, T., </w:t>
          </w:r>
          <w:proofErr w:type="spellStart"/>
          <w:r w:rsidRPr="006A47CC">
            <w:rPr>
              <w:rFonts w:ascii="Times New Roman" w:eastAsia="Times New Roman" w:hAnsi="Times New Roman" w:cs="Times New Roman"/>
              <w:color w:val="000000"/>
            </w:rPr>
            <w:t>Jodati</w:t>
          </w:r>
          <w:proofErr w:type="spellEnd"/>
          <w:r w:rsidRPr="006A47CC">
            <w:rPr>
              <w:rFonts w:ascii="Times New Roman" w:eastAsia="Times New Roman" w:hAnsi="Times New Roman" w:cs="Times New Roman"/>
              <w:color w:val="000000"/>
            </w:rPr>
            <w:t>, A., &amp; Rezaei-</w:t>
          </w:r>
          <w:proofErr w:type="spellStart"/>
          <w:r w:rsidRPr="006A47CC">
            <w:rPr>
              <w:rFonts w:ascii="Times New Roman" w:eastAsia="Times New Roman" w:hAnsi="Times New Roman" w:cs="Times New Roman"/>
              <w:color w:val="000000"/>
            </w:rPr>
            <w:t>Hachesu</w:t>
          </w:r>
          <w:proofErr w:type="spellEnd"/>
          <w:r w:rsidRPr="006A47CC">
            <w:rPr>
              <w:rFonts w:ascii="Times New Roman" w:eastAsia="Times New Roman" w:hAnsi="Times New Roman" w:cs="Times New Roman"/>
              <w:color w:val="000000"/>
            </w:rPr>
            <w:t xml:space="preserve">, P. (2023a). Interoperability of heterogeneous health information systems: a systematic literature review. </w:t>
          </w:r>
          <w:r w:rsidRPr="006A47CC">
            <w:rPr>
              <w:rFonts w:ascii="Times New Roman" w:eastAsia="Times New Roman" w:hAnsi="Times New Roman" w:cs="Times New Roman"/>
              <w:i/>
              <w:iCs/>
              <w:color w:val="000000"/>
            </w:rPr>
            <w:t>BMC Medical Informatics and Decision Making</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23</w:t>
          </w:r>
          <w:r w:rsidRPr="006A47CC">
            <w:rPr>
              <w:rFonts w:ascii="Times New Roman" w:eastAsia="Times New Roman" w:hAnsi="Times New Roman" w:cs="Times New Roman"/>
              <w:color w:val="000000"/>
            </w:rPr>
            <w:t>(1). https://doi.org/10.1186/s12911-023-02115-5</w:t>
          </w:r>
        </w:p>
        <w:p w14:paraId="53D2CF1D" w14:textId="77777777" w:rsidR="006A47CC" w:rsidRPr="006A47CC" w:rsidRDefault="006A47CC" w:rsidP="00B06E42">
          <w:pPr>
            <w:autoSpaceDE w:val="0"/>
            <w:autoSpaceDN w:val="0"/>
            <w:spacing w:line="360" w:lineRule="auto"/>
            <w:ind w:hanging="480"/>
            <w:jc w:val="both"/>
            <w:divId w:val="1531870435"/>
            <w:rPr>
              <w:rFonts w:ascii="Times New Roman" w:eastAsia="Times New Roman" w:hAnsi="Times New Roman" w:cs="Times New Roman"/>
              <w:color w:val="000000"/>
            </w:rPr>
          </w:pPr>
          <w:proofErr w:type="spellStart"/>
          <w:r w:rsidRPr="006A47CC">
            <w:rPr>
              <w:rFonts w:ascii="Times New Roman" w:eastAsia="Times New Roman" w:hAnsi="Times New Roman" w:cs="Times New Roman"/>
              <w:color w:val="000000"/>
            </w:rPr>
            <w:lastRenderedPageBreak/>
            <w:t>Torab-Miandoab</w:t>
          </w:r>
          <w:proofErr w:type="spellEnd"/>
          <w:r w:rsidRPr="006A47CC">
            <w:rPr>
              <w:rFonts w:ascii="Times New Roman" w:eastAsia="Times New Roman" w:hAnsi="Times New Roman" w:cs="Times New Roman"/>
              <w:color w:val="000000"/>
            </w:rPr>
            <w:t xml:space="preserve">, A., Samad-Soltani, T., </w:t>
          </w:r>
          <w:proofErr w:type="spellStart"/>
          <w:r w:rsidRPr="006A47CC">
            <w:rPr>
              <w:rFonts w:ascii="Times New Roman" w:eastAsia="Times New Roman" w:hAnsi="Times New Roman" w:cs="Times New Roman"/>
              <w:color w:val="000000"/>
            </w:rPr>
            <w:t>Jodati</w:t>
          </w:r>
          <w:proofErr w:type="spellEnd"/>
          <w:r w:rsidRPr="006A47CC">
            <w:rPr>
              <w:rFonts w:ascii="Times New Roman" w:eastAsia="Times New Roman" w:hAnsi="Times New Roman" w:cs="Times New Roman"/>
              <w:color w:val="000000"/>
            </w:rPr>
            <w:t>, A., &amp; Rezaei-</w:t>
          </w:r>
          <w:proofErr w:type="spellStart"/>
          <w:r w:rsidRPr="006A47CC">
            <w:rPr>
              <w:rFonts w:ascii="Times New Roman" w:eastAsia="Times New Roman" w:hAnsi="Times New Roman" w:cs="Times New Roman"/>
              <w:color w:val="000000"/>
            </w:rPr>
            <w:t>Hachesu</w:t>
          </w:r>
          <w:proofErr w:type="spellEnd"/>
          <w:r w:rsidRPr="006A47CC">
            <w:rPr>
              <w:rFonts w:ascii="Times New Roman" w:eastAsia="Times New Roman" w:hAnsi="Times New Roman" w:cs="Times New Roman"/>
              <w:color w:val="000000"/>
            </w:rPr>
            <w:t xml:space="preserve">, P. (2023b). Interoperability of heterogeneous health information systems: a systematic literature review. </w:t>
          </w:r>
          <w:r w:rsidRPr="006A47CC">
            <w:rPr>
              <w:rFonts w:ascii="Times New Roman" w:eastAsia="Times New Roman" w:hAnsi="Times New Roman" w:cs="Times New Roman"/>
              <w:i/>
              <w:iCs/>
              <w:color w:val="000000"/>
            </w:rPr>
            <w:t>BMC Medical Informatics and Decision Making</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23</w:t>
          </w:r>
          <w:r w:rsidRPr="006A47CC">
            <w:rPr>
              <w:rFonts w:ascii="Times New Roman" w:eastAsia="Times New Roman" w:hAnsi="Times New Roman" w:cs="Times New Roman"/>
              <w:color w:val="000000"/>
            </w:rPr>
            <w:t>(1). https://doi.org/10.1186/s12911-023-02115-5</w:t>
          </w:r>
        </w:p>
        <w:p w14:paraId="5960721C" w14:textId="77777777" w:rsidR="006A47CC" w:rsidRPr="006A47CC" w:rsidRDefault="006A47CC" w:rsidP="00B06E42">
          <w:pPr>
            <w:autoSpaceDE w:val="0"/>
            <w:autoSpaceDN w:val="0"/>
            <w:spacing w:line="360" w:lineRule="auto"/>
            <w:ind w:hanging="480"/>
            <w:jc w:val="both"/>
            <w:divId w:val="1342663715"/>
            <w:rPr>
              <w:rFonts w:ascii="Times New Roman" w:eastAsia="Times New Roman" w:hAnsi="Times New Roman" w:cs="Times New Roman"/>
              <w:color w:val="000000"/>
            </w:rPr>
          </w:pPr>
          <w:proofErr w:type="spellStart"/>
          <w:r w:rsidRPr="006A47CC">
            <w:rPr>
              <w:rFonts w:ascii="Times New Roman" w:eastAsia="Times New Roman" w:hAnsi="Times New Roman" w:cs="Times New Roman"/>
              <w:color w:val="000000"/>
            </w:rPr>
            <w:t>Torab-Miandoab</w:t>
          </w:r>
          <w:proofErr w:type="spellEnd"/>
          <w:r w:rsidRPr="006A47CC">
            <w:rPr>
              <w:rFonts w:ascii="Times New Roman" w:eastAsia="Times New Roman" w:hAnsi="Times New Roman" w:cs="Times New Roman"/>
              <w:color w:val="000000"/>
            </w:rPr>
            <w:t xml:space="preserve">, A., Samad-Soltani, T., </w:t>
          </w:r>
          <w:proofErr w:type="spellStart"/>
          <w:r w:rsidRPr="006A47CC">
            <w:rPr>
              <w:rFonts w:ascii="Times New Roman" w:eastAsia="Times New Roman" w:hAnsi="Times New Roman" w:cs="Times New Roman"/>
              <w:color w:val="000000"/>
            </w:rPr>
            <w:t>Jodati</w:t>
          </w:r>
          <w:proofErr w:type="spellEnd"/>
          <w:r w:rsidRPr="006A47CC">
            <w:rPr>
              <w:rFonts w:ascii="Times New Roman" w:eastAsia="Times New Roman" w:hAnsi="Times New Roman" w:cs="Times New Roman"/>
              <w:color w:val="000000"/>
            </w:rPr>
            <w:t>, A., &amp; Rezaei-</w:t>
          </w:r>
          <w:proofErr w:type="spellStart"/>
          <w:r w:rsidRPr="006A47CC">
            <w:rPr>
              <w:rFonts w:ascii="Times New Roman" w:eastAsia="Times New Roman" w:hAnsi="Times New Roman" w:cs="Times New Roman"/>
              <w:color w:val="000000"/>
            </w:rPr>
            <w:t>Hachesu</w:t>
          </w:r>
          <w:proofErr w:type="spellEnd"/>
          <w:r w:rsidRPr="006A47CC">
            <w:rPr>
              <w:rFonts w:ascii="Times New Roman" w:eastAsia="Times New Roman" w:hAnsi="Times New Roman" w:cs="Times New Roman"/>
              <w:color w:val="000000"/>
            </w:rPr>
            <w:t xml:space="preserve">, P. (2023c). Interoperability of heterogeneous health information systems: a systematic literature review. </w:t>
          </w:r>
          <w:r w:rsidRPr="006A47CC">
            <w:rPr>
              <w:rFonts w:ascii="Times New Roman" w:eastAsia="Times New Roman" w:hAnsi="Times New Roman" w:cs="Times New Roman"/>
              <w:i/>
              <w:iCs/>
              <w:color w:val="000000"/>
            </w:rPr>
            <w:t>BMC Medical Informatics and Decision Making</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23</w:t>
          </w:r>
          <w:r w:rsidRPr="006A47CC">
            <w:rPr>
              <w:rFonts w:ascii="Times New Roman" w:eastAsia="Times New Roman" w:hAnsi="Times New Roman" w:cs="Times New Roman"/>
              <w:color w:val="000000"/>
            </w:rPr>
            <w:t>(1). https://doi.org/10.1186/s12911-023-02115-5</w:t>
          </w:r>
        </w:p>
        <w:p w14:paraId="64068F8F" w14:textId="77777777" w:rsidR="006A47CC" w:rsidRPr="006A47CC" w:rsidRDefault="006A47CC" w:rsidP="00B06E42">
          <w:pPr>
            <w:autoSpaceDE w:val="0"/>
            <w:autoSpaceDN w:val="0"/>
            <w:spacing w:line="360" w:lineRule="auto"/>
            <w:ind w:hanging="480"/>
            <w:jc w:val="both"/>
            <w:divId w:val="666596296"/>
            <w:rPr>
              <w:rFonts w:ascii="Times New Roman" w:eastAsia="Times New Roman" w:hAnsi="Times New Roman" w:cs="Times New Roman"/>
              <w:color w:val="000000"/>
            </w:rPr>
          </w:pPr>
          <w:proofErr w:type="spellStart"/>
          <w:r w:rsidRPr="006A47CC">
            <w:rPr>
              <w:rFonts w:ascii="Times New Roman" w:eastAsia="Times New Roman" w:hAnsi="Times New Roman" w:cs="Times New Roman"/>
              <w:color w:val="000000"/>
            </w:rPr>
            <w:t>Tuulonen</w:t>
          </w:r>
          <w:proofErr w:type="spellEnd"/>
          <w:r w:rsidRPr="006A47CC">
            <w:rPr>
              <w:rFonts w:ascii="Times New Roman" w:eastAsia="Times New Roman" w:hAnsi="Times New Roman" w:cs="Times New Roman"/>
              <w:color w:val="000000"/>
            </w:rPr>
            <w:t xml:space="preserve">, A., Kataja, M., Aaltonen, V., Kinnunen, K., Moilanen, J., Saarela, V., Linna, M., </w:t>
          </w:r>
          <w:proofErr w:type="spellStart"/>
          <w:r w:rsidRPr="006A47CC">
            <w:rPr>
              <w:rFonts w:ascii="Times New Roman" w:eastAsia="Times New Roman" w:hAnsi="Times New Roman" w:cs="Times New Roman"/>
              <w:color w:val="000000"/>
            </w:rPr>
            <w:t>Malmivaara</w:t>
          </w:r>
          <w:proofErr w:type="spellEnd"/>
          <w:r w:rsidRPr="006A47CC">
            <w:rPr>
              <w:rFonts w:ascii="Times New Roman" w:eastAsia="Times New Roman" w:hAnsi="Times New Roman" w:cs="Times New Roman"/>
              <w:color w:val="000000"/>
            </w:rPr>
            <w:t>, A., &amp; Uusitalo-Jarvinen, H. (2022). A comprehensive model for measuring real-life cost-effectiveness in eyecare: automation in care and evaluation of system (aces-</w:t>
          </w:r>
          <w:proofErr w:type="spellStart"/>
          <w:r w:rsidRPr="006A47CC">
            <w:rPr>
              <w:rFonts w:ascii="Times New Roman" w:eastAsia="Times New Roman" w:hAnsi="Times New Roman" w:cs="Times New Roman"/>
              <w:color w:val="000000"/>
            </w:rPr>
            <w:t>rwm</w:t>
          </w:r>
          <w:r w:rsidRPr="006A47CC">
            <w:rPr>
              <w:rFonts w:ascii="Times New Roman" w:eastAsia="Times New Roman" w:hAnsi="Times New Roman" w:cs="Times New Roman"/>
              <w:color w:val="000000"/>
              <w:vertAlign w:val="superscript"/>
            </w:rPr>
            <w:t>TM</w:t>
          </w:r>
          <w:proofErr w:type="spellEnd"/>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 xml:space="preserve">Acta </w:t>
          </w:r>
          <w:proofErr w:type="spellStart"/>
          <w:r w:rsidRPr="006A47CC">
            <w:rPr>
              <w:rFonts w:ascii="Times New Roman" w:eastAsia="Times New Roman" w:hAnsi="Times New Roman" w:cs="Times New Roman"/>
              <w:i/>
              <w:iCs/>
              <w:color w:val="000000"/>
            </w:rPr>
            <w:t>Ophthalmologica</w:t>
          </w:r>
          <w:proofErr w:type="spellEnd"/>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100</w:t>
          </w:r>
          <w:r w:rsidRPr="006A47CC">
            <w:rPr>
              <w:rFonts w:ascii="Times New Roman" w:eastAsia="Times New Roman" w:hAnsi="Times New Roman" w:cs="Times New Roman"/>
              <w:color w:val="000000"/>
            </w:rPr>
            <w:t>(3), e833–e840. https://doi.org/10.1111/aos.14959</w:t>
          </w:r>
        </w:p>
        <w:p w14:paraId="6ABE56A9" w14:textId="77777777" w:rsidR="006A47CC" w:rsidRPr="006A47CC" w:rsidRDefault="006A47CC" w:rsidP="00B06E42">
          <w:pPr>
            <w:autoSpaceDE w:val="0"/>
            <w:autoSpaceDN w:val="0"/>
            <w:spacing w:line="360" w:lineRule="auto"/>
            <w:ind w:hanging="480"/>
            <w:jc w:val="both"/>
            <w:divId w:val="207768296"/>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Young, J. A., Chang, C. W., Scales, C. W., Menon, S. V., Holy, C. E., &amp; Blackie, C. A. (2024a). Machine Learning Methods Using Artificial Intelligence Deployed on Electronic Health Record Data for Identification and Referral of At-Risk Patients </w:t>
          </w:r>
          <w:proofErr w:type="gramStart"/>
          <w:r w:rsidRPr="006A47CC">
            <w:rPr>
              <w:rFonts w:ascii="Times New Roman" w:eastAsia="Times New Roman" w:hAnsi="Times New Roman" w:cs="Times New Roman"/>
              <w:color w:val="000000"/>
            </w:rPr>
            <w:t>From</w:t>
          </w:r>
          <w:proofErr w:type="gramEnd"/>
          <w:r w:rsidRPr="006A47CC">
            <w:rPr>
              <w:rFonts w:ascii="Times New Roman" w:eastAsia="Times New Roman" w:hAnsi="Times New Roman" w:cs="Times New Roman"/>
              <w:color w:val="000000"/>
            </w:rPr>
            <w:t xml:space="preserve"> Primary Care Physicians to Eye Care Specialists: Retrospective, Case-Controlled Study. </w:t>
          </w:r>
          <w:r w:rsidRPr="006A47CC">
            <w:rPr>
              <w:rFonts w:ascii="Times New Roman" w:eastAsia="Times New Roman" w:hAnsi="Times New Roman" w:cs="Times New Roman"/>
              <w:i/>
              <w:iCs/>
              <w:color w:val="000000"/>
            </w:rPr>
            <w:t>JMIR AI</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3</w:t>
          </w:r>
          <w:r w:rsidRPr="006A47CC">
            <w:rPr>
              <w:rFonts w:ascii="Times New Roman" w:eastAsia="Times New Roman" w:hAnsi="Times New Roman" w:cs="Times New Roman"/>
              <w:color w:val="000000"/>
            </w:rPr>
            <w:t>. https://doi.org/10.2196/48295</w:t>
          </w:r>
        </w:p>
        <w:p w14:paraId="230F78F3" w14:textId="77777777" w:rsidR="006A47CC" w:rsidRPr="006A47CC" w:rsidRDefault="006A47CC" w:rsidP="00B06E42">
          <w:pPr>
            <w:autoSpaceDE w:val="0"/>
            <w:autoSpaceDN w:val="0"/>
            <w:spacing w:line="360" w:lineRule="auto"/>
            <w:ind w:hanging="480"/>
            <w:jc w:val="both"/>
            <w:divId w:val="1792357423"/>
            <w:rPr>
              <w:rFonts w:ascii="Times New Roman" w:eastAsia="Times New Roman" w:hAnsi="Times New Roman" w:cs="Times New Roman"/>
              <w:color w:val="000000"/>
            </w:rPr>
          </w:pPr>
          <w:r w:rsidRPr="006A47CC">
            <w:rPr>
              <w:rFonts w:ascii="Times New Roman" w:eastAsia="Times New Roman" w:hAnsi="Times New Roman" w:cs="Times New Roman"/>
              <w:color w:val="000000"/>
            </w:rPr>
            <w:t xml:space="preserve">Young, J. A., Chang, C. W., Scales, C. W., Menon, S. V., Holy, C. E., &amp; Blackie, C. A. (2024b). Machine Learning Methods Using Artificial Intelligence Deployed on Electronic Health Record Data for Identification and Referral of At-Risk Patients </w:t>
          </w:r>
          <w:proofErr w:type="gramStart"/>
          <w:r w:rsidRPr="006A47CC">
            <w:rPr>
              <w:rFonts w:ascii="Times New Roman" w:eastAsia="Times New Roman" w:hAnsi="Times New Roman" w:cs="Times New Roman"/>
              <w:color w:val="000000"/>
            </w:rPr>
            <w:t>From</w:t>
          </w:r>
          <w:proofErr w:type="gramEnd"/>
          <w:r w:rsidRPr="006A47CC">
            <w:rPr>
              <w:rFonts w:ascii="Times New Roman" w:eastAsia="Times New Roman" w:hAnsi="Times New Roman" w:cs="Times New Roman"/>
              <w:color w:val="000000"/>
            </w:rPr>
            <w:t xml:space="preserve"> Primary Care Physicians to Eye Care Specialists: Retrospective, Case-Controlled Study. </w:t>
          </w:r>
          <w:r w:rsidRPr="006A47CC">
            <w:rPr>
              <w:rFonts w:ascii="Times New Roman" w:eastAsia="Times New Roman" w:hAnsi="Times New Roman" w:cs="Times New Roman"/>
              <w:i/>
              <w:iCs/>
              <w:color w:val="000000"/>
            </w:rPr>
            <w:t>JMIR AI</w:t>
          </w:r>
          <w:r w:rsidRPr="006A47CC">
            <w:rPr>
              <w:rFonts w:ascii="Times New Roman" w:eastAsia="Times New Roman" w:hAnsi="Times New Roman" w:cs="Times New Roman"/>
              <w:color w:val="000000"/>
            </w:rPr>
            <w:t xml:space="preserve">, </w:t>
          </w:r>
          <w:r w:rsidRPr="006A47CC">
            <w:rPr>
              <w:rFonts w:ascii="Times New Roman" w:eastAsia="Times New Roman" w:hAnsi="Times New Roman" w:cs="Times New Roman"/>
              <w:i/>
              <w:iCs/>
              <w:color w:val="000000"/>
            </w:rPr>
            <w:t>3</w:t>
          </w:r>
          <w:r w:rsidRPr="006A47CC">
            <w:rPr>
              <w:rFonts w:ascii="Times New Roman" w:eastAsia="Times New Roman" w:hAnsi="Times New Roman" w:cs="Times New Roman"/>
              <w:color w:val="000000"/>
            </w:rPr>
            <w:t>. https://doi.org/10.2196/48295</w:t>
          </w:r>
        </w:p>
        <w:p w14:paraId="7B50ABAE" w14:textId="239FB6CE" w:rsidR="00C27A02" w:rsidRPr="00C27A02" w:rsidRDefault="006A47CC" w:rsidP="00B06E42">
          <w:pPr>
            <w:spacing w:line="360" w:lineRule="auto"/>
            <w:jc w:val="both"/>
          </w:pPr>
          <w:r w:rsidRPr="006A47CC">
            <w:rPr>
              <w:rFonts w:ascii="Times New Roman" w:eastAsia="Times New Roman" w:hAnsi="Times New Roman" w:cs="Times New Roman"/>
              <w:color w:val="000000"/>
            </w:rPr>
            <w:t> </w:t>
          </w:r>
        </w:p>
      </w:sdtContent>
    </w:sdt>
    <w:sdt>
      <w:sdtPr>
        <w:rPr>
          <w:rFonts w:ascii="Calibri" w:hAnsi="Calibri" w:cs="Calibri"/>
          <w:noProof/>
          <w:color w:val="000000"/>
        </w:rPr>
        <w:tag w:val="MENDELEY_BIBLIOGRAPHY"/>
        <w:id w:val="678621027"/>
        <w:placeholder>
          <w:docPart w:val="183065973D0B44B9AF368C2DA9A2C452"/>
        </w:placeholder>
      </w:sdtPr>
      <w:sdtContent>
        <w:p w14:paraId="27636940" w14:textId="77777777" w:rsidR="006A47CC" w:rsidRPr="006A47CC" w:rsidRDefault="006A47CC" w:rsidP="00B06E42">
          <w:pPr>
            <w:autoSpaceDE w:val="0"/>
            <w:autoSpaceDN w:val="0"/>
            <w:spacing w:line="360" w:lineRule="auto"/>
            <w:ind w:hanging="480"/>
            <w:jc w:val="both"/>
            <w:divId w:val="1846047830"/>
            <w:rPr>
              <w:rFonts w:ascii="Calibri" w:eastAsia="Times New Roman" w:hAnsi="Calibri" w:cs="Calibri"/>
              <w:color w:val="000000"/>
              <w:kern w:val="0"/>
              <w14:ligatures w14:val="none"/>
            </w:rPr>
          </w:pPr>
          <w:r w:rsidRPr="006A47CC">
            <w:rPr>
              <w:rFonts w:ascii="Calibri" w:eastAsia="Times New Roman" w:hAnsi="Calibri" w:cs="Calibri"/>
              <w:color w:val="000000"/>
            </w:rPr>
            <w:t xml:space="preserve">Agniel, D., </w:t>
          </w:r>
          <w:proofErr w:type="spellStart"/>
          <w:r w:rsidRPr="006A47CC">
            <w:rPr>
              <w:rFonts w:ascii="Calibri" w:eastAsia="Times New Roman" w:hAnsi="Calibri" w:cs="Calibri"/>
              <w:color w:val="000000"/>
            </w:rPr>
            <w:t>Kohane</w:t>
          </w:r>
          <w:proofErr w:type="spellEnd"/>
          <w:r w:rsidRPr="006A47CC">
            <w:rPr>
              <w:rFonts w:ascii="Calibri" w:eastAsia="Times New Roman" w:hAnsi="Calibri" w:cs="Calibri"/>
              <w:color w:val="000000"/>
            </w:rPr>
            <w:t xml:space="preserve">, I. S., &amp; Weber, G. M. (2018). Biases in electronic health record data due to processes within the healthcare system: Retrospective observational study. </w:t>
          </w:r>
          <w:r w:rsidRPr="006A47CC">
            <w:rPr>
              <w:rFonts w:ascii="Calibri" w:eastAsia="Times New Roman" w:hAnsi="Calibri" w:cs="Calibri"/>
              <w:i/>
              <w:iCs/>
              <w:color w:val="000000"/>
            </w:rPr>
            <w:t>BMJ (Online)</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361</w:t>
          </w:r>
          <w:r w:rsidRPr="006A47CC">
            <w:rPr>
              <w:rFonts w:ascii="Calibri" w:eastAsia="Times New Roman" w:hAnsi="Calibri" w:cs="Calibri"/>
              <w:color w:val="000000"/>
            </w:rPr>
            <w:t>. https://doi.org/10.1136/bmj.k1479</w:t>
          </w:r>
        </w:p>
        <w:p w14:paraId="2BC98FCC" w14:textId="77777777" w:rsidR="006A47CC" w:rsidRPr="006A47CC" w:rsidRDefault="006A47CC" w:rsidP="00B06E42">
          <w:pPr>
            <w:autoSpaceDE w:val="0"/>
            <w:autoSpaceDN w:val="0"/>
            <w:spacing w:line="360" w:lineRule="auto"/>
            <w:ind w:hanging="480"/>
            <w:jc w:val="both"/>
            <w:divId w:val="435953566"/>
            <w:rPr>
              <w:rFonts w:ascii="Calibri" w:eastAsia="Times New Roman" w:hAnsi="Calibri" w:cs="Calibri"/>
              <w:color w:val="000000"/>
            </w:rPr>
          </w:pPr>
          <w:r w:rsidRPr="006A47CC">
            <w:rPr>
              <w:rFonts w:ascii="Calibri" w:eastAsia="Times New Roman" w:hAnsi="Calibri" w:cs="Calibri"/>
              <w:color w:val="000000"/>
            </w:rPr>
            <w:lastRenderedPageBreak/>
            <w:t xml:space="preserve">Ahmed, I. A., Kithuka, P., &amp; Kirui, J. (2025a). </w:t>
          </w:r>
          <w:r w:rsidRPr="006A47CC">
            <w:rPr>
              <w:rFonts w:ascii="Calibri" w:eastAsia="Times New Roman" w:hAnsi="Calibri" w:cs="Calibri"/>
              <w:i/>
              <w:iCs/>
              <w:color w:val="000000"/>
            </w:rPr>
            <w:t xml:space="preserve">Adoption of Electronic Medical Records Among Health Workers in Selected Public Health Facilities in </w:t>
          </w:r>
          <w:proofErr w:type="spellStart"/>
          <w:r w:rsidRPr="006A47CC">
            <w:rPr>
              <w:rFonts w:ascii="Calibri" w:eastAsia="Times New Roman" w:hAnsi="Calibri" w:cs="Calibri"/>
              <w:i/>
              <w:iCs/>
              <w:color w:val="000000"/>
            </w:rPr>
            <w:t>Banaadir</w:t>
          </w:r>
          <w:proofErr w:type="spellEnd"/>
          <w:r w:rsidRPr="006A47CC">
            <w:rPr>
              <w:rFonts w:ascii="Calibri" w:eastAsia="Times New Roman" w:hAnsi="Calibri" w:cs="Calibri"/>
              <w:i/>
              <w:iCs/>
              <w:color w:val="000000"/>
            </w:rPr>
            <w:t>, Somalia</w:t>
          </w:r>
          <w:r w:rsidRPr="006A47CC">
            <w:rPr>
              <w:rFonts w:ascii="Calibri" w:eastAsia="Times New Roman" w:hAnsi="Calibri" w:cs="Calibri"/>
              <w:color w:val="000000"/>
            </w:rPr>
            <w:t>. https://doi.org/10.51244/IJRSI</w:t>
          </w:r>
        </w:p>
        <w:p w14:paraId="6E9E4CE3" w14:textId="77777777" w:rsidR="006A47CC" w:rsidRPr="006A47CC" w:rsidRDefault="006A47CC" w:rsidP="00B06E42">
          <w:pPr>
            <w:autoSpaceDE w:val="0"/>
            <w:autoSpaceDN w:val="0"/>
            <w:spacing w:line="360" w:lineRule="auto"/>
            <w:ind w:hanging="480"/>
            <w:jc w:val="both"/>
            <w:divId w:val="1223518139"/>
            <w:rPr>
              <w:rFonts w:ascii="Calibri" w:eastAsia="Times New Roman" w:hAnsi="Calibri" w:cs="Calibri"/>
              <w:color w:val="000000"/>
            </w:rPr>
          </w:pPr>
          <w:r w:rsidRPr="006A47CC">
            <w:rPr>
              <w:rFonts w:ascii="Calibri" w:eastAsia="Times New Roman" w:hAnsi="Calibri" w:cs="Calibri"/>
              <w:color w:val="000000"/>
            </w:rPr>
            <w:t xml:space="preserve">Ahmed, I. A., Kithuka, P., &amp; Kirui, J. (2025b). </w:t>
          </w:r>
          <w:r w:rsidRPr="006A47CC">
            <w:rPr>
              <w:rFonts w:ascii="Calibri" w:eastAsia="Times New Roman" w:hAnsi="Calibri" w:cs="Calibri"/>
              <w:i/>
              <w:iCs/>
              <w:color w:val="000000"/>
            </w:rPr>
            <w:t xml:space="preserve">Adoption of Electronic Medical Records Among Health Workers in Selected Public Health Facilities in </w:t>
          </w:r>
          <w:proofErr w:type="spellStart"/>
          <w:r w:rsidRPr="006A47CC">
            <w:rPr>
              <w:rFonts w:ascii="Calibri" w:eastAsia="Times New Roman" w:hAnsi="Calibri" w:cs="Calibri"/>
              <w:i/>
              <w:iCs/>
              <w:color w:val="000000"/>
            </w:rPr>
            <w:t>Banaadir</w:t>
          </w:r>
          <w:proofErr w:type="spellEnd"/>
          <w:r w:rsidRPr="006A47CC">
            <w:rPr>
              <w:rFonts w:ascii="Calibri" w:eastAsia="Times New Roman" w:hAnsi="Calibri" w:cs="Calibri"/>
              <w:i/>
              <w:iCs/>
              <w:color w:val="000000"/>
            </w:rPr>
            <w:t>, Somalia</w:t>
          </w:r>
          <w:r w:rsidRPr="006A47CC">
            <w:rPr>
              <w:rFonts w:ascii="Calibri" w:eastAsia="Times New Roman" w:hAnsi="Calibri" w:cs="Calibri"/>
              <w:color w:val="000000"/>
            </w:rPr>
            <w:t>. https://doi.org/10.51244/IJRSI</w:t>
          </w:r>
        </w:p>
        <w:p w14:paraId="49F8A11E" w14:textId="77777777" w:rsidR="006A47CC" w:rsidRPr="006A47CC" w:rsidRDefault="006A47CC" w:rsidP="00B06E42">
          <w:pPr>
            <w:autoSpaceDE w:val="0"/>
            <w:autoSpaceDN w:val="0"/>
            <w:spacing w:line="360" w:lineRule="auto"/>
            <w:ind w:hanging="480"/>
            <w:jc w:val="both"/>
            <w:divId w:val="57024362"/>
            <w:rPr>
              <w:rFonts w:ascii="Calibri" w:eastAsia="Times New Roman" w:hAnsi="Calibri" w:cs="Calibri"/>
              <w:color w:val="000000"/>
            </w:rPr>
          </w:pPr>
          <w:r w:rsidRPr="006A47CC">
            <w:rPr>
              <w:rFonts w:ascii="Calibri" w:eastAsia="Times New Roman" w:hAnsi="Calibri" w:cs="Calibri"/>
              <w:color w:val="000000"/>
            </w:rPr>
            <w:t xml:space="preserve">Ahmed, M. M. (2024a). Revolutionizing healthcare in Somalia: the role of digital innovations in enhancing access and quality. </w:t>
          </w:r>
          <w:r w:rsidRPr="006A47CC">
            <w:rPr>
              <w:rFonts w:ascii="Calibri" w:eastAsia="Times New Roman" w:hAnsi="Calibri" w:cs="Calibri"/>
              <w:i/>
              <w:iCs/>
              <w:color w:val="000000"/>
            </w:rPr>
            <w:t>Exploration of Digital Health Technologies</w:t>
          </w:r>
          <w:r w:rsidRPr="006A47CC">
            <w:rPr>
              <w:rFonts w:ascii="Calibri" w:eastAsia="Times New Roman" w:hAnsi="Calibri" w:cs="Calibri"/>
              <w:color w:val="000000"/>
            </w:rPr>
            <w:t>, 360–368. https://doi.org/10.37349/edht.2024.00034</w:t>
          </w:r>
        </w:p>
        <w:p w14:paraId="6249D117" w14:textId="77777777" w:rsidR="006A47CC" w:rsidRPr="006A47CC" w:rsidRDefault="006A47CC" w:rsidP="00B06E42">
          <w:pPr>
            <w:autoSpaceDE w:val="0"/>
            <w:autoSpaceDN w:val="0"/>
            <w:spacing w:line="360" w:lineRule="auto"/>
            <w:ind w:hanging="480"/>
            <w:jc w:val="both"/>
            <w:divId w:val="968247280"/>
            <w:rPr>
              <w:rFonts w:ascii="Calibri" w:eastAsia="Times New Roman" w:hAnsi="Calibri" w:cs="Calibri"/>
              <w:color w:val="000000"/>
            </w:rPr>
          </w:pPr>
          <w:r w:rsidRPr="006A47CC">
            <w:rPr>
              <w:rFonts w:ascii="Calibri" w:eastAsia="Times New Roman" w:hAnsi="Calibri" w:cs="Calibri"/>
              <w:color w:val="000000"/>
            </w:rPr>
            <w:t xml:space="preserve">Ahmed, M. M. (2024b). Revolutionizing healthcare in Somalia: the role of digital innovations in enhancing access and quality. </w:t>
          </w:r>
          <w:r w:rsidRPr="006A47CC">
            <w:rPr>
              <w:rFonts w:ascii="Calibri" w:eastAsia="Times New Roman" w:hAnsi="Calibri" w:cs="Calibri"/>
              <w:i/>
              <w:iCs/>
              <w:color w:val="000000"/>
            </w:rPr>
            <w:t>Exploration of Digital Health Technologies</w:t>
          </w:r>
          <w:r w:rsidRPr="006A47CC">
            <w:rPr>
              <w:rFonts w:ascii="Calibri" w:eastAsia="Times New Roman" w:hAnsi="Calibri" w:cs="Calibri"/>
              <w:color w:val="000000"/>
            </w:rPr>
            <w:t>, 360–368. https://doi.org/10.37349/edht.2024.00034</w:t>
          </w:r>
        </w:p>
        <w:p w14:paraId="44E74D5A" w14:textId="77777777" w:rsidR="006A47CC" w:rsidRPr="006A47CC" w:rsidRDefault="006A47CC" w:rsidP="00B06E42">
          <w:pPr>
            <w:autoSpaceDE w:val="0"/>
            <w:autoSpaceDN w:val="0"/>
            <w:spacing w:line="360" w:lineRule="auto"/>
            <w:ind w:hanging="480"/>
            <w:jc w:val="both"/>
            <w:divId w:val="396784740"/>
            <w:rPr>
              <w:rFonts w:ascii="Calibri" w:eastAsia="Times New Roman" w:hAnsi="Calibri" w:cs="Calibri"/>
              <w:color w:val="000000"/>
            </w:rPr>
          </w:pPr>
          <w:r w:rsidRPr="006A47CC">
            <w:rPr>
              <w:rFonts w:ascii="Calibri" w:eastAsia="Times New Roman" w:hAnsi="Calibri" w:cs="Calibri"/>
              <w:color w:val="000000"/>
            </w:rPr>
            <w:t xml:space="preserve">Ahmed, M. M. (2024c). Revolutionizing healthcare in Somalia: the role of digital innovations in enhancing access and quality. </w:t>
          </w:r>
          <w:r w:rsidRPr="006A47CC">
            <w:rPr>
              <w:rFonts w:ascii="Calibri" w:eastAsia="Times New Roman" w:hAnsi="Calibri" w:cs="Calibri"/>
              <w:i/>
              <w:iCs/>
              <w:color w:val="000000"/>
            </w:rPr>
            <w:t>Exploration of Digital Health Technologies</w:t>
          </w:r>
          <w:r w:rsidRPr="006A47CC">
            <w:rPr>
              <w:rFonts w:ascii="Calibri" w:eastAsia="Times New Roman" w:hAnsi="Calibri" w:cs="Calibri"/>
              <w:color w:val="000000"/>
            </w:rPr>
            <w:t>, 360–368. https://doi.org/10.37349/edht.2024.00034</w:t>
          </w:r>
        </w:p>
        <w:p w14:paraId="788F420B" w14:textId="77777777" w:rsidR="006A47CC" w:rsidRPr="006A47CC" w:rsidRDefault="006A47CC" w:rsidP="00B06E42">
          <w:pPr>
            <w:autoSpaceDE w:val="0"/>
            <w:autoSpaceDN w:val="0"/>
            <w:spacing w:line="360" w:lineRule="auto"/>
            <w:ind w:hanging="480"/>
            <w:jc w:val="both"/>
            <w:divId w:val="2037121853"/>
            <w:rPr>
              <w:rFonts w:ascii="Calibri" w:eastAsia="Times New Roman" w:hAnsi="Calibri" w:cs="Calibri"/>
              <w:color w:val="000000"/>
            </w:rPr>
          </w:pPr>
          <w:r w:rsidRPr="006A47CC">
            <w:rPr>
              <w:rFonts w:ascii="Calibri" w:eastAsia="Times New Roman" w:hAnsi="Calibri" w:cs="Calibri"/>
              <w:color w:val="000000"/>
            </w:rPr>
            <w:t xml:space="preserve">Borges do Nascimento, I. J., Abdulazeem, H., Vasanthan, L. T., Martinez, E. Z., Zucoloto, M. L., Østengaard, L., Azzopardi-Muscat, N., Zapata, T., &amp; Novillo-Ortiz, D. (2023a). Barriers and facilitators to utilizing digital health technologies by healthcare professionals. In </w:t>
          </w:r>
          <w:proofErr w:type="spellStart"/>
          <w:r w:rsidRPr="006A47CC">
            <w:rPr>
              <w:rFonts w:ascii="Calibri" w:eastAsia="Times New Roman" w:hAnsi="Calibri" w:cs="Calibri"/>
              <w:i/>
              <w:iCs/>
              <w:color w:val="000000"/>
            </w:rPr>
            <w:t>npj</w:t>
          </w:r>
          <w:proofErr w:type="spellEnd"/>
          <w:r w:rsidRPr="006A47CC">
            <w:rPr>
              <w:rFonts w:ascii="Calibri" w:eastAsia="Times New Roman" w:hAnsi="Calibri" w:cs="Calibri"/>
              <w:i/>
              <w:iCs/>
              <w:color w:val="000000"/>
            </w:rPr>
            <w:t xml:space="preserve"> Digital Medicine</w:t>
          </w:r>
          <w:r w:rsidRPr="006A47CC">
            <w:rPr>
              <w:rFonts w:ascii="Calibri" w:eastAsia="Times New Roman" w:hAnsi="Calibri" w:cs="Calibri"/>
              <w:color w:val="000000"/>
            </w:rPr>
            <w:t xml:space="preserve"> (Vol. 6, Number 1). Nature Research. https://doi.org/10.1038/s41746-023-00899-4</w:t>
          </w:r>
        </w:p>
        <w:p w14:paraId="2AE5A3B9" w14:textId="77777777" w:rsidR="006A47CC" w:rsidRPr="006A47CC" w:rsidRDefault="006A47CC" w:rsidP="00B06E42">
          <w:pPr>
            <w:autoSpaceDE w:val="0"/>
            <w:autoSpaceDN w:val="0"/>
            <w:spacing w:line="360" w:lineRule="auto"/>
            <w:ind w:hanging="480"/>
            <w:jc w:val="both"/>
            <w:divId w:val="565840889"/>
            <w:rPr>
              <w:rFonts w:ascii="Calibri" w:eastAsia="Times New Roman" w:hAnsi="Calibri" w:cs="Calibri"/>
              <w:color w:val="000000"/>
            </w:rPr>
          </w:pPr>
          <w:r w:rsidRPr="006A47CC">
            <w:rPr>
              <w:rFonts w:ascii="Calibri" w:eastAsia="Times New Roman" w:hAnsi="Calibri" w:cs="Calibri"/>
              <w:color w:val="000000"/>
            </w:rPr>
            <w:t xml:space="preserve">Borges do Nascimento, I. J., Abdulazeem, H., Vasanthan, L. T., Martinez, E. Z., Zucoloto, M. L., Østengaard, L., Azzopardi-Muscat, N., Zapata, T., &amp; Novillo-Ortiz, D. (2023b). Barriers and facilitators to utilizing digital health technologies by healthcare professionals. In </w:t>
          </w:r>
          <w:proofErr w:type="spellStart"/>
          <w:r w:rsidRPr="006A47CC">
            <w:rPr>
              <w:rFonts w:ascii="Calibri" w:eastAsia="Times New Roman" w:hAnsi="Calibri" w:cs="Calibri"/>
              <w:i/>
              <w:iCs/>
              <w:color w:val="000000"/>
            </w:rPr>
            <w:t>npj</w:t>
          </w:r>
          <w:proofErr w:type="spellEnd"/>
          <w:r w:rsidRPr="006A47CC">
            <w:rPr>
              <w:rFonts w:ascii="Calibri" w:eastAsia="Times New Roman" w:hAnsi="Calibri" w:cs="Calibri"/>
              <w:i/>
              <w:iCs/>
              <w:color w:val="000000"/>
            </w:rPr>
            <w:t xml:space="preserve"> Digital Medicine</w:t>
          </w:r>
          <w:r w:rsidRPr="006A47CC">
            <w:rPr>
              <w:rFonts w:ascii="Calibri" w:eastAsia="Times New Roman" w:hAnsi="Calibri" w:cs="Calibri"/>
              <w:color w:val="000000"/>
            </w:rPr>
            <w:t xml:space="preserve"> (Vol. 6, Number 1). Nature Research. https://doi.org/10.1038/s41746-023-00899-4</w:t>
          </w:r>
        </w:p>
        <w:p w14:paraId="46C6B045" w14:textId="77777777" w:rsidR="006A47CC" w:rsidRPr="006A47CC" w:rsidRDefault="006A47CC" w:rsidP="00B06E42">
          <w:pPr>
            <w:autoSpaceDE w:val="0"/>
            <w:autoSpaceDN w:val="0"/>
            <w:spacing w:line="360" w:lineRule="auto"/>
            <w:ind w:hanging="480"/>
            <w:jc w:val="both"/>
            <w:divId w:val="542442997"/>
            <w:rPr>
              <w:rFonts w:ascii="Calibri" w:eastAsia="Times New Roman" w:hAnsi="Calibri" w:cs="Calibri"/>
              <w:color w:val="000000"/>
            </w:rPr>
          </w:pPr>
          <w:r w:rsidRPr="006A47CC">
            <w:rPr>
              <w:rFonts w:ascii="Calibri" w:eastAsia="Times New Roman" w:hAnsi="Calibri" w:cs="Calibri"/>
              <w:color w:val="000000"/>
            </w:rPr>
            <w:t xml:space="preserve">Burton, M. J., </w:t>
          </w:r>
          <w:proofErr w:type="spellStart"/>
          <w:r w:rsidRPr="006A47CC">
            <w:rPr>
              <w:rFonts w:ascii="Calibri" w:eastAsia="Times New Roman" w:hAnsi="Calibri" w:cs="Calibri"/>
              <w:color w:val="000000"/>
            </w:rPr>
            <w:t>Ramke</w:t>
          </w:r>
          <w:proofErr w:type="spellEnd"/>
          <w:r w:rsidRPr="006A47CC">
            <w:rPr>
              <w:rFonts w:ascii="Calibri" w:eastAsia="Times New Roman" w:hAnsi="Calibri" w:cs="Calibri"/>
              <w:color w:val="000000"/>
            </w:rPr>
            <w:t xml:space="preserve">, J., Marques, A. P., Bourne, R. R. A., Congdon, N., Jones, I., Ah Tong, B. A. M., </w:t>
          </w:r>
          <w:proofErr w:type="spellStart"/>
          <w:r w:rsidRPr="006A47CC">
            <w:rPr>
              <w:rFonts w:ascii="Calibri" w:eastAsia="Times New Roman" w:hAnsi="Calibri" w:cs="Calibri"/>
              <w:color w:val="000000"/>
            </w:rPr>
            <w:t>Arunga</w:t>
          </w:r>
          <w:proofErr w:type="spellEnd"/>
          <w:r w:rsidRPr="006A47CC">
            <w:rPr>
              <w:rFonts w:ascii="Calibri" w:eastAsia="Times New Roman" w:hAnsi="Calibri" w:cs="Calibri"/>
              <w:color w:val="000000"/>
            </w:rPr>
            <w:t xml:space="preserve">, S., </w:t>
          </w:r>
          <w:proofErr w:type="spellStart"/>
          <w:r w:rsidRPr="006A47CC">
            <w:rPr>
              <w:rFonts w:ascii="Calibri" w:eastAsia="Times New Roman" w:hAnsi="Calibri" w:cs="Calibri"/>
              <w:color w:val="000000"/>
            </w:rPr>
            <w:t>Bachani</w:t>
          </w:r>
          <w:proofErr w:type="spellEnd"/>
          <w:r w:rsidRPr="006A47CC">
            <w:rPr>
              <w:rFonts w:ascii="Calibri" w:eastAsia="Times New Roman" w:hAnsi="Calibri" w:cs="Calibri"/>
              <w:color w:val="000000"/>
            </w:rPr>
            <w:t xml:space="preserve">, D., </w:t>
          </w:r>
          <w:proofErr w:type="spellStart"/>
          <w:r w:rsidRPr="006A47CC">
            <w:rPr>
              <w:rFonts w:ascii="Calibri" w:eastAsia="Times New Roman" w:hAnsi="Calibri" w:cs="Calibri"/>
              <w:color w:val="000000"/>
            </w:rPr>
            <w:t>Bascaran</w:t>
          </w:r>
          <w:proofErr w:type="spellEnd"/>
          <w:r w:rsidRPr="006A47CC">
            <w:rPr>
              <w:rFonts w:ascii="Calibri" w:eastAsia="Times New Roman" w:hAnsi="Calibri" w:cs="Calibri"/>
              <w:color w:val="000000"/>
            </w:rPr>
            <w:t xml:space="preserve">, C., </w:t>
          </w:r>
          <w:proofErr w:type="spellStart"/>
          <w:r w:rsidRPr="006A47CC">
            <w:rPr>
              <w:rFonts w:ascii="Calibri" w:eastAsia="Times New Roman" w:hAnsi="Calibri" w:cs="Calibri"/>
              <w:color w:val="000000"/>
            </w:rPr>
            <w:t>Bastawrous</w:t>
          </w:r>
          <w:proofErr w:type="spellEnd"/>
          <w:r w:rsidRPr="006A47CC">
            <w:rPr>
              <w:rFonts w:ascii="Calibri" w:eastAsia="Times New Roman" w:hAnsi="Calibri" w:cs="Calibri"/>
              <w:color w:val="000000"/>
            </w:rPr>
            <w:t xml:space="preserve">, A., Blanchet, K., </w:t>
          </w:r>
          <w:r w:rsidRPr="006A47CC">
            <w:rPr>
              <w:rFonts w:ascii="Calibri" w:eastAsia="Times New Roman" w:hAnsi="Calibri" w:cs="Calibri"/>
              <w:color w:val="000000"/>
            </w:rPr>
            <w:lastRenderedPageBreak/>
            <w:t xml:space="preserve">Braithwaite, T., Buchan, J. C., Cairns, J., Cama, A., </w:t>
          </w:r>
          <w:proofErr w:type="spellStart"/>
          <w:r w:rsidRPr="006A47CC">
            <w:rPr>
              <w:rFonts w:ascii="Calibri" w:eastAsia="Times New Roman" w:hAnsi="Calibri" w:cs="Calibri"/>
              <w:color w:val="000000"/>
            </w:rPr>
            <w:t>Chagunda</w:t>
          </w:r>
          <w:proofErr w:type="spellEnd"/>
          <w:r w:rsidRPr="006A47CC">
            <w:rPr>
              <w:rFonts w:ascii="Calibri" w:eastAsia="Times New Roman" w:hAnsi="Calibri" w:cs="Calibri"/>
              <w:color w:val="000000"/>
            </w:rPr>
            <w:t xml:space="preserve">, M., </w:t>
          </w:r>
          <w:proofErr w:type="spellStart"/>
          <w:r w:rsidRPr="006A47CC">
            <w:rPr>
              <w:rFonts w:ascii="Calibri" w:eastAsia="Times New Roman" w:hAnsi="Calibri" w:cs="Calibri"/>
              <w:color w:val="000000"/>
            </w:rPr>
            <w:t>Chuluunkhuu</w:t>
          </w:r>
          <w:proofErr w:type="spellEnd"/>
          <w:r w:rsidRPr="006A47CC">
            <w:rPr>
              <w:rFonts w:ascii="Calibri" w:eastAsia="Times New Roman" w:hAnsi="Calibri" w:cs="Calibri"/>
              <w:color w:val="000000"/>
            </w:rPr>
            <w:t xml:space="preserve">, C., Cooper, A., … Faal, H. B. (2021a). The Lancet Global Health Commission on Global Eye Health: vision beyond 2020. In </w:t>
          </w:r>
          <w:r w:rsidRPr="006A47CC">
            <w:rPr>
              <w:rFonts w:ascii="Calibri" w:eastAsia="Times New Roman" w:hAnsi="Calibri" w:cs="Calibri"/>
              <w:i/>
              <w:iCs/>
              <w:color w:val="000000"/>
            </w:rPr>
            <w:t>The Lancet Global Health</w:t>
          </w:r>
          <w:r w:rsidRPr="006A47CC">
            <w:rPr>
              <w:rFonts w:ascii="Calibri" w:eastAsia="Times New Roman" w:hAnsi="Calibri" w:cs="Calibri"/>
              <w:color w:val="000000"/>
            </w:rPr>
            <w:t xml:space="preserve"> (Vol. 9, Number 4, pp. e489–e551). Elsevier Ltd. https://doi.org/10.1016/S2214-109X(20)30488-5</w:t>
          </w:r>
        </w:p>
        <w:p w14:paraId="4F652C85" w14:textId="77777777" w:rsidR="006A47CC" w:rsidRPr="006A47CC" w:rsidRDefault="006A47CC" w:rsidP="00B06E42">
          <w:pPr>
            <w:autoSpaceDE w:val="0"/>
            <w:autoSpaceDN w:val="0"/>
            <w:spacing w:line="360" w:lineRule="auto"/>
            <w:ind w:hanging="480"/>
            <w:jc w:val="both"/>
            <w:divId w:val="272909272"/>
            <w:rPr>
              <w:rFonts w:ascii="Calibri" w:eastAsia="Times New Roman" w:hAnsi="Calibri" w:cs="Calibri"/>
              <w:color w:val="000000"/>
            </w:rPr>
          </w:pPr>
          <w:r w:rsidRPr="006A47CC">
            <w:rPr>
              <w:rFonts w:ascii="Calibri" w:eastAsia="Times New Roman" w:hAnsi="Calibri" w:cs="Calibri"/>
              <w:color w:val="000000"/>
            </w:rPr>
            <w:t xml:space="preserve">Burton, M. J., </w:t>
          </w:r>
          <w:proofErr w:type="spellStart"/>
          <w:r w:rsidRPr="006A47CC">
            <w:rPr>
              <w:rFonts w:ascii="Calibri" w:eastAsia="Times New Roman" w:hAnsi="Calibri" w:cs="Calibri"/>
              <w:color w:val="000000"/>
            </w:rPr>
            <w:t>Ramke</w:t>
          </w:r>
          <w:proofErr w:type="spellEnd"/>
          <w:r w:rsidRPr="006A47CC">
            <w:rPr>
              <w:rFonts w:ascii="Calibri" w:eastAsia="Times New Roman" w:hAnsi="Calibri" w:cs="Calibri"/>
              <w:color w:val="000000"/>
            </w:rPr>
            <w:t xml:space="preserve">, J., Marques, A. P., Bourne, R. R. A., Congdon, N., Jones, I., Ah Tong, B. A. M., </w:t>
          </w:r>
          <w:proofErr w:type="spellStart"/>
          <w:r w:rsidRPr="006A47CC">
            <w:rPr>
              <w:rFonts w:ascii="Calibri" w:eastAsia="Times New Roman" w:hAnsi="Calibri" w:cs="Calibri"/>
              <w:color w:val="000000"/>
            </w:rPr>
            <w:t>Arunga</w:t>
          </w:r>
          <w:proofErr w:type="spellEnd"/>
          <w:r w:rsidRPr="006A47CC">
            <w:rPr>
              <w:rFonts w:ascii="Calibri" w:eastAsia="Times New Roman" w:hAnsi="Calibri" w:cs="Calibri"/>
              <w:color w:val="000000"/>
            </w:rPr>
            <w:t xml:space="preserve">, S., </w:t>
          </w:r>
          <w:proofErr w:type="spellStart"/>
          <w:r w:rsidRPr="006A47CC">
            <w:rPr>
              <w:rFonts w:ascii="Calibri" w:eastAsia="Times New Roman" w:hAnsi="Calibri" w:cs="Calibri"/>
              <w:color w:val="000000"/>
            </w:rPr>
            <w:t>Bachani</w:t>
          </w:r>
          <w:proofErr w:type="spellEnd"/>
          <w:r w:rsidRPr="006A47CC">
            <w:rPr>
              <w:rFonts w:ascii="Calibri" w:eastAsia="Times New Roman" w:hAnsi="Calibri" w:cs="Calibri"/>
              <w:color w:val="000000"/>
            </w:rPr>
            <w:t xml:space="preserve">, D., </w:t>
          </w:r>
          <w:proofErr w:type="spellStart"/>
          <w:r w:rsidRPr="006A47CC">
            <w:rPr>
              <w:rFonts w:ascii="Calibri" w:eastAsia="Times New Roman" w:hAnsi="Calibri" w:cs="Calibri"/>
              <w:color w:val="000000"/>
            </w:rPr>
            <w:t>Bascaran</w:t>
          </w:r>
          <w:proofErr w:type="spellEnd"/>
          <w:r w:rsidRPr="006A47CC">
            <w:rPr>
              <w:rFonts w:ascii="Calibri" w:eastAsia="Times New Roman" w:hAnsi="Calibri" w:cs="Calibri"/>
              <w:color w:val="000000"/>
            </w:rPr>
            <w:t xml:space="preserve">, C., </w:t>
          </w:r>
          <w:proofErr w:type="spellStart"/>
          <w:r w:rsidRPr="006A47CC">
            <w:rPr>
              <w:rFonts w:ascii="Calibri" w:eastAsia="Times New Roman" w:hAnsi="Calibri" w:cs="Calibri"/>
              <w:color w:val="000000"/>
            </w:rPr>
            <w:t>Bastawrous</w:t>
          </w:r>
          <w:proofErr w:type="spellEnd"/>
          <w:r w:rsidRPr="006A47CC">
            <w:rPr>
              <w:rFonts w:ascii="Calibri" w:eastAsia="Times New Roman" w:hAnsi="Calibri" w:cs="Calibri"/>
              <w:color w:val="000000"/>
            </w:rPr>
            <w:t xml:space="preserve">, A., Blanchet, K., Braithwaite, T., Buchan, J. C., Cairns, J., Cama, A., </w:t>
          </w:r>
          <w:proofErr w:type="spellStart"/>
          <w:r w:rsidRPr="006A47CC">
            <w:rPr>
              <w:rFonts w:ascii="Calibri" w:eastAsia="Times New Roman" w:hAnsi="Calibri" w:cs="Calibri"/>
              <w:color w:val="000000"/>
            </w:rPr>
            <w:t>Chagunda</w:t>
          </w:r>
          <w:proofErr w:type="spellEnd"/>
          <w:r w:rsidRPr="006A47CC">
            <w:rPr>
              <w:rFonts w:ascii="Calibri" w:eastAsia="Times New Roman" w:hAnsi="Calibri" w:cs="Calibri"/>
              <w:color w:val="000000"/>
            </w:rPr>
            <w:t xml:space="preserve">, M., </w:t>
          </w:r>
          <w:proofErr w:type="spellStart"/>
          <w:r w:rsidRPr="006A47CC">
            <w:rPr>
              <w:rFonts w:ascii="Calibri" w:eastAsia="Times New Roman" w:hAnsi="Calibri" w:cs="Calibri"/>
              <w:color w:val="000000"/>
            </w:rPr>
            <w:t>Chuluunkhuu</w:t>
          </w:r>
          <w:proofErr w:type="spellEnd"/>
          <w:r w:rsidRPr="006A47CC">
            <w:rPr>
              <w:rFonts w:ascii="Calibri" w:eastAsia="Times New Roman" w:hAnsi="Calibri" w:cs="Calibri"/>
              <w:color w:val="000000"/>
            </w:rPr>
            <w:t xml:space="preserve">, C., Cooper, A., … Faal, H. B. (2021b). The Lancet Global Health Commission on Global Eye Health: vision beyond 2020. In </w:t>
          </w:r>
          <w:r w:rsidRPr="006A47CC">
            <w:rPr>
              <w:rFonts w:ascii="Calibri" w:eastAsia="Times New Roman" w:hAnsi="Calibri" w:cs="Calibri"/>
              <w:i/>
              <w:iCs/>
              <w:color w:val="000000"/>
            </w:rPr>
            <w:t>The Lancet Global Health</w:t>
          </w:r>
          <w:r w:rsidRPr="006A47CC">
            <w:rPr>
              <w:rFonts w:ascii="Calibri" w:eastAsia="Times New Roman" w:hAnsi="Calibri" w:cs="Calibri"/>
              <w:color w:val="000000"/>
            </w:rPr>
            <w:t xml:space="preserve"> (Vol. 9, Number 4, pp. e489–e551). Elsevier Ltd. https://doi.org/10.1016/S2214-109X(20)30488-5</w:t>
          </w:r>
        </w:p>
        <w:p w14:paraId="7769C1E8" w14:textId="77777777" w:rsidR="006A47CC" w:rsidRPr="006A47CC" w:rsidRDefault="006A47CC" w:rsidP="00B06E42">
          <w:pPr>
            <w:autoSpaceDE w:val="0"/>
            <w:autoSpaceDN w:val="0"/>
            <w:spacing w:line="360" w:lineRule="auto"/>
            <w:ind w:hanging="480"/>
            <w:jc w:val="both"/>
            <w:divId w:val="1601718953"/>
            <w:rPr>
              <w:rFonts w:ascii="Calibri" w:eastAsia="Times New Roman" w:hAnsi="Calibri" w:cs="Calibri"/>
              <w:color w:val="000000"/>
            </w:rPr>
          </w:pPr>
          <w:r w:rsidRPr="006A47CC">
            <w:rPr>
              <w:rFonts w:ascii="Calibri" w:eastAsia="Times New Roman" w:hAnsi="Calibri" w:cs="Calibri"/>
              <w:color w:val="000000"/>
            </w:rPr>
            <w:t xml:space="preserve">Das, A., </w:t>
          </w:r>
          <w:proofErr w:type="spellStart"/>
          <w:r w:rsidRPr="006A47CC">
            <w:rPr>
              <w:rFonts w:ascii="Calibri" w:eastAsia="Times New Roman" w:hAnsi="Calibri" w:cs="Calibri"/>
              <w:color w:val="000000"/>
            </w:rPr>
            <w:t>Kammari</w:t>
          </w:r>
          <w:proofErr w:type="spellEnd"/>
          <w:r w:rsidRPr="006A47CC">
            <w:rPr>
              <w:rFonts w:ascii="Calibri" w:eastAsia="Times New Roman" w:hAnsi="Calibri" w:cs="Calibri"/>
              <w:color w:val="000000"/>
            </w:rPr>
            <w:t xml:space="preserve">, P., Vadapalli, R., &amp; Basu, S. (2020a). Big data and the </w:t>
          </w:r>
          <w:proofErr w:type="spellStart"/>
          <w:r w:rsidRPr="006A47CC">
            <w:rPr>
              <w:rFonts w:ascii="Calibri" w:eastAsia="Times New Roman" w:hAnsi="Calibri" w:cs="Calibri"/>
              <w:color w:val="000000"/>
            </w:rPr>
            <w:t>eyeSmart</w:t>
          </w:r>
          <w:proofErr w:type="spellEnd"/>
          <w:r w:rsidRPr="006A47CC">
            <w:rPr>
              <w:rFonts w:ascii="Calibri" w:eastAsia="Times New Roman" w:hAnsi="Calibri" w:cs="Calibri"/>
              <w:color w:val="000000"/>
            </w:rPr>
            <w:t xml:space="preserve"> electronic medical record system - An 8-year experience from a three-tier eye care network in India. </w:t>
          </w:r>
          <w:r w:rsidRPr="006A47CC">
            <w:rPr>
              <w:rFonts w:ascii="Calibri" w:eastAsia="Times New Roman" w:hAnsi="Calibri" w:cs="Calibri"/>
              <w:i/>
              <w:iCs/>
              <w:color w:val="000000"/>
            </w:rPr>
            <w:t>Indian Journal of Ophthalmology</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68</w:t>
          </w:r>
          <w:r w:rsidRPr="006A47CC">
            <w:rPr>
              <w:rFonts w:ascii="Calibri" w:eastAsia="Times New Roman" w:hAnsi="Calibri" w:cs="Calibri"/>
              <w:color w:val="000000"/>
            </w:rPr>
            <w:t>(3), 427–432. https://doi.org/10.4103/ijo.IJO_710_19</w:t>
          </w:r>
        </w:p>
        <w:p w14:paraId="2F40C816" w14:textId="77777777" w:rsidR="006A47CC" w:rsidRPr="006A47CC" w:rsidRDefault="006A47CC" w:rsidP="00B06E42">
          <w:pPr>
            <w:autoSpaceDE w:val="0"/>
            <w:autoSpaceDN w:val="0"/>
            <w:spacing w:line="360" w:lineRule="auto"/>
            <w:ind w:hanging="480"/>
            <w:jc w:val="both"/>
            <w:divId w:val="6832218"/>
            <w:rPr>
              <w:rFonts w:ascii="Calibri" w:eastAsia="Times New Roman" w:hAnsi="Calibri" w:cs="Calibri"/>
              <w:color w:val="000000"/>
            </w:rPr>
          </w:pPr>
          <w:r w:rsidRPr="006A47CC">
            <w:rPr>
              <w:rFonts w:ascii="Calibri" w:eastAsia="Times New Roman" w:hAnsi="Calibri" w:cs="Calibri"/>
              <w:color w:val="000000"/>
            </w:rPr>
            <w:t xml:space="preserve">Das, A., </w:t>
          </w:r>
          <w:proofErr w:type="spellStart"/>
          <w:r w:rsidRPr="006A47CC">
            <w:rPr>
              <w:rFonts w:ascii="Calibri" w:eastAsia="Times New Roman" w:hAnsi="Calibri" w:cs="Calibri"/>
              <w:color w:val="000000"/>
            </w:rPr>
            <w:t>Kammari</w:t>
          </w:r>
          <w:proofErr w:type="spellEnd"/>
          <w:r w:rsidRPr="006A47CC">
            <w:rPr>
              <w:rFonts w:ascii="Calibri" w:eastAsia="Times New Roman" w:hAnsi="Calibri" w:cs="Calibri"/>
              <w:color w:val="000000"/>
            </w:rPr>
            <w:t xml:space="preserve">, P., Vadapalli, R., &amp; Basu, S. (2020b). Big data and the </w:t>
          </w:r>
          <w:proofErr w:type="spellStart"/>
          <w:r w:rsidRPr="006A47CC">
            <w:rPr>
              <w:rFonts w:ascii="Calibri" w:eastAsia="Times New Roman" w:hAnsi="Calibri" w:cs="Calibri"/>
              <w:color w:val="000000"/>
            </w:rPr>
            <w:t>eyeSmart</w:t>
          </w:r>
          <w:proofErr w:type="spellEnd"/>
          <w:r w:rsidRPr="006A47CC">
            <w:rPr>
              <w:rFonts w:ascii="Calibri" w:eastAsia="Times New Roman" w:hAnsi="Calibri" w:cs="Calibri"/>
              <w:color w:val="000000"/>
            </w:rPr>
            <w:t xml:space="preserve"> electronic medical record system - An 8-year experience from a three-tier eye care network in India. </w:t>
          </w:r>
          <w:r w:rsidRPr="006A47CC">
            <w:rPr>
              <w:rFonts w:ascii="Calibri" w:eastAsia="Times New Roman" w:hAnsi="Calibri" w:cs="Calibri"/>
              <w:i/>
              <w:iCs/>
              <w:color w:val="000000"/>
            </w:rPr>
            <w:t>Indian Journal of Ophthalmology</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68</w:t>
          </w:r>
          <w:r w:rsidRPr="006A47CC">
            <w:rPr>
              <w:rFonts w:ascii="Calibri" w:eastAsia="Times New Roman" w:hAnsi="Calibri" w:cs="Calibri"/>
              <w:color w:val="000000"/>
            </w:rPr>
            <w:t>(3), 427–432. https://doi.org/10.4103/ijo.IJO_710_19</w:t>
          </w:r>
        </w:p>
        <w:p w14:paraId="6348AF8F" w14:textId="77777777" w:rsidR="006A47CC" w:rsidRPr="006A47CC" w:rsidRDefault="006A47CC" w:rsidP="00B06E42">
          <w:pPr>
            <w:autoSpaceDE w:val="0"/>
            <w:autoSpaceDN w:val="0"/>
            <w:spacing w:line="360" w:lineRule="auto"/>
            <w:ind w:hanging="480"/>
            <w:jc w:val="both"/>
            <w:divId w:val="727455677"/>
            <w:rPr>
              <w:rFonts w:ascii="Calibri" w:eastAsia="Times New Roman" w:hAnsi="Calibri" w:cs="Calibri"/>
              <w:color w:val="000000"/>
            </w:rPr>
          </w:pPr>
          <w:r w:rsidRPr="006A47CC">
            <w:rPr>
              <w:rFonts w:ascii="Calibri" w:eastAsia="Times New Roman" w:hAnsi="Calibri" w:cs="Calibri"/>
              <w:color w:val="000000"/>
            </w:rPr>
            <w:t xml:space="preserve">Jørgensen, E. P., Muttuvelu, D. V., Peto, T., Natarajan, S., Davies, J., Keane, P. A., &amp; Ehlers, L. H. (2024). Implementing teleophthalmology services to improve cost-effectiveness of the national eye care system. </w:t>
          </w:r>
          <w:r w:rsidRPr="006A47CC">
            <w:rPr>
              <w:rFonts w:ascii="Calibri" w:eastAsia="Times New Roman" w:hAnsi="Calibri" w:cs="Calibri"/>
              <w:i/>
              <w:iCs/>
              <w:color w:val="000000"/>
            </w:rPr>
            <w:t>Eye (Basingstoke)</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38</w:t>
          </w:r>
          <w:r w:rsidRPr="006A47CC">
            <w:rPr>
              <w:rFonts w:ascii="Calibri" w:eastAsia="Times New Roman" w:hAnsi="Calibri" w:cs="Calibri"/>
              <w:color w:val="000000"/>
            </w:rPr>
            <w:t>(14), 2788–2795. https://doi.org/10.1038/s41433-024-03156-4</w:t>
          </w:r>
        </w:p>
        <w:p w14:paraId="7683EA4C" w14:textId="77777777" w:rsidR="006A47CC" w:rsidRPr="006A47CC" w:rsidRDefault="006A47CC" w:rsidP="00B06E42">
          <w:pPr>
            <w:autoSpaceDE w:val="0"/>
            <w:autoSpaceDN w:val="0"/>
            <w:spacing w:line="360" w:lineRule="auto"/>
            <w:ind w:hanging="480"/>
            <w:jc w:val="both"/>
            <w:divId w:val="231354242"/>
            <w:rPr>
              <w:rFonts w:ascii="Calibri" w:eastAsia="Times New Roman" w:hAnsi="Calibri" w:cs="Calibri"/>
              <w:color w:val="000000"/>
            </w:rPr>
          </w:pPr>
          <w:r w:rsidRPr="006A47CC">
            <w:rPr>
              <w:rFonts w:ascii="Calibri" w:eastAsia="Times New Roman" w:hAnsi="Calibri" w:cs="Calibri"/>
              <w:color w:val="000000"/>
            </w:rPr>
            <w:t xml:space="preserve">Keel, S., Evans, J. R., Block, S., Bourne, R., Calonge, M., Cheng, C. Y., Friedman, D. S., Furtado, J. M., Khanna, R. C., Mathenge, W., Mariotti, S., </w:t>
          </w:r>
          <w:proofErr w:type="spellStart"/>
          <w:r w:rsidRPr="006A47CC">
            <w:rPr>
              <w:rFonts w:ascii="Calibri" w:eastAsia="Times New Roman" w:hAnsi="Calibri" w:cs="Calibri"/>
              <w:color w:val="000000"/>
            </w:rPr>
            <w:t>Matoto</w:t>
          </w:r>
          <w:proofErr w:type="spellEnd"/>
          <w:r w:rsidRPr="006A47CC">
            <w:rPr>
              <w:rFonts w:ascii="Calibri" w:eastAsia="Times New Roman" w:hAnsi="Calibri" w:cs="Calibri"/>
              <w:color w:val="000000"/>
            </w:rPr>
            <w:t xml:space="preserve">, E., Müller, A., Rabiu, M. M., </w:t>
          </w:r>
          <w:proofErr w:type="spellStart"/>
          <w:r w:rsidRPr="006A47CC">
            <w:rPr>
              <w:rFonts w:ascii="Calibri" w:eastAsia="Times New Roman" w:hAnsi="Calibri" w:cs="Calibri"/>
              <w:color w:val="000000"/>
            </w:rPr>
            <w:t>Rasengane</w:t>
          </w:r>
          <w:proofErr w:type="spellEnd"/>
          <w:r w:rsidRPr="006A47CC">
            <w:rPr>
              <w:rFonts w:ascii="Calibri" w:eastAsia="Times New Roman" w:hAnsi="Calibri" w:cs="Calibri"/>
              <w:color w:val="000000"/>
            </w:rPr>
            <w:t xml:space="preserve">, T., Zhao, J., Wormald, R., &amp; Cieza, A. (2020a). Strengthening the integration of eye care into the health system: Methodology for the development of the WHO package of eye care interventions. </w:t>
          </w:r>
          <w:r w:rsidRPr="006A47CC">
            <w:rPr>
              <w:rFonts w:ascii="Calibri" w:eastAsia="Times New Roman" w:hAnsi="Calibri" w:cs="Calibri"/>
              <w:i/>
              <w:iCs/>
              <w:color w:val="000000"/>
            </w:rPr>
            <w:t>BMJ Open Ophthalmology</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5</w:t>
          </w:r>
          <w:r w:rsidRPr="006A47CC">
            <w:rPr>
              <w:rFonts w:ascii="Calibri" w:eastAsia="Times New Roman" w:hAnsi="Calibri" w:cs="Calibri"/>
              <w:color w:val="000000"/>
            </w:rPr>
            <w:t>(1). https://doi.org/10.1136/bmjophth-2020-000533</w:t>
          </w:r>
        </w:p>
        <w:p w14:paraId="3DC04E49" w14:textId="77777777" w:rsidR="006A47CC" w:rsidRPr="006A47CC" w:rsidRDefault="006A47CC" w:rsidP="00B06E42">
          <w:pPr>
            <w:autoSpaceDE w:val="0"/>
            <w:autoSpaceDN w:val="0"/>
            <w:spacing w:line="360" w:lineRule="auto"/>
            <w:ind w:hanging="480"/>
            <w:jc w:val="both"/>
            <w:divId w:val="1558587530"/>
            <w:rPr>
              <w:rFonts w:ascii="Calibri" w:eastAsia="Times New Roman" w:hAnsi="Calibri" w:cs="Calibri"/>
              <w:color w:val="000000"/>
            </w:rPr>
          </w:pPr>
          <w:r w:rsidRPr="006A47CC">
            <w:rPr>
              <w:rFonts w:ascii="Calibri" w:eastAsia="Times New Roman" w:hAnsi="Calibri" w:cs="Calibri"/>
              <w:color w:val="000000"/>
            </w:rPr>
            <w:lastRenderedPageBreak/>
            <w:t xml:space="preserve">Keel, S., Evans, J. R., Block, S., Bourne, R., Calonge, M., Cheng, C. Y., Friedman, D. S., Furtado, J. M., Khanna, R. C., Mathenge, W., Mariotti, S., </w:t>
          </w:r>
          <w:proofErr w:type="spellStart"/>
          <w:r w:rsidRPr="006A47CC">
            <w:rPr>
              <w:rFonts w:ascii="Calibri" w:eastAsia="Times New Roman" w:hAnsi="Calibri" w:cs="Calibri"/>
              <w:color w:val="000000"/>
            </w:rPr>
            <w:t>Matoto</w:t>
          </w:r>
          <w:proofErr w:type="spellEnd"/>
          <w:r w:rsidRPr="006A47CC">
            <w:rPr>
              <w:rFonts w:ascii="Calibri" w:eastAsia="Times New Roman" w:hAnsi="Calibri" w:cs="Calibri"/>
              <w:color w:val="000000"/>
            </w:rPr>
            <w:t xml:space="preserve">, E., Müller, A., Rabiu, M. M., </w:t>
          </w:r>
          <w:proofErr w:type="spellStart"/>
          <w:r w:rsidRPr="006A47CC">
            <w:rPr>
              <w:rFonts w:ascii="Calibri" w:eastAsia="Times New Roman" w:hAnsi="Calibri" w:cs="Calibri"/>
              <w:color w:val="000000"/>
            </w:rPr>
            <w:t>Rasengane</w:t>
          </w:r>
          <w:proofErr w:type="spellEnd"/>
          <w:r w:rsidRPr="006A47CC">
            <w:rPr>
              <w:rFonts w:ascii="Calibri" w:eastAsia="Times New Roman" w:hAnsi="Calibri" w:cs="Calibri"/>
              <w:color w:val="000000"/>
            </w:rPr>
            <w:t xml:space="preserve">, T., Zhao, J., Wormald, R., &amp; Cieza, A. (2020b). Strengthening the integration of eye care into the health system: Methodology for the development of the WHO package of eye care interventions. </w:t>
          </w:r>
          <w:r w:rsidRPr="006A47CC">
            <w:rPr>
              <w:rFonts w:ascii="Calibri" w:eastAsia="Times New Roman" w:hAnsi="Calibri" w:cs="Calibri"/>
              <w:i/>
              <w:iCs/>
              <w:color w:val="000000"/>
            </w:rPr>
            <w:t>BMJ Open Ophthalmology</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5</w:t>
          </w:r>
          <w:r w:rsidRPr="006A47CC">
            <w:rPr>
              <w:rFonts w:ascii="Calibri" w:eastAsia="Times New Roman" w:hAnsi="Calibri" w:cs="Calibri"/>
              <w:color w:val="000000"/>
            </w:rPr>
            <w:t>(1). https://doi.org/10.1136/bmjophth-2020-000533</w:t>
          </w:r>
        </w:p>
        <w:p w14:paraId="158816EC" w14:textId="77777777" w:rsidR="006A47CC" w:rsidRPr="006A47CC" w:rsidRDefault="006A47CC" w:rsidP="00B06E42">
          <w:pPr>
            <w:autoSpaceDE w:val="0"/>
            <w:autoSpaceDN w:val="0"/>
            <w:spacing w:line="360" w:lineRule="auto"/>
            <w:ind w:hanging="480"/>
            <w:jc w:val="both"/>
            <w:divId w:val="1938754892"/>
            <w:rPr>
              <w:rFonts w:ascii="Calibri" w:eastAsia="Times New Roman" w:hAnsi="Calibri" w:cs="Calibri"/>
              <w:color w:val="000000"/>
            </w:rPr>
          </w:pPr>
          <w:r w:rsidRPr="006A47CC">
            <w:rPr>
              <w:rFonts w:ascii="Calibri" w:eastAsia="Times New Roman" w:hAnsi="Calibri" w:cs="Calibri"/>
              <w:color w:val="000000"/>
            </w:rPr>
            <w:t xml:space="preserve">Kruse, C. S., Stein, A., Thomas, H., &amp; Kaur, H. (2018a). The use of Electronic Health Records to Support Population Health: A Systematic Review of the Literature. In </w:t>
          </w:r>
          <w:r w:rsidRPr="006A47CC">
            <w:rPr>
              <w:rFonts w:ascii="Calibri" w:eastAsia="Times New Roman" w:hAnsi="Calibri" w:cs="Calibri"/>
              <w:i/>
              <w:iCs/>
              <w:color w:val="000000"/>
            </w:rPr>
            <w:t>Journal of Medical Systems</w:t>
          </w:r>
          <w:r w:rsidRPr="006A47CC">
            <w:rPr>
              <w:rFonts w:ascii="Calibri" w:eastAsia="Times New Roman" w:hAnsi="Calibri" w:cs="Calibri"/>
              <w:color w:val="000000"/>
            </w:rPr>
            <w:t xml:space="preserve"> (Vol. 42, Number 11). Springer New York LLC. https://doi.org/10.1007/s10916-018-1075-6</w:t>
          </w:r>
        </w:p>
        <w:p w14:paraId="20E40B64" w14:textId="77777777" w:rsidR="006A47CC" w:rsidRPr="006A47CC" w:rsidRDefault="006A47CC" w:rsidP="00B06E42">
          <w:pPr>
            <w:autoSpaceDE w:val="0"/>
            <w:autoSpaceDN w:val="0"/>
            <w:spacing w:line="360" w:lineRule="auto"/>
            <w:ind w:hanging="480"/>
            <w:jc w:val="both"/>
            <w:divId w:val="14506955"/>
            <w:rPr>
              <w:rFonts w:ascii="Calibri" w:eastAsia="Times New Roman" w:hAnsi="Calibri" w:cs="Calibri"/>
              <w:color w:val="000000"/>
            </w:rPr>
          </w:pPr>
          <w:r w:rsidRPr="006A47CC">
            <w:rPr>
              <w:rFonts w:ascii="Calibri" w:eastAsia="Times New Roman" w:hAnsi="Calibri" w:cs="Calibri"/>
              <w:color w:val="000000"/>
            </w:rPr>
            <w:t xml:space="preserve">Kruse, C. S., Stein, A., Thomas, H., &amp; Kaur, H. (2018b). The use of Electronic Health Records to Support Population Health: A Systematic Review of the Literature. In </w:t>
          </w:r>
          <w:r w:rsidRPr="006A47CC">
            <w:rPr>
              <w:rFonts w:ascii="Calibri" w:eastAsia="Times New Roman" w:hAnsi="Calibri" w:cs="Calibri"/>
              <w:i/>
              <w:iCs/>
              <w:color w:val="000000"/>
            </w:rPr>
            <w:t>Journal of Medical Systems</w:t>
          </w:r>
          <w:r w:rsidRPr="006A47CC">
            <w:rPr>
              <w:rFonts w:ascii="Calibri" w:eastAsia="Times New Roman" w:hAnsi="Calibri" w:cs="Calibri"/>
              <w:color w:val="000000"/>
            </w:rPr>
            <w:t xml:space="preserve"> (Vol. 42, Number 11). Springer New York LLC. https://doi.org/10.1007/s10916-018-1075-6</w:t>
          </w:r>
        </w:p>
        <w:p w14:paraId="6795C2E2" w14:textId="77777777" w:rsidR="006A47CC" w:rsidRPr="006A47CC" w:rsidRDefault="006A47CC" w:rsidP="00B06E42">
          <w:pPr>
            <w:autoSpaceDE w:val="0"/>
            <w:autoSpaceDN w:val="0"/>
            <w:spacing w:line="360" w:lineRule="auto"/>
            <w:ind w:hanging="480"/>
            <w:jc w:val="both"/>
            <w:divId w:val="141197289"/>
            <w:rPr>
              <w:rFonts w:ascii="Calibri" w:eastAsia="Times New Roman" w:hAnsi="Calibri" w:cs="Calibri"/>
              <w:color w:val="000000"/>
            </w:rPr>
          </w:pPr>
          <w:r w:rsidRPr="006A47CC">
            <w:rPr>
              <w:rFonts w:ascii="Calibri" w:eastAsia="Times New Roman" w:hAnsi="Calibri" w:cs="Calibri"/>
              <w:color w:val="000000"/>
            </w:rPr>
            <w:t xml:space="preserve">Naemi, R., Akbarian, M., Ebrahimi, M., Shahmoradi, L., </w:t>
          </w:r>
          <w:proofErr w:type="spellStart"/>
          <w:r w:rsidRPr="006A47CC">
            <w:rPr>
              <w:rFonts w:ascii="Calibri" w:eastAsia="Times New Roman" w:hAnsi="Calibri" w:cs="Calibri"/>
              <w:color w:val="000000"/>
            </w:rPr>
            <w:t>Masoomian</w:t>
          </w:r>
          <w:proofErr w:type="spellEnd"/>
          <w:r w:rsidRPr="006A47CC">
            <w:rPr>
              <w:rFonts w:ascii="Calibri" w:eastAsia="Times New Roman" w:hAnsi="Calibri" w:cs="Calibri"/>
              <w:color w:val="000000"/>
            </w:rPr>
            <w:t xml:space="preserve">, B., &amp; Rezayi, S. (2024). Design and evaluation of a web-based electronic health record for amblyopia. </w:t>
          </w:r>
          <w:r w:rsidRPr="006A47CC">
            <w:rPr>
              <w:rFonts w:ascii="Calibri" w:eastAsia="Times New Roman" w:hAnsi="Calibri" w:cs="Calibri"/>
              <w:i/>
              <w:iCs/>
              <w:color w:val="000000"/>
            </w:rPr>
            <w:t>Frontiers in Medicine</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11</w:t>
          </w:r>
          <w:r w:rsidRPr="006A47CC">
            <w:rPr>
              <w:rFonts w:ascii="Calibri" w:eastAsia="Times New Roman" w:hAnsi="Calibri" w:cs="Calibri"/>
              <w:color w:val="000000"/>
            </w:rPr>
            <w:t>. https://doi.org/10.3389/fmed.2024.1322821</w:t>
          </w:r>
        </w:p>
        <w:p w14:paraId="776243D8" w14:textId="77777777" w:rsidR="006A47CC" w:rsidRPr="006A47CC" w:rsidRDefault="006A47CC" w:rsidP="00B06E42">
          <w:pPr>
            <w:autoSpaceDE w:val="0"/>
            <w:autoSpaceDN w:val="0"/>
            <w:spacing w:line="360" w:lineRule="auto"/>
            <w:ind w:hanging="480"/>
            <w:jc w:val="both"/>
            <w:divId w:val="1598631978"/>
            <w:rPr>
              <w:rFonts w:ascii="Calibri" w:eastAsia="Times New Roman" w:hAnsi="Calibri" w:cs="Calibri"/>
              <w:color w:val="000000"/>
            </w:rPr>
          </w:pPr>
          <w:r w:rsidRPr="006A47CC">
            <w:rPr>
              <w:rFonts w:ascii="Calibri" w:eastAsia="Times New Roman" w:hAnsi="Calibri" w:cs="Calibri"/>
              <w:color w:val="000000"/>
            </w:rPr>
            <w:t>Nazari-</w:t>
          </w:r>
          <w:proofErr w:type="spellStart"/>
          <w:r w:rsidRPr="006A47CC">
            <w:rPr>
              <w:rFonts w:ascii="Calibri" w:eastAsia="Times New Roman" w:hAnsi="Calibri" w:cs="Calibri"/>
              <w:color w:val="000000"/>
            </w:rPr>
            <w:t>Shirkouhi</w:t>
          </w:r>
          <w:proofErr w:type="spellEnd"/>
          <w:r w:rsidRPr="006A47CC">
            <w:rPr>
              <w:rFonts w:ascii="Calibri" w:eastAsia="Times New Roman" w:hAnsi="Calibri" w:cs="Calibri"/>
              <w:color w:val="000000"/>
            </w:rPr>
            <w:t xml:space="preserve">, S., </w:t>
          </w:r>
          <w:proofErr w:type="spellStart"/>
          <w:r w:rsidRPr="006A47CC">
            <w:rPr>
              <w:rFonts w:ascii="Calibri" w:eastAsia="Times New Roman" w:hAnsi="Calibri" w:cs="Calibri"/>
              <w:color w:val="000000"/>
            </w:rPr>
            <w:t>Badizadeh</w:t>
          </w:r>
          <w:proofErr w:type="spellEnd"/>
          <w:r w:rsidRPr="006A47CC">
            <w:rPr>
              <w:rFonts w:ascii="Calibri" w:eastAsia="Times New Roman" w:hAnsi="Calibri" w:cs="Calibri"/>
              <w:color w:val="000000"/>
            </w:rPr>
            <w:t xml:space="preserve">, A., </w:t>
          </w:r>
          <w:proofErr w:type="spellStart"/>
          <w:r w:rsidRPr="006A47CC">
            <w:rPr>
              <w:rFonts w:ascii="Calibri" w:eastAsia="Times New Roman" w:hAnsi="Calibri" w:cs="Calibri"/>
              <w:color w:val="000000"/>
            </w:rPr>
            <w:t>Dashtpeyma</w:t>
          </w:r>
          <w:proofErr w:type="spellEnd"/>
          <w:r w:rsidRPr="006A47CC">
            <w:rPr>
              <w:rFonts w:ascii="Calibri" w:eastAsia="Times New Roman" w:hAnsi="Calibri" w:cs="Calibri"/>
              <w:color w:val="000000"/>
            </w:rPr>
            <w:t xml:space="preserve">, M., &amp; Ghodsi, R. (2023a). A model to improve user acceptance of e-services in healthcare systems based on technology acceptance model: an empirical study. </w:t>
          </w:r>
          <w:r w:rsidRPr="006A47CC">
            <w:rPr>
              <w:rFonts w:ascii="Calibri" w:eastAsia="Times New Roman" w:hAnsi="Calibri" w:cs="Calibri"/>
              <w:i/>
              <w:iCs/>
              <w:color w:val="000000"/>
            </w:rPr>
            <w:t>Journal of Ambient Intelligence and Humanized Computing</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14</w:t>
          </w:r>
          <w:r w:rsidRPr="006A47CC">
            <w:rPr>
              <w:rFonts w:ascii="Calibri" w:eastAsia="Times New Roman" w:hAnsi="Calibri" w:cs="Calibri"/>
              <w:color w:val="000000"/>
            </w:rPr>
            <w:t>(6), 7919–7935. https://doi.org/10.1007/s12652-023-04601-0</w:t>
          </w:r>
        </w:p>
        <w:p w14:paraId="0FD1BD51" w14:textId="77777777" w:rsidR="006A47CC" w:rsidRPr="006A47CC" w:rsidRDefault="006A47CC" w:rsidP="00B06E42">
          <w:pPr>
            <w:autoSpaceDE w:val="0"/>
            <w:autoSpaceDN w:val="0"/>
            <w:spacing w:line="360" w:lineRule="auto"/>
            <w:ind w:hanging="480"/>
            <w:jc w:val="both"/>
            <w:divId w:val="15497639"/>
            <w:rPr>
              <w:rFonts w:ascii="Calibri" w:eastAsia="Times New Roman" w:hAnsi="Calibri" w:cs="Calibri"/>
              <w:color w:val="000000"/>
            </w:rPr>
          </w:pPr>
          <w:r w:rsidRPr="006A47CC">
            <w:rPr>
              <w:rFonts w:ascii="Calibri" w:eastAsia="Times New Roman" w:hAnsi="Calibri" w:cs="Calibri"/>
              <w:color w:val="000000"/>
            </w:rPr>
            <w:t>Nazari-</w:t>
          </w:r>
          <w:proofErr w:type="spellStart"/>
          <w:r w:rsidRPr="006A47CC">
            <w:rPr>
              <w:rFonts w:ascii="Calibri" w:eastAsia="Times New Roman" w:hAnsi="Calibri" w:cs="Calibri"/>
              <w:color w:val="000000"/>
            </w:rPr>
            <w:t>Shirkouhi</w:t>
          </w:r>
          <w:proofErr w:type="spellEnd"/>
          <w:r w:rsidRPr="006A47CC">
            <w:rPr>
              <w:rFonts w:ascii="Calibri" w:eastAsia="Times New Roman" w:hAnsi="Calibri" w:cs="Calibri"/>
              <w:color w:val="000000"/>
            </w:rPr>
            <w:t xml:space="preserve">, S., </w:t>
          </w:r>
          <w:proofErr w:type="spellStart"/>
          <w:r w:rsidRPr="006A47CC">
            <w:rPr>
              <w:rFonts w:ascii="Calibri" w:eastAsia="Times New Roman" w:hAnsi="Calibri" w:cs="Calibri"/>
              <w:color w:val="000000"/>
            </w:rPr>
            <w:t>Badizadeh</w:t>
          </w:r>
          <w:proofErr w:type="spellEnd"/>
          <w:r w:rsidRPr="006A47CC">
            <w:rPr>
              <w:rFonts w:ascii="Calibri" w:eastAsia="Times New Roman" w:hAnsi="Calibri" w:cs="Calibri"/>
              <w:color w:val="000000"/>
            </w:rPr>
            <w:t xml:space="preserve">, A., </w:t>
          </w:r>
          <w:proofErr w:type="spellStart"/>
          <w:r w:rsidRPr="006A47CC">
            <w:rPr>
              <w:rFonts w:ascii="Calibri" w:eastAsia="Times New Roman" w:hAnsi="Calibri" w:cs="Calibri"/>
              <w:color w:val="000000"/>
            </w:rPr>
            <w:t>Dashtpeyma</w:t>
          </w:r>
          <w:proofErr w:type="spellEnd"/>
          <w:r w:rsidRPr="006A47CC">
            <w:rPr>
              <w:rFonts w:ascii="Calibri" w:eastAsia="Times New Roman" w:hAnsi="Calibri" w:cs="Calibri"/>
              <w:color w:val="000000"/>
            </w:rPr>
            <w:t xml:space="preserve">, M., &amp; Ghodsi, R. (2023b). A model to improve user acceptance of e-services in healthcare systems based on technology acceptance model: an empirical study. </w:t>
          </w:r>
          <w:r w:rsidRPr="006A47CC">
            <w:rPr>
              <w:rFonts w:ascii="Calibri" w:eastAsia="Times New Roman" w:hAnsi="Calibri" w:cs="Calibri"/>
              <w:i/>
              <w:iCs/>
              <w:color w:val="000000"/>
            </w:rPr>
            <w:t>Journal of Ambient Intelligence and Humanized Computing</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14</w:t>
          </w:r>
          <w:r w:rsidRPr="006A47CC">
            <w:rPr>
              <w:rFonts w:ascii="Calibri" w:eastAsia="Times New Roman" w:hAnsi="Calibri" w:cs="Calibri"/>
              <w:color w:val="000000"/>
            </w:rPr>
            <w:t>(6), 7919–7935. https://doi.org/10.1007/s12652-023-04601-0</w:t>
          </w:r>
        </w:p>
        <w:p w14:paraId="7C588C09" w14:textId="77777777" w:rsidR="006A47CC" w:rsidRPr="006A47CC" w:rsidRDefault="006A47CC" w:rsidP="00B06E42">
          <w:pPr>
            <w:autoSpaceDE w:val="0"/>
            <w:autoSpaceDN w:val="0"/>
            <w:spacing w:line="360" w:lineRule="auto"/>
            <w:ind w:hanging="480"/>
            <w:jc w:val="both"/>
            <w:divId w:val="718936851"/>
            <w:rPr>
              <w:rFonts w:ascii="Calibri" w:eastAsia="Times New Roman" w:hAnsi="Calibri" w:cs="Calibri"/>
              <w:color w:val="000000"/>
            </w:rPr>
          </w:pPr>
          <w:r w:rsidRPr="006A47CC">
            <w:rPr>
              <w:rFonts w:ascii="Calibri" w:eastAsia="Times New Roman" w:hAnsi="Calibri" w:cs="Calibri"/>
              <w:color w:val="000000"/>
            </w:rPr>
            <w:lastRenderedPageBreak/>
            <w:t xml:space="preserve">Paton, C., Braa, J., Muhire, A., Marco-Ruiz, L., Kobayashi, S., Fraser, H., Falcón, L., &amp; Marcelo, A. (2022). </w:t>
          </w:r>
          <w:proofErr w:type="gramStart"/>
          <w:r w:rsidRPr="006A47CC">
            <w:rPr>
              <w:rFonts w:ascii="Calibri" w:eastAsia="Times New Roman" w:hAnsi="Calibri" w:cs="Calibri"/>
              <w:color w:val="000000"/>
            </w:rPr>
            <w:t>Open Source</w:t>
          </w:r>
          <w:proofErr w:type="gramEnd"/>
          <w:r w:rsidRPr="006A47CC">
            <w:rPr>
              <w:rFonts w:ascii="Calibri" w:eastAsia="Times New Roman" w:hAnsi="Calibri" w:cs="Calibri"/>
              <w:color w:val="000000"/>
            </w:rPr>
            <w:t xml:space="preserve"> Digital Health Software for Resilient, Accessible and Equitable Healthcare Systems. </w:t>
          </w:r>
          <w:r w:rsidRPr="006A47CC">
            <w:rPr>
              <w:rFonts w:ascii="Calibri" w:eastAsia="Times New Roman" w:hAnsi="Calibri" w:cs="Calibri"/>
              <w:i/>
              <w:iCs/>
              <w:color w:val="000000"/>
            </w:rPr>
            <w:t>Yearbook of Medical Informatics</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31</w:t>
          </w:r>
          <w:r w:rsidRPr="006A47CC">
            <w:rPr>
              <w:rFonts w:ascii="Calibri" w:eastAsia="Times New Roman" w:hAnsi="Calibri" w:cs="Calibri"/>
              <w:color w:val="000000"/>
            </w:rPr>
            <w:t>(1), 67–73. https://doi.org/10.1055/s-0042-1742508</w:t>
          </w:r>
        </w:p>
        <w:p w14:paraId="6C013DA3" w14:textId="77777777" w:rsidR="006A47CC" w:rsidRPr="006A47CC" w:rsidRDefault="006A47CC" w:rsidP="00B06E42">
          <w:pPr>
            <w:autoSpaceDE w:val="0"/>
            <w:autoSpaceDN w:val="0"/>
            <w:spacing w:line="360" w:lineRule="auto"/>
            <w:ind w:hanging="480"/>
            <w:jc w:val="both"/>
            <w:divId w:val="1223953872"/>
            <w:rPr>
              <w:rFonts w:ascii="Calibri" w:eastAsia="Times New Roman" w:hAnsi="Calibri" w:cs="Calibri"/>
              <w:color w:val="000000"/>
            </w:rPr>
          </w:pPr>
          <w:proofErr w:type="spellStart"/>
          <w:r w:rsidRPr="006A47CC">
            <w:rPr>
              <w:rFonts w:ascii="Calibri" w:eastAsia="Times New Roman" w:hAnsi="Calibri" w:cs="Calibri"/>
              <w:color w:val="000000"/>
            </w:rPr>
            <w:t>Torab-Miandoab</w:t>
          </w:r>
          <w:proofErr w:type="spellEnd"/>
          <w:r w:rsidRPr="006A47CC">
            <w:rPr>
              <w:rFonts w:ascii="Calibri" w:eastAsia="Times New Roman" w:hAnsi="Calibri" w:cs="Calibri"/>
              <w:color w:val="000000"/>
            </w:rPr>
            <w:t xml:space="preserve">, A., Samad-Soltani, T., </w:t>
          </w:r>
          <w:proofErr w:type="spellStart"/>
          <w:r w:rsidRPr="006A47CC">
            <w:rPr>
              <w:rFonts w:ascii="Calibri" w:eastAsia="Times New Roman" w:hAnsi="Calibri" w:cs="Calibri"/>
              <w:color w:val="000000"/>
            </w:rPr>
            <w:t>Jodati</w:t>
          </w:r>
          <w:proofErr w:type="spellEnd"/>
          <w:r w:rsidRPr="006A47CC">
            <w:rPr>
              <w:rFonts w:ascii="Calibri" w:eastAsia="Times New Roman" w:hAnsi="Calibri" w:cs="Calibri"/>
              <w:color w:val="000000"/>
            </w:rPr>
            <w:t>, A., &amp; Rezaei-</w:t>
          </w:r>
          <w:proofErr w:type="spellStart"/>
          <w:r w:rsidRPr="006A47CC">
            <w:rPr>
              <w:rFonts w:ascii="Calibri" w:eastAsia="Times New Roman" w:hAnsi="Calibri" w:cs="Calibri"/>
              <w:color w:val="000000"/>
            </w:rPr>
            <w:t>Hachesu</w:t>
          </w:r>
          <w:proofErr w:type="spellEnd"/>
          <w:r w:rsidRPr="006A47CC">
            <w:rPr>
              <w:rFonts w:ascii="Calibri" w:eastAsia="Times New Roman" w:hAnsi="Calibri" w:cs="Calibri"/>
              <w:color w:val="000000"/>
            </w:rPr>
            <w:t xml:space="preserve">, P. (2023a). Interoperability of heterogeneous health information systems: a systematic literature review. </w:t>
          </w:r>
          <w:r w:rsidRPr="006A47CC">
            <w:rPr>
              <w:rFonts w:ascii="Calibri" w:eastAsia="Times New Roman" w:hAnsi="Calibri" w:cs="Calibri"/>
              <w:i/>
              <w:iCs/>
              <w:color w:val="000000"/>
            </w:rPr>
            <w:t>BMC Medical Informatics and Decision Making</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23</w:t>
          </w:r>
          <w:r w:rsidRPr="006A47CC">
            <w:rPr>
              <w:rFonts w:ascii="Calibri" w:eastAsia="Times New Roman" w:hAnsi="Calibri" w:cs="Calibri"/>
              <w:color w:val="000000"/>
            </w:rPr>
            <w:t>(1). https://doi.org/10.1186/s12911-023-02115-5</w:t>
          </w:r>
        </w:p>
        <w:p w14:paraId="06A68689" w14:textId="77777777" w:rsidR="006A47CC" w:rsidRPr="006A47CC" w:rsidRDefault="006A47CC" w:rsidP="00B06E42">
          <w:pPr>
            <w:autoSpaceDE w:val="0"/>
            <w:autoSpaceDN w:val="0"/>
            <w:spacing w:line="360" w:lineRule="auto"/>
            <w:ind w:hanging="480"/>
            <w:jc w:val="both"/>
            <w:divId w:val="1409116446"/>
            <w:rPr>
              <w:rFonts w:ascii="Calibri" w:eastAsia="Times New Roman" w:hAnsi="Calibri" w:cs="Calibri"/>
              <w:color w:val="000000"/>
            </w:rPr>
          </w:pPr>
          <w:proofErr w:type="spellStart"/>
          <w:r w:rsidRPr="006A47CC">
            <w:rPr>
              <w:rFonts w:ascii="Calibri" w:eastAsia="Times New Roman" w:hAnsi="Calibri" w:cs="Calibri"/>
              <w:color w:val="000000"/>
            </w:rPr>
            <w:t>Torab-Miandoab</w:t>
          </w:r>
          <w:proofErr w:type="spellEnd"/>
          <w:r w:rsidRPr="006A47CC">
            <w:rPr>
              <w:rFonts w:ascii="Calibri" w:eastAsia="Times New Roman" w:hAnsi="Calibri" w:cs="Calibri"/>
              <w:color w:val="000000"/>
            </w:rPr>
            <w:t xml:space="preserve">, A., Samad-Soltani, T., </w:t>
          </w:r>
          <w:proofErr w:type="spellStart"/>
          <w:r w:rsidRPr="006A47CC">
            <w:rPr>
              <w:rFonts w:ascii="Calibri" w:eastAsia="Times New Roman" w:hAnsi="Calibri" w:cs="Calibri"/>
              <w:color w:val="000000"/>
            </w:rPr>
            <w:t>Jodati</w:t>
          </w:r>
          <w:proofErr w:type="spellEnd"/>
          <w:r w:rsidRPr="006A47CC">
            <w:rPr>
              <w:rFonts w:ascii="Calibri" w:eastAsia="Times New Roman" w:hAnsi="Calibri" w:cs="Calibri"/>
              <w:color w:val="000000"/>
            </w:rPr>
            <w:t>, A., &amp; Rezaei-</w:t>
          </w:r>
          <w:proofErr w:type="spellStart"/>
          <w:r w:rsidRPr="006A47CC">
            <w:rPr>
              <w:rFonts w:ascii="Calibri" w:eastAsia="Times New Roman" w:hAnsi="Calibri" w:cs="Calibri"/>
              <w:color w:val="000000"/>
            </w:rPr>
            <w:t>Hachesu</w:t>
          </w:r>
          <w:proofErr w:type="spellEnd"/>
          <w:r w:rsidRPr="006A47CC">
            <w:rPr>
              <w:rFonts w:ascii="Calibri" w:eastAsia="Times New Roman" w:hAnsi="Calibri" w:cs="Calibri"/>
              <w:color w:val="000000"/>
            </w:rPr>
            <w:t xml:space="preserve">, P. (2023b). Interoperability of heterogeneous health information systems: a systematic literature review. </w:t>
          </w:r>
          <w:r w:rsidRPr="006A47CC">
            <w:rPr>
              <w:rFonts w:ascii="Calibri" w:eastAsia="Times New Roman" w:hAnsi="Calibri" w:cs="Calibri"/>
              <w:i/>
              <w:iCs/>
              <w:color w:val="000000"/>
            </w:rPr>
            <w:t>BMC Medical Informatics and Decision Making</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23</w:t>
          </w:r>
          <w:r w:rsidRPr="006A47CC">
            <w:rPr>
              <w:rFonts w:ascii="Calibri" w:eastAsia="Times New Roman" w:hAnsi="Calibri" w:cs="Calibri"/>
              <w:color w:val="000000"/>
            </w:rPr>
            <w:t>(1). https://doi.org/10.1186/s12911-023-02115-5</w:t>
          </w:r>
        </w:p>
        <w:p w14:paraId="3D83F409" w14:textId="77777777" w:rsidR="006A47CC" w:rsidRPr="006A47CC" w:rsidRDefault="006A47CC" w:rsidP="00B06E42">
          <w:pPr>
            <w:autoSpaceDE w:val="0"/>
            <w:autoSpaceDN w:val="0"/>
            <w:spacing w:line="360" w:lineRule="auto"/>
            <w:ind w:hanging="480"/>
            <w:jc w:val="both"/>
            <w:divId w:val="676805086"/>
            <w:rPr>
              <w:rFonts w:ascii="Calibri" w:eastAsia="Times New Roman" w:hAnsi="Calibri" w:cs="Calibri"/>
              <w:color w:val="000000"/>
            </w:rPr>
          </w:pPr>
          <w:proofErr w:type="spellStart"/>
          <w:r w:rsidRPr="006A47CC">
            <w:rPr>
              <w:rFonts w:ascii="Calibri" w:eastAsia="Times New Roman" w:hAnsi="Calibri" w:cs="Calibri"/>
              <w:color w:val="000000"/>
            </w:rPr>
            <w:t>Torab-Miandoab</w:t>
          </w:r>
          <w:proofErr w:type="spellEnd"/>
          <w:r w:rsidRPr="006A47CC">
            <w:rPr>
              <w:rFonts w:ascii="Calibri" w:eastAsia="Times New Roman" w:hAnsi="Calibri" w:cs="Calibri"/>
              <w:color w:val="000000"/>
            </w:rPr>
            <w:t xml:space="preserve">, A., Samad-Soltani, T., </w:t>
          </w:r>
          <w:proofErr w:type="spellStart"/>
          <w:r w:rsidRPr="006A47CC">
            <w:rPr>
              <w:rFonts w:ascii="Calibri" w:eastAsia="Times New Roman" w:hAnsi="Calibri" w:cs="Calibri"/>
              <w:color w:val="000000"/>
            </w:rPr>
            <w:t>Jodati</w:t>
          </w:r>
          <w:proofErr w:type="spellEnd"/>
          <w:r w:rsidRPr="006A47CC">
            <w:rPr>
              <w:rFonts w:ascii="Calibri" w:eastAsia="Times New Roman" w:hAnsi="Calibri" w:cs="Calibri"/>
              <w:color w:val="000000"/>
            </w:rPr>
            <w:t>, A., &amp; Rezaei-</w:t>
          </w:r>
          <w:proofErr w:type="spellStart"/>
          <w:r w:rsidRPr="006A47CC">
            <w:rPr>
              <w:rFonts w:ascii="Calibri" w:eastAsia="Times New Roman" w:hAnsi="Calibri" w:cs="Calibri"/>
              <w:color w:val="000000"/>
            </w:rPr>
            <w:t>Hachesu</w:t>
          </w:r>
          <w:proofErr w:type="spellEnd"/>
          <w:r w:rsidRPr="006A47CC">
            <w:rPr>
              <w:rFonts w:ascii="Calibri" w:eastAsia="Times New Roman" w:hAnsi="Calibri" w:cs="Calibri"/>
              <w:color w:val="000000"/>
            </w:rPr>
            <w:t xml:space="preserve">, P. (2023c). Interoperability of heterogeneous health information systems: a systematic literature review. </w:t>
          </w:r>
          <w:r w:rsidRPr="006A47CC">
            <w:rPr>
              <w:rFonts w:ascii="Calibri" w:eastAsia="Times New Roman" w:hAnsi="Calibri" w:cs="Calibri"/>
              <w:i/>
              <w:iCs/>
              <w:color w:val="000000"/>
            </w:rPr>
            <w:t>BMC Medical Informatics and Decision Making</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23</w:t>
          </w:r>
          <w:r w:rsidRPr="006A47CC">
            <w:rPr>
              <w:rFonts w:ascii="Calibri" w:eastAsia="Times New Roman" w:hAnsi="Calibri" w:cs="Calibri"/>
              <w:color w:val="000000"/>
            </w:rPr>
            <w:t>(1). https://doi.org/10.1186/s12911-023-02115-5</w:t>
          </w:r>
        </w:p>
        <w:p w14:paraId="0A35D4F0" w14:textId="77777777" w:rsidR="006A47CC" w:rsidRPr="006A47CC" w:rsidRDefault="006A47CC" w:rsidP="00B06E42">
          <w:pPr>
            <w:autoSpaceDE w:val="0"/>
            <w:autoSpaceDN w:val="0"/>
            <w:spacing w:line="360" w:lineRule="auto"/>
            <w:ind w:hanging="480"/>
            <w:jc w:val="both"/>
            <w:divId w:val="845480181"/>
            <w:rPr>
              <w:rFonts w:ascii="Calibri" w:eastAsia="Times New Roman" w:hAnsi="Calibri" w:cs="Calibri"/>
              <w:color w:val="000000"/>
            </w:rPr>
          </w:pPr>
          <w:proofErr w:type="spellStart"/>
          <w:r w:rsidRPr="006A47CC">
            <w:rPr>
              <w:rFonts w:ascii="Calibri" w:eastAsia="Times New Roman" w:hAnsi="Calibri" w:cs="Calibri"/>
              <w:color w:val="000000"/>
            </w:rPr>
            <w:t>Tuulonen</w:t>
          </w:r>
          <w:proofErr w:type="spellEnd"/>
          <w:r w:rsidRPr="006A47CC">
            <w:rPr>
              <w:rFonts w:ascii="Calibri" w:eastAsia="Times New Roman" w:hAnsi="Calibri" w:cs="Calibri"/>
              <w:color w:val="000000"/>
            </w:rPr>
            <w:t xml:space="preserve">, A., Kataja, M., Aaltonen, V., Kinnunen, K., Moilanen, J., Saarela, V., Linna, M., </w:t>
          </w:r>
          <w:proofErr w:type="spellStart"/>
          <w:r w:rsidRPr="006A47CC">
            <w:rPr>
              <w:rFonts w:ascii="Calibri" w:eastAsia="Times New Roman" w:hAnsi="Calibri" w:cs="Calibri"/>
              <w:color w:val="000000"/>
            </w:rPr>
            <w:t>Malmivaara</w:t>
          </w:r>
          <w:proofErr w:type="spellEnd"/>
          <w:r w:rsidRPr="006A47CC">
            <w:rPr>
              <w:rFonts w:ascii="Calibri" w:eastAsia="Times New Roman" w:hAnsi="Calibri" w:cs="Calibri"/>
              <w:color w:val="000000"/>
            </w:rPr>
            <w:t>, A., &amp; Uusitalo-Jarvinen, H. (2022). A comprehensive model for measuring real-life cost-effectiveness in eyecare: automation in care and evaluation of system (aces-</w:t>
          </w:r>
          <w:proofErr w:type="spellStart"/>
          <w:r w:rsidRPr="006A47CC">
            <w:rPr>
              <w:rFonts w:ascii="Calibri" w:eastAsia="Times New Roman" w:hAnsi="Calibri" w:cs="Calibri"/>
              <w:color w:val="000000"/>
            </w:rPr>
            <w:t>rwm</w:t>
          </w:r>
          <w:r w:rsidRPr="006A47CC">
            <w:rPr>
              <w:rFonts w:ascii="Calibri" w:eastAsia="Times New Roman" w:hAnsi="Calibri" w:cs="Calibri"/>
              <w:color w:val="000000"/>
              <w:vertAlign w:val="superscript"/>
            </w:rPr>
            <w:t>TM</w:t>
          </w:r>
          <w:proofErr w:type="spellEnd"/>
          <w:r w:rsidRPr="006A47CC">
            <w:rPr>
              <w:rFonts w:ascii="Calibri" w:eastAsia="Times New Roman" w:hAnsi="Calibri" w:cs="Calibri"/>
              <w:color w:val="000000"/>
            </w:rPr>
            <w:t xml:space="preserve">). </w:t>
          </w:r>
          <w:r w:rsidRPr="006A47CC">
            <w:rPr>
              <w:rFonts w:ascii="Calibri" w:eastAsia="Times New Roman" w:hAnsi="Calibri" w:cs="Calibri"/>
              <w:i/>
              <w:iCs/>
              <w:color w:val="000000"/>
            </w:rPr>
            <w:t xml:space="preserve">Acta </w:t>
          </w:r>
          <w:proofErr w:type="spellStart"/>
          <w:r w:rsidRPr="006A47CC">
            <w:rPr>
              <w:rFonts w:ascii="Calibri" w:eastAsia="Times New Roman" w:hAnsi="Calibri" w:cs="Calibri"/>
              <w:i/>
              <w:iCs/>
              <w:color w:val="000000"/>
            </w:rPr>
            <w:t>Ophthalmologica</w:t>
          </w:r>
          <w:proofErr w:type="spellEnd"/>
          <w:r w:rsidRPr="006A47CC">
            <w:rPr>
              <w:rFonts w:ascii="Calibri" w:eastAsia="Times New Roman" w:hAnsi="Calibri" w:cs="Calibri"/>
              <w:color w:val="000000"/>
            </w:rPr>
            <w:t xml:space="preserve">, </w:t>
          </w:r>
          <w:r w:rsidRPr="006A47CC">
            <w:rPr>
              <w:rFonts w:ascii="Calibri" w:eastAsia="Times New Roman" w:hAnsi="Calibri" w:cs="Calibri"/>
              <w:i/>
              <w:iCs/>
              <w:color w:val="000000"/>
            </w:rPr>
            <w:t>100</w:t>
          </w:r>
          <w:r w:rsidRPr="006A47CC">
            <w:rPr>
              <w:rFonts w:ascii="Calibri" w:eastAsia="Times New Roman" w:hAnsi="Calibri" w:cs="Calibri"/>
              <w:color w:val="000000"/>
            </w:rPr>
            <w:t>(3), e833–e840. https://doi.org/10.1111/aos.14959</w:t>
          </w:r>
        </w:p>
        <w:p w14:paraId="4E36C298" w14:textId="77777777" w:rsidR="006A47CC" w:rsidRPr="006A47CC" w:rsidRDefault="006A47CC" w:rsidP="00B06E42">
          <w:pPr>
            <w:autoSpaceDE w:val="0"/>
            <w:autoSpaceDN w:val="0"/>
            <w:spacing w:line="360" w:lineRule="auto"/>
            <w:ind w:hanging="480"/>
            <w:jc w:val="both"/>
            <w:divId w:val="213154129"/>
            <w:rPr>
              <w:rFonts w:ascii="Calibri" w:eastAsia="Times New Roman" w:hAnsi="Calibri" w:cs="Calibri"/>
              <w:color w:val="000000"/>
            </w:rPr>
          </w:pPr>
          <w:r w:rsidRPr="006A47CC">
            <w:rPr>
              <w:rFonts w:ascii="Calibri" w:eastAsia="Times New Roman" w:hAnsi="Calibri" w:cs="Calibri"/>
              <w:color w:val="000000"/>
            </w:rPr>
            <w:t xml:space="preserve">Young, J. A., Chang, C. W., Scales, C. W., Menon, S. V., Holy, C. E., &amp; Blackie, C. A. (2024a). Machine Learning Methods Using Artificial Intelligence Deployed on Electronic Health Record Data for Identification and Referral of At-Risk Patients </w:t>
          </w:r>
          <w:proofErr w:type="gramStart"/>
          <w:r w:rsidRPr="006A47CC">
            <w:rPr>
              <w:rFonts w:ascii="Calibri" w:eastAsia="Times New Roman" w:hAnsi="Calibri" w:cs="Calibri"/>
              <w:color w:val="000000"/>
            </w:rPr>
            <w:t>From</w:t>
          </w:r>
          <w:proofErr w:type="gramEnd"/>
          <w:r w:rsidRPr="006A47CC">
            <w:rPr>
              <w:rFonts w:ascii="Calibri" w:eastAsia="Times New Roman" w:hAnsi="Calibri" w:cs="Calibri"/>
              <w:color w:val="000000"/>
            </w:rPr>
            <w:t xml:space="preserve"> Primary Care Physicians to Eye Care Specialists: Retrospective, Case-Controlled Study. </w:t>
          </w:r>
          <w:r w:rsidRPr="006A47CC">
            <w:rPr>
              <w:rFonts w:ascii="Calibri" w:eastAsia="Times New Roman" w:hAnsi="Calibri" w:cs="Calibri"/>
              <w:i/>
              <w:iCs/>
              <w:color w:val="000000"/>
            </w:rPr>
            <w:t>JMIR AI</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3</w:t>
          </w:r>
          <w:r w:rsidRPr="006A47CC">
            <w:rPr>
              <w:rFonts w:ascii="Calibri" w:eastAsia="Times New Roman" w:hAnsi="Calibri" w:cs="Calibri"/>
              <w:color w:val="000000"/>
            </w:rPr>
            <w:t>. https://doi.org/10.2196/48295</w:t>
          </w:r>
        </w:p>
        <w:p w14:paraId="25D41F08" w14:textId="77777777" w:rsidR="006A47CC" w:rsidRPr="006A47CC" w:rsidRDefault="006A47CC" w:rsidP="00B06E42">
          <w:pPr>
            <w:autoSpaceDE w:val="0"/>
            <w:autoSpaceDN w:val="0"/>
            <w:spacing w:line="360" w:lineRule="auto"/>
            <w:ind w:hanging="480"/>
            <w:jc w:val="both"/>
            <w:divId w:val="989864128"/>
            <w:rPr>
              <w:rFonts w:ascii="Calibri" w:eastAsia="Times New Roman" w:hAnsi="Calibri" w:cs="Calibri"/>
              <w:color w:val="000000"/>
            </w:rPr>
          </w:pPr>
          <w:r w:rsidRPr="006A47CC">
            <w:rPr>
              <w:rFonts w:ascii="Calibri" w:eastAsia="Times New Roman" w:hAnsi="Calibri" w:cs="Calibri"/>
              <w:color w:val="000000"/>
            </w:rPr>
            <w:lastRenderedPageBreak/>
            <w:t xml:space="preserve">Young, J. A., Chang, C. W., Scales, C. W., Menon, S. V., Holy, C. E., &amp; Blackie, C. A. (2024b). Machine Learning Methods Using Artificial Intelligence Deployed on Electronic Health Record Data for Identification and Referral of At-Risk Patients </w:t>
          </w:r>
          <w:proofErr w:type="gramStart"/>
          <w:r w:rsidRPr="006A47CC">
            <w:rPr>
              <w:rFonts w:ascii="Calibri" w:eastAsia="Times New Roman" w:hAnsi="Calibri" w:cs="Calibri"/>
              <w:color w:val="000000"/>
            </w:rPr>
            <w:t>From</w:t>
          </w:r>
          <w:proofErr w:type="gramEnd"/>
          <w:r w:rsidRPr="006A47CC">
            <w:rPr>
              <w:rFonts w:ascii="Calibri" w:eastAsia="Times New Roman" w:hAnsi="Calibri" w:cs="Calibri"/>
              <w:color w:val="000000"/>
            </w:rPr>
            <w:t xml:space="preserve"> Primary Care Physicians to Eye Care Specialists: Retrospective, Case-Controlled Study. </w:t>
          </w:r>
          <w:r w:rsidRPr="006A47CC">
            <w:rPr>
              <w:rFonts w:ascii="Calibri" w:eastAsia="Times New Roman" w:hAnsi="Calibri" w:cs="Calibri"/>
              <w:i/>
              <w:iCs/>
              <w:color w:val="000000"/>
            </w:rPr>
            <w:t>JMIR AI</w:t>
          </w:r>
          <w:r w:rsidRPr="006A47CC">
            <w:rPr>
              <w:rFonts w:ascii="Calibri" w:eastAsia="Times New Roman" w:hAnsi="Calibri" w:cs="Calibri"/>
              <w:color w:val="000000"/>
            </w:rPr>
            <w:t xml:space="preserve">, </w:t>
          </w:r>
          <w:r w:rsidRPr="006A47CC">
            <w:rPr>
              <w:rFonts w:ascii="Calibri" w:eastAsia="Times New Roman" w:hAnsi="Calibri" w:cs="Calibri"/>
              <w:i/>
              <w:iCs/>
              <w:color w:val="000000"/>
            </w:rPr>
            <w:t>3</w:t>
          </w:r>
          <w:r w:rsidRPr="006A47CC">
            <w:rPr>
              <w:rFonts w:ascii="Calibri" w:eastAsia="Times New Roman" w:hAnsi="Calibri" w:cs="Calibri"/>
              <w:color w:val="000000"/>
            </w:rPr>
            <w:t>. https://doi.org/10.2196/48295</w:t>
          </w:r>
        </w:p>
        <w:p w14:paraId="654CD884" w14:textId="55B73944" w:rsidR="00DC03CF" w:rsidRDefault="006A47CC" w:rsidP="00B06E42">
          <w:pPr>
            <w:spacing w:line="360" w:lineRule="auto"/>
            <w:jc w:val="both"/>
            <w:rPr>
              <w:rFonts w:ascii="Calibri" w:hAnsi="Calibri" w:cs="Calibri"/>
              <w:noProof/>
              <w:color w:val="000000"/>
            </w:rPr>
          </w:pPr>
          <w:r w:rsidRPr="006A47CC">
            <w:rPr>
              <w:rFonts w:ascii="Calibri" w:eastAsia="Times New Roman" w:hAnsi="Calibri" w:cs="Calibri"/>
              <w:color w:val="000000"/>
            </w:rPr>
            <w:t> </w:t>
          </w:r>
        </w:p>
      </w:sdtContent>
    </w:sdt>
    <w:p w14:paraId="0126A6BF" w14:textId="457B511B" w:rsidR="00C27A02" w:rsidRPr="00C27A02" w:rsidRDefault="00C27A02" w:rsidP="00B06E42">
      <w:pPr>
        <w:spacing w:line="360" w:lineRule="auto"/>
        <w:jc w:val="both"/>
      </w:pPr>
    </w:p>
    <w:p w14:paraId="460EE27D" w14:textId="77777777" w:rsidR="00A659F9" w:rsidRPr="00F97AE9" w:rsidRDefault="00A659F9" w:rsidP="00B06E42">
      <w:pPr>
        <w:spacing w:line="360" w:lineRule="auto"/>
        <w:jc w:val="both"/>
        <w:rPr>
          <w:rFonts w:ascii="Times New Roman" w:hAnsi="Times New Roman" w:cs="Times New Roman"/>
        </w:rPr>
      </w:pPr>
    </w:p>
    <w:sectPr w:rsidR="00A659F9" w:rsidRPr="00F97AE9" w:rsidSect="00DB1048">
      <w:pgSz w:w="12240" w:h="15840"/>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2CBEDB7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3"/>
    <w:multiLevelType w:val="multilevel"/>
    <w:tmpl w:val="2ADEF5D6"/>
    <w:lvl w:ilvl="0">
      <w:start w:val="1"/>
      <w:numFmt w:val="decimal"/>
      <w:lvlText w:val="%1."/>
      <w:lvlJc w:val="left"/>
      <w:pPr>
        <w:tabs>
          <w:tab w:val="left" w:pos="720"/>
        </w:tabs>
        <w:ind w:left="720" w:hanging="360"/>
      </w:pPr>
      <w:rPr>
        <w:rFonts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4"/>
    <w:multiLevelType w:val="multilevel"/>
    <w:tmpl w:val="E98A053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5456149"/>
    <w:multiLevelType w:val="multilevel"/>
    <w:tmpl w:val="D60E72E4"/>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FB66090"/>
    <w:multiLevelType w:val="multilevel"/>
    <w:tmpl w:val="8346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24D38"/>
    <w:multiLevelType w:val="multilevel"/>
    <w:tmpl w:val="5590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D55792"/>
    <w:multiLevelType w:val="multilevel"/>
    <w:tmpl w:val="8682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259956">
    <w:abstractNumId w:val="3"/>
  </w:num>
  <w:num w:numId="2" w16cid:durableId="304512520">
    <w:abstractNumId w:val="2"/>
  </w:num>
  <w:num w:numId="3" w16cid:durableId="1932271266">
    <w:abstractNumId w:val="0"/>
  </w:num>
  <w:num w:numId="4" w16cid:durableId="1961719646">
    <w:abstractNumId w:val="1"/>
  </w:num>
  <w:num w:numId="5" w16cid:durableId="787774740">
    <w:abstractNumId w:val="6"/>
  </w:num>
  <w:num w:numId="6" w16cid:durableId="881480830">
    <w:abstractNumId w:val="4"/>
  </w:num>
  <w:num w:numId="7" w16cid:durableId="378742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9F3"/>
    <w:rsid w:val="00010B40"/>
    <w:rsid w:val="00011223"/>
    <w:rsid w:val="00020D7E"/>
    <w:rsid w:val="00021CC2"/>
    <w:rsid w:val="00026544"/>
    <w:rsid w:val="00085714"/>
    <w:rsid w:val="00092AD1"/>
    <w:rsid w:val="000A671E"/>
    <w:rsid w:val="000B0830"/>
    <w:rsid w:val="000B0DF0"/>
    <w:rsid w:val="001F2A4D"/>
    <w:rsid w:val="0020435F"/>
    <w:rsid w:val="00210BA6"/>
    <w:rsid w:val="00217CDF"/>
    <w:rsid w:val="00224024"/>
    <w:rsid w:val="00253465"/>
    <w:rsid w:val="002C5E51"/>
    <w:rsid w:val="003149F3"/>
    <w:rsid w:val="003176B4"/>
    <w:rsid w:val="003A0E59"/>
    <w:rsid w:val="003E3EDA"/>
    <w:rsid w:val="00420B1D"/>
    <w:rsid w:val="00425581"/>
    <w:rsid w:val="004276DF"/>
    <w:rsid w:val="00427E59"/>
    <w:rsid w:val="00462567"/>
    <w:rsid w:val="00542374"/>
    <w:rsid w:val="00546576"/>
    <w:rsid w:val="005835CE"/>
    <w:rsid w:val="005942F8"/>
    <w:rsid w:val="006514A9"/>
    <w:rsid w:val="00651847"/>
    <w:rsid w:val="006A47CC"/>
    <w:rsid w:val="006B677B"/>
    <w:rsid w:val="006D1C64"/>
    <w:rsid w:val="007067EB"/>
    <w:rsid w:val="007341C2"/>
    <w:rsid w:val="007A799C"/>
    <w:rsid w:val="007B39D6"/>
    <w:rsid w:val="007C5896"/>
    <w:rsid w:val="007D612D"/>
    <w:rsid w:val="007F3523"/>
    <w:rsid w:val="007F7585"/>
    <w:rsid w:val="008960AF"/>
    <w:rsid w:val="008D343E"/>
    <w:rsid w:val="008E4411"/>
    <w:rsid w:val="008F05C5"/>
    <w:rsid w:val="00914266"/>
    <w:rsid w:val="00956A66"/>
    <w:rsid w:val="00964AC7"/>
    <w:rsid w:val="00977238"/>
    <w:rsid w:val="009B28EB"/>
    <w:rsid w:val="009F700A"/>
    <w:rsid w:val="00A1698A"/>
    <w:rsid w:val="00A3746B"/>
    <w:rsid w:val="00A4579A"/>
    <w:rsid w:val="00A659F9"/>
    <w:rsid w:val="00A90FD3"/>
    <w:rsid w:val="00AA56D2"/>
    <w:rsid w:val="00AB42CA"/>
    <w:rsid w:val="00AD02A8"/>
    <w:rsid w:val="00B06E42"/>
    <w:rsid w:val="00B54295"/>
    <w:rsid w:val="00B75149"/>
    <w:rsid w:val="00BB27FD"/>
    <w:rsid w:val="00BB3C2D"/>
    <w:rsid w:val="00C06698"/>
    <w:rsid w:val="00C27A02"/>
    <w:rsid w:val="00C541CA"/>
    <w:rsid w:val="00D174CA"/>
    <w:rsid w:val="00D273FC"/>
    <w:rsid w:val="00D36D43"/>
    <w:rsid w:val="00D5227C"/>
    <w:rsid w:val="00D666AF"/>
    <w:rsid w:val="00DB1048"/>
    <w:rsid w:val="00DC03CF"/>
    <w:rsid w:val="00DE2A02"/>
    <w:rsid w:val="00DE5216"/>
    <w:rsid w:val="00E21B68"/>
    <w:rsid w:val="00E46426"/>
    <w:rsid w:val="00E90278"/>
    <w:rsid w:val="00EC3B93"/>
    <w:rsid w:val="00EC4DF8"/>
    <w:rsid w:val="00F525B6"/>
    <w:rsid w:val="00F67322"/>
    <w:rsid w:val="00F97AE9"/>
    <w:rsid w:val="00FB6845"/>
    <w:rsid w:val="00FD64A6"/>
    <w:rsid w:val="00FE2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44FC"/>
  <w15:chartTrackingRefBased/>
  <w15:docId w15:val="{2074B14B-A535-4826-9F33-2E8825AE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3CF"/>
  </w:style>
  <w:style w:type="paragraph" w:styleId="Heading1">
    <w:name w:val="heading 1"/>
    <w:basedOn w:val="Normal"/>
    <w:next w:val="Normal"/>
    <w:link w:val="Heading1Char"/>
    <w:uiPriority w:val="9"/>
    <w:qFormat/>
    <w:rsid w:val="00E46426"/>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F97AE9"/>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314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26"/>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97AE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314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9F3"/>
    <w:rPr>
      <w:rFonts w:eastAsiaTheme="majorEastAsia" w:cstheme="majorBidi"/>
      <w:color w:val="272727" w:themeColor="text1" w:themeTint="D8"/>
    </w:rPr>
  </w:style>
  <w:style w:type="paragraph" w:styleId="Title">
    <w:name w:val="Title"/>
    <w:basedOn w:val="Normal"/>
    <w:next w:val="Normal"/>
    <w:link w:val="TitleChar"/>
    <w:uiPriority w:val="10"/>
    <w:qFormat/>
    <w:rsid w:val="00314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9F3"/>
    <w:pPr>
      <w:spacing w:before="160"/>
      <w:jc w:val="center"/>
    </w:pPr>
    <w:rPr>
      <w:i/>
      <w:iCs/>
      <w:color w:val="404040" w:themeColor="text1" w:themeTint="BF"/>
    </w:rPr>
  </w:style>
  <w:style w:type="character" w:customStyle="1" w:styleId="QuoteChar">
    <w:name w:val="Quote Char"/>
    <w:basedOn w:val="DefaultParagraphFont"/>
    <w:link w:val="Quote"/>
    <w:uiPriority w:val="29"/>
    <w:rsid w:val="003149F3"/>
    <w:rPr>
      <w:i/>
      <w:iCs/>
      <w:color w:val="404040" w:themeColor="text1" w:themeTint="BF"/>
    </w:rPr>
  </w:style>
  <w:style w:type="paragraph" w:styleId="ListParagraph">
    <w:name w:val="List Paragraph"/>
    <w:basedOn w:val="Normal"/>
    <w:uiPriority w:val="34"/>
    <w:qFormat/>
    <w:rsid w:val="003149F3"/>
    <w:pPr>
      <w:ind w:left="720"/>
      <w:contextualSpacing/>
    </w:pPr>
  </w:style>
  <w:style w:type="character" w:styleId="IntenseEmphasis">
    <w:name w:val="Intense Emphasis"/>
    <w:basedOn w:val="DefaultParagraphFont"/>
    <w:uiPriority w:val="21"/>
    <w:qFormat/>
    <w:rsid w:val="003149F3"/>
    <w:rPr>
      <w:i/>
      <w:iCs/>
      <w:color w:val="2F5496" w:themeColor="accent1" w:themeShade="BF"/>
    </w:rPr>
  </w:style>
  <w:style w:type="paragraph" w:styleId="IntenseQuote">
    <w:name w:val="Intense Quote"/>
    <w:basedOn w:val="Normal"/>
    <w:next w:val="Normal"/>
    <w:link w:val="IntenseQuoteChar"/>
    <w:uiPriority w:val="30"/>
    <w:qFormat/>
    <w:rsid w:val="00314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9F3"/>
    <w:rPr>
      <w:i/>
      <w:iCs/>
      <w:color w:val="2F5496" w:themeColor="accent1" w:themeShade="BF"/>
    </w:rPr>
  </w:style>
  <w:style w:type="character" w:styleId="IntenseReference">
    <w:name w:val="Intense Reference"/>
    <w:basedOn w:val="DefaultParagraphFont"/>
    <w:uiPriority w:val="32"/>
    <w:qFormat/>
    <w:rsid w:val="003149F3"/>
    <w:rPr>
      <w:b/>
      <w:bCs/>
      <w:smallCaps/>
      <w:color w:val="2F5496" w:themeColor="accent1" w:themeShade="BF"/>
      <w:spacing w:val="5"/>
    </w:rPr>
  </w:style>
  <w:style w:type="character" w:styleId="Strong">
    <w:name w:val="Strong"/>
    <w:basedOn w:val="DefaultParagraphFont"/>
    <w:uiPriority w:val="22"/>
    <w:qFormat/>
    <w:rsid w:val="00EC4DF8"/>
    <w:rPr>
      <w:b/>
      <w:bCs/>
    </w:rPr>
  </w:style>
  <w:style w:type="character" w:styleId="Emphasis">
    <w:name w:val="Emphasis"/>
    <w:basedOn w:val="DefaultParagraphFont"/>
    <w:uiPriority w:val="20"/>
    <w:qFormat/>
    <w:rsid w:val="00EC4DF8"/>
    <w:rPr>
      <w:i/>
      <w:iCs/>
    </w:rPr>
  </w:style>
  <w:style w:type="paragraph" w:styleId="TOCHeading">
    <w:name w:val="TOC Heading"/>
    <w:basedOn w:val="Heading1"/>
    <w:next w:val="Normal"/>
    <w:uiPriority w:val="39"/>
    <w:unhideWhenUsed/>
    <w:qFormat/>
    <w:rsid w:val="003E3EDA"/>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3E3EDA"/>
    <w:pPr>
      <w:spacing w:after="100"/>
    </w:pPr>
  </w:style>
  <w:style w:type="paragraph" w:styleId="TOC2">
    <w:name w:val="toc 2"/>
    <w:basedOn w:val="Normal"/>
    <w:next w:val="Normal"/>
    <w:autoRedefine/>
    <w:uiPriority w:val="39"/>
    <w:unhideWhenUsed/>
    <w:rsid w:val="003E3EDA"/>
    <w:pPr>
      <w:spacing w:after="100"/>
      <w:ind w:left="240"/>
    </w:pPr>
  </w:style>
  <w:style w:type="character" w:styleId="Hyperlink">
    <w:name w:val="Hyperlink"/>
    <w:basedOn w:val="DefaultParagraphFont"/>
    <w:uiPriority w:val="99"/>
    <w:unhideWhenUsed/>
    <w:rsid w:val="003E3EDA"/>
    <w:rPr>
      <w:color w:val="0563C1" w:themeColor="hyperlink"/>
      <w:u w:val="single"/>
    </w:rPr>
  </w:style>
  <w:style w:type="paragraph" w:styleId="NormalWeb">
    <w:name w:val="Normal (Web)"/>
    <w:basedOn w:val="Normal"/>
    <w:uiPriority w:val="99"/>
    <w:unhideWhenUsed/>
    <w:rsid w:val="00010B40"/>
    <w:rPr>
      <w:rFonts w:ascii="Times New Roman" w:hAnsi="Times New Roman" w:cs="Times New Roman"/>
    </w:rPr>
  </w:style>
  <w:style w:type="character" w:styleId="PlaceholderText">
    <w:name w:val="Placeholder Text"/>
    <w:basedOn w:val="DefaultParagraphFont"/>
    <w:uiPriority w:val="99"/>
    <w:semiHidden/>
    <w:rsid w:val="007067EB"/>
    <w:rPr>
      <w:color w:val="666666"/>
    </w:rPr>
  </w:style>
  <w:style w:type="table" w:styleId="PlainTable1">
    <w:name w:val="Plain Table 1"/>
    <w:basedOn w:val="TableNormal"/>
    <w:uiPriority w:val="41"/>
    <w:rsid w:val="00DC0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16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58">
      <w:marLeft w:val="480"/>
      <w:marRight w:val="0"/>
      <w:marTop w:val="0"/>
      <w:marBottom w:val="0"/>
      <w:divBdr>
        <w:top w:val="none" w:sz="0" w:space="0" w:color="auto"/>
        <w:left w:val="none" w:sz="0" w:space="0" w:color="auto"/>
        <w:bottom w:val="none" w:sz="0" w:space="0" w:color="auto"/>
        <w:right w:val="none" w:sz="0" w:space="0" w:color="auto"/>
      </w:divBdr>
    </w:div>
    <w:div w:id="1710436">
      <w:marLeft w:val="480"/>
      <w:marRight w:val="0"/>
      <w:marTop w:val="0"/>
      <w:marBottom w:val="0"/>
      <w:divBdr>
        <w:top w:val="none" w:sz="0" w:space="0" w:color="auto"/>
        <w:left w:val="none" w:sz="0" w:space="0" w:color="auto"/>
        <w:bottom w:val="none" w:sz="0" w:space="0" w:color="auto"/>
        <w:right w:val="none" w:sz="0" w:space="0" w:color="auto"/>
      </w:divBdr>
    </w:div>
    <w:div w:id="3023876">
      <w:marLeft w:val="480"/>
      <w:marRight w:val="0"/>
      <w:marTop w:val="0"/>
      <w:marBottom w:val="0"/>
      <w:divBdr>
        <w:top w:val="none" w:sz="0" w:space="0" w:color="auto"/>
        <w:left w:val="none" w:sz="0" w:space="0" w:color="auto"/>
        <w:bottom w:val="none" w:sz="0" w:space="0" w:color="auto"/>
        <w:right w:val="none" w:sz="0" w:space="0" w:color="auto"/>
      </w:divBdr>
    </w:div>
    <w:div w:id="4483815">
      <w:marLeft w:val="480"/>
      <w:marRight w:val="0"/>
      <w:marTop w:val="0"/>
      <w:marBottom w:val="0"/>
      <w:divBdr>
        <w:top w:val="none" w:sz="0" w:space="0" w:color="auto"/>
        <w:left w:val="none" w:sz="0" w:space="0" w:color="auto"/>
        <w:bottom w:val="none" w:sz="0" w:space="0" w:color="auto"/>
        <w:right w:val="none" w:sz="0" w:space="0" w:color="auto"/>
      </w:divBdr>
    </w:div>
    <w:div w:id="5059109">
      <w:marLeft w:val="480"/>
      <w:marRight w:val="0"/>
      <w:marTop w:val="0"/>
      <w:marBottom w:val="0"/>
      <w:divBdr>
        <w:top w:val="none" w:sz="0" w:space="0" w:color="auto"/>
        <w:left w:val="none" w:sz="0" w:space="0" w:color="auto"/>
        <w:bottom w:val="none" w:sz="0" w:space="0" w:color="auto"/>
        <w:right w:val="none" w:sz="0" w:space="0" w:color="auto"/>
      </w:divBdr>
    </w:div>
    <w:div w:id="6176391">
      <w:marLeft w:val="480"/>
      <w:marRight w:val="0"/>
      <w:marTop w:val="0"/>
      <w:marBottom w:val="0"/>
      <w:divBdr>
        <w:top w:val="none" w:sz="0" w:space="0" w:color="auto"/>
        <w:left w:val="none" w:sz="0" w:space="0" w:color="auto"/>
        <w:bottom w:val="none" w:sz="0" w:space="0" w:color="auto"/>
        <w:right w:val="none" w:sz="0" w:space="0" w:color="auto"/>
      </w:divBdr>
    </w:div>
    <w:div w:id="6714390">
      <w:marLeft w:val="480"/>
      <w:marRight w:val="0"/>
      <w:marTop w:val="0"/>
      <w:marBottom w:val="0"/>
      <w:divBdr>
        <w:top w:val="none" w:sz="0" w:space="0" w:color="auto"/>
        <w:left w:val="none" w:sz="0" w:space="0" w:color="auto"/>
        <w:bottom w:val="none" w:sz="0" w:space="0" w:color="auto"/>
        <w:right w:val="none" w:sz="0" w:space="0" w:color="auto"/>
      </w:divBdr>
    </w:div>
    <w:div w:id="6832218">
      <w:marLeft w:val="480"/>
      <w:marRight w:val="0"/>
      <w:marTop w:val="0"/>
      <w:marBottom w:val="0"/>
      <w:divBdr>
        <w:top w:val="none" w:sz="0" w:space="0" w:color="auto"/>
        <w:left w:val="none" w:sz="0" w:space="0" w:color="auto"/>
        <w:bottom w:val="none" w:sz="0" w:space="0" w:color="auto"/>
        <w:right w:val="none" w:sz="0" w:space="0" w:color="auto"/>
      </w:divBdr>
    </w:div>
    <w:div w:id="6904810">
      <w:marLeft w:val="480"/>
      <w:marRight w:val="0"/>
      <w:marTop w:val="0"/>
      <w:marBottom w:val="0"/>
      <w:divBdr>
        <w:top w:val="none" w:sz="0" w:space="0" w:color="auto"/>
        <w:left w:val="none" w:sz="0" w:space="0" w:color="auto"/>
        <w:bottom w:val="none" w:sz="0" w:space="0" w:color="auto"/>
        <w:right w:val="none" w:sz="0" w:space="0" w:color="auto"/>
      </w:divBdr>
    </w:div>
    <w:div w:id="8332250">
      <w:marLeft w:val="480"/>
      <w:marRight w:val="0"/>
      <w:marTop w:val="0"/>
      <w:marBottom w:val="0"/>
      <w:divBdr>
        <w:top w:val="none" w:sz="0" w:space="0" w:color="auto"/>
        <w:left w:val="none" w:sz="0" w:space="0" w:color="auto"/>
        <w:bottom w:val="none" w:sz="0" w:space="0" w:color="auto"/>
        <w:right w:val="none" w:sz="0" w:space="0" w:color="auto"/>
      </w:divBdr>
    </w:div>
    <w:div w:id="10187558">
      <w:marLeft w:val="480"/>
      <w:marRight w:val="0"/>
      <w:marTop w:val="0"/>
      <w:marBottom w:val="0"/>
      <w:divBdr>
        <w:top w:val="none" w:sz="0" w:space="0" w:color="auto"/>
        <w:left w:val="none" w:sz="0" w:space="0" w:color="auto"/>
        <w:bottom w:val="none" w:sz="0" w:space="0" w:color="auto"/>
        <w:right w:val="none" w:sz="0" w:space="0" w:color="auto"/>
      </w:divBdr>
    </w:div>
    <w:div w:id="10691475">
      <w:marLeft w:val="480"/>
      <w:marRight w:val="0"/>
      <w:marTop w:val="0"/>
      <w:marBottom w:val="0"/>
      <w:divBdr>
        <w:top w:val="none" w:sz="0" w:space="0" w:color="auto"/>
        <w:left w:val="none" w:sz="0" w:space="0" w:color="auto"/>
        <w:bottom w:val="none" w:sz="0" w:space="0" w:color="auto"/>
        <w:right w:val="none" w:sz="0" w:space="0" w:color="auto"/>
      </w:divBdr>
    </w:div>
    <w:div w:id="11347788">
      <w:marLeft w:val="480"/>
      <w:marRight w:val="0"/>
      <w:marTop w:val="0"/>
      <w:marBottom w:val="0"/>
      <w:divBdr>
        <w:top w:val="none" w:sz="0" w:space="0" w:color="auto"/>
        <w:left w:val="none" w:sz="0" w:space="0" w:color="auto"/>
        <w:bottom w:val="none" w:sz="0" w:space="0" w:color="auto"/>
        <w:right w:val="none" w:sz="0" w:space="0" w:color="auto"/>
      </w:divBdr>
    </w:div>
    <w:div w:id="12734767">
      <w:marLeft w:val="480"/>
      <w:marRight w:val="0"/>
      <w:marTop w:val="0"/>
      <w:marBottom w:val="0"/>
      <w:divBdr>
        <w:top w:val="none" w:sz="0" w:space="0" w:color="auto"/>
        <w:left w:val="none" w:sz="0" w:space="0" w:color="auto"/>
        <w:bottom w:val="none" w:sz="0" w:space="0" w:color="auto"/>
        <w:right w:val="none" w:sz="0" w:space="0" w:color="auto"/>
      </w:divBdr>
    </w:div>
    <w:div w:id="12801858">
      <w:marLeft w:val="480"/>
      <w:marRight w:val="0"/>
      <w:marTop w:val="0"/>
      <w:marBottom w:val="0"/>
      <w:divBdr>
        <w:top w:val="none" w:sz="0" w:space="0" w:color="auto"/>
        <w:left w:val="none" w:sz="0" w:space="0" w:color="auto"/>
        <w:bottom w:val="none" w:sz="0" w:space="0" w:color="auto"/>
        <w:right w:val="none" w:sz="0" w:space="0" w:color="auto"/>
      </w:divBdr>
    </w:div>
    <w:div w:id="13961517">
      <w:marLeft w:val="480"/>
      <w:marRight w:val="0"/>
      <w:marTop w:val="0"/>
      <w:marBottom w:val="0"/>
      <w:divBdr>
        <w:top w:val="none" w:sz="0" w:space="0" w:color="auto"/>
        <w:left w:val="none" w:sz="0" w:space="0" w:color="auto"/>
        <w:bottom w:val="none" w:sz="0" w:space="0" w:color="auto"/>
        <w:right w:val="none" w:sz="0" w:space="0" w:color="auto"/>
      </w:divBdr>
    </w:div>
    <w:div w:id="14506955">
      <w:marLeft w:val="480"/>
      <w:marRight w:val="0"/>
      <w:marTop w:val="0"/>
      <w:marBottom w:val="0"/>
      <w:divBdr>
        <w:top w:val="none" w:sz="0" w:space="0" w:color="auto"/>
        <w:left w:val="none" w:sz="0" w:space="0" w:color="auto"/>
        <w:bottom w:val="none" w:sz="0" w:space="0" w:color="auto"/>
        <w:right w:val="none" w:sz="0" w:space="0" w:color="auto"/>
      </w:divBdr>
    </w:div>
    <w:div w:id="14691688">
      <w:marLeft w:val="480"/>
      <w:marRight w:val="0"/>
      <w:marTop w:val="0"/>
      <w:marBottom w:val="0"/>
      <w:divBdr>
        <w:top w:val="none" w:sz="0" w:space="0" w:color="auto"/>
        <w:left w:val="none" w:sz="0" w:space="0" w:color="auto"/>
        <w:bottom w:val="none" w:sz="0" w:space="0" w:color="auto"/>
        <w:right w:val="none" w:sz="0" w:space="0" w:color="auto"/>
      </w:divBdr>
    </w:div>
    <w:div w:id="15497639">
      <w:marLeft w:val="480"/>
      <w:marRight w:val="0"/>
      <w:marTop w:val="0"/>
      <w:marBottom w:val="0"/>
      <w:divBdr>
        <w:top w:val="none" w:sz="0" w:space="0" w:color="auto"/>
        <w:left w:val="none" w:sz="0" w:space="0" w:color="auto"/>
        <w:bottom w:val="none" w:sz="0" w:space="0" w:color="auto"/>
        <w:right w:val="none" w:sz="0" w:space="0" w:color="auto"/>
      </w:divBdr>
    </w:div>
    <w:div w:id="15888944">
      <w:marLeft w:val="480"/>
      <w:marRight w:val="0"/>
      <w:marTop w:val="0"/>
      <w:marBottom w:val="0"/>
      <w:divBdr>
        <w:top w:val="none" w:sz="0" w:space="0" w:color="auto"/>
        <w:left w:val="none" w:sz="0" w:space="0" w:color="auto"/>
        <w:bottom w:val="none" w:sz="0" w:space="0" w:color="auto"/>
        <w:right w:val="none" w:sz="0" w:space="0" w:color="auto"/>
      </w:divBdr>
    </w:div>
    <w:div w:id="18894039">
      <w:marLeft w:val="480"/>
      <w:marRight w:val="0"/>
      <w:marTop w:val="0"/>
      <w:marBottom w:val="0"/>
      <w:divBdr>
        <w:top w:val="none" w:sz="0" w:space="0" w:color="auto"/>
        <w:left w:val="none" w:sz="0" w:space="0" w:color="auto"/>
        <w:bottom w:val="none" w:sz="0" w:space="0" w:color="auto"/>
        <w:right w:val="none" w:sz="0" w:space="0" w:color="auto"/>
      </w:divBdr>
    </w:div>
    <w:div w:id="19207983">
      <w:marLeft w:val="480"/>
      <w:marRight w:val="0"/>
      <w:marTop w:val="0"/>
      <w:marBottom w:val="0"/>
      <w:divBdr>
        <w:top w:val="none" w:sz="0" w:space="0" w:color="auto"/>
        <w:left w:val="none" w:sz="0" w:space="0" w:color="auto"/>
        <w:bottom w:val="none" w:sz="0" w:space="0" w:color="auto"/>
        <w:right w:val="none" w:sz="0" w:space="0" w:color="auto"/>
      </w:divBdr>
    </w:div>
    <w:div w:id="19860100">
      <w:marLeft w:val="480"/>
      <w:marRight w:val="0"/>
      <w:marTop w:val="0"/>
      <w:marBottom w:val="0"/>
      <w:divBdr>
        <w:top w:val="none" w:sz="0" w:space="0" w:color="auto"/>
        <w:left w:val="none" w:sz="0" w:space="0" w:color="auto"/>
        <w:bottom w:val="none" w:sz="0" w:space="0" w:color="auto"/>
        <w:right w:val="none" w:sz="0" w:space="0" w:color="auto"/>
      </w:divBdr>
    </w:div>
    <w:div w:id="20598381">
      <w:marLeft w:val="480"/>
      <w:marRight w:val="0"/>
      <w:marTop w:val="0"/>
      <w:marBottom w:val="0"/>
      <w:divBdr>
        <w:top w:val="none" w:sz="0" w:space="0" w:color="auto"/>
        <w:left w:val="none" w:sz="0" w:space="0" w:color="auto"/>
        <w:bottom w:val="none" w:sz="0" w:space="0" w:color="auto"/>
        <w:right w:val="none" w:sz="0" w:space="0" w:color="auto"/>
      </w:divBdr>
    </w:div>
    <w:div w:id="20938615">
      <w:marLeft w:val="480"/>
      <w:marRight w:val="0"/>
      <w:marTop w:val="0"/>
      <w:marBottom w:val="0"/>
      <w:divBdr>
        <w:top w:val="none" w:sz="0" w:space="0" w:color="auto"/>
        <w:left w:val="none" w:sz="0" w:space="0" w:color="auto"/>
        <w:bottom w:val="none" w:sz="0" w:space="0" w:color="auto"/>
        <w:right w:val="none" w:sz="0" w:space="0" w:color="auto"/>
      </w:divBdr>
    </w:div>
    <w:div w:id="22557446">
      <w:marLeft w:val="480"/>
      <w:marRight w:val="0"/>
      <w:marTop w:val="0"/>
      <w:marBottom w:val="0"/>
      <w:divBdr>
        <w:top w:val="none" w:sz="0" w:space="0" w:color="auto"/>
        <w:left w:val="none" w:sz="0" w:space="0" w:color="auto"/>
        <w:bottom w:val="none" w:sz="0" w:space="0" w:color="auto"/>
        <w:right w:val="none" w:sz="0" w:space="0" w:color="auto"/>
      </w:divBdr>
    </w:div>
    <w:div w:id="23097610">
      <w:marLeft w:val="480"/>
      <w:marRight w:val="0"/>
      <w:marTop w:val="0"/>
      <w:marBottom w:val="0"/>
      <w:divBdr>
        <w:top w:val="none" w:sz="0" w:space="0" w:color="auto"/>
        <w:left w:val="none" w:sz="0" w:space="0" w:color="auto"/>
        <w:bottom w:val="none" w:sz="0" w:space="0" w:color="auto"/>
        <w:right w:val="none" w:sz="0" w:space="0" w:color="auto"/>
      </w:divBdr>
    </w:div>
    <w:div w:id="25061420">
      <w:marLeft w:val="480"/>
      <w:marRight w:val="0"/>
      <w:marTop w:val="0"/>
      <w:marBottom w:val="0"/>
      <w:divBdr>
        <w:top w:val="none" w:sz="0" w:space="0" w:color="auto"/>
        <w:left w:val="none" w:sz="0" w:space="0" w:color="auto"/>
        <w:bottom w:val="none" w:sz="0" w:space="0" w:color="auto"/>
        <w:right w:val="none" w:sz="0" w:space="0" w:color="auto"/>
      </w:divBdr>
    </w:div>
    <w:div w:id="28070082">
      <w:marLeft w:val="480"/>
      <w:marRight w:val="0"/>
      <w:marTop w:val="0"/>
      <w:marBottom w:val="0"/>
      <w:divBdr>
        <w:top w:val="none" w:sz="0" w:space="0" w:color="auto"/>
        <w:left w:val="none" w:sz="0" w:space="0" w:color="auto"/>
        <w:bottom w:val="none" w:sz="0" w:space="0" w:color="auto"/>
        <w:right w:val="none" w:sz="0" w:space="0" w:color="auto"/>
      </w:divBdr>
    </w:div>
    <w:div w:id="28191140">
      <w:marLeft w:val="480"/>
      <w:marRight w:val="0"/>
      <w:marTop w:val="0"/>
      <w:marBottom w:val="0"/>
      <w:divBdr>
        <w:top w:val="none" w:sz="0" w:space="0" w:color="auto"/>
        <w:left w:val="none" w:sz="0" w:space="0" w:color="auto"/>
        <w:bottom w:val="none" w:sz="0" w:space="0" w:color="auto"/>
        <w:right w:val="none" w:sz="0" w:space="0" w:color="auto"/>
      </w:divBdr>
    </w:div>
    <w:div w:id="28997873">
      <w:marLeft w:val="480"/>
      <w:marRight w:val="0"/>
      <w:marTop w:val="0"/>
      <w:marBottom w:val="0"/>
      <w:divBdr>
        <w:top w:val="none" w:sz="0" w:space="0" w:color="auto"/>
        <w:left w:val="none" w:sz="0" w:space="0" w:color="auto"/>
        <w:bottom w:val="none" w:sz="0" w:space="0" w:color="auto"/>
        <w:right w:val="none" w:sz="0" w:space="0" w:color="auto"/>
      </w:divBdr>
    </w:div>
    <w:div w:id="29186132">
      <w:marLeft w:val="480"/>
      <w:marRight w:val="0"/>
      <w:marTop w:val="0"/>
      <w:marBottom w:val="0"/>
      <w:divBdr>
        <w:top w:val="none" w:sz="0" w:space="0" w:color="auto"/>
        <w:left w:val="none" w:sz="0" w:space="0" w:color="auto"/>
        <w:bottom w:val="none" w:sz="0" w:space="0" w:color="auto"/>
        <w:right w:val="none" w:sz="0" w:space="0" w:color="auto"/>
      </w:divBdr>
    </w:div>
    <w:div w:id="30346347">
      <w:marLeft w:val="480"/>
      <w:marRight w:val="0"/>
      <w:marTop w:val="0"/>
      <w:marBottom w:val="0"/>
      <w:divBdr>
        <w:top w:val="none" w:sz="0" w:space="0" w:color="auto"/>
        <w:left w:val="none" w:sz="0" w:space="0" w:color="auto"/>
        <w:bottom w:val="none" w:sz="0" w:space="0" w:color="auto"/>
        <w:right w:val="none" w:sz="0" w:space="0" w:color="auto"/>
      </w:divBdr>
    </w:div>
    <w:div w:id="30501495">
      <w:marLeft w:val="480"/>
      <w:marRight w:val="0"/>
      <w:marTop w:val="0"/>
      <w:marBottom w:val="0"/>
      <w:divBdr>
        <w:top w:val="none" w:sz="0" w:space="0" w:color="auto"/>
        <w:left w:val="none" w:sz="0" w:space="0" w:color="auto"/>
        <w:bottom w:val="none" w:sz="0" w:space="0" w:color="auto"/>
        <w:right w:val="none" w:sz="0" w:space="0" w:color="auto"/>
      </w:divBdr>
    </w:div>
    <w:div w:id="31150468">
      <w:marLeft w:val="480"/>
      <w:marRight w:val="0"/>
      <w:marTop w:val="0"/>
      <w:marBottom w:val="0"/>
      <w:divBdr>
        <w:top w:val="none" w:sz="0" w:space="0" w:color="auto"/>
        <w:left w:val="none" w:sz="0" w:space="0" w:color="auto"/>
        <w:bottom w:val="none" w:sz="0" w:space="0" w:color="auto"/>
        <w:right w:val="none" w:sz="0" w:space="0" w:color="auto"/>
      </w:divBdr>
    </w:div>
    <w:div w:id="34350787">
      <w:marLeft w:val="480"/>
      <w:marRight w:val="0"/>
      <w:marTop w:val="0"/>
      <w:marBottom w:val="0"/>
      <w:divBdr>
        <w:top w:val="none" w:sz="0" w:space="0" w:color="auto"/>
        <w:left w:val="none" w:sz="0" w:space="0" w:color="auto"/>
        <w:bottom w:val="none" w:sz="0" w:space="0" w:color="auto"/>
        <w:right w:val="none" w:sz="0" w:space="0" w:color="auto"/>
      </w:divBdr>
    </w:div>
    <w:div w:id="34474426">
      <w:marLeft w:val="480"/>
      <w:marRight w:val="0"/>
      <w:marTop w:val="0"/>
      <w:marBottom w:val="0"/>
      <w:divBdr>
        <w:top w:val="none" w:sz="0" w:space="0" w:color="auto"/>
        <w:left w:val="none" w:sz="0" w:space="0" w:color="auto"/>
        <w:bottom w:val="none" w:sz="0" w:space="0" w:color="auto"/>
        <w:right w:val="none" w:sz="0" w:space="0" w:color="auto"/>
      </w:divBdr>
    </w:div>
    <w:div w:id="35473861">
      <w:marLeft w:val="480"/>
      <w:marRight w:val="0"/>
      <w:marTop w:val="0"/>
      <w:marBottom w:val="0"/>
      <w:divBdr>
        <w:top w:val="none" w:sz="0" w:space="0" w:color="auto"/>
        <w:left w:val="none" w:sz="0" w:space="0" w:color="auto"/>
        <w:bottom w:val="none" w:sz="0" w:space="0" w:color="auto"/>
        <w:right w:val="none" w:sz="0" w:space="0" w:color="auto"/>
      </w:divBdr>
    </w:div>
    <w:div w:id="35931940">
      <w:marLeft w:val="480"/>
      <w:marRight w:val="0"/>
      <w:marTop w:val="0"/>
      <w:marBottom w:val="0"/>
      <w:divBdr>
        <w:top w:val="none" w:sz="0" w:space="0" w:color="auto"/>
        <w:left w:val="none" w:sz="0" w:space="0" w:color="auto"/>
        <w:bottom w:val="none" w:sz="0" w:space="0" w:color="auto"/>
        <w:right w:val="none" w:sz="0" w:space="0" w:color="auto"/>
      </w:divBdr>
    </w:div>
    <w:div w:id="37632868">
      <w:marLeft w:val="480"/>
      <w:marRight w:val="0"/>
      <w:marTop w:val="0"/>
      <w:marBottom w:val="0"/>
      <w:divBdr>
        <w:top w:val="none" w:sz="0" w:space="0" w:color="auto"/>
        <w:left w:val="none" w:sz="0" w:space="0" w:color="auto"/>
        <w:bottom w:val="none" w:sz="0" w:space="0" w:color="auto"/>
        <w:right w:val="none" w:sz="0" w:space="0" w:color="auto"/>
      </w:divBdr>
    </w:div>
    <w:div w:id="37819824">
      <w:marLeft w:val="480"/>
      <w:marRight w:val="0"/>
      <w:marTop w:val="0"/>
      <w:marBottom w:val="0"/>
      <w:divBdr>
        <w:top w:val="none" w:sz="0" w:space="0" w:color="auto"/>
        <w:left w:val="none" w:sz="0" w:space="0" w:color="auto"/>
        <w:bottom w:val="none" w:sz="0" w:space="0" w:color="auto"/>
        <w:right w:val="none" w:sz="0" w:space="0" w:color="auto"/>
      </w:divBdr>
    </w:div>
    <w:div w:id="38676284">
      <w:marLeft w:val="480"/>
      <w:marRight w:val="0"/>
      <w:marTop w:val="0"/>
      <w:marBottom w:val="0"/>
      <w:divBdr>
        <w:top w:val="none" w:sz="0" w:space="0" w:color="auto"/>
        <w:left w:val="none" w:sz="0" w:space="0" w:color="auto"/>
        <w:bottom w:val="none" w:sz="0" w:space="0" w:color="auto"/>
        <w:right w:val="none" w:sz="0" w:space="0" w:color="auto"/>
      </w:divBdr>
    </w:div>
    <w:div w:id="38750559">
      <w:marLeft w:val="480"/>
      <w:marRight w:val="0"/>
      <w:marTop w:val="0"/>
      <w:marBottom w:val="0"/>
      <w:divBdr>
        <w:top w:val="none" w:sz="0" w:space="0" w:color="auto"/>
        <w:left w:val="none" w:sz="0" w:space="0" w:color="auto"/>
        <w:bottom w:val="none" w:sz="0" w:space="0" w:color="auto"/>
        <w:right w:val="none" w:sz="0" w:space="0" w:color="auto"/>
      </w:divBdr>
    </w:div>
    <w:div w:id="39325946">
      <w:marLeft w:val="480"/>
      <w:marRight w:val="0"/>
      <w:marTop w:val="0"/>
      <w:marBottom w:val="0"/>
      <w:divBdr>
        <w:top w:val="none" w:sz="0" w:space="0" w:color="auto"/>
        <w:left w:val="none" w:sz="0" w:space="0" w:color="auto"/>
        <w:bottom w:val="none" w:sz="0" w:space="0" w:color="auto"/>
        <w:right w:val="none" w:sz="0" w:space="0" w:color="auto"/>
      </w:divBdr>
    </w:div>
    <w:div w:id="40254649">
      <w:marLeft w:val="480"/>
      <w:marRight w:val="0"/>
      <w:marTop w:val="0"/>
      <w:marBottom w:val="0"/>
      <w:divBdr>
        <w:top w:val="none" w:sz="0" w:space="0" w:color="auto"/>
        <w:left w:val="none" w:sz="0" w:space="0" w:color="auto"/>
        <w:bottom w:val="none" w:sz="0" w:space="0" w:color="auto"/>
        <w:right w:val="none" w:sz="0" w:space="0" w:color="auto"/>
      </w:divBdr>
    </w:div>
    <w:div w:id="41684369">
      <w:marLeft w:val="480"/>
      <w:marRight w:val="0"/>
      <w:marTop w:val="0"/>
      <w:marBottom w:val="0"/>
      <w:divBdr>
        <w:top w:val="none" w:sz="0" w:space="0" w:color="auto"/>
        <w:left w:val="none" w:sz="0" w:space="0" w:color="auto"/>
        <w:bottom w:val="none" w:sz="0" w:space="0" w:color="auto"/>
        <w:right w:val="none" w:sz="0" w:space="0" w:color="auto"/>
      </w:divBdr>
    </w:div>
    <w:div w:id="43531340">
      <w:marLeft w:val="480"/>
      <w:marRight w:val="0"/>
      <w:marTop w:val="0"/>
      <w:marBottom w:val="0"/>
      <w:divBdr>
        <w:top w:val="none" w:sz="0" w:space="0" w:color="auto"/>
        <w:left w:val="none" w:sz="0" w:space="0" w:color="auto"/>
        <w:bottom w:val="none" w:sz="0" w:space="0" w:color="auto"/>
        <w:right w:val="none" w:sz="0" w:space="0" w:color="auto"/>
      </w:divBdr>
    </w:div>
    <w:div w:id="44066974">
      <w:marLeft w:val="480"/>
      <w:marRight w:val="0"/>
      <w:marTop w:val="0"/>
      <w:marBottom w:val="0"/>
      <w:divBdr>
        <w:top w:val="none" w:sz="0" w:space="0" w:color="auto"/>
        <w:left w:val="none" w:sz="0" w:space="0" w:color="auto"/>
        <w:bottom w:val="none" w:sz="0" w:space="0" w:color="auto"/>
        <w:right w:val="none" w:sz="0" w:space="0" w:color="auto"/>
      </w:divBdr>
    </w:div>
    <w:div w:id="44765757">
      <w:marLeft w:val="480"/>
      <w:marRight w:val="0"/>
      <w:marTop w:val="0"/>
      <w:marBottom w:val="0"/>
      <w:divBdr>
        <w:top w:val="none" w:sz="0" w:space="0" w:color="auto"/>
        <w:left w:val="none" w:sz="0" w:space="0" w:color="auto"/>
        <w:bottom w:val="none" w:sz="0" w:space="0" w:color="auto"/>
        <w:right w:val="none" w:sz="0" w:space="0" w:color="auto"/>
      </w:divBdr>
    </w:div>
    <w:div w:id="44767802">
      <w:marLeft w:val="480"/>
      <w:marRight w:val="0"/>
      <w:marTop w:val="0"/>
      <w:marBottom w:val="0"/>
      <w:divBdr>
        <w:top w:val="none" w:sz="0" w:space="0" w:color="auto"/>
        <w:left w:val="none" w:sz="0" w:space="0" w:color="auto"/>
        <w:bottom w:val="none" w:sz="0" w:space="0" w:color="auto"/>
        <w:right w:val="none" w:sz="0" w:space="0" w:color="auto"/>
      </w:divBdr>
    </w:div>
    <w:div w:id="44911127">
      <w:marLeft w:val="480"/>
      <w:marRight w:val="0"/>
      <w:marTop w:val="0"/>
      <w:marBottom w:val="0"/>
      <w:divBdr>
        <w:top w:val="none" w:sz="0" w:space="0" w:color="auto"/>
        <w:left w:val="none" w:sz="0" w:space="0" w:color="auto"/>
        <w:bottom w:val="none" w:sz="0" w:space="0" w:color="auto"/>
        <w:right w:val="none" w:sz="0" w:space="0" w:color="auto"/>
      </w:divBdr>
    </w:div>
    <w:div w:id="44916233">
      <w:marLeft w:val="480"/>
      <w:marRight w:val="0"/>
      <w:marTop w:val="0"/>
      <w:marBottom w:val="0"/>
      <w:divBdr>
        <w:top w:val="none" w:sz="0" w:space="0" w:color="auto"/>
        <w:left w:val="none" w:sz="0" w:space="0" w:color="auto"/>
        <w:bottom w:val="none" w:sz="0" w:space="0" w:color="auto"/>
        <w:right w:val="none" w:sz="0" w:space="0" w:color="auto"/>
      </w:divBdr>
    </w:div>
    <w:div w:id="46223262">
      <w:marLeft w:val="480"/>
      <w:marRight w:val="0"/>
      <w:marTop w:val="0"/>
      <w:marBottom w:val="0"/>
      <w:divBdr>
        <w:top w:val="none" w:sz="0" w:space="0" w:color="auto"/>
        <w:left w:val="none" w:sz="0" w:space="0" w:color="auto"/>
        <w:bottom w:val="none" w:sz="0" w:space="0" w:color="auto"/>
        <w:right w:val="none" w:sz="0" w:space="0" w:color="auto"/>
      </w:divBdr>
    </w:div>
    <w:div w:id="46727673">
      <w:marLeft w:val="480"/>
      <w:marRight w:val="0"/>
      <w:marTop w:val="0"/>
      <w:marBottom w:val="0"/>
      <w:divBdr>
        <w:top w:val="none" w:sz="0" w:space="0" w:color="auto"/>
        <w:left w:val="none" w:sz="0" w:space="0" w:color="auto"/>
        <w:bottom w:val="none" w:sz="0" w:space="0" w:color="auto"/>
        <w:right w:val="none" w:sz="0" w:space="0" w:color="auto"/>
      </w:divBdr>
    </w:div>
    <w:div w:id="46880850">
      <w:marLeft w:val="480"/>
      <w:marRight w:val="0"/>
      <w:marTop w:val="0"/>
      <w:marBottom w:val="0"/>
      <w:divBdr>
        <w:top w:val="none" w:sz="0" w:space="0" w:color="auto"/>
        <w:left w:val="none" w:sz="0" w:space="0" w:color="auto"/>
        <w:bottom w:val="none" w:sz="0" w:space="0" w:color="auto"/>
        <w:right w:val="none" w:sz="0" w:space="0" w:color="auto"/>
      </w:divBdr>
    </w:div>
    <w:div w:id="47070514">
      <w:marLeft w:val="480"/>
      <w:marRight w:val="0"/>
      <w:marTop w:val="0"/>
      <w:marBottom w:val="0"/>
      <w:divBdr>
        <w:top w:val="none" w:sz="0" w:space="0" w:color="auto"/>
        <w:left w:val="none" w:sz="0" w:space="0" w:color="auto"/>
        <w:bottom w:val="none" w:sz="0" w:space="0" w:color="auto"/>
        <w:right w:val="none" w:sz="0" w:space="0" w:color="auto"/>
      </w:divBdr>
    </w:div>
    <w:div w:id="48381533">
      <w:marLeft w:val="480"/>
      <w:marRight w:val="0"/>
      <w:marTop w:val="0"/>
      <w:marBottom w:val="0"/>
      <w:divBdr>
        <w:top w:val="none" w:sz="0" w:space="0" w:color="auto"/>
        <w:left w:val="none" w:sz="0" w:space="0" w:color="auto"/>
        <w:bottom w:val="none" w:sz="0" w:space="0" w:color="auto"/>
        <w:right w:val="none" w:sz="0" w:space="0" w:color="auto"/>
      </w:divBdr>
    </w:div>
    <w:div w:id="50005470">
      <w:marLeft w:val="480"/>
      <w:marRight w:val="0"/>
      <w:marTop w:val="0"/>
      <w:marBottom w:val="0"/>
      <w:divBdr>
        <w:top w:val="none" w:sz="0" w:space="0" w:color="auto"/>
        <w:left w:val="none" w:sz="0" w:space="0" w:color="auto"/>
        <w:bottom w:val="none" w:sz="0" w:space="0" w:color="auto"/>
        <w:right w:val="none" w:sz="0" w:space="0" w:color="auto"/>
      </w:divBdr>
    </w:div>
    <w:div w:id="52238026">
      <w:marLeft w:val="480"/>
      <w:marRight w:val="0"/>
      <w:marTop w:val="0"/>
      <w:marBottom w:val="0"/>
      <w:divBdr>
        <w:top w:val="none" w:sz="0" w:space="0" w:color="auto"/>
        <w:left w:val="none" w:sz="0" w:space="0" w:color="auto"/>
        <w:bottom w:val="none" w:sz="0" w:space="0" w:color="auto"/>
        <w:right w:val="none" w:sz="0" w:space="0" w:color="auto"/>
      </w:divBdr>
    </w:div>
    <w:div w:id="52703617">
      <w:marLeft w:val="480"/>
      <w:marRight w:val="0"/>
      <w:marTop w:val="0"/>
      <w:marBottom w:val="0"/>
      <w:divBdr>
        <w:top w:val="none" w:sz="0" w:space="0" w:color="auto"/>
        <w:left w:val="none" w:sz="0" w:space="0" w:color="auto"/>
        <w:bottom w:val="none" w:sz="0" w:space="0" w:color="auto"/>
        <w:right w:val="none" w:sz="0" w:space="0" w:color="auto"/>
      </w:divBdr>
    </w:div>
    <w:div w:id="55200452">
      <w:marLeft w:val="480"/>
      <w:marRight w:val="0"/>
      <w:marTop w:val="0"/>
      <w:marBottom w:val="0"/>
      <w:divBdr>
        <w:top w:val="none" w:sz="0" w:space="0" w:color="auto"/>
        <w:left w:val="none" w:sz="0" w:space="0" w:color="auto"/>
        <w:bottom w:val="none" w:sz="0" w:space="0" w:color="auto"/>
        <w:right w:val="none" w:sz="0" w:space="0" w:color="auto"/>
      </w:divBdr>
    </w:div>
    <w:div w:id="56512338">
      <w:marLeft w:val="480"/>
      <w:marRight w:val="0"/>
      <w:marTop w:val="0"/>
      <w:marBottom w:val="0"/>
      <w:divBdr>
        <w:top w:val="none" w:sz="0" w:space="0" w:color="auto"/>
        <w:left w:val="none" w:sz="0" w:space="0" w:color="auto"/>
        <w:bottom w:val="none" w:sz="0" w:space="0" w:color="auto"/>
        <w:right w:val="none" w:sz="0" w:space="0" w:color="auto"/>
      </w:divBdr>
    </w:div>
    <w:div w:id="57024362">
      <w:marLeft w:val="480"/>
      <w:marRight w:val="0"/>
      <w:marTop w:val="0"/>
      <w:marBottom w:val="0"/>
      <w:divBdr>
        <w:top w:val="none" w:sz="0" w:space="0" w:color="auto"/>
        <w:left w:val="none" w:sz="0" w:space="0" w:color="auto"/>
        <w:bottom w:val="none" w:sz="0" w:space="0" w:color="auto"/>
        <w:right w:val="none" w:sz="0" w:space="0" w:color="auto"/>
      </w:divBdr>
    </w:div>
    <w:div w:id="58139604">
      <w:marLeft w:val="480"/>
      <w:marRight w:val="0"/>
      <w:marTop w:val="0"/>
      <w:marBottom w:val="0"/>
      <w:divBdr>
        <w:top w:val="none" w:sz="0" w:space="0" w:color="auto"/>
        <w:left w:val="none" w:sz="0" w:space="0" w:color="auto"/>
        <w:bottom w:val="none" w:sz="0" w:space="0" w:color="auto"/>
        <w:right w:val="none" w:sz="0" w:space="0" w:color="auto"/>
      </w:divBdr>
    </w:div>
    <w:div w:id="58865657">
      <w:marLeft w:val="480"/>
      <w:marRight w:val="0"/>
      <w:marTop w:val="0"/>
      <w:marBottom w:val="0"/>
      <w:divBdr>
        <w:top w:val="none" w:sz="0" w:space="0" w:color="auto"/>
        <w:left w:val="none" w:sz="0" w:space="0" w:color="auto"/>
        <w:bottom w:val="none" w:sz="0" w:space="0" w:color="auto"/>
        <w:right w:val="none" w:sz="0" w:space="0" w:color="auto"/>
      </w:divBdr>
    </w:div>
    <w:div w:id="58868110">
      <w:marLeft w:val="480"/>
      <w:marRight w:val="0"/>
      <w:marTop w:val="0"/>
      <w:marBottom w:val="0"/>
      <w:divBdr>
        <w:top w:val="none" w:sz="0" w:space="0" w:color="auto"/>
        <w:left w:val="none" w:sz="0" w:space="0" w:color="auto"/>
        <w:bottom w:val="none" w:sz="0" w:space="0" w:color="auto"/>
        <w:right w:val="none" w:sz="0" w:space="0" w:color="auto"/>
      </w:divBdr>
    </w:div>
    <w:div w:id="59063974">
      <w:marLeft w:val="480"/>
      <w:marRight w:val="0"/>
      <w:marTop w:val="0"/>
      <w:marBottom w:val="0"/>
      <w:divBdr>
        <w:top w:val="none" w:sz="0" w:space="0" w:color="auto"/>
        <w:left w:val="none" w:sz="0" w:space="0" w:color="auto"/>
        <w:bottom w:val="none" w:sz="0" w:space="0" w:color="auto"/>
        <w:right w:val="none" w:sz="0" w:space="0" w:color="auto"/>
      </w:divBdr>
    </w:div>
    <w:div w:id="59982816">
      <w:marLeft w:val="480"/>
      <w:marRight w:val="0"/>
      <w:marTop w:val="0"/>
      <w:marBottom w:val="0"/>
      <w:divBdr>
        <w:top w:val="none" w:sz="0" w:space="0" w:color="auto"/>
        <w:left w:val="none" w:sz="0" w:space="0" w:color="auto"/>
        <w:bottom w:val="none" w:sz="0" w:space="0" w:color="auto"/>
        <w:right w:val="none" w:sz="0" w:space="0" w:color="auto"/>
      </w:divBdr>
    </w:div>
    <w:div w:id="60031121">
      <w:marLeft w:val="480"/>
      <w:marRight w:val="0"/>
      <w:marTop w:val="0"/>
      <w:marBottom w:val="0"/>
      <w:divBdr>
        <w:top w:val="none" w:sz="0" w:space="0" w:color="auto"/>
        <w:left w:val="none" w:sz="0" w:space="0" w:color="auto"/>
        <w:bottom w:val="none" w:sz="0" w:space="0" w:color="auto"/>
        <w:right w:val="none" w:sz="0" w:space="0" w:color="auto"/>
      </w:divBdr>
    </w:div>
    <w:div w:id="61412531">
      <w:marLeft w:val="480"/>
      <w:marRight w:val="0"/>
      <w:marTop w:val="0"/>
      <w:marBottom w:val="0"/>
      <w:divBdr>
        <w:top w:val="none" w:sz="0" w:space="0" w:color="auto"/>
        <w:left w:val="none" w:sz="0" w:space="0" w:color="auto"/>
        <w:bottom w:val="none" w:sz="0" w:space="0" w:color="auto"/>
        <w:right w:val="none" w:sz="0" w:space="0" w:color="auto"/>
      </w:divBdr>
    </w:div>
    <w:div w:id="63065683">
      <w:marLeft w:val="480"/>
      <w:marRight w:val="0"/>
      <w:marTop w:val="0"/>
      <w:marBottom w:val="0"/>
      <w:divBdr>
        <w:top w:val="none" w:sz="0" w:space="0" w:color="auto"/>
        <w:left w:val="none" w:sz="0" w:space="0" w:color="auto"/>
        <w:bottom w:val="none" w:sz="0" w:space="0" w:color="auto"/>
        <w:right w:val="none" w:sz="0" w:space="0" w:color="auto"/>
      </w:divBdr>
    </w:div>
    <w:div w:id="63572368">
      <w:marLeft w:val="480"/>
      <w:marRight w:val="0"/>
      <w:marTop w:val="0"/>
      <w:marBottom w:val="0"/>
      <w:divBdr>
        <w:top w:val="none" w:sz="0" w:space="0" w:color="auto"/>
        <w:left w:val="none" w:sz="0" w:space="0" w:color="auto"/>
        <w:bottom w:val="none" w:sz="0" w:space="0" w:color="auto"/>
        <w:right w:val="none" w:sz="0" w:space="0" w:color="auto"/>
      </w:divBdr>
    </w:div>
    <w:div w:id="64186664">
      <w:marLeft w:val="480"/>
      <w:marRight w:val="0"/>
      <w:marTop w:val="0"/>
      <w:marBottom w:val="0"/>
      <w:divBdr>
        <w:top w:val="none" w:sz="0" w:space="0" w:color="auto"/>
        <w:left w:val="none" w:sz="0" w:space="0" w:color="auto"/>
        <w:bottom w:val="none" w:sz="0" w:space="0" w:color="auto"/>
        <w:right w:val="none" w:sz="0" w:space="0" w:color="auto"/>
      </w:divBdr>
    </w:div>
    <w:div w:id="64911894">
      <w:marLeft w:val="480"/>
      <w:marRight w:val="0"/>
      <w:marTop w:val="0"/>
      <w:marBottom w:val="0"/>
      <w:divBdr>
        <w:top w:val="none" w:sz="0" w:space="0" w:color="auto"/>
        <w:left w:val="none" w:sz="0" w:space="0" w:color="auto"/>
        <w:bottom w:val="none" w:sz="0" w:space="0" w:color="auto"/>
        <w:right w:val="none" w:sz="0" w:space="0" w:color="auto"/>
      </w:divBdr>
    </w:div>
    <w:div w:id="65419149">
      <w:marLeft w:val="480"/>
      <w:marRight w:val="0"/>
      <w:marTop w:val="0"/>
      <w:marBottom w:val="0"/>
      <w:divBdr>
        <w:top w:val="none" w:sz="0" w:space="0" w:color="auto"/>
        <w:left w:val="none" w:sz="0" w:space="0" w:color="auto"/>
        <w:bottom w:val="none" w:sz="0" w:space="0" w:color="auto"/>
        <w:right w:val="none" w:sz="0" w:space="0" w:color="auto"/>
      </w:divBdr>
    </w:div>
    <w:div w:id="65806971">
      <w:marLeft w:val="480"/>
      <w:marRight w:val="0"/>
      <w:marTop w:val="0"/>
      <w:marBottom w:val="0"/>
      <w:divBdr>
        <w:top w:val="none" w:sz="0" w:space="0" w:color="auto"/>
        <w:left w:val="none" w:sz="0" w:space="0" w:color="auto"/>
        <w:bottom w:val="none" w:sz="0" w:space="0" w:color="auto"/>
        <w:right w:val="none" w:sz="0" w:space="0" w:color="auto"/>
      </w:divBdr>
    </w:div>
    <w:div w:id="66004192">
      <w:marLeft w:val="480"/>
      <w:marRight w:val="0"/>
      <w:marTop w:val="0"/>
      <w:marBottom w:val="0"/>
      <w:divBdr>
        <w:top w:val="none" w:sz="0" w:space="0" w:color="auto"/>
        <w:left w:val="none" w:sz="0" w:space="0" w:color="auto"/>
        <w:bottom w:val="none" w:sz="0" w:space="0" w:color="auto"/>
        <w:right w:val="none" w:sz="0" w:space="0" w:color="auto"/>
      </w:divBdr>
    </w:div>
    <w:div w:id="69356868">
      <w:marLeft w:val="480"/>
      <w:marRight w:val="0"/>
      <w:marTop w:val="0"/>
      <w:marBottom w:val="0"/>
      <w:divBdr>
        <w:top w:val="none" w:sz="0" w:space="0" w:color="auto"/>
        <w:left w:val="none" w:sz="0" w:space="0" w:color="auto"/>
        <w:bottom w:val="none" w:sz="0" w:space="0" w:color="auto"/>
        <w:right w:val="none" w:sz="0" w:space="0" w:color="auto"/>
      </w:divBdr>
    </w:div>
    <w:div w:id="73623630">
      <w:marLeft w:val="480"/>
      <w:marRight w:val="0"/>
      <w:marTop w:val="0"/>
      <w:marBottom w:val="0"/>
      <w:divBdr>
        <w:top w:val="none" w:sz="0" w:space="0" w:color="auto"/>
        <w:left w:val="none" w:sz="0" w:space="0" w:color="auto"/>
        <w:bottom w:val="none" w:sz="0" w:space="0" w:color="auto"/>
        <w:right w:val="none" w:sz="0" w:space="0" w:color="auto"/>
      </w:divBdr>
    </w:div>
    <w:div w:id="75905154">
      <w:marLeft w:val="480"/>
      <w:marRight w:val="0"/>
      <w:marTop w:val="0"/>
      <w:marBottom w:val="0"/>
      <w:divBdr>
        <w:top w:val="none" w:sz="0" w:space="0" w:color="auto"/>
        <w:left w:val="none" w:sz="0" w:space="0" w:color="auto"/>
        <w:bottom w:val="none" w:sz="0" w:space="0" w:color="auto"/>
        <w:right w:val="none" w:sz="0" w:space="0" w:color="auto"/>
      </w:divBdr>
    </w:div>
    <w:div w:id="76824813">
      <w:marLeft w:val="480"/>
      <w:marRight w:val="0"/>
      <w:marTop w:val="0"/>
      <w:marBottom w:val="0"/>
      <w:divBdr>
        <w:top w:val="none" w:sz="0" w:space="0" w:color="auto"/>
        <w:left w:val="none" w:sz="0" w:space="0" w:color="auto"/>
        <w:bottom w:val="none" w:sz="0" w:space="0" w:color="auto"/>
        <w:right w:val="none" w:sz="0" w:space="0" w:color="auto"/>
      </w:divBdr>
    </w:div>
    <w:div w:id="79569183">
      <w:marLeft w:val="480"/>
      <w:marRight w:val="0"/>
      <w:marTop w:val="0"/>
      <w:marBottom w:val="0"/>
      <w:divBdr>
        <w:top w:val="none" w:sz="0" w:space="0" w:color="auto"/>
        <w:left w:val="none" w:sz="0" w:space="0" w:color="auto"/>
        <w:bottom w:val="none" w:sz="0" w:space="0" w:color="auto"/>
        <w:right w:val="none" w:sz="0" w:space="0" w:color="auto"/>
      </w:divBdr>
    </w:div>
    <w:div w:id="79721739">
      <w:marLeft w:val="480"/>
      <w:marRight w:val="0"/>
      <w:marTop w:val="0"/>
      <w:marBottom w:val="0"/>
      <w:divBdr>
        <w:top w:val="none" w:sz="0" w:space="0" w:color="auto"/>
        <w:left w:val="none" w:sz="0" w:space="0" w:color="auto"/>
        <w:bottom w:val="none" w:sz="0" w:space="0" w:color="auto"/>
        <w:right w:val="none" w:sz="0" w:space="0" w:color="auto"/>
      </w:divBdr>
    </w:div>
    <w:div w:id="79764201">
      <w:marLeft w:val="480"/>
      <w:marRight w:val="0"/>
      <w:marTop w:val="0"/>
      <w:marBottom w:val="0"/>
      <w:divBdr>
        <w:top w:val="none" w:sz="0" w:space="0" w:color="auto"/>
        <w:left w:val="none" w:sz="0" w:space="0" w:color="auto"/>
        <w:bottom w:val="none" w:sz="0" w:space="0" w:color="auto"/>
        <w:right w:val="none" w:sz="0" w:space="0" w:color="auto"/>
      </w:divBdr>
    </w:div>
    <w:div w:id="80496725">
      <w:marLeft w:val="480"/>
      <w:marRight w:val="0"/>
      <w:marTop w:val="0"/>
      <w:marBottom w:val="0"/>
      <w:divBdr>
        <w:top w:val="none" w:sz="0" w:space="0" w:color="auto"/>
        <w:left w:val="none" w:sz="0" w:space="0" w:color="auto"/>
        <w:bottom w:val="none" w:sz="0" w:space="0" w:color="auto"/>
        <w:right w:val="none" w:sz="0" w:space="0" w:color="auto"/>
      </w:divBdr>
    </w:div>
    <w:div w:id="80877896">
      <w:marLeft w:val="480"/>
      <w:marRight w:val="0"/>
      <w:marTop w:val="0"/>
      <w:marBottom w:val="0"/>
      <w:divBdr>
        <w:top w:val="none" w:sz="0" w:space="0" w:color="auto"/>
        <w:left w:val="none" w:sz="0" w:space="0" w:color="auto"/>
        <w:bottom w:val="none" w:sz="0" w:space="0" w:color="auto"/>
        <w:right w:val="none" w:sz="0" w:space="0" w:color="auto"/>
      </w:divBdr>
    </w:div>
    <w:div w:id="82148152">
      <w:marLeft w:val="480"/>
      <w:marRight w:val="0"/>
      <w:marTop w:val="0"/>
      <w:marBottom w:val="0"/>
      <w:divBdr>
        <w:top w:val="none" w:sz="0" w:space="0" w:color="auto"/>
        <w:left w:val="none" w:sz="0" w:space="0" w:color="auto"/>
        <w:bottom w:val="none" w:sz="0" w:space="0" w:color="auto"/>
        <w:right w:val="none" w:sz="0" w:space="0" w:color="auto"/>
      </w:divBdr>
    </w:div>
    <w:div w:id="82651270">
      <w:marLeft w:val="480"/>
      <w:marRight w:val="0"/>
      <w:marTop w:val="0"/>
      <w:marBottom w:val="0"/>
      <w:divBdr>
        <w:top w:val="none" w:sz="0" w:space="0" w:color="auto"/>
        <w:left w:val="none" w:sz="0" w:space="0" w:color="auto"/>
        <w:bottom w:val="none" w:sz="0" w:space="0" w:color="auto"/>
        <w:right w:val="none" w:sz="0" w:space="0" w:color="auto"/>
      </w:divBdr>
    </w:div>
    <w:div w:id="83841894">
      <w:marLeft w:val="480"/>
      <w:marRight w:val="0"/>
      <w:marTop w:val="0"/>
      <w:marBottom w:val="0"/>
      <w:divBdr>
        <w:top w:val="none" w:sz="0" w:space="0" w:color="auto"/>
        <w:left w:val="none" w:sz="0" w:space="0" w:color="auto"/>
        <w:bottom w:val="none" w:sz="0" w:space="0" w:color="auto"/>
        <w:right w:val="none" w:sz="0" w:space="0" w:color="auto"/>
      </w:divBdr>
    </w:div>
    <w:div w:id="83960070">
      <w:marLeft w:val="480"/>
      <w:marRight w:val="0"/>
      <w:marTop w:val="0"/>
      <w:marBottom w:val="0"/>
      <w:divBdr>
        <w:top w:val="none" w:sz="0" w:space="0" w:color="auto"/>
        <w:left w:val="none" w:sz="0" w:space="0" w:color="auto"/>
        <w:bottom w:val="none" w:sz="0" w:space="0" w:color="auto"/>
        <w:right w:val="none" w:sz="0" w:space="0" w:color="auto"/>
      </w:divBdr>
    </w:div>
    <w:div w:id="84345624">
      <w:marLeft w:val="480"/>
      <w:marRight w:val="0"/>
      <w:marTop w:val="0"/>
      <w:marBottom w:val="0"/>
      <w:divBdr>
        <w:top w:val="none" w:sz="0" w:space="0" w:color="auto"/>
        <w:left w:val="none" w:sz="0" w:space="0" w:color="auto"/>
        <w:bottom w:val="none" w:sz="0" w:space="0" w:color="auto"/>
        <w:right w:val="none" w:sz="0" w:space="0" w:color="auto"/>
      </w:divBdr>
    </w:div>
    <w:div w:id="85420869">
      <w:marLeft w:val="480"/>
      <w:marRight w:val="0"/>
      <w:marTop w:val="0"/>
      <w:marBottom w:val="0"/>
      <w:divBdr>
        <w:top w:val="none" w:sz="0" w:space="0" w:color="auto"/>
        <w:left w:val="none" w:sz="0" w:space="0" w:color="auto"/>
        <w:bottom w:val="none" w:sz="0" w:space="0" w:color="auto"/>
        <w:right w:val="none" w:sz="0" w:space="0" w:color="auto"/>
      </w:divBdr>
    </w:div>
    <w:div w:id="87431178">
      <w:marLeft w:val="480"/>
      <w:marRight w:val="0"/>
      <w:marTop w:val="0"/>
      <w:marBottom w:val="0"/>
      <w:divBdr>
        <w:top w:val="none" w:sz="0" w:space="0" w:color="auto"/>
        <w:left w:val="none" w:sz="0" w:space="0" w:color="auto"/>
        <w:bottom w:val="none" w:sz="0" w:space="0" w:color="auto"/>
        <w:right w:val="none" w:sz="0" w:space="0" w:color="auto"/>
      </w:divBdr>
    </w:div>
    <w:div w:id="88241535">
      <w:marLeft w:val="480"/>
      <w:marRight w:val="0"/>
      <w:marTop w:val="0"/>
      <w:marBottom w:val="0"/>
      <w:divBdr>
        <w:top w:val="none" w:sz="0" w:space="0" w:color="auto"/>
        <w:left w:val="none" w:sz="0" w:space="0" w:color="auto"/>
        <w:bottom w:val="none" w:sz="0" w:space="0" w:color="auto"/>
        <w:right w:val="none" w:sz="0" w:space="0" w:color="auto"/>
      </w:divBdr>
    </w:div>
    <w:div w:id="88503150">
      <w:marLeft w:val="480"/>
      <w:marRight w:val="0"/>
      <w:marTop w:val="0"/>
      <w:marBottom w:val="0"/>
      <w:divBdr>
        <w:top w:val="none" w:sz="0" w:space="0" w:color="auto"/>
        <w:left w:val="none" w:sz="0" w:space="0" w:color="auto"/>
        <w:bottom w:val="none" w:sz="0" w:space="0" w:color="auto"/>
        <w:right w:val="none" w:sz="0" w:space="0" w:color="auto"/>
      </w:divBdr>
    </w:div>
    <w:div w:id="90585477">
      <w:marLeft w:val="480"/>
      <w:marRight w:val="0"/>
      <w:marTop w:val="0"/>
      <w:marBottom w:val="0"/>
      <w:divBdr>
        <w:top w:val="none" w:sz="0" w:space="0" w:color="auto"/>
        <w:left w:val="none" w:sz="0" w:space="0" w:color="auto"/>
        <w:bottom w:val="none" w:sz="0" w:space="0" w:color="auto"/>
        <w:right w:val="none" w:sz="0" w:space="0" w:color="auto"/>
      </w:divBdr>
    </w:div>
    <w:div w:id="90860317">
      <w:marLeft w:val="480"/>
      <w:marRight w:val="0"/>
      <w:marTop w:val="0"/>
      <w:marBottom w:val="0"/>
      <w:divBdr>
        <w:top w:val="none" w:sz="0" w:space="0" w:color="auto"/>
        <w:left w:val="none" w:sz="0" w:space="0" w:color="auto"/>
        <w:bottom w:val="none" w:sz="0" w:space="0" w:color="auto"/>
        <w:right w:val="none" w:sz="0" w:space="0" w:color="auto"/>
      </w:divBdr>
    </w:div>
    <w:div w:id="90975236">
      <w:marLeft w:val="480"/>
      <w:marRight w:val="0"/>
      <w:marTop w:val="0"/>
      <w:marBottom w:val="0"/>
      <w:divBdr>
        <w:top w:val="none" w:sz="0" w:space="0" w:color="auto"/>
        <w:left w:val="none" w:sz="0" w:space="0" w:color="auto"/>
        <w:bottom w:val="none" w:sz="0" w:space="0" w:color="auto"/>
        <w:right w:val="none" w:sz="0" w:space="0" w:color="auto"/>
      </w:divBdr>
    </w:div>
    <w:div w:id="91435059">
      <w:marLeft w:val="480"/>
      <w:marRight w:val="0"/>
      <w:marTop w:val="0"/>
      <w:marBottom w:val="0"/>
      <w:divBdr>
        <w:top w:val="none" w:sz="0" w:space="0" w:color="auto"/>
        <w:left w:val="none" w:sz="0" w:space="0" w:color="auto"/>
        <w:bottom w:val="none" w:sz="0" w:space="0" w:color="auto"/>
        <w:right w:val="none" w:sz="0" w:space="0" w:color="auto"/>
      </w:divBdr>
    </w:div>
    <w:div w:id="91439390">
      <w:marLeft w:val="480"/>
      <w:marRight w:val="0"/>
      <w:marTop w:val="0"/>
      <w:marBottom w:val="0"/>
      <w:divBdr>
        <w:top w:val="none" w:sz="0" w:space="0" w:color="auto"/>
        <w:left w:val="none" w:sz="0" w:space="0" w:color="auto"/>
        <w:bottom w:val="none" w:sz="0" w:space="0" w:color="auto"/>
        <w:right w:val="none" w:sz="0" w:space="0" w:color="auto"/>
      </w:divBdr>
    </w:div>
    <w:div w:id="92096707">
      <w:marLeft w:val="480"/>
      <w:marRight w:val="0"/>
      <w:marTop w:val="0"/>
      <w:marBottom w:val="0"/>
      <w:divBdr>
        <w:top w:val="none" w:sz="0" w:space="0" w:color="auto"/>
        <w:left w:val="none" w:sz="0" w:space="0" w:color="auto"/>
        <w:bottom w:val="none" w:sz="0" w:space="0" w:color="auto"/>
        <w:right w:val="none" w:sz="0" w:space="0" w:color="auto"/>
      </w:divBdr>
    </w:div>
    <w:div w:id="93597459">
      <w:marLeft w:val="480"/>
      <w:marRight w:val="0"/>
      <w:marTop w:val="0"/>
      <w:marBottom w:val="0"/>
      <w:divBdr>
        <w:top w:val="none" w:sz="0" w:space="0" w:color="auto"/>
        <w:left w:val="none" w:sz="0" w:space="0" w:color="auto"/>
        <w:bottom w:val="none" w:sz="0" w:space="0" w:color="auto"/>
        <w:right w:val="none" w:sz="0" w:space="0" w:color="auto"/>
      </w:divBdr>
    </w:div>
    <w:div w:id="93937200">
      <w:marLeft w:val="480"/>
      <w:marRight w:val="0"/>
      <w:marTop w:val="0"/>
      <w:marBottom w:val="0"/>
      <w:divBdr>
        <w:top w:val="none" w:sz="0" w:space="0" w:color="auto"/>
        <w:left w:val="none" w:sz="0" w:space="0" w:color="auto"/>
        <w:bottom w:val="none" w:sz="0" w:space="0" w:color="auto"/>
        <w:right w:val="none" w:sz="0" w:space="0" w:color="auto"/>
      </w:divBdr>
    </w:div>
    <w:div w:id="94984636">
      <w:marLeft w:val="480"/>
      <w:marRight w:val="0"/>
      <w:marTop w:val="0"/>
      <w:marBottom w:val="0"/>
      <w:divBdr>
        <w:top w:val="none" w:sz="0" w:space="0" w:color="auto"/>
        <w:left w:val="none" w:sz="0" w:space="0" w:color="auto"/>
        <w:bottom w:val="none" w:sz="0" w:space="0" w:color="auto"/>
        <w:right w:val="none" w:sz="0" w:space="0" w:color="auto"/>
      </w:divBdr>
    </w:div>
    <w:div w:id="95173511">
      <w:marLeft w:val="480"/>
      <w:marRight w:val="0"/>
      <w:marTop w:val="0"/>
      <w:marBottom w:val="0"/>
      <w:divBdr>
        <w:top w:val="none" w:sz="0" w:space="0" w:color="auto"/>
        <w:left w:val="none" w:sz="0" w:space="0" w:color="auto"/>
        <w:bottom w:val="none" w:sz="0" w:space="0" w:color="auto"/>
        <w:right w:val="none" w:sz="0" w:space="0" w:color="auto"/>
      </w:divBdr>
    </w:div>
    <w:div w:id="96803081">
      <w:marLeft w:val="480"/>
      <w:marRight w:val="0"/>
      <w:marTop w:val="0"/>
      <w:marBottom w:val="0"/>
      <w:divBdr>
        <w:top w:val="none" w:sz="0" w:space="0" w:color="auto"/>
        <w:left w:val="none" w:sz="0" w:space="0" w:color="auto"/>
        <w:bottom w:val="none" w:sz="0" w:space="0" w:color="auto"/>
        <w:right w:val="none" w:sz="0" w:space="0" w:color="auto"/>
      </w:divBdr>
    </w:div>
    <w:div w:id="96995464">
      <w:marLeft w:val="480"/>
      <w:marRight w:val="0"/>
      <w:marTop w:val="0"/>
      <w:marBottom w:val="0"/>
      <w:divBdr>
        <w:top w:val="none" w:sz="0" w:space="0" w:color="auto"/>
        <w:left w:val="none" w:sz="0" w:space="0" w:color="auto"/>
        <w:bottom w:val="none" w:sz="0" w:space="0" w:color="auto"/>
        <w:right w:val="none" w:sz="0" w:space="0" w:color="auto"/>
      </w:divBdr>
    </w:div>
    <w:div w:id="98306093">
      <w:marLeft w:val="480"/>
      <w:marRight w:val="0"/>
      <w:marTop w:val="0"/>
      <w:marBottom w:val="0"/>
      <w:divBdr>
        <w:top w:val="none" w:sz="0" w:space="0" w:color="auto"/>
        <w:left w:val="none" w:sz="0" w:space="0" w:color="auto"/>
        <w:bottom w:val="none" w:sz="0" w:space="0" w:color="auto"/>
        <w:right w:val="none" w:sz="0" w:space="0" w:color="auto"/>
      </w:divBdr>
    </w:div>
    <w:div w:id="99692007">
      <w:marLeft w:val="480"/>
      <w:marRight w:val="0"/>
      <w:marTop w:val="0"/>
      <w:marBottom w:val="0"/>
      <w:divBdr>
        <w:top w:val="none" w:sz="0" w:space="0" w:color="auto"/>
        <w:left w:val="none" w:sz="0" w:space="0" w:color="auto"/>
        <w:bottom w:val="none" w:sz="0" w:space="0" w:color="auto"/>
        <w:right w:val="none" w:sz="0" w:space="0" w:color="auto"/>
      </w:divBdr>
    </w:div>
    <w:div w:id="100223897">
      <w:marLeft w:val="480"/>
      <w:marRight w:val="0"/>
      <w:marTop w:val="0"/>
      <w:marBottom w:val="0"/>
      <w:divBdr>
        <w:top w:val="none" w:sz="0" w:space="0" w:color="auto"/>
        <w:left w:val="none" w:sz="0" w:space="0" w:color="auto"/>
        <w:bottom w:val="none" w:sz="0" w:space="0" w:color="auto"/>
        <w:right w:val="none" w:sz="0" w:space="0" w:color="auto"/>
      </w:divBdr>
    </w:div>
    <w:div w:id="101732973">
      <w:marLeft w:val="480"/>
      <w:marRight w:val="0"/>
      <w:marTop w:val="0"/>
      <w:marBottom w:val="0"/>
      <w:divBdr>
        <w:top w:val="none" w:sz="0" w:space="0" w:color="auto"/>
        <w:left w:val="none" w:sz="0" w:space="0" w:color="auto"/>
        <w:bottom w:val="none" w:sz="0" w:space="0" w:color="auto"/>
        <w:right w:val="none" w:sz="0" w:space="0" w:color="auto"/>
      </w:divBdr>
    </w:div>
    <w:div w:id="101803225">
      <w:marLeft w:val="480"/>
      <w:marRight w:val="0"/>
      <w:marTop w:val="0"/>
      <w:marBottom w:val="0"/>
      <w:divBdr>
        <w:top w:val="none" w:sz="0" w:space="0" w:color="auto"/>
        <w:left w:val="none" w:sz="0" w:space="0" w:color="auto"/>
        <w:bottom w:val="none" w:sz="0" w:space="0" w:color="auto"/>
        <w:right w:val="none" w:sz="0" w:space="0" w:color="auto"/>
      </w:divBdr>
    </w:div>
    <w:div w:id="103505136">
      <w:marLeft w:val="480"/>
      <w:marRight w:val="0"/>
      <w:marTop w:val="0"/>
      <w:marBottom w:val="0"/>
      <w:divBdr>
        <w:top w:val="none" w:sz="0" w:space="0" w:color="auto"/>
        <w:left w:val="none" w:sz="0" w:space="0" w:color="auto"/>
        <w:bottom w:val="none" w:sz="0" w:space="0" w:color="auto"/>
        <w:right w:val="none" w:sz="0" w:space="0" w:color="auto"/>
      </w:divBdr>
    </w:div>
    <w:div w:id="105009384">
      <w:marLeft w:val="480"/>
      <w:marRight w:val="0"/>
      <w:marTop w:val="0"/>
      <w:marBottom w:val="0"/>
      <w:divBdr>
        <w:top w:val="none" w:sz="0" w:space="0" w:color="auto"/>
        <w:left w:val="none" w:sz="0" w:space="0" w:color="auto"/>
        <w:bottom w:val="none" w:sz="0" w:space="0" w:color="auto"/>
        <w:right w:val="none" w:sz="0" w:space="0" w:color="auto"/>
      </w:divBdr>
    </w:div>
    <w:div w:id="106970550">
      <w:marLeft w:val="480"/>
      <w:marRight w:val="0"/>
      <w:marTop w:val="0"/>
      <w:marBottom w:val="0"/>
      <w:divBdr>
        <w:top w:val="none" w:sz="0" w:space="0" w:color="auto"/>
        <w:left w:val="none" w:sz="0" w:space="0" w:color="auto"/>
        <w:bottom w:val="none" w:sz="0" w:space="0" w:color="auto"/>
        <w:right w:val="none" w:sz="0" w:space="0" w:color="auto"/>
      </w:divBdr>
    </w:div>
    <w:div w:id="107897339">
      <w:marLeft w:val="480"/>
      <w:marRight w:val="0"/>
      <w:marTop w:val="0"/>
      <w:marBottom w:val="0"/>
      <w:divBdr>
        <w:top w:val="none" w:sz="0" w:space="0" w:color="auto"/>
        <w:left w:val="none" w:sz="0" w:space="0" w:color="auto"/>
        <w:bottom w:val="none" w:sz="0" w:space="0" w:color="auto"/>
        <w:right w:val="none" w:sz="0" w:space="0" w:color="auto"/>
      </w:divBdr>
    </w:div>
    <w:div w:id="108207728">
      <w:marLeft w:val="480"/>
      <w:marRight w:val="0"/>
      <w:marTop w:val="0"/>
      <w:marBottom w:val="0"/>
      <w:divBdr>
        <w:top w:val="none" w:sz="0" w:space="0" w:color="auto"/>
        <w:left w:val="none" w:sz="0" w:space="0" w:color="auto"/>
        <w:bottom w:val="none" w:sz="0" w:space="0" w:color="auto"/>
        <w:right w:val="none" w:sz="0" w:space="0" w:color="auto"/>
      </w:divBdr>
    </w:div>
    <w:div w:id="109248616">
      <w:marLeft w:val="480"/>
      <w:marRight w:val="0"/>
      <w:marTop w:val="0"/>
      <w:marBottom w:val="0"/>
      <w:divBdr>
        <w:top w:val="none" w:sz="0" w:space="0" w:color="auto"/>
        <w:left w:val="none" w:sz="0" w:space="0" w:color="auto"/>
        <w:bottom w:val="none" w:sz="0" w:space="0" w:color="auto"/>
        <w:right w:val="none" w:sz="0" w:space="0" w:color="auto"/>
      </w:divBdr>
    </w:div>
    <w:div w:id="110586868">
      <w:marLeft w:val="480"/>
      <w:marRight w:val="0"/>
      <w:marTop w:val="0"/>
      <w:marBottom w:val="0"/>
      <w:divBdr>
        <w:top w:val="none" w:sz="0" w:space="0" w:color="auto"/>
        <w:left w:val="none" w:sz="0" w:space="0" w:color="auto"/>
        <w:bottom w:val="none" w:sz="0" w:space="0" w:color="auto"/>
        <w:right w:val="none" w:sz="0" w:space="0" w:color="auto"/>
      </w:divBdr>
    </w:div>
    <w:div w:id="110637966">
      <w:marLeft w:val="480"/>
      <w:marRight w:val="0"/>
      <w:marTop w:val="0"/>
      <w:marBottom w:val="0"/>
      <w:divBdr>
        <w:top w:val="none" w:sz="0" w:space="0" w:color="auto"/>
        <w:left w:val="none" w:sz="0" w:space="0" w:color="auto"/>
        <w:bottom w:val="none" w:sz="0" w:space="0" w:color="auto"/>
        <w:right w:val="none" w:sz="0" w:space="0" w:color="auto"/>
      </w:divBdr>
    </w:div>
    <w:div w:id="112867526">
      <w:marLeft w:val="480"/>
      <w:marRight w:val="0"/>
      <w:marTop w:val="0"/>
      <w:marBottom w:val="0"/>
      <w:divBdr>
        <w:top w:val="none" w:sz="0" w:space="0" w:color="auto"/>
        <w:left w:val="none" w:sz="0" w:space="0" w:color="auto"/>
        <w:bottom w:val="none" w:sz="0" w:space="0" w:color="auto"/>
        <w:right w:val="none" w:sz="0" w:space="0" w:color="auto"/>
      </w:divBdr>
    </w:div>
    <w:div w:id="113795698">
      <w:marLeft w:val="480"/>
      <w:marRight w:val="0"/>
      <w:marTop w:val="0"/>
      <w:marBottom w:val="0"/>
      <w:divBdr>
        <w:top w:val="none" w:sz="0" w:space="0" w:color="auto"/>
        <w:left w:val="none" w:sz="0" w:space="0" w:color="auto"/>
        <w:bottom w:val="none" w:sz="0" w:space="0" w:color="auto"/>
        <w:right w:val="none" w:sz="0" w:space="0" w:color="auto"/>
      </w:divBdr>
    </w:div>
    <w:div w:id="113796412">
      <w:marLeft w:val="480"/>
      <w:marRight w:val="0"/>
      <w:marTop w:val="0"/>
      <w:marBottom w:val="0"/>
      <w:divBdr>
        <w:top w:val="none" w:sz="0" w:space="0" w:color="auto"/>
        <w:left w:val="none" w:sz="0" w:space="0" w:color="auto"/>
        <w:bottom w:val="none" w:sz="0" w:space="0" w:color="auto"/>
        <w:right w:val="none" w:sz="0" w:space="0" w:color="auto"/>
      </w:divBdr>
    </w:div>
    <w:div w:id="114638311">
      <w:marLeft w:val="480"/>
      <w:marRight w:val="0"/>
      <w:marTop w:val="0"/>
      <w:marBottom w:val="0"/>
      <w:divBdr>
        <w:top w:val="none" w:sz="0" w:space="0" w:color="auto"/>
        <w:left w:val="none" w:sz="0" w:space="0" w:color="auto"/>
        <w:bottom w:val="none" w:sz="0" w:space="0" w:color="auto"/>
        <w:right w:val="none" w:sz="0" w:space="0" w:color="auto"/>
      </w:divBdr>
    </w:div>
    <w:div w:id="115490056">
      <w:marLeft w:val="480"/>
      <w:marRight w:val="0"/>
      <w:marTop w:val="0"/>
      <w:marBottom w:val="0"/>
      <w:divBdr>
        <w:top w:val="none" w:sz="0" w:space="0" w:color="auto"/>
        <w:left w:val="none" w:sz="0" w:space="0" w:color="auto"/>
        <w:bottom w:val="none" w:sz="0" w:space="0" w:color="auto"/>
        <w:right w:val="none" w:sz="0" w:space="0" w:color="auto"/>
      </w:divBdr>
    </w:div>
    <w:div w:id="116725977">
      <w:marLeft w:val="480"/>
      <w:marRight w:val="0"/>
      <w:marTop w:val="0"/>
      <w:marBottom w:val="0"/>
      <w:divBdr>
        <w:top w:val="none" w:sz="0" w:space="0" w:color="auto"/>
        <w:left w:val="none" w:sz="0" w:space="0" w:color="auto"/>
        <w:bottom w:val="none" w:sz="0" w:space="0" w:color="auto"/>
        <w:right w:val="none" w:sz="0" w:space="0" w:color="auto"/>
      </w:divBdr>
    </w:div>
    <w:div w:id="119039729">
      <w:marLeft w:val="480"/>
      <w:marRight w:val="0"/>
      <w:marTop w:val="0"/>
      <w:marBottom w:val="0"/>
      <w:divBdr>
        <w:top w:val="none" w:sz="0" w:space="0" w:color="auto"/>
        <w:left w:val="none" w:sz="0" w:space="0" w:color="auto"/>
        <w:bottom w:val="none" w:sz="0" w:space="0" w:color="auto"/>
        <w:right w:val="none" w:sz="0" w:space="0" w:color="auto"/>
      </w:divBdr>
    </w:div>
    <w:div w:id="119150493">
      <w:marLeft w:val="480"/>
      <w:marRight w:val="0"/>
      <w:marTop w:val="0"/>
      <w:marBottom w:val="0"/>
      <w:divBdr>
        <w:top w:val="none" w:sz="0" w:space="0" w:color="auto"/>
        <w:left w:val="none" w:sz="0" w:space="0" w:color="auto"/>
        <w:bottom w:val="none" w:sz="0" w:space="0" w:color="auto"/>
        <w:right w:val="none" w:sz="0" w:space="0" w:color="auto"/>
      </w:divBdr>
    </w:div>
    <w:div w:id="120422284">
      <w:marLeft w:val="480"/>
      <w:marRight w:val="0"/>
      <w:marTop w:val="0"/>
      <w:marBottom w:val="0"/>
      <w:divBdr>
        <w:top w:val="none" w:sz="0" w:space="0" w:color="auto"/>
        <w:left w:val="none" w:sz="0" w:space="0" w:color="auto"/>
        <w:bottom w:val="none" w:sz="0" w:space="0" w:color="auto"/>
        <w:right w:val="none" w:sz="0" w:space="0" w:color="auto"/>
      </w:divBdr>
    </w:div>
    <w:div w:id="120806377">
      <w:marLeft w:val="480"/>
      <w:marRight w:val="0"/>
      <w:marTop w:val="0"/>
      <w:marBottom w:val="0"/>
      <w:divBdr>
        <w:top w:val="none" w:sz="0" w:space="0" w:color="auto"/>
        <w:left w:val="none" w:sz="0" w:space="0" w:color="auto"/>
        <w:bottom w:val="none" w:sz="0" w:space="0" w:color="auto"/>
        <w:right w:val="none" w:sz="0" w:space="0" w:color="auto"/>
      </w:divBdr>
    </w:div>
    <w:div w:id="121391363">
      <w:marLeft w:val="480"/>
      <w:marRight w:val="0"/>
      <w:marTop w:val="0"/>
      <w:marBottom w:val="0"/>
      <w:divBdr>
        <w:top w:val="none" w:sz="0" w:space="0" w:color="auto"/>
        <w:left w:val="none" w:sz="0" w:space="0" w:color="auto"/>
        <w:bottom w:val="none" w:sz="0" w:space="0" w:color="auto"/>
        <w:right w:val="none" w:sz="0" w:space="0" w:color="auto"/>
      </w:divBdr>
    </w:div>
    <w:div w:id="122819670">
      <w:marLeft w:val="480"/>
      <w:marRight w:val="0"/>
      <w:marTop w:val="0"/>
      <w:marBottom w:val="0"/>
      <w:divBdr>
        <w:top w:val="none" w:sz="0" w:space="0" w:color="auto"/>
        <w:left w:val="none" w:sz="0" w:space="0" w:color="auto"/>
        <w:bottom w:val="none" w:sz="0" w:space="0" w:color="auto"/>
        <w:right w:val="none" w:sz="0" w:space="0" w:color="auto"/>
      </w:divBdr>
    </w:div>
    <w:div w:id="124394042">
      <w:marLeft w:val="480"/>
      <w:marRight w:val="0"/>
      <w:marTop w:val="0"/>
      <w:marBottom w:val="0"/>
      <w:divBdr>
        <w:top w:val="none" w:sz="0" w:space="0" w:color="auto"/>
        <w:left w:val="none" w:sz="0" w:space="0" w:color="auto"/>
        <w:bottom w:val="none" w:sz="0" w:space="0" w:color="auto"/>
        <w:right w:val="none" w:sz="0" w:space="0" w:color="auto"/>
      </w:divBdr>
    </w:div>
    <w:div w:id="125127854">
      <w:marLeft w:val="480"/>
      <w:marRight w:val="0"/>
      <w:marTop w:val="0"/>
      <w:marBottom w:val="0"/>
      <w:divBdr>
        <w:top w:val="none" w:sz="0" w:space="0" w:color="auto"/>
        <w:left w:val="none" w:sz="0" w:space="0" w:color="auto"/>
        <w:bottom w:val="none" w:sz="0" w:space="0" w:color="auto"/>
        <w:right w:val="none" w:sz="0" w:space="0" w:color="auto"/>
      </w:divBdr>
    </w:div>
    <w:div w:id="126509739">
      <w:marLeft w:val="480"/>
      <w:marRight w:val="0"/>
      <w:marTop w:val="0"/>
      <w:marBottom w:val="0"/>
      <w:divBdr>
        <w:top w:val="none" w:sz="0" w:space="0" w:color="auto"/>
        <w:left w:val="none" w:sz="0" w:space="0" w:color="auto"/>
        <w:bottom w:val="none" w:sz="0" w:space="0" w:color="auto"/>
        <w:right w:val="none" w:sz="0" w:space="0" w:color="auto"/>
      </w:divBdr>
    </w:div>
    <w:div w:id="132020160">
      <w:marLeft w:val="480"/>
      <w:marRight w:val="0"/>
      <w:marTop w:val="0"/>
      <w:marBottom w:val="0"/>
      <w:divBdr>
        <w:top w:val="none" w:sz="0" w:space="0" w:color="auto"/>
        <w:left w:val="none" w:sz="0" w:space="0" w:color="auto"/>
        <w:bottom w:val="none" w:sz="0" w:space="0" w:color="auto"/>
        <w:right w:val="none" w:sz="0" w:space="0" w:color="auto"/>
      </w:divBdr>
    </w:div>
    <w:div w:id="132448868">
      <w:marLeft w:val="480"/>
      <w:marRight w:val="0"/>
      <w:marTop w:val="0"/>
      <w:marBottom w:val="0"/>
      <w:divBdr>
        <w:top w:val="none" w:sz="0" w:space="0" w:color="auto"/>
        <w:left w:val="none" w:sz="0" w:space="0" w:color="auto"/>
        <w:bottom w:val="none" w:sz="0" w:space="0" w:color="auto"/>
        <w:right w:val="none" w:sz="0" w:space="0" w:color="auto"/>
      </w:divBdr>
    </w:div>
    <w:div w:id="134836493">
      <w:marLeft w:val="480"/>
      <w:marRight w:val="0"/>
      <w:marTop w:val="0"/>
      <w:marBottom w:val="0"/>
      <w:divBdr>
        <w:top w:val="none" w:sz="0" w:space="0" w:color="auto"/>
        <w:left w:val="none" w:sz="0" w:space="0" w:color="auto"/>
        <w:bottom w:val="none" w:sz="0" w:space="0" w:color="auto"/>
        <w:right w:val="none" w:sz="0" w:space="0" w:color="auto"/>
      </w:divBdr>
    </w:div>
    <w:div w:id="136723502">
      <w:marLeft w:val="480"/>
      <w:marRight w:val="0"/>
      <w:marTop w:val="0"/>
      <w:marBottom w:val="0"/>
      <w:divBdr>
        <w:top w:val="none" w:sz="0" w:space="0" w:color="auto"/>
        <w:left w:val="none" w:sz="0" w:space="0" w:color="auto"/>
        <w:bottom w:val="none" w:sz="0" w:space="0" w:color="auto"/>
        <w:right w:val="none" w:sz="0" w:space="0" w:color="auto"/>
      </w:divBdr>
    </w:div>
    <w:div w:id="137308392">
      <w:marLeft w:val="480"/>
      <w:marRight w:val="0"/>
      <w:marTop w:val="0"/>
      <w:marBottom w:val="0"/>
      <w:divBdr>
        <w:top w:val="none" w:sz="0" w:space="0" w:color="auto"/>
        <w:left w:val="none" w:sz="0" w:space="0" w:color="auto"/>
        <w:bottom w:val="none" w:sz="0" w:space="0" w:color="auto"/>
        <w:right w:val="none" w:sz="0" w:space="0" w:color="auto"/>
      </w:divBdr>
    </w:div>
    <w:div w:id="138573722">
      <w:marLeft w:val="480"/>
      <w:marRight w:val="0"/>
      <w:marTop w:val="0"/>
      <w:marBottom w:val="0"/>
      <w:divBdr>
        <w:top w:val="none" w:sz="0" w:space="0" w:color="auto"/>
        <w:left w:val="none" w:sz="0" w:space="0" w:color="auto"/>
        <w:bottom w:val="none" w:sz="0" w:space="0" w:color="auto"/>
        <w:right w:val="none" w:sz="0" w:space="0" w:color="auto"/>
      </w:divBdr>
    </w:div>
    <w:div w:id="140656811">
      <w:marLeft w:val="480"/>
      <w:marRight w:val="0"/>
      <w:marTop w:val="0"/>
      <w:marBottom w:val="0"/>
      <w:divBdr>
        <w:top w:val="none" w:sz="0" w:space="0" w:color="auto"/>
        <w:left w:val="none" w:sz="0" w:space="0" w:color="auto"/>
        <w:bottom w:val="none" w:sz="0" w:space="0" w:color="auto"/>
        <w:right w:val="none" w:sz="0" w:space="0" w:color="auto"/>
      </w:divBdr>
    </w:div>
    <w:div w:id="141041831">
      <w:marLeft w:val="480"/>
      <w:marRight w:val="0"/>
      <w:marTop w:val="0"/>
      <w:marBottom w:val="0"/>
      <w:divBdr>
        <w:top w:val="none" w:sz="0" w:space="0" w:color="auto"/>
        <w:left w:val="none" w:sz="0" w:space="0" w:color="auto"/>
        <w:bottom w:val="none" w:sz="0" w:space="0" w:color="auto"/>
        <w:right w:val="none" w:sz="0" w:space="0" w:color="auto"/>
      </w:divBdr>
    </w:div>
    <w:div w:id="141197289">
      <w:marLeft w:val="480"/>
      <w:marRight w:val="0"/>
      <w:marTop w:val="0"/>
      <w:marBottom w:val="0"/>
      <w:divBdr>
        <w:top w:val="none" w:sz="0" w:space="0" w:color="auto"/>
        <w:left w:val="none" w:sz="0" w:space="0" w:color="auto"/>
        <w:bottom w:val="none" w:sz="0" w:space="0" w:color="auto"/>
        <w:right w:val="none" w:sz="0" w:space="0" w:color="auto"/>
      </w:divBdr>
    </w:div>
    <w:div w:id="141820182">
      <w:marLeft w:val="480"/>
      <w:marRight w:val="0"/>
      <w:marTop w:val="0"/>
      <w:marBottom w:val="0"/>
      <w:divBdr>
        <w:top w:val="none" w:sz="0" w:space="0" w:color="auto"/>
        <w:left w:val="none" w:sz="0" w:space="0" w:color="auto"/>
        <w:bottom w:val="none" w:sz="0" w:space="0" w:color="auto"/>
        <w:right w:val="none" w:sz="0" w:space="0" w:color="auto"/>
      </w:divBdr>
    </w:div>
    <w:div w:id="142309320">
      <w:marLeft w:val="480"/>
      <w:marRight w:val="0"/>
      <w:marTop w:val="0"/>
      <w:marBottom w:val="0"/>
      <w:divBdr>
        <w:top w:val="none" w:sz="0" w:space="0" w:color="auto"/>
        <w:left w:val="none" w:sz="0" w:space="0" w:color="auto"/>
        <w:bottom w:val="none" w:sz="0" w:space="0" w:color="auto"/>
        <w:right w:val="none" w:sz="0" w:space="0" w:color="auto"/>
      </w:divBdr>
    </w:div>
    <w:div w:id="142816039">
      <w:marLeft w:val="480"/>
      <w:marRight w:val="0"/>
      <w:marTop w:val="0"/>
      <w:marBottom w:val="0"/>
      <w:divBdr>
        <w:top w:val="none" w:sz="0" w:space="0" w:color="auto"/>
        <w:left w:val="none" w:sz="0" w:space="0" w:color="auto"/>
        <w:bottom w:val="none" w:sz="0" w:space="0" w:color="auto"/>
        <w:right w:val="none" w:sz="0" w:space="0" w:color="auto"/>
      </w:divBdr>
    </w:div>
    <w:div w:id="143081664">
      <w:marLeft w:val="480"/>
      <w:marRight w:val="0"/>
      <w:marTop w:val="0"/>
      <w:marBottom w:val="0"/>
      <w:divBdr>
        <w:top w:val="none" w:sz="0" w:space="0" w:color="auto"/>
        <w:left w:val="none" w:sz="0" w:space="0" w:color="auto"/>
        <w:bottom w:val="none" w:sz="0" w:space="0" w:color="auto"/>
        <w:right w:val="none" w:sz="0" w:space="0" w:color="auto"/>
      </w:divBdr>
    </w:div>
    <w:div w:id="143277791">
      <w:marLeft w:val="480"/>
      <w:marRight w:val="0"/>
      <w:marTop w:val="0"/>
      <w:marBottom w:val="0"/>
      <w:divBdr>
        <w:top w:val="none" w:sz="0" w:space="0" w:color="auto"/>
        <w:left w:val="none" w:sz="0" w:space="0" w:color="auto"/>
        <w:bottom w:val="none" w:sz="0" w:space="0" w:color="auto"/>
        <w:right w:val="none" w:sz="0" w:space="0" w:color="auto"/>
      </w:divBdr>
    </w:div>
    <w:div w:id="145048234">
      <w:marLeft w:val="480"/>
      <w:marRight w:val="0"/>
      <w:marTop w:val="0"/>
      <w:marBottom w:val="0"/>
      <w:divBdr>
        <w:top w:val="none" w:sz="0" w:space="0" w:color="auto"/>
        <w:left w:val="none" w:sz="0" w:space="0" w:color="auto"/>
        <w:bottom w:val="none" w:sz="0" w:space="0" w:color="auto"/>
        <w:right w:val="none" w:sz="0" w:space="0" w:color="auto"/>
      </w:divBdr>
    </w:div>
    <w:div w:id="145170872">
      <w:marLeft w:val="480"/>
      <w:marRight w:val="0"/>
      <w:marTop w:val="0"/>
      <w:marBottom w:val="0"/>
      <w:divBdr>
        <w:top w:val="none" w:sz="0" w:space="0" w:color="auto"/>
        <w:left w:val="none" w:sz="0" w:space="0" w:color="auto"/>
        <w:bottom w:val="none" w:sz="0" w:space="0" w:color="auto"/>
        <w:right w:val="none" w:sz="0" w:space="0" w:color="auto"/>
      </w:divBdr>
    </w:div>
    <w:div w:id="145782494">
      <w:marLeft w:val="480"/>
      <w:marRight w:val="0"/>
      <w:marTop w:val="0"/>
      <w:marBottom w:val="0"/>
      <w:divBdr>
        <w:top w:val="none" w:sz="0" w:space="0" w:color="auto"/>
        <w:left w:val="none" w:sz="0" w:space="0" w:color="auto"/>
        <w:bottom w:val="none" w:sz="0" w:space="0" w:color="auto"/>
        <w:right w:val="none" w:sz="0" w:space="0" w:color="auto"/>
      </w:divBdr>
    </w:div>
    <w:div w:id="146939470">
      <w:marLeft w:val="480"/>
      <w:marRight w:val="0"/>
      <w:marTop w:val="0"/>
      <w:marBottom w:val="0"/>
      <w:divBdr>
        <w:top w:val="none" w:sz="0" w:space="0" w:color="auto"/>
        <w:left w:val="none" w:sz="0" w:space="0" w:color="auto"/>
        <w:bottom w:val="none" w:sz="0" w:space="0" w:color="auto"/>
        <w:right w:val="none" w:sz="0" w:space="0" w:color="auto"/>
      </w:divBdr>
    </w:div>
    <w:div w:id="147131451">
      <w:marLeft w:val="480"/>
      <w:marRight w:val="0"/>
      <w:marTop w:val="0"/>
      <w:marBottom w:val="0"/>
      <w:divBdr>
        <w:top w:val="none" w:sz="0" w:space="0" w:color="auto"/>
        <w:left w:val="none" w:sz="0" w:space="0" w:color="auto"/>
        <w:bottom w:val="none" w:sz="0" w:space="0" w:color="auto"/>
        <w:right w:val="none" w:sz="0" w:space="0" w:color="auto"/>
      </w:divBdr>
    </w:div>
    <w:div w:id="147982087">
      <w:marLeft w:val="480"/>
      <w:marRight w:val="0"/>
      <w:marTop w:val="0"/>
      <w:marBottom w:val="0"/>
      <w:divBdr>
        <w:top w:val="none" w:sz="0" w:space="0" w:color="auto"/>
        <w:left w:val="none" w:sz="0" w:space="0" w:color="auto"/>
        <w:bottom w:val="none" w:sz="0" w:space="0" w:color="auto"/>
        <w:right w:val="none" w:sz="0" w:space="0" w:color="auto"/>
      </w:divBdr>
    </w:div>
    <w:div w:id="149568302">
      <w:marLeft w:val="480"/>
      <w:marRight w:val="0"/>
      <w:marTop w:val="0"/>
      <w:marBottom w:val="0"/>
      <w:divBdr>
        <w:top w:val="none" w:sz="0" w:space="0" w:color="auto"/>
        <w:left w:val="none" w:sz="0" w:space="0" w:color="auto"/>
        <w:bottom w:val="none" w:sz="0" w:space="0" w:color="auto"/>
        <w:right w:val="none" w:sz="0" w:space="0" w:color="auto"/>
      </w:divBdr>
    </w:div>
    <w:div w:id="151723621">
      <w:marLeft w:val="480"/>
      <w:marRight w:val="0"/>
      <w:marTop w:val="0"/>
      <w:marBottom w:val="0"/>
      <w:divBdr>
        <w:top w:val="none" w:sz="0" w:space="0" w:color="auto"/>
        <w:left w:val="none" w:sz="0" w:space="0" w:color="auto"/>
        <w:bottom w:val="none" w:sz="0" w:space="0" w:color="auto"/>
        <w:right w:val="none" w:sz="0" w:space="0" w:color="auto"/>
      </w:divBdr>
    </w:div>
    <w:div w:id="157698756">
      <w:marLeft w:val="480"/>
      <w:marRight w:val="0"/>
      <w:marTop w:val="0"/>
      <w:marBottom w:val="0"/>
      <w:divBdr>
        <w:top w:val="none" w:sz="0" w:space="0" w:color="auto"/>
        <w:left w:val="none" w:sz="0" w:space="0" w:color="auto"/>
        <w:bottom w:val="none" w:sz="0" w:space="0" w:color="auto"/>
        <w:right w:val="none" w:sz="0" w:space="0" w:color="auto"/>
      </w:divBdr>
    </w:div>
    <w:div w:id="160783427">
      <w:marLeft w:val="480"/>
      <w:marRight w:val="0"/>
      <w:marTop w:val="0"/>
      <w:marBottom w:val="0"/>
      <w:divBdr>
        <w:top w:val="none" w:sz="0" w:space="0" w:color="auto"/>
        <w:left w:val="none" w:sz="0" w:space="0" w:color="auto"/>
        <w:bottom w:val="none" w:sz="0" w:space="0" w:color="auto"/>
        <w:right w:val="none" w:sz="0" w:space="0" w:color="auto"/>
      </w:divBdr>
    </w:div>
    <w:div w:id="160825966">
      <w:marLeft w:val="480"/>
      <w:marRight w:val="0"/>
      <w:marTop w:val="0"/>
      <w:marBottom w:val="0"/>
      <w:divBdr>
        <w:top w:val="none" w:sz="0" w:space="0" w:color="auto"/>
        <w:left w:val="none" w:sz="0" w:space="0" w:color="auto"/>
        <w:bottom w:val="none" w:sz="0" w:space="0" w:color="auto"/>
        <w:right w:val="none" w:sz="0" w:space="0" w:color="auto"/>
      </w:divBdr>
    </w:div>
    <w:div w:id="161049106">
      <w:marLeft w:val="480"/>
      <w:marRight w:val="0"/>
      <w:marTop w:val="0"/>
      <w:marBottom w:val="0"/>
      <w:divBdr>
        <w:top w:val="none" w:sz="0" w:space="0" w:color="auto"/>
        <w:left w:val="none" w:sz="0" w:space="0" w:color="auto"/>
        <w:bottom w:val="none" w:sz="0" w:space="0" w:color="auto"/>
        <w:right w:val="none" w:sz="0" w:space="0" w:color="auto"/>
      </w:divBdr>
    </w:div>
    <w:div w:id="163211116">
      <w:marLeft w:val="480"/>
      <w:marRight w:val="0"/>
      <w:marTop w:val="0"/>
      <w:marBottom w:val="0"/>
      <w:divBdr>
        <w:top w:val="none" w:sz="0" w:space="0" w:color="auto"/>
        <w:left w:val="none" w:sz="0" w:space="0" w:color="auto"/>
        <w:bottom w:val="none" w:sz="0" w:space="0" w:color="auto"/>
        <w:right w:val="none" w:sz="0" w:space="0" w:color="auto"/>
      </w:divBdr>
    </w:div>
    <w:div w:id="163278987">
      <w:marLeft w:val="480"/>
      <w:marRight w:val="0"/>
      <w:marTop w:val="0"/>
      <w:marBottom w:val="0"/>
      <w:divBdr>
        <w:top w:val="none" w:sz="0" w:space="0" w:color="auto"/>
        <w:left w:val="none" w:sz="0" w:space="0" w:color="auto"/>
        <w:bottom w:val="none" w:sz="0" w:space="0" w:color="auto"/>
        <w:right w:val="none" w:sz="0" w:space="0" w:color="auto"/>
      </w:divBdr>
    </w:div>
    <w:div w:id="163595473">
      <w:marLeft w:val="480"/>
      <w:marRight w:val="0"/>
      <w:marTop w:val="0"/>
      <w:marBottom w:val="0"/>
      <w:divBdr>
        <w:top w:val="none" w:sz="0" w:space="0" w:color="auto"/>
        <w:left w:val="none" w:sz="0" w:space="0" w:color="auto"/>
        <w:bottom w:val="none" w:sz="0" w:space="0" w:color="auto"/>
        <w:right w:val="none" w:sz="0" w:space="0" w:color="auto"/>
      </w:divBdr>
    </w:div>
    <w:div w:id="163783723">
      <w:marLeft w:val="480"/>
      <w:marRight w:val="0"/>
      <w:marTop w:val="0"/>
      <w:marBottom w:val="0"/>
      <w:divBdr>
        <w:top w:val="none" w:sz="0" w:space="0" w:color="auto"/>
        <w:left w:val="none" w:sz="0" w:space="0" w:color="auto"/>
        <w:bottom w:val="none" w:sz="0" w:space="0" w:color="auto"/>
        <w:right w:val="none" w:sz="0" w:space="0" w:color="auto"/>
      </w:divBdr>
    </w:div>
    <w:div w:id="164636485">
      <w:marLeft w:val="480"/>
      <w:marRight w:val="0"/>
      <w:marTop w:val="0"/>
      <w:marBottom w:val="0"/>
      <w:divBdr>
        <w:top w:val="none" w:sz="0" w:space="0" w:color="auto"/>
        <w:left w:val="none" w:sz="0" w:space="0" w:color="auto"/>
        <w:bottom w:val="none" w:sz="0" w:space="0" w:color="auto"/>
        <w:right w:val="none" w:sz="0" w:space="0" w:color="auto"/>
      </w:divBdr>
    </w:div>
    <w:div w:id="165635877">
      <w:marLeft w:val="480"/>
      <w:marRight w:val="0"/>
      <w:marTop w:val="0"/>
      <w:marBottom w:val="0"/>
      <w:divBdr>
        <w:top w:val="none" w:sz="0" w:space="0" w:color="auto"/>
        <w:left w:val="none" w:sz="0" w:space="0" w:color="auto"/>
        <w:bottom w:val="none" w:sz="0" w:space="0" w:color="auto"/>
        <w:right w:val="none" w:sz="0" w:space="0" w:color="auto"/>
      </w:divBdr>
    </w:div>
    <w:div w:id="166599338">
      <w:marLeft w:val="480"/>
      <w:marRight w:val="0"/>
      <w:marTop w:val="0"/>
      <w:marBottom w:val="0"/>
      <w:divBdr>
        <w:top w:val="none" w:sz="0" w:space="0" w:color="auto"/>
        <w:left w:val="none" w:sz="0" w:space="0" w:color="auto"/>
        <w:bottom w:val="none" w:sz="0" w:space="0" w:color="auto"/>
        <w:right w:val="none" w:sz="0" w:space="0" w:color="auto"/>
      </w:divBdr>
    </w:div>
    <w:div w:id="167017328">
      <w:marLeft w:val="480"/>
      <w:marRight w:val="0"/>
      <w:marTop w:val="0"/>
      <w:marBottom w:val="0"/>
      <w:divBdr>
        <w:top w:val="none" w:sz="0" w:space="0" w:color="auto"/>
        <w:left w:val="none" w:sz="0" w:space="0" w:color="auto"/>
        <w:bottom w:val="none" w:sz="0" w:space="0" w:color="auto"/>
        <w:right w:val="none" w:sz="0" w:space="0" w:color="auto"/>
      </w:divBdr>
    </w:div>
    <w:div w:id="169637784">
      <w:marLeft w:val="480"/>
      <w:marRight w:val="0"/>
      <w:marTop w:val="0"/>
      <w:marBottom w:val="0"/>
      <w:divBdr>
        <w:top w:val="none" w:sz="0" w:space="0" w:color="auto"/>
        <w:left w:val="none" w:sz="0" w:space="0" w:color="auto"/>
        <w:bottom w:val="none" w:sz="0" w:space="0" w:color="auto"/>
        <w:right w:val="none" w:sz="0" w:space="0" w:color="auto"/>
      </w:divBdr>
    </w:div>
    <w:div w:id="169950826">
      <w:marLeft w:val="480"/>
      <w:marRight w:val="0"/>
      <w:marTop w:val="0"/>
      <w:marBottom w:val="0"/>
      <w:divBdr>
        <w:top w:val="none" w:sz="0" w:space="0" w:color="auto"/>
        <w:left w:val="none" w:sz="0" w:space="0" w:color="auto"/>
        <w:bottom w:val="none" w:sz="0" w:space="0" w:color="auto"/>
        <w:right w:val="none" w:sz="0" w:space="0" w:color="auto"/>
      </w:divBdr>
    </w:div>
    <w:div w:id="170724151">
      <w:marLeft w:val="480"/>
      <w:marRight w:val="0"/>
      <w:marTop w:val="0"/>
      <w:marBottom w:val="0"/>
      <w:divBdr>
        <w:top w:val="none" w:sz="0" w:space="0" w:color="auto"/>
        <w:left w:val="none" w:sz="0" w:space="0" w:color="auto"/>
        <w:bottom w:val="none" w:sz="0" w:space="0" w:color="auto"/>
        <w:right w:val="none" w:sz="0" w:space="0" w:color="auto"/>
      </w:divBdr>
    </w:div>
    <w:div w:id="171727046">
      <w:marLeft w:val="480"/>
      <w:marRight w:val="0"/>
      <w:marTop w:val="0"/>
      <w:marBottom w:val="0"/>
      <w:divBdr>
        <w:top w:val="none" w:sz="0" w:space="0" w:color="auto"/>
        <w:left w:val="none" w:sz="0" w:space="0" w:color="auto"/>
        <w:bottom w:val="none" w:sz="0" w:space="0" w:color="auto"/>
        <w:right w:val="none" w:sz="0" w:space="0" w:color="auto"/>
      </w:divBdr>
    </w:div>
    <w:div w:id="172573041">
      <w:marLeft w:val="480"/>
      <w:marRight w:val="0"/>
      <w:marTop w:val="0"/>
      <w:marBottom w:val="0"/>
      <w:divBdr>
        <w:top w:val="none" w:sz="0" w:space="0" w:color="auto"/>
        <w:left w:val="none" w:sz="0" w:space="0" w:color="auto"/>
        <w:bottom w:val="none" w:sz="0" w:space="0" w:color="auto"/>
        <w:right w:val="none" w:sz="0" w:space="0" w:color="auto"/>
      </w:divBdr>
    </w:div>
    <w:div w:id="172691690">
      <w:marLeft w:val="480"/>
      <w:marRight w:val="0"/>
      <w:marTop w:val="0"/>
      <w:marBottom w:val="0"/>
      <w:divBdr>
        <w:top w:val="none" w:sz="0" w:space="0" w:color="auto"/>
        <w:left w:val="none" w:sz="0" w:space="0" w:color="auto"/>
        <w:bottom w:val="none" w:sz="0" w:space="0" w:color="auto"/>
        <w:right w:val="none" w:sz="0" w:space="0" w:color="auto"/>
      </w:divBdr>
    </w:div>
    <w:div w:id="172693034">
      <w:marLeft w:val="480"/>
      <w:marRight w:val="0"/>
      <w:marTop w:val="0"/>
      <w:marBottom w:val="0"/>
      <w:divBdr>
        <w:top w:val="none" w:sz="0" w:space="0" w:color="auto"/>
        <w:left w:val="none" w:sz="0" w:space="0" w:color="auto"/>
        <w:bottom w:val="none" w:sz="0" w:space="0" w:color="auto"/>
        <w:right w:val="none" w:sz="0" w:space="0" w:color="auto"/>
      </w:divBdr>
    </w:div>
    <w:div w:id="172887891">
      <w:marLeft w:val="480"/>
      <w:marRight w:val="0"/>
      <w:marTop w:val="0"/>
      <w:marBottom w:val="0"/>
      <w:divBdr>
        <w:top w:val="none" w:sz="0" w:space="0" w:color="auto"/>
        <w:left w:val="none" w:sz="0" w:space="0" w:color="auto"/>
        <w:bottom w:val="none" w:sz="0" w:space="0" w:color="auto"/>
        <w:right w:val="none" w:sz="0" w:space="0" w:color="auto"/>
      </w:divBdr>
    </w:div>
    <w:div w:id="173107852">
      <w:marLeft w:val="480"/>
      <w:marRight w:val="0"/>
      <w:marTop w:val="0"/>
      <w:marBottom w:val="0"/>
      <w:divBdr>
        <w:top w:val="none" w:sz="0" w:space="0" w:color="auto"/>
        <w:left w:val="none" w:sz="0" w:space="0" w:color="auto"/>
        <w:bottom w:val="none" w:sz="0" w:space="0" w:color="auto"/>
        <w:right w:val="none" w:sz="0" w:space="0" w:color="auto"/>
      </w:divBdr>
    </w:div>
    <w:div w:id="173737929">
      <w:marLeft w:val="480"/>
      <w:marRight w:val="0"/>
      <w:marTop w:val="0"/>
      <w:marBottom w:val="0"/>
      <w:divBdr>
        <w:top w:val="none" w:sz="0" w:space="0" w:color="auto"/>
        <w:left w:val="none" w:sz="0" w:space="0" w:color="auto"/>
        <w:bottom w:val="none" w:sz="0" w:space="0" w:color="auto"/>
        <w:right w:val="none" w:sz="0" w:space="0" w:color="auto"/>
      </w:divBdr>
    </w:div>
    <w:div w:id="175778729">
      <w:marLeft w:val="480"/>
      <w:marRight w:val="0"/>
      <w:marTop w:val="0"/>
      <w:marBottom w:val="0"/>
      <w:divBdr>
        <w:top w:val="none" w:sz="0" w:space="0" w:color="auto"/>
        <w:left w:val="none" w:sz="0" w:space="0" w:color="auto"/>
        <w:bottom w:val="none" w:sz="0" w:space="0" w:color="auto"/>
        <w:right w:val="none" w:sz="0" w:space="0" w:color="auto"/>
      </w:divBdr>
    </w:div>
    <w:div w:id="177158800">
      <w:marLeft w:val="480"/>
      <w:marRight w:val="0"/>
      <w:marTop w:val="0"/>
      <w:marBottom w:val="0"/>
      <w:divBdr>
        <w:top w:val="none" w:sz="0" w:space="0" w:color="auto"/>
        <w:left w:val="none" w:sz="0" w:space="0" w:color="auto"/>
        <w:bottom w:val="none" w:sz="0" w:space="0" w:color="auto"/>
        <w:right w:val="none" w:sz="0" w:space="0" w:color="auto"/>
      </w:divBdr>
    </w:div>
    <w:div w:id="177617932">
      <w:marLeft w:val="480"/>
      <w:marRight w:val="0"/>
      <w:marTop w:val="0"/>
      <w:marBottom w:val="0"/>
      <w:divBdr>
        <w:top w:val="none" w:sz="0" w:space="0" w:color="auto"/>
        <w:left w:val="none" w:sz="0" w:space="0" w:color="auto"/>
        <w:bottom w:val="none" w:sz="0" w:space="0" w:color="auto"/>
        <w:right w:val="none" w:sz="0" w:space="0" w:color="auto"/>
      </w:divBdr>
    </w:div>
    <w:div w:id="178737436">
      <w:marLeft w:val="480"/>
      <w:marRight w:val="0"/>
      <w:marTop w:val="0"/>
      <w:marBottom w:val="0"/>
      <w:divBdr>
        <w:top w:val="none" w:sz="0" w:space="0" w:color="auto"/>
        <w:left w:val="none" w:sz="0" w:space="0" w:color="auto"/>
        <w:bottom w:val="none" w:sz="0" w:space="0" w:color="auto"/>
        <w:right w:val="none" w:sz="0" w:space="0" w:color="auto"/>
      </w:divBdr>
    </w:div>
    <w:div w:id="179900178">
      <w:marLeft w:val="480"/>
      <w:marRight w:val="0"/>
      <w:marTop w:val="0"/>
      <w:marBottom w:val="0"/>
      <w:divBdr>
        <w:top w:val="none" w:sz="0" w:space="0" w:color="auto"/>
        <w:left w:val="none" w:sz="0" w:space="0" w:color="auto"/>
        <w:bottom w:val="none" w:sz="0" w:space="0" w:color="auto"/>
        <w:right w:val="none" w:sz="0" w:space="0" w:color="auto"/>
      </w:divBdr>
    </w:div>
    <w:div w:id="180054814">
      <w:marLeft w:val="480"/>
      <w:marRight w:val="0"/>
      <w:marTop w:val="0"/>
      <w:marBottom w:val="0"/>
      <w:divBdr>
        <w:top w:val="none" w:sz="0" w:space="0" w:color="auto"/>
        <w:left w:val="none" w:sz="0" w:space="0" w:color="auto"/>
        <w:bottom w:val="none" w:sz="0" w:space="0" w:color="auto"/>
        <w:right w:val="none" w:sz="0" w:space="0" w:color="auto"/>
      </w:divBdr>
    </w:div>
    <w:div w:id="181743986">
      <w:marLeft w:val="480"/>
      <w:marRight w:val="0"/>
      <w:marTop w:val="0"/>
      <w:marBottom w:val="0"/>
      <w:divBdr>
        <w:top w:val="none" w:sz="0" w:space="0" w:color="auto"/>
        <w:left w:val="none" w:sz="0" w:space="0" w:color="auto"/>
        <w:bottom w:val="none" w:sz="0" w:space="0" w:color="auto"/>
        <w:right w:val="none" w:sz="0" w:space="0" w:color="auto"/>
      </w:divBdr>
    </w:div>
    <w:div w:id="181865079">
      <w:marLeft w:val="480"/>
      <w:marRight w:val="0"/>
      <w:marTop w:val="0"/>
      <w:marBottom w:val="0"/>
      <w:divBdr>
        <w:top w:val="none" w:sz="0" w:space="0" w:color="auto"/>
        <w:left w:val="none" w:sz="0" w:space="0" w:color="auto"/>
        <w:bottom w:val="none" w:sz="0" w:space="0" w:color="auto"/>
        <w:right w:val="none" w:sz="0" w:space="0" w:color="auto"/>
      </w:divBdr>
    </w:div>
    <w:div w:id="183055734">
      <w:marLeft w:val="480"/>
      <w:marRight w:val="0"/>
      <w:marTop w:val="0"/>
      <w:marBottom w:val="0"/>
      <w:divBdr>
        <w:top w:val="none" w:sz="0" w:space="0" w:color="auto"/>
        <w:left w:val="none" w:sz="0" w:space="0" w:color="auto"/>
        <w:bottom w:val="none" w:sz="0" w:space="0" w:color="auto"/>
        <w:right w:val="none" w:sz="0" w:space="0" w:color="auto"/>
      </w:divBdr>
    </w:div>
    <w:div w:id="183447839">
      <w:marLeft w:val="480"/>
      <w:marRight w:val="0"/>
      <w:marTop w:val="0"/>
      <w:marBottom w:val="0"/>
      <w:divBdr>
        <w:top w:val="none" w:sz="0" w:space="0" w:color="auto"/>
        <w:left w:val="none" w:sz="0" w:space="0" w:color="auto"/>
        <w:bottom w:val="none" w:sz="0" w:space="0" w:color="auto"/>
        <w:right w:val="none" w:sz="0" w:space="0" w:color="auto"/>
      </w:divBdr>
    </w:div>
    <w:div w:id="185097557">
      <w:marLeft w:val="480"/>
      <w:marRight w:val="0"/>
      <w:marTop w:val="0"/>
      <w:marBottom w:val="0"/>
      <w:divBdr>
        <w:top w:val="none" w:sz="0" w:space="0" w:color="auto"/>
        <w:left w:val="none" w:sz="0" w:space="0" w:color="auto"/>
        <w:bottom w:val="none" w:sz="0" w:space="0" w:color="auto"/>
        <w:right w:val="none" w:sz="0" w:space="0" w:color="auto"/>
      </w:divBdr>
    </w:div>
    <w:div w:id="185991815">
      <w:marLeft w:val="480"/>
      <w:marRight w:val="0"/>
      <w:marTop w:val="0"/>
      <w:marBottom w:val="0"/>
      <w:divBdr>
        <w:top w:val="none" w:sz="0" w:space="0" w:color="auto"/>
        <w:left w:val="none" w:sz="0" w:space="0" w:color="auto"/>
        <w:bottom w:val="none" w:sz="0" w:space="0" w:color="auto"/>
        <w:right w:val="none" w:sz="0" w:space="0" w:color="auto"/>
      </w:divBdr>
    </w:div>
    <w:div w:id="186530545">
      <w:marLeft w:val="480"/>
      <w:marRight w:val="0"/>
      <w:marTop w:val="0"/>
      <w:marBottom w:val="0"/>
      <w:divBdr>
        <w:top w:val="none" w:sz="0" w:space="0" w:color="auto"/>
        <w:left w:val="none" w:sz="0" w:space="0" w:color="auto"/>
        <w:bottom w:val="none" w:sz="0" w:space="0" w:color="auto"/>
        <w:right w:val="none" w:sz="0" w:space="0" w:color="auto"/>
      </w:divBdr>
    </w:div>
    <w:div w:id="187260929">
      <w:marLeft w:val="480"/>
      <w:marRight w:val="0"/>
      <w:marTop w:val="0"/>
      <w:marBottom w:val="0"/>
      <w:divBdr>
        <w:top w:val="none" w:sz="0" w:space="0" w:color="auto"/>
        <w:left w:val="none" w:sz="0" w:space="0" w:color="auto"/>
        <w:bottom w:val="none" w:sz="0" w:space="0" w:color="auto"/>
        <w:right w:val="none" w:sz="0" w:space="0" w:color="auto"/>
      </w:divBdr>
    </w:div>
    <w:div w:id="187986081">
      <w:marLeft w:val="480"/>
      <w:marRight w:val="0"/>
      <w:marTop w:val="0"/>
      <w:marBottom w:val="0"/>
      <w:divBdr>
        <w:top w:val="none" w:sz="0" w:space="0" w:color="auto"/>
        <w:left w:val="none" w:sz="0" w:space="0" w:color="auto"/>
        <w:bottom w:val="none" w:sz="0" w:space="0" w:color="auto"/>
        <w:right w:val="none" w:sz="0" w:space="0" w:color="auto"/>
      </w:divBdr>
    </w:div>
    <w:div w:id="190144524">
      <w:marLeft w:val="480"/>
      <w:marRight w:val="0"/>
      <w:marTop w:val="0"/>
      <w:marBottom w:val="0"/>
      <w:divBdr>
        <w:top w:val="none" w:sz="0" w:space="0" w:color="auto"/>
        <w:left w:val="none" w:sz="0" w:space="0" w:color="auto"/>
        <w:bottom w:val="none" w:sz="0" w:space="0" w:color="auto"/>
        <w:right w:val="none" w:sz="0" w:space="0" w:color="auto"/>
      </w:divBdr>
    </w:div>
    <w:div w:id="192117368">
      <w:marLeft w:val="480"/>
      <w:marRight w:val="0"/>
      <w:marTop w:val="0"/>
      <w:marBottom w:val="0"/>
      <w:divBdr>
        <w:top w:val="none" w:sz="0" w:space="0" w:color="auto"/>
        <w:left w:val="none" w:sz="0" w:space="0" w:color="auto"/>
        <w:bottom w:val="none" w:sz="0" w:space="0" w:color="auto"/>
        <w:right w:val="none" w:sz="0" w:space="0" w:color="auto"/>
      </w:divBdr>
    </w:div>
    <w:div w:id="192691799">
      <w:marLeft w:val="480"/>
      <w:marRight w:val="0"/>
      <w:marTop w:val="0"/>
      <w:marBottom w:val="0"/>
      <w:divBdr>
        <w:top w:val="none" w:sz="0" w:space="0" w:color="auto"/>
        <w:left w:val="none" w:sz="0" w:space="0" w:color="auto"/>
        <w:bottom w:val="none" w:sz="0" w:space="0" w:color="auto"/>
        <w:right w:val="none" w:sz="0" w:space="0" w:color="auto"/>
      </w:divBdr>
    </w:div>
    <w:div w:id="193349133">
      <w:marLeft w:val="480"/>
      <w:marRight w:val="0"/>
      <w:marTop w:val="0"/>
      <w:marBottom w:val="0"/>
      <w:divBdr>
        <w:top w:val="none" w:sz="0" w:space="0" w:color="auto"/>
        <w:left w:val="none" w:sz="0" w:space="0" w:color="auto"/>
        <w:bottom w:val="none" w:sz="0" w:space="0" w:color="auto"/>
        <w:right w:val="none" w:sz="0" w:space="0" w:color="auto"/>
      </w:divBdr>
    </w:div>
    <w:div w:id="193542513">
      <w:marLeft w:val="480"/>
      <w:marRight w:val="0"/>
      <w:marTop w:val="0"/>
      <w:marBottom w:val="0"/>
      <w:divBdr>
        <w:top w:val="none" w:sz="0" w:space="0" w:color="auto"/>
        <w:left w:val="none" w:sz="0" w:space="0" w:color="auto"/>
        <w:bottom w:val="none" w:sz="0" w:space="0" w:color="auto"/>
        <w:right w:val="none" w:sz="0" w:space="0" w:color="auto"/>
      </w:divBdr>
    </w:div>
    <w:div w:id="195898946">
      <w:marLeft w:val="480"/>
      <w:marRight w:val="0"/>
      <w:marTop w:val="0"/>
      <w:marBottom w:val="0"/>
      <w:divBdr>
        <w:top w:val="none" w:sz="0" w:space="0" w:color="auto"/>
        <w:left w:val="none" w:sz="0" w:space="0" w:color="auto"/>
        <w:bottom w:val="none" w:sz="0" w:space="0" w:color="auto"/>
        <w:right w:val="none" w:sz="0" w:space="0" w:color="auto"/>
      </w:divBdr>
    </w:div>
    <w:div w:id="196936439">
      <w:marLeft w:val="480"/>
      <w:marRight w:val="0"/>
      <w:marTop w:val="0"/>
      <w:marBottom w:val="0"/>
      <w:divBdr>
        <w:top w:val="none" w:sz="0" w:space="0" w:color="auto"/>
        <w:left w:val="none" w:sz="0" w:space="0" w:color="auto"/>
        <w:bottom w:val="none" w:sz="0" w:space="0" w:color="auto"/>
        <w:right w:val="none" w:sz="0" w:space="0" w:color="auto"/>
      </w:divBdr>
    </w:div>
    <w:div w:id="197400792">
      <w:marLeft w:val="480"/>
      <w:marRight w:val="0"/>
      <w:marTop w:val="0"/>
      <w:marBottom w:val="0"/>
      <w:divBdr>
        <w:top w:val="none" w:sz="0" w:space="0" w:color="auto"/>
        <w:left w:val="none" w:sz="0" w:space="0" w:color="auto"/>
        <w:bottom w:val="none" w:sz="0" w:space="0" w:color="auto"/>
        <w:right w:val="none" w:sz="0" w:space="0" w:color="auto"/>
      </w:divBdr>
    </w:div>
    <w:div w:id="198396257">
      <w:marLeft w:val="480"/>
      <w:marRight w:val="0"/>
      <w:marTop w:val="0"/>
      <w:marBottom w:val="0"/>
      <w:divBdr>
        <w:top w:val="none" w:sz="0" w:space="0" w:color="auto"/>
        <w:left w:val="none" w:sz="0" w:space="0" w:color="auto"/>
        <w:bottom w:val="none" w:sz="0" w:space="0" w:color="auto"/>
        <w:right w:val="none" w:sz="0" w:space="0" w:color="auto"/>
      </w:divBdr>
    </w:div>
    <w:div w:id="199636611">
      <w:marLeft w:val="480"/>
      <w:marRight w:val="0"/>
      <w:marTop w:val="0"/>
      <w:marBottom w:val="0"/>
      <w:divBdr>
        <w:top w:val="none" w:sz="0" w:space="0" w:color="auto"/>
        <w:left w:val="none" w:sz="0" w:space="0" w:color="auto"/>
        <w:bottom w:val="none" w:sz="0" w:space="0" w:color="auto"/>
        <w:right w:val="none" w:sz="0" w:space="0" w:color="auto"/>
      </w:divBdr>
    </w:div>
    <w:div w:id="200047515">
      <w:marLeft w:val="480"/>
      <w:marRight w:val="0"/>
      <w:marTop w:val="0"/>
      <w:marBottom w:val="0"/>
      <w:divBdr>
        <w:top w:val="none" w:sz="0" w:space="0" w:color="auto"/>
        <w:left w:val="none" w:sz="0" w:space="0" w:color="auto"/>
        <w:bottom w:val="none" w:sz="0" w:space="0" w:color="auto"/>
        <w:right w:val="none" w:sz="0" w:space="0" w:color="auto"/>
      </w:divBdr>
    </w:div>
    <w:div w:id="200827165">
      <w:marLeft w:val="480"/>
      <w:marRight w:val="0"/>
      <w:marTop w:val="0"/>
      <w:marBottom w:val="0"/>
      <w:divBdr>
        <w:top w:val="none" w:sz="0" w:space="0" w:color="auto"/>
        <w:left w:val="none" w:sz="0" w:space="0" w:color="auto"/>
        <w:bottom w:val="none" w:sz="0" w:space="0" w:color="auto"/>
        <w:right w:val="none" w:sz="0" w:space="0" w:color="auto"/>
      </w:divBdr>
    </w:div>
    <w:div w:id="201670803">
      <w:marLeft w:val="480"/>
      <w:marRight w:val="0"/>
      <w:marTop w:val="0"/>
      <w:marBottom w:val="0"/>
      <w:divBdr>
        <w:top w:val="none" w:sz="0" w:space="0" w:color="auto"/>
        <w:left w:val="none" w:sz="0" w:space="0" w:color="auto"/>
        <w:bottom w:val="none" w:sz="0" w:space="0" w:color="auto"/>
        <w:right w:val="none" w:sz="0" w:space="0" w:color="auto"/>
      </w:divBdr>
    </w:div>
    <w:div w:id="202712018">
      <w:marLeft w:val="480"/>
      <w:marRight w:val="0"/>
      <w:marTop w:val="0"/>
      <w:marBottom w:val="0"/>
      <w:divBdr>
        <w:top w:val="none" w:sz="0" w:space="0" w:color="auto"/>
        <w:left w:val="none" w:sz="0" w:space="0" w:color="auto"/>
        <w:bottom w:val="none" w:sz="0" w:space="0" w:color="auto"/>
        <w:right w:val="none" w:sz="0" w:space="0" w:color="auto"/>
      </w:divBdr>
    </w:div>
    <w:div w:id="203056938">
      <w:marLeft w:val="480"/>
      <w:marRight w:val="0"/>
      <w:marTop w:val="0"/>
      <w:marBottom w:val="0"/>
      <w:divBdr>
        <w:top w:val="none" w:sz="0" w:space="0" w:color="auto"/>
        <w:left w:val="none" w:sz="0" w:space="0" w:color="auto"/>
        <w:bottom w:val="none" w:sz="0" w:space="0" w:color="auto"/>
        <w:right w:val="none" w:sz="0" w:space="0" w:color="auto"/>
      </w:divBdr>
    </w:div>
    <w:div w:id="203063165">
      <w:marLeft w:val="480"/>
      <w:marRight w:val="0"/>
      <w:marTop w:val="0"/>
      <w:marBottom w:val="0"/>
      <w:divBdr>
        <w:top w:val="none" w:sz="0" w:space="0" w:color="auto"/>
        <w:left w:val="none" w:sz="0" w:space="0" w:color="auto"/>
        <w:bottom w:val="none" w:sz="0" w:space="0" w:color="auto"/>
        <w:right w:val="none" w:sz="0" w:space="0" w:color="auto"/>
      </w:divBdr>
    </w:div>
    <w:div w:id="203373946">
      <w:marLeft w:val="480"/>
      <w:marRight w:val="0"/>
      <w:marTop w:val="0"/>
      <w:marBottom w:val="0"/>
      <w:divBdr>
        <w:top w:val="none" w:sz="0" w:space="0" w:color="auto"/>
        <w:left w:val="none" w:sz="0" w:space="0" w:color="auto"/>
        <w:bottom w:val="none" w:sz="0" w:space="0" w:color="auto"/>
        <w:right w:val="none" w:sz="0" w:space="0" w:color="auto"/>
      </w:divBdr>
    </w:div>
    <w:div w:id="203638911">
      <w:marLeft w:val="480"/>
      <w:marRight w:val="0"/>
      <w:marTop w:val="0"/>
      <w:marBottom w:val="0"/>
      <w:divBdr>
        <w:top w:val="none" w:sz="0" w:space="0" w:color="auto"/>
        <w:left w:val="none" w:sz="0" w:space="0" w:color="auto"/>
        <w:bottom w:val="none" w:sz="0" w:space="0" w:color="auto"/>
        <w:right w:val="none" w:sz="0" w:space="0" w:color="auto"/>
      </w:divBdr>
    </w:div>
    <w:div w:id="204408681">
      <w:marLeft w:val="480"/>
      <w:marRight w:val="0"/>
      <w:marTop w:val="0"/>
      <w:marBottom w:val="0"/>
      <w:divBdr>
        <w:top w:val="none" w:sz="0" w:space="0" w:color="auto"/>
        <w:left w:val="none" w:sz="0" w:space="0" w:color="auto"/>
        <w:bottom w:val="none" w:sz="0" w:space="0" w:color="auto"/>
        <w:right w:val="none" w:sz="0" w:space="0" w:color="auto"/>
      </w:divBdr>
    </w:div>
    <w:div w:id="205869992">
      <w:marLeft w:val="480"/>
      <w:marRight w:val="0"/>
      <w:marTop w:val="0"/>
      <w:marBottom w:val="0"/>
      <w:divBdr>
        <w:top w:val="none" w:sz="0" w:space="0" w:color="auto"/>
        <w:left w:val="none" w:sz="0" w:space="0" w:color="auto"/>
        <w:bottom w:val="none" w:sz="0" w:space="0" w:color="auto"/>
        <w:right w:val="none" w:sz="0" w:space="0" w:color="auto"/>
      </w:divBdr>
    </w:div>
    <w:div w:id="206993751">
      <w:marLeft w:val="480"/>
      <w:marRight w:val="0"/>
      <w:marTop w:val="0"/>
      <w:marBottom w:val="0"/>
      <w:divBdr>
        <w:top w:val="none" w:sz="0" w:space="0" w:color="auto"/>
        <w:left w:val="none" w:sz="0" w:space="0" w:color="auto"/>
        <w:bottom w:val="none" w:sz="0" w:space="0" w:color="auto"/>
        <w:right w:val="none" w:sz="0" w:space="0" w:color="auto"/>
      </w:divBdr>
    </w:div>
    <w:div w:id="207768296">
      <w:marLeft w:val="480"/>
      <w:marRight w:val="0"/>
      <w:marTop w:val="0"/>
      <w:marBottom w:val="0"/>
      <w:divBdr>
        <w:top w:val="none" w:sz="0" w:space="0" w:color="auto"/>
        <w:left w:val="none" w:sz="0" w:space="0" w:color="auto"/>
        <w:bottom w:val="none" w:sz="0" w:space="0" w:color="auto"/>
        <w:right w:val="none" w:sz="0" w:space="0" w:color="auto"/>
      </w:divBdr>
    </w:div>
    <w:div w:id="208690190">
      <w:marLeft w:val="480"/>
      <w:marRight w:val="0"/>
      <w:marTop w:val="0"/>
      <w:marBottom w:val="0"/>
      <w:divBdr>
        <w:top w:val="none" w:sz="0" w:space="0" w:color="auto"/>
        <w:left w:val="none" w:sz="0" w:space="0" w:color="auto"/>
        <w:bottom w:val="none" w:sz="0" w:space="0" w:color="auto"/>
        <w:right w:val="none" w:sz="0" w:space="0" w:color="auto"/>
      </w:divBdr>
    </w:div>
    <w:div w:id="208880543">
      <w:marLeft w:val="480"/>
      <w:marRight w:val="0"/>
      <w:marTop w:val="0"/>
      <w:marBottom w:val="0"/>
      <w:divBdr>
        <w:top w:val="none" w:sz="0" w:space="0" w:color="auto"/>
        <w:left w:val="none" w:sz="0" w:space="0" w:color="auto"/>
        <w:bottom w:val="none" w:sz="0" w:space="0" w:color="auto"/>
        <w:right w:val="none" w:sz="0" w:space="0" w:color="auto"/>
      </w:divBdr>
    </w:div>
    <w:div w:id="213154129">
      <w:marLeft w:val="480"/>
      <w:marRight w:val="0"/>
      <w:marTop w:val="0"/>
      <w:marBottom w:val="0"/>
      <w:divBdr>
        <w:top w:val="none" w:sz="0" w:space="0" w:color="auto"/>
        <w:left w:val="none" w:sz="0" w:space="0" w:color="auto"/>
        <w:bottom w:val="none" w:sz="0" w:space="0" w:color="auto"/>
        <w:right w:val="none" w:sz="0" w:space="0" w:color="auto"/>
      </w:divBdr>
    </w:div>
    <w:div w:id="214586477">
      <w:marLeft w:val="480"/>
      <w:marRight w:val="0"/>
      <w:marTop w:val="0"/>
      <w:marBottom w:val="0"/>
      <w:divBdr>
        <w:top w:val="none" w:sz="0" w:space="0" w:color="auto"/>
        <w:left w:val="none" w:sz="0" w:space="0" w:color="auto"/>
        <w:bottom w:val="none" w:sz="0" w:space="0" w:color="auto"/>
        <w:right w:val="none" w:sz="0" w:space="0" w:color="auto"/>
      </w:divBdr>
    </w:div>
    <w:div w:id="215510269">
      <w:marLeft w:val="480"/>
      <w:marRight w:val="0"/>
      <w:marTop w:val="0"/>
      <w:marBottom w:val="0"/>
      <w:divBdr>
        <w:top w:val="none" w:sz="0" w:space="0" w:color="auto"/>
        <w:left w:val="none" w:sz="0" w:space="0" w:color="auto"/>
        <w:bottom w:val="none" w:sz="0" w:space="0" w:color="auto"/>
        <w:right w:val="none" w:sz="0" w:space="0" w:color="auto"/>
      </w:divBdr>
    </w:div>
    <w:div w:id="216474537">
      <w:marLeft w:val="480"/>
      <w:marRight w:val="0"/>
      <w:marTop w:val="0"/>
      <w:marBottom w:val="0"/>
      <w:divBdr>
        <w:top w:val="none" w:sz="0" w:space="0" w:color="auto"/>
        <w:left w:val="none" w:sz="0" w:space="0" w:color="auto"/>
        <w:bottom w:val="none" w:sz="0" w:space="0" w:color="auto"/>
        <w:right w:val="none" w:sz="0" w:space="0" w:color="auto"/>
      </w:divBdr>
    </w:div>
    <w:div w:id="216862992">
      <w:marLeft w:val="480"/>
      <w:marRight w:val="0"/>
      <w:marTop w:val="0"/>
      <w:marBottom w:val="0"/>
      <w:divBdr>
        <w:top w:val="none" w:sz="0" w:space="0" w:color="auto"/>
        <w:left w:val="none" w:sz="0" w:space="0" w:color="auto"/>
        <w:bottom w:val="none" w:sz="0" w:space="0" w:color="auto"/>
        <w:right w:val="none" w:sz="0" w:space="0" w:color="auto"/>
      </w:divBdr>
    </w:div>
    <w:div w:id="217131165">
      <w:marLeft w:val="480"/>
      <w:marRight w:val="0"/>
      <w:marTop w:val="0"/>
      <w:marBottom w:val="0"/>
      <w:divBdr>
        <w:top w:val="none" w:sz="0" w:space="0" w:color="auto"/>
        <w:left w:val="none" w:sz="0" w:space="0" w:color="auto"/>
        <w:bottom w:val="none" w:sz="0" w:space="0" w:color="auto"/>
        <w:right w:val="none" w:sz="0" w:space="0" w:color="auto"/>
      </w:divBdr>
    </w:div>
    <w:div w:id="220291427">
      <w:marLeft w:val="480"/>
      <w:marRight w:val="0"/>
      <w:marTop w:val="0"/>
      <w:marBottom w:val="0"/>
      <w:divBdr>
        <w:top w:val="none" w:sz="0" w:space="0" w:color="auto"/>
        <w:left w:val="none" w:sz="0" w:space="0" w:color="auto"/>
        <w:bottom w:val="none" w:sz="0" w:space="0" w:color="auto"/>
        <w:right w:val="none" w:sz="0" w:space="0" w:color="auto"/>
      </w:divBdr>
    </w:div>
    <w:div w:id="220555418">
      <w:marLeft w:val="480"/>
      <w:marRight w:val="0"/>
      <w:marTop w:val="0"/>
      <w:marBottom w:val="0"/>
      <w:divBdr>
        <w:top w:val="none" w:sz="0" w:space="0" w:color="auto"/>
        <w:left w:val="none" w:sz="0" w:space="0" w:color="auto"/>
        <w:bottom w:val="none" w:sz="0" w:space="0" w:color="auto"/>
        <w:right w:val="none" w:sz="0" w:space="0" w:color="auto"/>
      </w:divBdr>
    </w:div>
    <w:div w:id="221408374">
      <w:marLeft w:val="480"/>
      <w:marRight w:val="0"/>
      <w:marTop w:val="0"/>
      <w:marBottom w:val="0"/>
      <w:divBdr>
        <w:top w:val="none" w:sz="0" w:space="0" w:color="auto"/>
        <w:left w:val="none" w:sz="0" w:space="0" w:color="auto"/>
        <w:bottom w:val="none" w:sz="0" w:space="0" w:color="auto"/>
        <w:right w:val="none" w:sz="0" w:space="0" w:color="auto"/>
      </w:divBdr>
    </w:div>
    <w:div w:id="222758254">
      <w:marLeft w:val="480"/>
      <w:marRight w:val="0"/>
      <w:marTop w:val="0"/>
      <w:marBottom w:val="0"/>
      <w:divBdr>
        <w:top w:val="none" w:sz="0" w:space="0" w:color="auto"/>
        <w:left w:val="none" w:sz="0" w:space="0" w:color="auto"/>
        <w:bottom w:val="none" w:sz="0" w:space="0" w:color="auto"/>
        <w:right w:val="none" w:sz="0" w:space="0" w:color="auto"/>
      </w:divBdr>
    </w:div>
    <w:div w:id="222836985">
      <w:marLeft w:val="480"/>
      <w:marRight w:val="0"/>
      <w:marTop w:val="0"/>
      <w:marBottom w:val="0"/>
      <w:divBdr>
        <w:top w:val="none" w:sz="0" w:space="0" w:color="auto"/>
        <w:left w:val="none" w:sz="0" w:space="0" w:color="auto"/>
        <w:bottom w:val="none" w:sz="0" w:space="0" w:color="auto"/>
        <w:right w:val="none" w:sz="0" w:space="0" w:color="auto"/>
      </w:divBdr>
    </w:div>
    <w:div w:id="224296827">
      <w:marLeft w:val="480"/>
      <w:marRight w:val="0"/>
      <w:marTop w:val="0"/>
      <w:marBottom w:val="0"/>
      <w:divBdr>
        <w:top w:val="none" w:sz="0" w:space="0" w:color="auto"/>
        <w:left w:val="none" w:sz="0" w:space="0" w:color="auto"/>
        <w:bottom w:val="none" w:sz="0" w:space="0" w:color="auto"/>
        <w:right w:val="none" w:sz="0" w:space="0" w:color="auto"/>
      </w:divBdr>
    </w:div>
    <w:div w:id="225453426">
      <w:marLeft w:val="480"/>
      <w:marRight w:val="0"/>
      <w:marTop w:val="0"/>
      <w:marBottom w:val="0"/>
      <w:divBdr>
        <w:top w:val="none" w:sz="0" w:space="0" w:color="auto"/>
        <w:left w:val="none" w:sz="0" w:space="0" w:color="auto"/>
        <w:bottom w:val="none" w:sz="0" w:space="0" w:color="auto"/>
        <w:right w:val="none" w:sz="0" w:space="0" w:color="auto"/>
      </w:divBdr>
    </w:div>
    <w:div w:id="226188519">
      <w:marLeft w:val="480"/>
      <w:marRight w:val="0"/>
      <w:marTop w:val="0"/>
      <w:marBottom w:val="0"/>
      <w:divBdr>
        <w:top w:val="none" w:sz="0" w:space="0" w:color="auto"/>
        <w:left w:val="none" w:sz="0" w:space="0" w:color="auto"/>
        <w:bottom w:val="none" w:sz="0" w:space="0" w:color="auto"/>
        <w:right w:val="none" w:sz="0" w:space="0" w:color="auto"/>
      </w:divBdr>
    </w:div>
    <w:div w:id="226458544">
      <w:marLeft w:val="480"/>
      <w:marRight w:val="0"/>
      <w:marTop w:val="0"/>
      <w:marBottom w:val="0"/>
      <w:divBdr>
        <w:top w:val="none" w:sz="0" w:space="0" w:color="auto"/>
        <w:left w:val="none" w:sz="0" w:space="0" w:color="auto"/>
        <w:bottom w:val="none" w:sz="0" w:space="0" w:color="auto"/>
        <w:right w:val="none" w:sz="0" w:space="0" w:color="auto"/>
      </w:divBdr>
    </w:div>
    <w:div w:id="226647945">
      <w:marLeft w:val="480"/>
      <w:marRight w:val="0"/>
      <w:marTop w:val="0"/>
      <w:marBottom w:val="0"/>
      <w:divBdr>
        <w:top w:val="none" w:sz="0" w:space="0" w:color="auto"/>
        <w:left w:val="none" w:sz="0" w:space="0" w:color="auto"/>
        <w:bottom w:val="none" w:sz="0" w:space="0" w:color="auto"/>
        <w:right w:val="none" w:sz="0" w:space="0" w:color="auto"/>
      </w:divBdr>
    </w:div>
    <w:div w:id="227113788">
      <w:marLeft w:val="480"/>
      <w:marRight w:val="0"/>
      <w:marTop w:val="0"/>
      <w:marBottom w:val="0"/>
      <w:divBdr>
        <w:top w:val="none" w:sz="0" w:space="0" w:color="auto"/>
        <w:left w:val="none" w:sz="0" w:space="0" w:color="auto"/>
        <w:bottom w:val="none" w:sz="0" w:space="0" w:color="auto"/>
        <w:right w:val="none" w:sz="0" w:space="0" w:color="auto"/>
      </w:divBdr>
    </w:div>
    <w:div w:id="227502277">
      <w:marLeft w:val="480"/>
      <w:marRight w:val="0"/>
      <w:marTop w:val="0"/>
      <w:marBottom w:val="0"/>
      <w:divBdr>
        <w:top w:val="none" w:sz="0" w:space="0" w:color="auto"/>
        <w:left w:val="none" w:sz="0" w:space="0" w:color="auto"/>
        <w:bottom w:val="none" w:sz="0" w:space="0" w:color="auto"/>
        <w:right w:val="none" w:sz="0" w:space="0" w:color="auto"/>
      </w:divBdr>
    </w:div>
    <w:div w:id="229580836">
      <w:marLeft w:val="480"/>
      <w:marRight w:val="0"/>
      <w:marTop w:val="0"/>
      <w:marBottom w:val="0"/>
      <w:divBdr>
        <w:top w:val="none" w:sz="0" w:space="0" w:color="auto"/>
        <w:left w:val="none" w:sz="0" w:space="0" w:color="auto"/>
        <w:bottom w:val="none" w:sz="0" w:space="0" w:color="auto"/>
        <w:right w:val="none" w:sz="0" w:space="0" w:color="auto"/>
      </w:divBdr>
    </w:div>
    <w:div w:id="230770457">
      <w:marLeft w:val="480"/>
      <w:marRight w:val="0"/>
      <w:marTop w:val="0"/>
      <w:marBottom w:val="0"/>
      <w:divBdr>
        <w:top w:val="none" w:sz="0" w:space="0" w:color="auto"/>
        <w:left w:val="none" w:sz="0" w:space="0" w:color="auto"/>
        <w:bottom w:val="none" w:sz="0" w:space="0" w:color="auto"/>
        <w:right w:val="none" w:sz="0" w:space="0" w:color="auto"/>
      </w:divBdr>
    </w:div>
    <w:div w:id="231354242">
      <w:marLeft w:val="480"/>
      <w:marRight w:val="0"/>
      <w:marTop w:val="0"/>
      <w:marBottom w:val="0"/>
      <w:divBdr>
        <w:top w:val="none" w:sz="0" w:space="0" w:color="auto"/>
        <w:left w:val="none" w:sz="0" w:space="0" w:color="auto"/>
        <w:bottom w:val="none" w:sz="0" w:space="0" w:color="auto"/>
        <w:right w:val="none" w:sz="0" w:space="0" w:color="auto"/>
      </w:divBdr>
    </w:div>
    <w:div w:id="231892617">
      <w:marLeft w:val="480"/>
      <w:marRight w:val="0"/>
      <w:marTop w:val="0"/>
      <w:marBottom w:val="0"/>
      <w:divBdr>
        <w:top w:val="none" w:sz="0" w:space="0" w:color="auto"/>
        <w:left w:val="none" w:sz="0" w:space="0" w:color="auto"/>
        <w:bottom w:val="none" w:sz="0" w:space="0" w:color="auto"/>
        <w:right w:val="none" w:sz="0" w:space="0" w:color="auto"/>
      </w:divBdr>
    </w:div>
    <w:div w:id="232397941">
      <w:marLeft w:val="480"/>
      <w:marRight w:val="0"/>
      <w:marTop w:val="0"/>
      <w:marBottom w:val="0"/>
      <w:divBdr>
        <w:top w:val="none" w:sz="0" w:space="0" w:color="auto"/>
        <w:left w:val="none" w:sz="0" w:space="0" w:color="auto"/>
        <w:bottom w:val="none" w:sz="0" w:space="0" w:color="auto"/>
        <w:right w:val="none" w:sz="0" w:space="0" w:color="auto"/>
      </w:divBdr>
    </w:div>
    <w:div w:id="233054074">
      <w:marLeft w:val="480"/>
      <w:marRight w:val="0"/>
      <w:marTop w:val="0"/>
      <w:marBottom w:val="0"/>
      <w:divBdr>
        <w:top w:val="none" w:sz="0" w:space="0" w:color="auto"/>
        <w:left w:val="none" w:sz="0" w:space="0" w:color="auto"/>
        <w:bottom w:val="none" w:sz="0" w:space="0" w:color="auto"/>
        <w:right w:val="none" w:sz="0" w:space="0" w:color="auto"/>
      </w:divBdr>
    </w:div>
    <w:div w:id="234051179">
      <w:marLeft w:val="480"/>
      <w:marRight w:val="0"/>
      <w:marTop w:val="0"/>
      <w:marBottom w:val="0"/>
      <w:divBdr>
        <w:top w:val="none" w:sz="0" w:space="0" w:color="auto"/>
        <w:left w:val="none" w:sz="0" w:space="0" w:color="auto"/>
        <w:bottom w:val="none" w:sz="0" w:space="0" w:color="auto"/>
        <w:right w:val="none" w:sz="0" w:space="0" w:color="auto"/>
      </w:divBdr>
    </w:div>
    <w:div w:id="234782210">
      <w:marLeft w:val="480"/>
      <w:marRight w:val="0"/>
      <w:marTop w:val="0"/>
      <w:marBottom w:val="0"/>
      <w:divBdr>
        <w:top w:val="none" w:sz="0" w:space="0" w:color="auto"/>
        <w:left w:val="none" w:sz="0" w:space="0" w:color="auto"/>
        <w:bottom w:val="none" w:sz="0" w:space="0" w:color="auto"/>
        <w:right w:val="none" w:sz="0" w:space="0" w:color="auto"/>
      </w:divBdr>
    </w:div>
    <w:div w:id="234824336">
      <w:marLeft w:val="480"/>
      <w:marRight w:val="0"/>
      <w:marTop w:val="0"/>
      <w:marBottom w:val="0"/>
      <w:divBdr>
        <w:top w:val="none" w:sz="0" w:space="0" w:color="auto"/>
        <w:left w:val="none" w:sz="0" w:space="0" w:color="auto"/>
        <w:bottom w:val="none" w:sz="0" w:space="0" w:color="auto"/>
        <w:right w:val="none" w:sz="0" w:space="0" w:color="auto"/>
      </w:divBdr>
    </w:div>
    <w:div w:id="235895202">
      <w:marLeft w:val="480"/>
      <w:marRight w:val="0"/>
      <w:marTop w:val="0"/>
      <w:marBottom w:val="0"/>
      <w:divBdr>
        <w:top w:val="none" w:sz="0" w:space="0" w:color="auto"/>
        <w:left w:val="none" w:sz="0" w:space="0" w:color="auto"/>
        <w:bottom w:val="none" w:sz="0" w:space="0" w:color="auto"/>
        <w:right w:val="none" w:sz="0" w:space="0" w:color="auto"/>
      </w:divBdr>
    </w:div>
    <w:div w:id="236090806">
      <w:marLeft w:val="480"/>
      <w:marRight w:val="0"/>
      <w:marTop w:val="0"/>
      <w:marBottom w:val="0"/>
      <w:divBdr>
        <w:top w:val="none" w:sz="0" w:space="0" w:color="auto"/>
        <w:left w:val="none" w:sz="0" w:space="0" w:color="auto"/>
        <w:bottom w:val="none" w:sz="0" w:space="0" w:color="auto"/>
        <w:right w:val="none" w:sz="0" w:space="0" w:color="auto"/>
      </w:divBdr>
    </w:div>
    <w:div w:id="236210846">
      <w:marLeft w:val="480"/>
      <w:marRight w:val="0"/>
      <w:marTop w:val="0"/>
      <w:marBottom w:val="0"/>
      <w:divBdr>
        <w:top w:val="none" w:sz="0" w:space="0" w:color="auto"/>
        <w:left w:val="none" w:sz="0" w:space="0" w:color="auto"/>
        <w:bottom w:val="none" w:sz="0" w:space="0" w:color="auto"/>
        <w:right w:val="none" w:sz="0" w:space="0" w:color="auto"/>
      </w:divBdr>
    </w:div>
    <w:div w:id="240648715">
      <w:marLeft w:val="480"/>
      <w:marRight w:val="0"/>
      <w:marTop w:val="0"/>
      <w:marBottom w:val="0"/>
      <w:divBdr>
        <w:top w:val="none" w:sz="0" w:space="0" w:color="auto"/>
        <w:left w:val="none" w:sz="0" w:space="0" w:color="auto"/>
        <w:bottom w:val="none" w:sz="0" w:space="0" w:color="auto"/>
        <w:right w:val="none" w:sz="0" w:space="0" w:color="auto"/>
      </w:divBdr>
    </w:div>
    <w:div w:id="240914471">
      <w:marLeft w:val="480"/>
      <w:marRight w:val="0"/>
      <w:marTop w:val="0"/>
      <w:marBottom w:val="0"/>
      <w:divBdr>
        <w:top w:val="none" w:sz="0" w:space="0" w:color="auto"/>
        <w:left w:val="none" w:sz="0" w:space="0" w:color="auto"/>
        <w:bottom w:val="none" w:sz="0" w:space="0" w:color="auto"/>
        <w:right w:val="none" w:sz="0" w:space="0" w:color="auto"/>
      </w:divBdr>
    </w:div>
    <w:div w:id="241107874">
      <w:marLeft w:val="480"/>
      <w:marRight w:val="0"/>
      <w:marTop w:val="0"/>
      <w:marBottom w:val="0"/>
      <w:divBdr>
        <w:top w:val="none" w:sz="0" w:space="0" w:color="auto"/>
        <w:left w:val="none" w:sz="0" w:space="0" w:color="auto"/>
        <w:bottom w:val="none" w:sz="0" w:space="0" w:color="auto"/>
        <w:right w:val="none" w:sz="0" w:space="0" w:color="auto"/>
      </w:divBdr>
    </w:div>
    <w:div w:id="243301372">
      <w:marLeft w:val="480"/>
      <w:marRight w:val="0"/>
      <w:marTop w:val="0"/>
      <w:marBottom w:val="0"/>
      <w:divBdr>
        <w:top w:val="none" w:sz="0" w:space="0" w:color="auto"/>
        <w:left w:val="none" w:sz="0" w:space="0" w:color="auto"/>
        <w:bottom w:val="none" w:sz="0" w:space="0" w:color="auto"/>
        <w:right w:val="none" w:sz="0" w:space="0" w:color="auto"/>
      </w:divBdr>
    </w:div>
    <w:div w:id="243345607">
      <w:marLeft w:val="480"/>
      <w:marRight w:val="0"/>
      <w:marTop w:val="0"/>
      <w:marBottom w:val="0"/>
      <w:divBdr>
        <w:top w:val="none" w:sz="0" w:space="0" w:color="auto"/>
        <w:left w:val="none" w:sz="0" w:space="0" w:color="auto"/>
        <w:bottom w:val="none" w:sz="0" w:space="0" w:color="auto"/>
        <w:right w:val="none" w:sz="0" w:space="0" w:color="auto"/>
      </w:divBdr>
    </w:div>
    <w:div w:id="244921791">
      <w:marLeft w:val="480"/>
      <w:marRight w:val="0"/>
      <w:marTop w:val="0"/>
      <w:marBottom w:val="0"/>
      <w:divBdr>
        <w:top w:val="none" w:sz="0" w:space="0" w:color="auto"/>
        <w:left w:val="none" w:sz="0" w:space="0" w:color="auto"/>
        <w:bottom w:val="none" w:sz="0" w:space="0" w:color="auto"/>
        <w:right w:val="none" w:sz="0" w:space="0" w:color="auto"/>
      </w:divBdr>
    </w:div>
    <w:div w:id="245650962">
      <w:marLeft w:val="480"/>
      <w:marRight w:val="0"/>
      <w:marTop w:val="0"/>
      <w:marBottom w:val="0"/>
      <w:divBdr>
        <w:top w:val="none" w:sz="0" w:space="0" w:color="auto"/>
        <w:left w:val="none" w:sz="0" w:space="0" w:color="auto"/>
        <w:bottom w:val="none" w:sz="0" w:space="0" w:color="auto"/>
        <w:right w:val="none" w:sz="0" w:space="0" w:color="auto"/>
      </w:divBdr>
    </w:div>
    <w:div w:id="245923343">
      <w:marLeft w:val="480"/>
      <w:marRight w:val="0"/>
      <w:marTop w:val="0"/>
      <w:marBottom w:val="0"/>
      <w:divBdr>
        <w:top w:val="none" w:sz="0" w:space="0" w:color="auto"/>
        <w:left w:val="none" w:sz="0" w:space="0" w:color="auto"/>
        <w:bottom w:val="none" w:sz="0" w:space="0" w:color="auto"/>
        <w:right w:val="none" w:sz="0" w:space="0" w:color="auto"/>
      </w:divBdr>
    </w:div>
    <w:div w:id="248470319">
      <w:marLeft w:val="480"/>
      <w:marRight w:val="0"/>
      <w:marTop w:val="0"/>
      <w:marBottom w:val="0"/>
      <w:divBdr>
        <w:top w:val="none" w:sz="0" w:space="0" w:color="auto"/>
        <w:left w:val="none" w:sz="0" w:space="0" w:color="auto"/>
        <w:bottom w:val="none" w:sz="0" w:space="0" w:color="auto"/>
        <w:right w:val="none" w:sz="0" w:space="0" w:color="auto"/>
      </w:divBdr>
    </w:div>
    <w:div w:id="252787546">
      <w:marLeft w:val="480"/>
      <w:marRight w:val="0"/>
      <w:marTop w:val="0"/>
      <w:marBottom w:val="0"/>
      <w:divBdr>
        <w:top w:val="none" w:sz="0" w:space="0" w:color="auto"/>
        <w:left w:val="none" w:sz="0" w:space="0" w:color="auto"/>
        <w:bottom w:val="none" w:sz="0" w:space="0" w:color="auto"/>
        <w:right w:val="none" w:sz="0" w:space="0" w:color="auto"/>
      </w:divBdr>
    </w:div>
    <w:div w:id="253513435">
      <w:marLeft w:val="480"/>
      <w:marRight w:val="0"/>
      <w:marTop w:val="0"/>
      <w:marBottom w:val="0"/>
      <w:divBdr>
        <w:top w:val="none" w:sz="0" w:space="0" w:color="auto"/>
        <w:left w:val="none" w:sz="0" w:space="0" w:color="auto"/>
        <w:bottom w:val="none" w:sz="0" w:space="0" w:color="auto"/>
        <w:right w:val="none" w:sz="0" w:space="0" w:color="auto"/>
      </w:divBdr>
    </w:div>
    <w:div w:id="253904512">
      <w:marLeft w:val="480"/>
      <w:marRight w:val="0"/>
      <w:marTop w:val="0"/>
      <w:marBottom w:val="0"/>
      <w:divBdr>
        <w:top w:val="none" w:sz="0" w:space="0" w:color="auto"/>
        <w:left w:val="none" w:sz="0" w:space="0" w:color="auto"/>
        <w:bottom w:val="none" w:sz="0" w:space="0" w:color="auto"/>
        <w:right w:val="none" w:sz="0" w:space="0" w:color="auto"/>
      </w:divBdr>
    </w:div>
    <w:div w:id="254901262">
      <w:marLeft w:val="480"/>
      <w:marRight w:val="0"/>
      <w:marTop w:val="0"/>
      <w:marBottom w:val="0"/>
      <w:divBdr>
        <w:top w:val="none" w:sz="0" w:space="0" w:color="auto"/>
        <w:left w:val="none" w:sz="0" w:space="0" w:color="auto"/>
        <w:bottom w:val="none" w:sz="0" w:space="0" w:color="auto"/>
        <w:right w:val="none" w:sz="0" w:space="0" w:color="auto"/>
      </w:divBdr>
    </w:div>
    <w:div w:id="256252056">
      <w:marLeft w:val="480"/>
      <w:marRight w:val="0"/>
      <w:marTop w:val="0"/>
      <w:marBottom w:val="0"/>
      <w:divBdr>
        <w:top w:val="none" w:sz="0" w:space="0" w:color="auto"/>
        <w:left w:val="none" w:sz="0" w:space="0" w:color="auto"/>
        <w:bottom w:val="none" w:sz="0" w:space="0" w:color="auto"/>
        <w:right w:val="none" w:sz="0" w:space="0" w:color="auto"/>
      </w:divBdr>
    </w:div>
    <w:div w:id="259457117">
      <w:marLeft w:val="480"/>
      <w:marRight w:val="0"/>
      <w:marTop w:val="0"/>
      <w:marBottom w:val="0"/>
      <w:divBdr>
        <w:top w:val="none" w:sz="0" w:space="0" w:color="auto"/>
        <w:left w:val="none" w:sz="0" w:space="0" w:color="auto"/>
        <w:bottom w:val="none" w:sz="0" w:space="0" w:color="auto"/>
        <w:right w:val="none" w:sz="0" w:space="0" w:color="auto"/>
      </w:divBdr>
    </w:div>
    <w:div w:id="260063667">
      <w:marLeft w:val="480"/>
      <w:marRight w:val="0"/>
      <w:marTop w:val="0"/>
      <w:marBottom w:val="0"/>
      <w:divBdr>
        <w:top w:val="none" w:sz="0" w:space="0" w:color="auto"/>
        <w:left w:val="none" w:sz="0" w:space="0" w:color="auto"/>
        <w:bottom w:val="none" w:sz="0" w:space="0" w:color="auto"/>
        <w:right w:val="none" w:sz="0" w:space="0" w:color="auto"/>
      </w:divBdr>
    </w:div>
    <w:div w:id="260769714">
      <w:marLeft w:val="480"/>
      <w:marRight w:val="0"/>
      <w:marTop w:val="0"/>
      <w:marBottom w:val="0"/>
      <w:divBdr>
        <w:top w:val="none" w:sz="0" w:space="0" w:color="auto"/>
        <w:left w:val="none" w:sz="0" w:space="0" w:color="auto"/>
        <w:bottom w:val="none" w:sz="0" w:space="0" w:color="auto"/>
        <w:right w:val="none" w:sz="0" w:space="0" w:color="auto"/>
      </w:divBdr>
    </w:div>
    <w:div w:id="262030988">
      <w:marLeft w:val="480"/>
      <w:marRight w:val="0"/>
      <w:marTop w:val="0"/>
      <w:marBottom w:val="0"/>
      <w:divBdr>
        <w:top w:val="none" w:sz="0" w:space="0" w:color="auto"/>
        <w:left w:val="none" w:sz="0" w:space="0" w:color="auto"/>
        <w:bottom w:val="none" w:sz="0" w:space="0" w:color="auto"/>
        <w:right w:val="none" w:sz="0" w:space="0" w:color="auto"/>
      </w:divBdr>
    </w:div>
    <w:div w:id="262224329">
      <w:marLeft w:val="480"/>
      <w:marRight w:val="0"/>
      <w:marTop w:val="0"/>
      <w:marBottom w:val="0"/>
      <w:divBdr>
        <w:top w:val="none" w:sz="0" w:space="0" w:color="auto"/>
        <w:left w:val="none" w:sz="0" w:space="0" w:color="auto"/>
        <w:bottom w:val="none" w:sz="0" w:space="0" w:color="auto"/>
        <w:right w:val="none" w:sz="0" w:space="0" w:color="auto"/>
      </w:divBdr>
    </w:div>
    <w:div w:id="262498880">
      <w:marLeft w:val="480"/>
      <w:marRight w:val="0"/>
      <w:marTop w:val="0"/>
      <w:marBottom w:val="0"/>
      <w:divBdr>
        <w:top w:val="none" w:sz="0" w:space="0" w:color="auto"/>
        <w:left w:val="none" w:sz="0" w:space="0" w:color="auto"/>
        <w:bottom w:val="none" w:sz="0" w:space="0" w:color="auto"/>
        <w:right w:val="none" w:sz="0" w:space="0" w:color="auto"/>
      </w:divBdr>
    </w:div>
    <w:div w:id="263803691">
      <w:marLeft w:val="480"/>
      <w:marRight w:val="0"/>
      <w:marTop w:val="0"/>
      <w:marBottom w:val="0"/>
      <w:divBdr>
        <w:top w:val="none" w:sz="0" w:space="0" w:color="auto"/>
        <w:left w:val="none" w:sz="0" w:space="0" w:color="auto"/>
        <w:bottom w:val="none" w:sz="0" w:space="0" w:color="auto"/>
        <w:right w:val="none" w:sz="0" w:space="0" w:color="auto"/>
      </w:divBdr>
    </w:div>
    <w:div w:id="264073004">
      <w:marLeft w:val="480"/>
      <w:marRight w:val="0"/>
      <w:marTop w:val="0"/>
      <w:marBottom w:val="0"/>
      <w:divBdr>
        <w:top w:val="none" w:sz="0" w:space="0" w:color="auto"/>
        <w:left w:val="none" w:sz="0" w:space="0" w:color="auto"/>
        <w:bottom w:val="none" w:sz="0" w:space="0" w:color="auto"/>
        <w:right w:val="none" w:sz="0" w:space="0" w:color="auto"/>
      </w:divBdr>
    </w:div>
    <w:div w:id="264113617">
      <w:marLeft w:val="480"/>
      <w:marRight w:val="0"/>
      <w:marTop w:val="0"/>
      <w:marBottom w:val="0"/>
      <w:divBdr>
        <w:top w:val="none" w:sz="0" w:space="0" w:color="auto"/>
        <w:left w:val="none" w:sz="0" w:space="0" w:color="auto"/>
        <w:bottom w:val="none" w:sz="0" w:space="0" w:color="auto"/>
        <w:right w:val="none" w:sz="0" w:space="0" w:color="auto"/>
      </w:divBdr>
    </w:div>
    <w:div w:id="267743199">
      <w:marLeft w:val="480"/>
      <w:marRight w:val="0"/>
      <w:marTop w:val="0"/>
      <w:marBottom w:val="0"/>
      <w:divBdr>
        <w:top w:val="none" w:sz="0" w:space="0" w:color="auto"/>
        <w:left w:val="none" w:sz="0" w:space="0" w:color="auto"/>
        <w:bottom w:val="none" w:sz="0" w:space="0" w:color="auto"/>
        <w:right w:val="none" w:sz="0" w:space="0" w:color="auto"/>
      </w:divBdr>
    </w:div>
    <w:div w:id="268902043">
      <w:marLeft w:val="480"/>
      <w:marRight w:val="0"/>
      <w:marTop w:val="0"/>
      <w:marBottom w:val="0"/>
      <w:divBdr>
        <w:top w:val="none" w:sz="0" w:space="0" w:color="auto"/>
        <w:left w:val="none" w:sz="0" w:space="0" w:color="auto"/>
        <w:bottom w:val="none" w:sz="0" w:space="0" w:color="auto"/>
        <w:right w:val="none" w:sz="0" w:space="0" w:color="auto"/>
      </w:divBdr>
    </w:div>
    <w:div w:id="270090378">
      <w:marLeft w:val="480"/>
      <w:marRight w:val="0"/>
      <w:marTop w:val="0"/>
      <w:marBottom w:val="0"/>
      <w:divBdr>
        <w:top w:val="none" w:sz="0" w:space="0" w:color="auto"/>
        <w:left w:val="none" w:sz="0" w:space="0" w:color="auto"/>
        <w:bottom w:val="none" w:sz="0" w:space="0" w:color="auto"/>
        <w:right w:val="none" w:sz="0" w:space="0" w:color="auto"/>
      </w:divBdr>
    </w:div>
    <w:div w:id="270166897">
      <w:marLeft w:val="480"/>
      <w:marRight w:val="0"/>
      <w:marTop w:val="0"/>
      <w:marBottom w:val="0"/>
      <w:divBdr>
        <w:top w:val="none" w:sz="0" w:space="0" w:color="auto"/>
        <w:left w:val="none" w:sz="0" w:space="0" w:color="auto"/>
        <w:bottom w:val="none" w:sz="0" w:space="0" w:color="auto"/>
        <w:right w:val="none" w:sz="0" w:space="0" w:color="auto"/>
      </w:divBdr>
    </w:div>
    <w:div w:id="270472575">
      <w:marLeft w:val="480"/>
      <w:marRight w:val="0"/>
      <w:marTop w:val="0"/>
      <w:marBottom w:val="0"/>
      <w:divBdr>
        <w:top w:val="none" w:sz="0" w:space="0" w:color="auto"/>
        <w:left w:val="none" w:sz="0" w:space="0" w:color="auto"/>
        <w:bottom w:val="none" w:sz="0" w:space="0" w:color="auto"/>
        <w:right w:val="none" w:sz="0" w:space="0" w:color="auto"/>
      </w:divBdr>
    </w:div>
    <w:div w:id="272909272">
      <w:marLeft w:val="480"/>
      <w:marRight w:val="0"/>
      <w:marTop w:val="0"/>
      <w:marBottom w:val="0"/>
      <w:divBdr>
        <w:top w:val="none" w:sz="0" w:space="0" w:color="auto"/>
        <w:left w:val="none" w:sz="0" w:space="0" w:color="auto"/>
        <w:bottom w:val="none" w:sz="0" w:space="0" w:color="auto"/>
        <w:right w:val="none" w:sz="0" w:space="0" w:color="auto"/>
      </w:divBdr>
    </w:div>
    <w:div w:id="273293313">
      <w:marLeft w:val="480"/>
      <w:marRight w:val="0"/>
      <w:marTop w:val="0"/>
      <w:marBottom w:val="0"/>
      <w:divBdr>
        <w:top w:val="none" w:sz="0" w:space="0" w:color="auto"/>
        <w:left w:val="none" w:sz="0" w:space="0" w:color="auto"/>
        <w:bottom w:val="none" w:sz="0" w:space="0" w:color="auto"/>
        <w:right w:val="none" w:sz="0" w:space="0" w:color="auto"/>
      </w:divBdr>
    </w:div>
    <w:div w:id="274674338">
      <w:marLeft w:val="480"/>
      <w:marRight w:val="0"/>
      <w:marTop w:val="0"/>
      <w:marBottom w:val="0"/>
      <w:divBdr>
        <w:top w:val="none" w:sz="0" w:space="0" w:color="auto"/>
        <w:left w:val="none" w:sz="0" w:space="0" w:color="auto"/>
        <w:bottom w:val="none" w:sz="0" w:space="0" w:color="auto"/>
        <w:right w:val="none" w:sz="0" w:space="0" w:color="auto"/>
      </w:divBdr>
    </w:div>
    <w:div w:id="274872070">
      <w:marLeft w:val="480"/>
      <w:marRight w:val="0"/>
      <w:marTop w:val="0"/>
      <w:marBottom w:val="0"/>
      <w:divBdr>
        <w:top w:val="none" w:sz="0" w:space="0" w:color="auto"/>
        <w:left w:val="none" w:sz="0" w:space="0" w:color="auto"/>
        <w:bottom w:val="none" w:sz="0" w:space="0" w:color="auto"/>
        <w:right w:val="none" w:sz="0" w:space="0" w:color="auto"/>
      </w:divBdr>
    </w:div>
    <w:div w:id="275991573">
      <w:marLeft w:val="480"/>
      <w:marRight w:val="0"/>
      <w:marTop w:val="0"/>
      <w:marBottom w:val="0"/>
      <w:divBdr>
        <w:top w:val="none" w:sz="0" w:space="0" w:color="auto"/>
        <w:left w:val="none" w:sz="0" w:space="0" w:color="auto"/>
        <w:bottom w:val="none" w:sz="0" w:space="0" w:color="auto"/>
        <w:right w:val="none" w:sz="0" w:space="0" w:color="auto"/>
      </w:divBdr>
    </w:div>
    <w:div w:id="277683476">
      <w:marLeft w:val="480"/>
      <w:marRight w:val="0"/>
      <w:marTop w:val="0"/>
      <w:marBottom w:val="0"/>
      <w:divBdr>
        <w:top w:val="none" w:sz="0" w:space="0" w:color="auto"/>
        <w:left w:val="none" w:sz="0" w:space="0" w:color="auto"/>
        <w:bottom w:val="none" w:sz="0" w:space="0" w:color="auto"/>
        <w:right w:val="none" w:sz="0" w:space="0" w:color="auto"/>
      </w:divBdr>
    </w:div>
    <w:div w:id="278149828">
      <w:marLeft w:val="480"/>
      <w:marRight w:val="0"/>
      <w:marTop w:val="0"/>
      <w:marBottom w:val="0"/>
      <w:divBdr>
        <w:top w:val="none" w:sz="0" w:space="0" w:color="auto"/>
        <w:left w:val="none" w:sz="0" w:space="0" w:color="auto"/>
        <w:bottom w:val="none" w:sz="0" w:space="0" w:color="auto"/>
        <w:right w:val="none" w:sz="0" w:space="0" w:color="auto"/>
      </w:divBdr>
    </w:div>
    <w:div w:id="278608177">
      <w:marLeft w:val="480"/>
      <w:marRight w:val="0"/>
      <w:marTop w:val="0"/>
      <w:marBottom w:val="0"/>
      <w:divBdr>
        <w:top w:val="none" w:sz="0" w:space="0" w:color="auto"/>
        <w:left w:val="none" w:sz="0" w:space="0" w:color="auto"/>
        <w:bottom w:val="none" w:sz="0" w:space="0" w:color="auto"/>
        <w:right w:val="none" w:sz="0" w:space="0" w:color="auto"/>
      </w:divBdr>
    </w:div>
    <w:div w:id="280302636">
      <w:marLeft w:val="480"/>
      <w:marRight w:val="0"/>
      <w:marTop w:val="0"/>
      <w:marBottom w:val="0"/>
      <w:divBdr>
        <w:top w:val="none" w:sz="0" w:space="0" w:color="auto"/>
        <w:left w:val="none" w:sz="0" w:space="0" w:color="auto"/>
        <w:bottom w:val="none" w:sz="0" w:space="0" w:color="auto"/>
        <w:right w:val="none" w:sz="0" w:space="0" w:color="auto"/>
      </w:divBdr>
    </w:div>
    <w:div w:id="282152122">
      <w:marLeft w:val="480"/>
      <w:marRight w:val="0"/>
      <w:marTop w:val="0"/>
      <w:marBottom w:val="0"/>
      <w:divBdr>
        <w:top w:val="none" w:sz="0" w:space="0" w:color="auto"/>
        <w:left w:val="none" w:sz="0" w:space="0" w:color="auto"/>
        <w:bottom w:val="none" w:sz="0" w:space="0" w:color="auto"/>
        <w:right w:val="none" w:sz="0" w:space="0" w:color="auto"/>
      </w:divBdr>
    </w:div>
    <w:div w:id="282730962">
      <w:marLeft w:val="480"/>
      <w:marRight w:val="0"/>
      <w:marTop w:val="0"/>
      <w:marBottom w:val="0"/>
      <w:divBdr>
        <w:top w:val="none" w:sz="0" w:space="0" w:color="auto"/>
        <w:left w:val="none" w:sz="0" w:space="0" w:color="auto"/>
        <w:bottom w:val="none" w:sz="0" w:space="0" w:color="auto"/>
        <w:right w:val="none" w:sz="0" w:space="0" w:color="auto"/>
      </w:divBdr>
    </w:div>
    <w:div w:id="283968538">
      <w:marLeft w:val="480"/>
      <w:marRight w:val="0"/>
      <w:marTop w:val="0"/>
      <w:marBottom w:val="0"/>
      <w:divBdr>
        <w:top w:val="none" w:sz="0" w:space="0" w:color="auto"/>
        <w:left w:val="none" w:sz="0" w:space="0" w:color="auto"/>
        <w:bottom w:val="none" w:sz="0" w:space="0" w:color="auto"/>
        <w:right w:val="none" w:sz="0" w:space="0" w:color="auto"/>
      </w:divBdr>
    </w:div>
    <w:div w:id="284502611">
      <w:marLeft w:val="480"/>
      <w:marRight w:val="0"/>
      <w:marTop w:val="0"/>
      <w:marBottom w:val="0"/>
      <w:divBdr>
        <w:top w:val="none" w:sz="0" w:space="0" w:color="auto"/>
        <w:left w:val="none" w:sz="0" w:space="0" w:color="auto"/>
        <w:bottom w:val="none" w:sz="0" w:space="0" w:color="auto"/>
        <w:right w:val="none" w:sz="0" w:space="0" w:color="auto"/>
      </w:divBdr>
    </w:div>
    <w:div w:id="286278700">
      <w:marLeft w:val="480"/>
      <w:marRight w:val="0"/>
      <w:marTop w:val="0"/>
      <w:marBottom w:val="0"/>
      <w:divBdr>
        <w:top w:val="none" w:sz="0" w:space="0" w:color="auto"/>
        <w:left w:val="none" w:sz="0" w:space="0" w:color="auto"/>
        <w:bottom w:val="none" w:sz="0" w:space="0" w:color="auto"/>
        <w:right w:val="none" w:sz="0" w:space="0" w:color="auto"/>
      </w:divBdr>
    </w:div>
    <w:div w:id="287245531">
      <w:marLeft w:val="480"/>
      <w:marRight w:val="0"/>
      <w:marTop w:val="0"/>
      <w:marBottom w:val="0"/>
      <w:divBdr>
        <w:top w:val="none" w:sz="0" w:space="0" w:color="auto"/>
        <w:left w:val="none" w:sz="0" w:space="0" w:color="auto"/>
        <w:bottom w:val="none" w:sz="0" w:space="0" w:color="auto"/>
        <w:right w:val="none" w:sz="0" w:space="0" w:color="auto"/>
      </w:divBdr>
    </w:div>
    <w:div w:id="287391706">
      <w:marLeft w:val="480"/>
      <w:marRight w:val="0"/>
      <w:marTop w:val="0"/>
      <w:marBottom w:val="0"/>
      <w:divBdr>
        <w:top w:val="none" w:sz="0" w:space="0" w:color="auto"/>
        <w:left w:val="none" w:sz="0" w:space="0" w:color="auto"/>
        <w:bottom w:val="none" w:sz="0" w:space="0" w:color="auto"/>
        <w:right w:val="none" w:sz="0" w:space="0" w:color="auto"/>
      </w:divBdr>
    </w:div>
    <w:div w:id="288752133">
      <w:marLeft w:val="480"/>
      <w:marRight w:val="0"/>
      <w:marTop w:val="0"/>
      <w:marBottom w:val="0"/>
      <w:divBdr>
        <w:top w:val="none" w:sz="0" w:space="0" w:color="auto"/>
        <w:left w:val="none" w:sz="0" w:space="0" w:color="auto"/>
        <w:bottom w:val="none" w:sz="0" w:space="0" w:color="auto"/>
        <w:right w:val="none" w:sz="0" w:space="0" w:color="auto"/>
      </w:divBdr>
    </w:div>
    <w:div w:id="290021405">
      <w:marLeft w:val="480"/>
      <w:marRight w:val="0"/>
      <w:marTop w:val="0"/>
      <w:marBottom w:val="0"/>
      <w:divBdr>
        <w:top w:val="none" w:sz="0" w:space="0" w:color="auto"/>
        <w:left w:val="none" w:sz="0" w:space="0" w:color="auto"/>
        <w:bottom w:val="none" w:sz="0" w:space="0" w:color="auto"/>
        <w:right w:val="none" w:sz="0" w:space="0" w:color="auto"/>
      </w:divBdr>
    </w:div>
    <w:div w:id="290399263">
      <w:marLeft w:val="480"/>
      <w:marRight w:val="0"/>
      <w:marTop w:val="0"/>
      <w:marBottom w:val="0"/>
      <w:divBdr>
        <w:top w:val="none" w:sz="0" w:space="0" w:color="auto"/>
        <w:left w:val="none" w:sz="0" w:space="0" w:color="auto"/>
        <w:bottom w:val="none" w:sz="0" w:space="0" w:color="auto"/>
        <w:right w:val="none" w:sz="0" w:space="0" w:color="auto"/>
      </w:divBdr>
    </w:div>
    <w:div w:id="292028995">
      <w:marLeft w:val="480"/>
      <w:marRight w:val="0"/>
      <w:marTop w:val="0"/>
      <w:marBottom w:val="0"/>
      <w:divBdr>
        <w:top w:val="none" w:sz="0" w:space="0" w:color="auto"/>
        <w:left w:val="none" w:sz="0" w:space="0" w:color="auto"/>
        <w:bottom w:val="none" w:sz="0" w:space="0" w:color="auto"/>
        <w:right w:val="none" w:sz="0" w:space="0" w:color="auto"/>
      </w:divBdr>
    </w:div>
    <w:div w:id="292171835">
      <w:marLeft w:val="480"/>
      <w:marRight w:val="0"/>
      <w:marTop w:val="0"/>
      <w:marBottom w:val="0"/>
      <w:divBdr>
        <w:top w:val="none" w:sz="0" w:space="0" w:color="auto"/>
        <w:left w:val="none" w:sz="0" w:space="0" w:color="auto"/>
        <w:bottom w:val="none" w:sz="0" w:space="0" w:color="auto"/>
        <w:right w:val="none" w:sz="0" w:space="0" w:color="auto"/>
      </w:divBdr>
    </w:div>
    <w:div w:id="294796587">
      <w:marLeft w:val="480"/>
      <w:marRight w:val="0"/>
      <w:marTop w:val="0"/>
      <w:marBottom w:val="0"/>
      <w:divBdr>
        <w:top w:val="none" w:sz="0" w:space="0" w:color="auto"/>
        <w:left w:val="none" w:sz="0" w:space="0" w:color="auto"/>
        <w:bottom w:val="none" w:sz="0" w:space="0" w:color="auto"/>
        <w:right w:val="none" w:sz="0" w:space="0" w:color="auto"/>
      </w:divBdr>
    </w:div>
    <w:div w:id="295453001">
      <w:marLeft w:val="480"/>
      <w:marRight w:val="0"/>
      <w:marTop w:val="0"/>
      <w:marBottom w:val="0"/>
      <w:divBdr>
        <w:top w:val="none" w:sz="0" w:space="0" w:color="auto"/>
        <w:left w:val="none" w:sz="0" w:space="0" w:color="auto"/>
        <w:bottom w:val="none" w:sz="0" w:space="0" w:color="auto"/>
        <w:right w:val="none" w:sz="0" w:space="0" w:color="auto"/>
      </w:divBdr>
    </w:div>
    <w:div w:id="298610872">
      <w:marLeft w:val="480"/>
      <w:marRight w:val="0"/>
      <w:marTop w:val="0"/>
      <w:marBottom w:val="0"/>
      <w:divBdr>
        <w:top w:val="none" w:sz="0" w:space="0" w:color="auto"/>
        <w:left w:val="none" w:sz="0" w:space="0" w:color="auto"/>
        <w:bottom w:val="none" w:sz="0" w:space="0" w:color="auto"/>
        <w:right w:val="none" w:sz="0" w:space="0" w:color="auto"/>
      </w:divBdr>
    </w:div>
    <w:div w:id="298803013">
      <w:marLeft w:val="480"/>
      <w:marRight w:val="0"/>
      <w:marTop w:val="0"/>
      <w:marBottom w:val="0"/>
      <w:divBdr>
        <w:top w:val="none" w:sz="0" w:space="0" w:color="auto"/>
        <w:left w:val="none" w:sz="0" w:space="0" w:color="auto"/>
        <w:bottom w:val="none" w:sz="0" w:space="0" w:color="auto"/>
        <w:right w:val="none" w:sz="0" w:space="0" w:color="auto"/>
      </w:divBdr>
    </w:div>
    <w:div w:id="299728703">
      <w:marLeft w:val="480"/>
      <w:marRight w:val="0"/>
      <w:marTop w:val="0"/>
      <w:marBottom w:val="0"/>
      <w:divBdr>
        <w:top w:val="none" w:sz="0" w:space="0" w:color="auto"/>
        <w:left w:val="none" w:sz="0" w:space="0" w:color="auto"/>
        <w:bottom w:val="none" w:sz="0" w:space="0" w:color="auto"/>
        <w:right w:val="none" w:sz="0" w:space="0" w:color="auto"/>
      </w:divBdr>
    </w:div>
    <w:div w:id="299921791">
      <w:marLeft w:val="480"/>
      <w:marRight w:val="0"/>
      <w:marTop w:val="0"/>
      <w:marBottom w:val="0"/>
      <w:divBdr>
        <w:top w:val="none" w:sz="0" w:space="0" w:color="auto"/>
        <w:left w:val="none" w:sz="0" w:space="0" w:color="auto"/>
        <w:bottom w:val="none" w:sz="0" w:space="0" w:color="auto"/>
        <w:right w:val="none" w:sz="0" w:space="0" w:color="auto"/>
      </w:divBdr>
    </w:div>
    <w:div w:id="301228070">
      <w:marLeft w:val="480"/>
      <w:marRight w:val="0"/>
      <w:marTop w:val="0"/>
      <w:marBottom w:val="0"/>
      <w:divBdr>
        <w:top w:val="none" w:sz="0" w:space="0" w:color="auto"/>
        <w:left w:val="none" w:sz="0" w:space="0" w:color="auto"/>
        <w:bottom w:val="none" w:sz="0" w:space="0" w:color="auto"/>
        <w:right w:val="none" w:sz="0" w:space="0" w:color="auto"/>
      </w:divBdr>
    </w:div>
    <w:div w:id="302151650">
      <w:marLeft w:val="480"/>
      <w:marRight w:val="0"/>
      <w:marTop w:val="0"/>
      <w:marBottom w:val="0"/>
      <w:divBdr>
        <w:top w:val="none" w:sz="0" w:space="0" w:color="auto"/>
        <w:left w:val="none" w:sz="0" w:space="0" w:color="auto"/>
        <w:bottom w:val="none" w:sz="0" w:space="0" w:color="auto"/>
        <w:right w:val="none" w:sz="0" w:space="0" w:color="auto"/>
      </w:divBdr>
    </w:div>
    <w:div w:id="303387000">
      <w:marLeft w:val="480"/>
      <w:marRight w:val="0"/>
      <w:marTop w:val="0"/>
      <w:marBottom w:val="0"/>
      <w:divBdr>
        <w:top w:val="none" w:sz="0" w:space="0" w:color="auto"/>
        <w:left w:val="none" w:sz="0" w:space="0" w:color="auto"/>
        <w:bottom w:val="none" w:sz="0" w:space="0" w:color="auto"/>
        <w:right w:val="none" w:sz="0" w:space="0" w:color="auto"/>
      </w:divBdr>
    </w:div>
    <w:div w:id="303393964">
      <w:marLeft w:val="480"/>
      <w:marRight w:val="0"/>
      <w:marTop w:val="0"/>
      <w:marBottom w:val="0"/>
      <w:divBdr>
        <w:top w:val="none" w:sz="0" w:space="0" w:color="auto"/>
        <w:left w:val="none" w:sz="0" w:space="0" w:color="auto"/>
        <w:bottom w:val="none" w:sz="0" w:space="0" w:color="auto"/>
        <w:right w:val="none" w:sz="0" w:space="0" w:color="auto"/>
      </w:divBdr>
    </w:div>
    <w:div w:id="305017361">
      <w:marLeft w:val="480"/>
      <w:marRight w:val="0"/>
      <w:marTop w:val="0"/>
      <w:marBottom w:val="0"/>
      <w:divBdr>
        <w:top w:val="none" w:sz="0" w:space="0" w:color="auto"/>
        <w:left w:val="none" w:sz="0" w:space="0" w:color="auto"/>
        <w:bottom w:val="none" w:sz="0" w:space="0" w:color="auto"/>
        <w:right w:val="none" w:sz="0" w:space="0" w:color="auto"/>
      </w:divBdr>
    </w:div>
    <w:div w:id="305161883">
      <w:marLeft w:val="480"/>
      <w:marRight w:val="0"/>
      <w:marTop w:val="0"/>
      <w:marBottom w:val="0"/>
      <w:divBdr>
        <w:top w:val="none" w:sz="0" w:space="0" w:color="auto"/>
        <w:left w:val="none" w:sz="0" w:space="0" w:color="auto"/>
        <w:bottom w:val="none" w:sz="0" w:space="0" w:color="auto"/>
        <w:right w:val="none" w:sz="0" w:space="0" w:color="auto"/>
      </w:divBdr>
    </w:div>
    <w:div w:id="305429139">
      <w:marLeft w:val="480"/>
      <w:marRight w:val="0"/>
      <w:marTop w:val="0"/>
      <w:marBottom w:val="0"/>
      <w:divBdr>
        <w:top w:val="none" w:sz="0" w:space="0" w:color="auto"/>
        <w:left w:val="none" w:sz="0" w:space="0" w:color="auto"/>
        <w:bottom w:val="none" w:sz="0" w:space="0" w:color="auto"/>
        <w:right w:val="none" w:sz="0" w:space="0" w:color="auto"/>
      </w:divBdr>
    </w:div>
    <w:div w:id="305866434">
      <w:marLeft w:val="480"/>
      <w:marRight w:val="0"/>
      <w:marTop w:val="0"/>
      <w:marBottom w:val="0"/>
      <w:divBdr>
        <w:top w:val="none" w:sz="0" w:space="0" w:color="auto"/>
        <w:left w:val="none" w:sz="0" w:space="0" w:color="auto"/>
        <w:bottom w:val="none" w:sz="0" w:space="0" w:color="auto"/>
        <w:right w:val="none" w:sz="0" w:space="0" w:color="auto"/>
      </w:divBdr>
    </w:div>
    <w:div w:id="306203745">
      <w:marLeft w:val="480"/>
      <w:marRight w:val="0"/>
      <w:marTop w:val="0"/>
      <w:marBottom w:val="0"/>
      <w:divBdr>
        <w:top w:val="none" w:sz="0" w:space="0" w:color="auto"/>
        <w:left w:val="none" w:sz="0" w:space="0" w:color="auto"/>
        <w:bottom w:val="none" w:sz="0" w:space="0" w:color="auto"/>
        <w:right w:val="none" w:sz="0" w:space="0" w:color="auto"/>
      </w:divBdr>
    </w:div>
    <w:div w:id="308437653">
      <w:marLeft w:val="480"/>
      <w:marRight w:val="0"/>
      <w:marTop w:val="0"/>
      <w:marBottom w:val="0"/>
      <w:divBdr>
        <w:top w:val="none" w:sz="0" w:space="0" w:color="auto"/>
        <w:left w:val="none" w:sz="0" w:space="0" w:color="auto"/>
        <w:bottom w:val="none" w:sz="0" w:space="0" w:color="auto"/>
        <w:right w:val="none" w:sz="0" w:space="0" w:color="auto"/>
      </w:divBdr>
    </w:div>
    <w:div w:id="309409364">
      <w:marLeft w:val="480"/>
      <w:marRight w:val="0"/>
      <w:marTop w:val="0"/>
      <w:marBottom w:val="0"/>
      <w:divBdr>
        <w:top w:val="none" w:sz="0" w:space="0" w:color="auto"/>
        <w:left w:val="none" w:sz="0" w:space="0" w:color="auto"/>
        <w:bottom w:val="none" w:sz="0" w:space="0" w:color="auto"/>
        <w:right w:val="none" w:sz="0" w:space="0" w:color="auto"/>
      </w:divBdr>
    </w:div>
    <w:div w:id="310594989">
      <w:marLeft w:val="480"/>
      <w:marRight w:val="0"/>
      <w:marTop w:val="0"/>
      <w:marBottom w:val="0"/>
      <w:divBdr>
        <w:top w:val="none" w:sz="0" w:space="0" w:color="auto"/>
        <w:left w:val="none" w:sz="0" w:space="0" w:color="auto"/>
        <w:bottom w:val="none" w:sz="0" w:space="0" w:color="auto"/>
        <w:right w:val="none" w:sz="0" w:space="0" w:color="auto"/>
      </w:divBdr>
    </w:div>
    <w:div w:id="312174177">
      <w:marLeft w:val="480"/>
      <w:marRight w:val="0"/>
      <w:marTop w:val="0"/>
      <w:marBottom w:val="0"/>
      <w:divBdr>
        <w:top w:val="none" w:sz="0" w:space="0" w:color="auto"/>
        <w:left w:val="none" w:sz="0" w:space="0" w:color="auto"/>
        <w:bottom w:val="none" w:sz="0" w:space="0" w:color="auto"/>
        <w:right w:val="none" w:sz="0" w:space="0" w:color="auto"/>
      </w:divBdr>
    </w:div>
    <w:div w:id="315839522">
      <w:marLeft w:val="480"/>
      <w:marRight w:val="0"/>
      <w:marTop w:val="0"/>
      <w:marBottom w:val="0"/>
      <w:divBdr>
        <w:top w:val="none" w:sz="0" w:space="0" w:color="auto"/>
        <w:left w:val="none" w:sz="0" w:space="0" w:color="auto"/>
        <w:bottom w:val="none" w:sz="0" w:space="0" w:color="auto"/>
        <w:right w:val="none" w:sz="0" w:space="0" w:color="auto"/>
      </w:divBdr>
    </w:div>
    <w:div w:id="316424860">
      <w:marLeft w:val="480"/>
      <w:marRight w:val="0"/>
      <w:marTop w:val="0"/>
      <w:marBottom w:val="0"/>
      <w:divBdr>
        <w:top w:val="none" w:sz="0" w:space="0" w:color="auto"/>
        <w:left w:val="none" w:sz="0" w:space="0" w:color="auto"/>
        <w:bottom w:val="none" w:sz="0" w:space="0" w:color="auto"/>
        <w:right w:val="none" w:sz="0" w:space="0" w:color="auto"/>
      </w:divBdr>
    </w:div>
    <w:div w:id="318852801">
      <w:marLeft w:val="480"/>
      <w:marRight w:val="0"/>
      <w:marTop w:val="0"/>
      <w:marBottom w:val="0"/>
      <w:divBdr>
        <w:top w:val="none" w:sz="0" w:space="0" w:color="auto"/>
        <w:left w:val="none" w:sz="0" w:space="0" w:color="auto"/>
        <w:bottom w:val="none" w:sz="0" w:space="0" w:color="auto"/>
        <w:right w:val="none" w:sz="0" w:space="0" w:color="auto"/>
      </w:divBdr>
    </w:div>
    <w:div w:id="318920291">
      <w:marLeft w:val="480"/>
      <w:marRight w:val="0"/>
      <w:marTop w:val="0"/>
      <w:marBottom w:val="0"/>
      <w:divBdr>
        <w:top w:val="none" w:sz="0" w:space="0" w:color="auto"/>
        <w:left w:val="none" w:sz="0" w:space="0" w:color="auto"/>
        <w:bottom w:val="none" w:sz="0" w:space="0" w:color="auto"/>
        <w:right w:val="none" w:sz="0" w:space="0" w:color="auto"/>
      </w:divBdr>
    </w:div>
    <w:div w:id="319775679">
      <w:marLeft w:val="480"/>
      <w:marRight w:val="0"/>
      <w:marTop w:val="0"/>
      <w:marBottom w:val="0"/>
      <w:divBdr>
        <w:top w:val="none" w:sz="0" w:space="0" w:color="auto"/>
        <w:left w:val="none" w:sz="0" w:space="0" w:color="auto"/>
        <w:bottom w:val="none" w:sz="0" w:space="0" w:color="auto"/>
        <w:right w:val="none" w:sz="0" w:space="0" w:color="auto"/>
      </w:divBdr>
    </w:div>
    <w:div w:id="321591214">
      <w:marLeft w:val="480"/>
      <w:marRight w:val="0"/>
      <w:marTop w:val="0"/>
      <w:marBottom w:val="0"/>
      <w:divBdr>
        <w:top w:val="none" w:sz="0" w:space="0" w:color="auto"/>
        <w:left w:val="none" w:sz="0" w:space="0" w:color="auto"/>
        <w:bottom w:val="none" w:sz="0" w:space="0" w:color="auto"/>
        <w:right w:val="none" w:sz="0" w:space="0" w:color="auto"/>
      </w:divBdr>
    </w:div>
    <w:div w:id="321935685">
      <w:marLeft w:val="480"/>
      <w:marRight w:val="0"/>
      <w:marTop w:val="0"/>
      <w:marBottom w:val="0"/>
      <w:divBdr>
        <w:top w:val="none" w:sz="0" w:space="0" w:color="auto"/>
        <w:left w:val="none" w:sz="0" w:space="0" w:color="auto"/>
        <w:bottom w:val="none" w:sz="0" w:space="0" w:color="auto"/>
        <w:right w:val="none" w:sz="0" w:space="0" w:color="auto"/>
      </w:divBdr>
    </w:div>
    <w:div w:id="322391321">
      <w:marLeft w:val="480"/>
      <w:marRight w:val="0"/>
      <w:marTop w:val="0"/>
      <w:marBottom w:val="0"/>
      <w:divBdr>
        <w:top w:val="none" w:sz="0" w:space="0" w:color="auto"/>
        <w:left w:val="none" w:sz="0" w:space="0" w:color="auto"/>
        <w:bottom w:val="none" w:sz="0" w:space="0" w:color="auto"/>
        <w:right w:val="none" w:sz="0" w:space="0" w:color="auto"/>
      </w:divBdr>
    </w:div>
    <w:div w:id="323553001">
      <w:marLeft w:val="480"/>
      <w:marRight w:val="0"/>
      <w:marTop w:val="0"/>
      <w:marBottom w:val="0"/>
      <w:divBdr>
        <w:top w:val="none" w:sz="0" w:space="0" w:color="auto"/>
        <w:left w:val="none" w:sz="0" w:space="0" w:color="auto"/>
        <w:bottom w:val="none" w:sz="0" w:space="0" w:color="auto"/>
        <w:right w:val="none" w:sz="0" w:space="0" w:color="auto"/>
      </w:divBdr>
    </w:div>
    <w:div w:id="326640419">
      <w:marLeft w:val="480"/>
      <w:marRight w:val="0"/>
      <w:marTop w:val="0"/>
      <w:marBottom w:val="0"/>
      <w:divBdr>
        <w:top w:val="none" w:sz="0" w:space="0" w:color="auto"/>
        <w:left w:val="none" w:sz="0" w:space="0" w:color="auto"/>
        <w:bottom w:val="none" w:sz="0" w:space="0" w:color="auto"/>
        <w:right w:val="none" w:sz="0" w:space="0" w:color="auto"/>
      </w:divBdr>
    </w:div>
    <w:div w:id="328601675">
      <w:marLeft w:val="480"/>
      <w:marRight w:val="0"/>
      <w:marTop w:val="0"/>
      <w:marBottom w:val="0"/>
      <w:divBdr>
        <w:top w:val="none" w:sz="0" w:space="0" w:color="auto"/>
        <w:left w:val="none" w:sz="0" w:space="0" w:color="auto"/>
        <w:bottom w:val="none" w:sz="0" w:space="0" w:color="auto"/>
        <w:right w:val="none" w:sz="0" w:space="0" w:color="auto"/>
      </w:divBdr>
    </w:div>
    <w:div w:id="329604696">
      <w:marLeft w:val="480"/>
      <w:marRight w:val="0"/>
      <w:marTop w:val="0"/>
      <w:marBottom w:val="0"/>
      <w:divBdr>
        <w:top w:val="none" w:sz="0" w:space="0" w:color="auto"/>
        <w:left w:val="none" w:sz="0" w:space="0" w:color="auto"/>
        <w:bottom w:val="none" w:sz="0" w:space="0" w:color="auto"/>
        <w:right w:val="none" w:sz="0" w:space="0" w:color="auto"/>
      </w:divBdr>
    </w:div>
    <w:div w:id="330529249">
      <w:marLeft w:val="480"/>
      <w:marRight w:val="0"/>
      <w:marTop w:val="0"/>
      <w:marBottom w:val="0"/>
      <w:divBdr>
        <w:top w:val="none" w:sz="0" w:space="0" w:color="auto"/>
        <w:left w:val="none" w:sz="0" w:space="0" w:color="auto"/>
        <w:bottom w:val="none" w:sz="0" w:space="0" w:color="auto"/>
        <w:right w:val="none" w:sz="0" w:space="0" w:color="auto"/>
      </w:divBdr>
    </w:div>
    <w:div w:id="331296199">
      <w:marLeft w:val="480"/>
      <w:marRight w:val="0"/>
      <w:marTop w:val="0"/>
      <w:marBottom w:val="0"/>
      <w:divBdr>
        <w:top w:val="none" w:sz="0" w:space="0" w:color="auto"/>
        <w:left w:val="none" w:sz="0" w:space="0" w:color="auto"/>
        <w:bottom w:val="none" w:sz="0" w:space="0" w:color="auto"/>
        <w:right w:val="none" w:sz="0" w:space="0" w:color="auto"/>
      </w:divBdr>
    </w:div>
    <w:div w:id="331642501">
      <w:marLeft w:val="480"/>
      <w:marRight w:val="0"/>
      <w:marTop w:val="0"/>
      <w:marBottom w:val="0"/>
      <w:divBdr>
        <w:top w:val="none" w:sz="0" w:space="0" w:color="auto"/>
        <w:left w:val="none" w:sz="0" w:space="0" w:color="auto"/>
        <w:bottom w:val="none" w:sz="0" w:space="0" w:color="auto"/>
        <w:right w:val="none" w:sz="0" w:space="0" w:color="auto"/>
      </w:divBdr>
    </w:div>
    <w:div w:id="332682971">
      <w:marLeft w:val="480"/>
      <w:marRight w:val="0"/>
      <w:marTop w:val="0"/>
      <w:marBottom w:val="0"/>
      <w:divBdr>
        <w:top w:val="none" w:sz="0" w:space="0" w:color="auto"/>
        <w:left w:val="none" w:sz="0" w:space="0" w:color="auto"/>
        <w:bottom w:val="none" w:sz="0" w:space="0" w:color="auto"/>
        <w:right w:val="none" w:sz="0" w:space="0" w:color="auto"/>
      </w:divBdr>
    </w:div>
    <w:div w:id="333998602">
      <w:marLeft w:val="480"/>
      <w:marRight w:val="0"/>
      <w:marTop w:val="0"/>
      <w:marBottom w:val="0"/>
      <w:divBdr>
        <w:top w:val="none" w:sz="0" w:space="0" w:color="auto"/>
        <w:left w:val="none" w:sz="0" w:space="0" w:color="auto"/>
        <w:bottom w:val="none" w:sz="0" w:space="0" w:color="auto"/>
        <w:right w:val="none" w:sz="0" w:space="0" w:color="auto"/>
      </w:divBdr>
    </w:div>
    <w:div w:id="338239272">
      <w:marLeft w:val="480"/>
      <w:marRight w:val="0"/>
      <w:marTop w:val="0"/>
      <w:marBottom w:val="0"/>
      <w:divBdr>
        <w:top w:val="none" w:sz="0" w:space="0" w:color="auto"/>
        <w:left w:val="none" w:sz="0" w:space="0" w:color="auto"/>
        <w:bottom w:val="none" w:sz="0" w:space="0" w:color="auto"/>
        <w:right w:val="none" w:sz="0" w:space="0" w:color="auto"/>
      </w:divBdr>
    </w:div>
    <w:div w:id="338392405">
      <w:marLeft w:val="480"/>
      <w:marRight w:val="0"/>
      <w:marTop w:val="0"/>
      <w:marBottom w:val="0"/>
      <w:divBdr>
        <w:top w:val="none" w:sz="0" w:space="0" w:color="auto"/>
        <w:left w:val="none" w:sz="0" w:space="0" w:color="auto"/>
        <w:bottom w:val="none" w:sz="0" w:space="0" w:color="auto"/>
        <w:right w:val="none" w:sz="0" w:space="0" w:color="auto"/>
      </w:divBdr>
    </w:div>
    <w:div w:id="338779286">
      <w:marLeft w:val="480"/>
      <w:marRight w:val="0"/>
      <w:marTop w:val="0"/>
      <w:marBottom w:val="0"/>
      <w:divBdr>
        <w:top w:val="none" w:sz="0" w:space="0" w:color="auto"/>
        <w:left w:val="none" w:sz="0" w:space="0" w:color="auto"/>
        <w:bottom w:val="none" w:sz="0" w:space="0" w:color="auto"/>
        <w:right w:val="none" w:sz="0" w:space="0" w:color="auto"/>
      </w:divBdr>
    </w:div>
    <w:div w:id="339091129">
      <w:marLeft w:val="480"/>
      <w:marRight w:val="0"/>
      <w:marTop w:val="0"/>
      <w:marBottom w:val="0"/>
      <w:divBdr>
        <w:top w:val="none" w:sz="0" w:space="0" w:color="auto"/>
        <w:left w:val="none" w:sz="0" w:space="0" w:color="auto"/>
        <w:bottom w:val="none" w:sz="0" w:space="0" w:color="auto"/>
        <w:right w:val="none" w:sz="0" w:space="0" w:color="auto"/>
      </w:divBdr>
    </w:div>
    <w:div w:id="340474036">
      <w:marLeft w:val="480"/>
      <w:marRight w:val="0"/>
      <w:marTop w:val="0"/>
      <w:marBottom w:val="0"/>
      <w:divBdr>
        <w:top w:val="none" w:sz="0" w:space="0" w:color="auto"/>
        <w:left w:val="none" w:sz="0" w:space="0" w:color="auto"/>
        <w:bottom w:val="none" w:sz="0" w:space="0" w:color="auto"/>
        <w:right w:val="none" w:sz="0" w:space="0" w:color="auto"/>
      </w:divBdr>
    </w:div>
    <w:div w:id="343241514">
      <w:marLeft w:val="480"/>
      <w:marRight w:val="0"/>
      <w:marTop w:val="0"/>
      <w:marBottom w:val="0"/>
      <w:divBdr>
        <w:top w:val="none" w:sz="0" w:space="0" w:color="auto"/>
        <w:left w:val="none" w:sz="0" w:space="0" w:color="auto"/>
        <w:bottom w:val="none" w:sz="0" w:space="0" w:color="auto"/>
        <w:right w:val="none" w:sz="0" w:space="0" w:color="auto"/>
      </w:divBdr>
    </w:div>
    <w:div w:id="344327152">
      <w:marLeft w:val="480"/>
      <w:marRight w:val="0"/>
      <w:marTop w:val="0"/>
      <w:marBottom w:val="0"/>
      <w:divBdr>
        <w:top w:val="none" w:sz="0" w:space="0" w:color="auto"/>
        <w:left w:val="none" w:sz="0" w:space="0" w:color="auto"/>
        <w:bottom w:val="none" w:sz="0" w:space="0" w:color="auto"/>
        <w:right w:val="none" w:sz="0" w:space="0" w:color="auto"/>
      </w:divBdr>
    </w:div>
    <w:div w:id="344596010">
      <w:marLeft w:val="480"/>
      <w:marRight w:val="0"/>
      <w:marTop w:val="0"/>
      <w:marBottom w:val="0"/>
      <w:divBdr>
        <w:top w:val="none" w:sz="0" w:space="0" w:color="auto"/>
        <w:left w:val="none" w:sz="0" w:space="0" w:color="auto"/>
        <w:bottom w:val="none" w:sz="0" w:space="0" w:color="auto"/>
        <w:right w:val="none" w:sz="0" w:space="0" w:color="auto"/>
      </w:divBdr>
    </w:div>
    <w:div w:id="344941077">
      <w:marLeft w:val="480"/>
      <w:marRight w:val="0"/>
      <w:marTop w:val="0"/>
      <w:marBottom w:val="0"/>
      <w:divBdr>
        <w:top w:val="none" w:sz="0" w:space="0" w:color="auto"/>
        <w:left w:val="none" w:sz="0" w:space="0" w:color="auto"/>
        <w:bottom w:val="none" w:sz="0" w:space="0" w:color="auto"/>
        <w:right w:val="none" w:sz="0" w:space="0" w:color="auto"/>
      </w:divBdr>
    </w:div>
    <w:div w:id="345252380">
      <w:marLeft w:val="480"/>
      <w:marRight w:val="0"/>
      <w:marTop w:val="0"/>
      <w:marBottom w:val="0"/>
      <w:divBdr>
        <w:top w:val="none" w:sz="0" w:space="0" w:color="auto"/>
        <w:left w:val="none" w:sz="0" w:space="0" w:color="auto"/>
        <w:bottom w:val="none" w:sz="0" w:space="0" w:color="auto"/>
        <w:right w:val="none" w:sz="0" w:space="0" w:color="auto"/>
      </w:divBdr>
    </w:div>
    <w:div w:id="345600381">
      <w:marLeft w:val="480"/>
      <w:marRight w:val="0"/>
      <w:marTop w:val="0"/>
      <w:marBottom w:val="0"/>
      <w:divBdr>
        <w:top w:val="none" w:sz="0" w:space="0" w:color="auto"/>
        <w:left w:val="none" w:sz="0" w:space="0" w:color="auto"/>
        <w:bottom w:val="none" w:sz="0" w:space="0" w:color="auto"/>
        <w:right w:val="none" w:sz="0" w:space="0" w:color="auto"/>
      </w:divBdr>
    </w:div>
    <w:div w:id="345714796">
      <w:marLeft w:val="480"/>
      <w:marRight w:val="0"/>
      <w:marTop w:val="0"/>
      <w:marBottom w:val="0"/>
      <w:divBdr>
        <w:top w:val="none" w:sz="0" w:space="0" w:color="auto"/>
        <w:left w:val="none" w:sz="0" w:space="0" w:color="auto"/>
        <w:bottom w:val="none" w:sz="0" w:space="0" w:color="auto"/>
        <w:right w:val="none" w:sz="0" w:space="0" w:color="auto"/>
      </w:divBdr>
    </w:div>
    <w:div w:id="347564841">
      <w:marLeft w:val="480"/>
      <w:marRight w:val="0"/>
      <w:marTop w:val="0"/>
      <w:marBottom w:val="0"/>
      <w:divBdr>
        <w:top w:val="none" w:sz="0" w:space="0" w:color="auto"/>
        <w:left w:val="none" w:sz="0" w:space="0" w:color="auto"/>
        <w:bottom w:val="none" w:sz="0" w:space="0" w:color="auto"/>
        <w:right w:val="none" w:sz="0" w:space="0" w:color="auto"/>
      </w:divBdr>
    </w:div>
    <w:div w:id="347800928">
      <w:marLeft w:val="480"/>
      <w:marRight w:val="0"/>
      <w:marTop w:val="0"/>
      <w:marBottom w:val="0"/>
      <w:divBdr>
        <w:top w:val="none" w:sz="0" w:space="0" w:color="auto"/>
        <w:left w:val="none" w:sz="0" w:space="0" w:color="auto"/>
        <w:bottom w:val="none" w:sz="0" w:space="0" w:color="auto"/>
        <w:right w:val="none" w:sz="0" w:space="0" w:color="auto"/>
      </w:divBdr>
    </w:div>
    <w:div w:id="348026656">
      <w:marLeft w:val="480"/>
      <w:marRight w:val="0"/>
      <w:marTop w:val="0"/>
      <w:marBottom w:val="0"/>
      <w:divBdr>
        <w:top w:val="none" w:sz="0" w:space="0" w:color="auto"/>
        <w:left w:val="none" w:sz="0" w:space="0" w:color="auto"/>
        <w:bottom w:val="none" w:sz="0" w:space="0" w:color="auto"/>
        <w:right w:val="none" w:sz="0" w:space="0" w:color="auto"/>
      </w:divBdr>
    </w:div>
    <w:div w:id="348533731">
      <w:marLeft w:val="480"/>
      <w:marRight w:val="0"/>
      <w:marTop w:val="0"/>
      <w:marBottom w:val="0"/>
      <w:divBdr>
        <w:top w:val="none" w:sz="0" w:space="0" w:color="auto"/>
        <w:left w:val="none" w:sz="0" w:space="0" w:color="auto"/>
        <w:bottom w:val="none" w:sz="0" w:space="0" w:color="auto"/>
        <w:right w:val="none" w:sz="0" w:space="0" w:color="auto"/>
      </w:divBdr>
    </w:div>
    <w:div w:id="348878621">
      <w:marLeft w:val="480"/>
      <w:marRight w:val="0"/>
      <w:marTop w:val="0"/>
      <w:marBottom w:val="0"/>
      <w:divBdr>
        <w:top w:val="none" w:sz="0" w:space="0" w:color="auto"/>
        <w:left w:val="none" w:sz="0" w:space="0" w:color="auto"/>
        <w:bottom w:val="none" w:sz="0" w:space="0" w:color="auto"/>
        <w:right w:val="none" w:sz="0" w:space="0" w:color="auto"/>
      </w:divBdr>
    </w:div>
    <w:div w:id="349112860">
      <w:marLeft w:val="480"/>
      <w:marRight w:val="0"/>
      <w:marTop w:val="0"/>
      <w:marBottom w:val="0"/>
      <w:divBdr>
        <w:top w:val="none" w:sz="0" w:space="0" w:color="auto"/>
        <w:left w:val="none" w:sz="0" w:space="0" w:color="auto"/>
        <w:bottom w:val="none" w:sz="0" w:space="0" w:color="auto"/>
        <w:right w:val="none" w:sz="0" w:space="0" w:color="auto"/>
      </w:divBdr>
    </w:div>
    <w:div w:id="349526034">
      <w:marLeft w:val="480"/>
      <w:marRight w:val="0"/>
      <w:marTop w:val="0"/>
      <w:marBottom w:val="0"/>
      <w:divBdr>
        <w:top w:val="none" w:sz="0" w:space="0" w:color="auto"/>
        <w:left w:val="none" w:sz="0" w:space="0" w:color="auto"/>
        <w:bottom w:val="none" w:sz="0" w:space="0" w:color="auto"/>
        <w:right w:val="none" w:sz="0" w:space="0" w:color="auto"/>
      </w:divBdr>
    </w:div>
    <w:div w:id="350880283">
      <w:marLeft w:val="480"/>
      <w:marRight w:val="0"/>
      <w:marTop w:val="0"/>
      <w:marBottom w:val="0"/>
      <w:divBdr>
        <w:top w:val="none" w:sz="0" w:space="0" w:color="auto"/>
        <w:left w:val="none" w:sz="0" w:space="0" w:color="auto"/>
        <w:bottom w:val="none" w:sz="0" w:space="0" w:color="auto"/>
        <w:right w:val="none" w:sz="0" w:space="0" w:color="auto"/>
      </w:divBdr>
    </w:div>
    <w:div w:id="351155343">
      <w:marLeft w:val="480"/>
      <w:marRight w:val="0"/>
      <w:marTop w:val="0"/>
      <w:marBottom w:val="0"/>
      <w:divBdr>
        <w:top w:val="none" w:sz="0" w:space="0" w:color="auto"/>
        <w:left w:val="none" w:sz="0" w:space="0" w:color="auto"/>
        <w:bottom w:val="none" w:sz="0" w:space="0" w:color="auto"/>
        <w:right w:val="none" w:sz="0" w:space="0" w:color="auto"/>
      </w:divBdr>
    </w:div>
    <w:div w:id="354816727">
      <w:marLeft w:val="480"/>
      <w:marRight w:val="0"/>
      <w:marTop w:val="0"/>
      <w:marBottom w:val="0"/>
      <w:divBdr>
        <w:top w:val="none" w:sz="0" w:space="0" w:color="auto"/>
        <w:left w:val="none" w:sz="0" w:space="0" w:color="auto"/>
        <w:bottom w:val="none" w:sz="0" w:space="0" w:color="auto"/>
        <w:right w:val="none" w:sz="0" w:space="0" w:color="auto"/>
      </w:divBdr>
    </w:div>
    <w:div w:id="354893147">
      <w:marLeft w:val="480"/>
      <w:marRight w:val="0"/>
      <w:marTop w:val="0"/>
      <w:marBottom w:val="0"/>
      <w:divBdr>
        <w:top w:val="none" w:sz="0" w:space="0" w:color="auto"/>
        <w:left w:val="none" w:sz="0" w:space="0" w:color="auto"/>
        <w:bottom w:val="none" w:sz="0" w:space="0" w:color="auto"/>
        <w:right w:val="none" w:sz="0" w:space="0" w:color="auto"/>
      </w:divBdr>
    </w:div>
    <w:div w:id="359360448">
      <w:marLeft w:val="480"/>
      <w:marRight w:val="0"/>
      <w:marTop w:val="0"/>
      <w:marBottom w:val="0"/>
      <w:divBdr>
        <w:top w:val="none" w:sz="0" w:space="0" w:color="auto"/>
        <w:left w:val="none" w:sz="0" w:space="0" w:color="auto"/>
        <w:bottom w:val="none" w:sz="0" w:space="0" w:color="auto"/>
        <w:right w:val="none" w:sz="0" w:space="0" w:color="auto"/>
      </w:divBdr>
    </w:div>
    <w:div w:id="359740053">
      <w:marLeft w:val="480"/>
      <w:marRight w:val="0"/>
      <w:marTop w:val="0"/>
      <w:marBottom w:val="0"/>
      <w:divBdr>
        <w:top w:val="none" w:sz="0" w:space="0" w:color="auto"/>
        <w:left w:val="none" w:sz="0" w:space="0" w:color="auto"/>
        <w:bottom w:val="none" w:sz="0" w:space="0" w:color="auto"/>
        <w:right w:val="none" w:sz="0" w:space="0" w:color="auto"/>
      </w:divBdr>
    </w:div>
    <w:div w:id="362484289">
      <w:marLeft w:val="480"/>
      <w:marRight w:val="0"/>
      <w:marTop w:val="0"/>
      <w:marBottom w:val="0"/>
      <w:divBdr>
        <w:top w:val="none" w:sz="0" w:space="0" w:color="auto"/>
        <w:left w:val="none" w:sz="0" w:space="0" w:color="auto"/>
        <w:bottom w:val="none" w:sz="0" w:space="0" w:color="auto"/>
        <w:right w:val="none" w:sz="0" w:space="0" w:color="auto"/>
      </w:divBdr>
    </w:div>
    <w:div w:id="362940911">
      <w:marLeft w:val="480"/>
      <w:marRight w:val="0"/>
      <w:marTop w:val="0"/>
      <w:marBottom w:val="0"/>
      <w:divBdr>
        <w:top w:val="none" w:sz="0" w:space="0" w:color="auto"/>
        <w:left w:val="none" w:sz="0" w:space="0" w:color="auto"/>
        <w:bottom w:val="none" w:sz="0" w:space="0" w:color="auto"/>
        <w:right w:val="none" w:sz="0" w:space="0" w:color="auto"/>
      </w:divBdr>
    </w:div>
    <w:div w:id="364794560">
      <w:marLeft w:val="480"/>
      <w:marRight w:val="0"/>
      <w:marTop w:val="0"/>
      <w:marBottom w:val="0"/>
      <w:divBdr>
        <w:top w:val="none" w:sz="0" w:space="0" w:color="auto"/>
        <w:left w:val="none" w:sz="0" w:space="0" w:color="auto"/>
        <w:bottom w:val="none" w:sz="0" w:space="0" w:color="auto"/>
        <w:right w:val="none" w:sz="0" w:space="0" w:color="auto"/>
      </w:divBdr>
    </w:div>
    <w:div w:id="366297043">
      <w:marLeft w:val="480"/>
      <w:marRight w:val="0"/>
      <w:marTop w:val="0"/>
      <w:marBottom w:val="0"/>
      <w:divBdr>
        <w:top w:val="none" w:sz="0" w:space="0" w:color="auto"/>
        <w:left w:val="none" w:sz="0" w:space="0" w:color="auto"/>
        <w:bottom w:val="none" w:sz="0" w:space="0" w:color="auto"/>
        <w:right w:val="none" w:sz="0" w:space="0" w:color="auto"/>
      </w:divBdr>
    </w:div>
    <w:div w:id="367949354">
      <w:marLeft w:val="480"/>
      <w:marRight w:val="0"/>
      <w:marTop w:val="0"/>
      <w:marBottom w:val="0"/>
      <w:divBdr>
        <w:top w:val="none" w:sz="0" w:space="0" w:color="auto"/>
        <w:left w:val="none" w:sz="0" w:space="0" w:color="auto"/>
        <w:bottom w:val="none" w:sz="0" w:space="0" w:color="auto"/>
        <w:right w:val="none" w:sz="0" w:space="0" w:color="auto"/>
      </w:divBdr>
    </w:div>
    <w:div w:id="369842209">
      <w:marLeft w:val="480"/>
      <w:marRight w:val="0"/>
      <w:marTop w:val="0"/>
      <w:marBottom w:val="0"/>
      <w:divBdr>
        <w:top w:val="none" w:sz="0" w:space="0" w:color="auto"/>
        <w:left w:val="none" w:sz="0" w:space="0" w:color="auto"/>
        <w:bottom w:val="none" w:sz="0" w:space="0" w:color="auto"/>
        <w:right w:val="none" w:sz="0" w:space="0" w:color="auto"/>
      </w:divBdr>
    </w:div>
    <w:div w:id="371078409">
      <w:marLeft w:val="480"/>
      <w:marRight w:val="0"/>
      <w:marTop w:val="0"/>
      <w:marBottom w:val="0"/>
      <w:divBdr>
        <w:top w:val="none" w:sz="0" w:space="0" w:color="auto"/>
        <w:left w:val="none" w:sz="0" w:space="0" w:color="auto"/>
        <w:bottom w:val="none" w:sz="0" w:space="0" w:color="auto"/>
        <w:right w:val="none" w:sz="0" w:space="0" w:color="auto"/>
      </w:divBdr>
    </w:div>
    <w:div w:id="371078823">
      <w:marLeft w:val="480"/>
      <w:marRight w:val="0"/>
      <w:marTop w:val="0"/>
      <w:marBottom w:val="0"/>
      <w:divBdr>
        <w:top w:val="none" w:sz="0" w:space="0" w:color="auto"/>
        <w:left w:val="none" w:sz="0" w:space="0" w:color="auto"/>
        <w:bottom w:val="none" w:sz="0" w:space="0" w:color="auto"/>
        <w:right w:val="none" w:sz="0" w:space="0" w:color="auto"/>
      </w:divBdr>
    </w:div>
    <w:div w:id="371685855">
      <w:marLeft w:val="480"/>
      <w:marRight w:val="0"/>
      <w:marTop w:val="0"/>
      <w:marBottom w:val="0"/>
      <w:divBdr>
        <w:top w:val="none" w:sz="0" w:space="0" w:color="auto"/>
        <w:left w:val="none" w:sz="0" w:space="0" w:color="auto"/>
        <w:bottom w:val="none" w:sz="0" w:space="0" w:color="auto"/>
        <w:right w:val="none" w:sz="0" w:space="0" w:color="auto"/>
      </w:divBdr>
    </w:div>
    <w:div w:id="371807901">
      <w:marLeft w:val="480"/>
      <w:marRight w:val="0"/>
      <w:marTop w:val="0"/>
      <w:marBottom w:val="0"/>
      <w:divBdr>
        <w:top w:val="none" w:sz="0" w:space="0" w:color="auto"/>
        <w:left w:val="none" w:sz="0" w:space="0" w:color="auto"/>
        <w:bottom w:val="none" w:sz="0" w:space="0" w:color="auto"/>
        <w:right w:val="none" w:sz="0" w:space="0" w:color="auto"/>
      </w:divBdr>
    </w:div>
    <w:div w:id="371883620">
      <w:marLeft w:val="480"/>
      <w:marRight w:val="0"/>
      <w:marTop w:val="0"/>
      <w:marBottom w:val="0"/>
      <w:divBdr>
        <w:top w:val="none" w:sz="0" w:space="0" w:color="auto"/>
        <w:left w:val="none" w:sz="0" w:space="0" w:color="auto"/>
        <w:bottom w:val="none" w:sz="0" w:space="0" w:color="auto"/>
        <w:right w:val="none" w:sz="0" w:space="0" w:color="auto"/>
      </w:divBdr>
    </w:div>
    <w:div w:id="372195677">
      <w:marLeft w:val="480"/>
      <w:marRight w:val="0"/>
      <w:marTop w:val="0"/>
      <w:marBottom w:val="0"/>
      <w:divBdr>
        <w:top w:val="none" w:sz="0" w:space="0" w:color="auto"/>
        <w:left w:val="none" w:sz="0" w:space="0" w:color="auto"/>
        <w:bottom w:val="none" w:sz="0" w:space="0" w:color="auto"/>
        <w:right w:val="none" w:sz="0" w:space="0" w:color="auto"/>
      </w:divBdr>
    </w:div>
    <w:div w:id="373313996">
      <w:marLeft w:val="480"/>
      <w:marRight w:val="0"/>
      <w:marTop w:val="0"/>
      <w:marBottom w:val="0"/>
      <w:divBdr>
        <w:top w:val="none" w:sz="0" w:space="0" w:color="auto"/>
        <w:left w:val="none" w:sz="0" w:space="0" w:color="auto"/>
        <w:bottom w:val="none" w:sz="0" w:space="0" w:color="auto"/>
        <w:right w:val="none" w:sz="0" w:space="0" w:color="auto"/>
      </w:divBdr>
    </w:div>
    <w:div w:id="374353150">
      <w:marLeft w:val="480"/>
      <w:marRight w:val="0"/>
      <w:marTop w:val="0"/>
      <w:marBottom w:val="0"/>
      <w:divBdr>
        <w:top w:val="none" w:sz="0" w:space="0" w:color="auto"/>
        <w:left w:val="none" w:sz="0" w:space="0" w:color="auto"/>
        <w:bottom w:val="none" w:sz="0" w:space="0" w:color="auto"/>
        <w:right w:val="none" w:sz="0" w:space="0" w:color="auto"/>
      </w:divBdr>
    </w:div>
    <w:div w:id="375589272">
      <w:marLeft w:val="480"/>
      <w:marRight w:val="0"/>
      <w:marTop w:val="0"/>
      <w:marBottom w:val="0"/>
      <w:divBdr>
        <w:top w:val="none" w:sz="0" w:space="0" w:color="auto"/>
        <w:left w:val="none" w:sz="0" w:space="0" w:color="auto"/>
        <w:bottom w:val="none" w:sz="0" w:space="0" w:color="auto"/>
        <w:right w:val="none" w:sz="0" w:space="0" w:color="auto"/>
      </w:divBdr>
    </w:div>
    <w:div w:id="376204701">
      <w:marLeft w:val="480"/>
      <w:marRight w:val="0"/>
      <w:marTop w:val="0"/>
      <w:marBottom w:val="0"/>
      <w:divBdr>
        <w:top w:val="none" w:sz="0" w:space="0" w:color="auto"/>
        <w:left w:val="none" w:sz="0" w:space="0" w:color="auto"/>
        <w:bottom w:val="none" w:sz="0" w:space="0" w:color="auto"/>
        <w:right w:val="none" w:sz="0" w:space="0" w:color="auto"/>
      </w:divBdr>
    </w:div>
    <w:div w:id="376900630">
      <w:marLeft w:val="480"/>
      <w:marRight w:val="0"/>
      <w:marTop w:val="0"/>
      <w:marBottom w:val="0"/>
      <w:divBdr>
        <w:top w:val="none" w:sz="0" w:space="0" w:color="auto"/>
        <w:left w:val="none" w:sz="0" w:space="0" w:color="auto"/>
        <w:bottom w:val="none" w:sz="0" w:space="0" w:color="auto"/>
        <w:right w:val="none" w:sz="0" w:space="0" w:color="auto"/>
      </w:divBdr>
    </w:div>
    <w:div w:id="377436268">
      <w:marLeft w:val="480"/>
      <w:marRight w:val="0"/>
      <w:marTop w:val="0"/>
      <w:marBottom w:val="0"/>
      <w:divBdr>
        <w:top w:val="none" w:sz="0" w:space="0" w:color="auto"/>
        <w:left w:val="none" w:sz="0" w:space="0" w:color="auto"/>
        <w:bottom w:val="none" w:sz="0" w:space="0" w:color="auto"/>
        <w:right w:val="none" w:sz="0" w:space="0" w:color="auto"/>
      </w:divBdr>
    </w:div>
    <w:div w:id="377971805">
      <w:marLeft w:val="480"/>
      <w:marRight w:val="0"/>
      <w:marTop w:val="0"/>
      <w:marBottom w:val="0"/>
      <w:divBdr>
        <w:top w:val="none" w:sz="0" w:space="0" w:color="auto"/>
        <w:left w:val="none" w:sz="0" w:space="0" w:color="auto"/>
        <w:bottom w:val="none" w:sz="0" w:space="0" w:color="auto"/>
        <w:right w:val="none" w:sz="0" w:space="0" w:color="auto"/>
      </w:divBdr>
    </w:div>
    <w:div w:id="379213568">
      <w:marLeft w:val="480"/>
      <w:marRight w:val="0"/>
      <w:marTop w:val="0"/>
      <w:marBottom w:val="0"/>
      <w:divBdr>
        <w:top w:val="none" w:sz="0" w:space="0" w:color="auto"/>
        <w:left w:val="none" w:sz="0" w:space="0" w:color="auto"/>
        <w:bottom w:val="none" w:sz="0" w:space="0" w:color="auto"/>
        <w:right w:val="none" w:sz="0" w:space="0" w:color="auto"/>
      </w:divBdr>
    </w:div>
    <w:div w:id="379398460">
      <w:marLeft w:val="480"/>
      <w:marRight w:val="0"/>
      <w:marTop w:val="0"/>
      <w:marBottom w:val="0"/>
      <w:divBdr>
        <w:top w:val="none" w:sz="0" w:space="0" w:color="auto"/>
        <w:left w:val="none" w:sz="0" w:space="0" w:color="auto"/>
        <w:bottom w:val="none" w:sz="0" w:space="0" w:color="auto"/>
        <w:right w:val="none" w:sz="0" w:space="0" w:color="auto"/>
      </w:divBdr>
    </w:div>
    <w:div w:id="379936066">
      <w:marLeft w:val="480"/>
      <w:marRight w:val="0"/>
      <w:marTop w:val="0"/>
      <w:marBottom w:val="0"/>
      <w:divBdr>
        <w:top w:val="none" w:sz="0" w:space="0" w:color="auto"/>
        <w:left w:val="none" w:sz="0" w:space="0" w:color="auto"/>
        <w:bottom w:val="none" w:sz="0" w:space="0" w:color="auto"/>
        <w:right w:val="none" w:sz="0" w:space="0" w:color="auto"/>
      </w:divBdr>
    </w:div>
    <w:div w:id="380446767">
      <w:marLeft w:val="480"/>
      <w:marRight w:val="0"/>
      <w:marTop w:val="0"/>
      <w:marBottom w:val="0"/>
      <w:divBdr>
        <w:top w:val="none" w:sz="0" w:space="0" w:color="auto"/>
        <w:left w:val="none" w:sz="0" w:space="0" w:color="auto"/>
        <w:bottom w:val="none" w:sz="0" w:space="0" w:color="auto"/>
        <w:right w:val="none" w:sz="0" w:space="0" w:color="auto"/>
      </w:divBdr>
    </w:div>
    <w:div w:id="381635503">
      <w:marLeft w:val="480"/>
      <w:marRight w:val="0"/>
      <w:marTop w:val="0"/>
      <w:marBottom w:val="0"/>
      <w:divBdr>
        <w:top w:val="none" w:sz="0" w:space="0" w:color="auto"/>
        <w:left w:val="none" w:sz="0" w:space="0" w:color="auto"/>
        <w:bottom w:val="none" w:sz="0" w:space="0" w:color="auto"/>
        <w:right w:val="none" w:sz="0" w:space="0" w:color="auto"/>
      </w:divBdr>
    </w:div>
    <w:div w:id="382682541">
      <w:marLeft w:val="480"/>
      <w:marRight w:val="0"/>
      <w:marTop w:val="0"/>
      <w:marBottom w:val="0"/>
      <w:divBdr>
        <w:top w:val="none" w:sz="0" w:space="0" w:color="auto"/>
        <w:left w:val="none" w:sz="0" w:space="0" w:color="auto"/>
        <w:bottom w:val="none" w:sz="0" w:space="0" w:color="auto"/>
        <w:right w:val="none" w:sz="0" w:space="0" w:color="auto"/>
      </w:divBdr>
    </w:div>
    <w:div w:id="383985534">
      <w:marLeft w:val="480"/>
      <w:marRight w:val="0"/>
      <w:marTop w:val="0"/>
      <w:marBottom w:val="0"/>
      <w:divBdr>
        <w:top w:val="none" w:sz="0" w:space="0" w:color="auto"/>
        <w:left w:val="none" w:sz="0" w:space="0" w:color="auto"/>
        <w:bottom w:val="none" w:sz="0" w:space="0" w:color="auto"/>
        <w:right w:val="none" w:sz="0" w:space="0" w:color="auto"/>
      </w:divBdr>
    </w:div>
    <w:div w:id="384378883">
      <w:marLeft w:val="480"/>
      <w:marRight w:val="0"/>
      <w:marTop w:val="0"/>
      <w:marBottom w:val="0"/>
      <w:divBdr>
        <w:top w:val="none" w:sz="0" w:space="0" w:color="auto"/>
        <w:left w:val="none" w:sz="0" w:space="0" w:color="auto"/>
        <w:bottom w:val="none" w:sz="0" w:space="0" w:color="auto"/>
        <w:right w:val="none" w:sz="0" w:space="0" w:color="auto"/>
      </w:divBdr>
    </w:div>
    <w:div w:id="385178609">
      <w:marLeft w:val="480"/>
      <w:marRight w:val="0"/>
      <w:marTop w:val="0"/>
      <w:marBottom w:val="0"/>
      <w:divBdr>
        <w:top w:val="none" w:sz="0" w:space="0" w:color="auto"/>
        <w:left w:val="none" w:sz="0" w:space="0" w:color="auto"/>
        <w:bottom w:val="none" w:sz="0" w:space="0" w:color="auto"/>
        <w:right w:val="none" w:sz="0" w:space="0" w:color="auto"/>
      </w:divBdr>
    </w:div>
    <w:div w:id="386488992">
      <w:marLeft w:val="480"/>
      <w:marRight w:val="0"/>
      <w:marTop w:val="0"/>
      <w:marBottom w:val="0"/>
      <w:divBdr>
        <w:top w:val="none" w:sz="0" w:space="0" w:color="auto"/>
        <w:left w:val="none" w:sz="0" w:space="0" w:color="auto"/>
        <w:bottom w:val="none" w:sz="0" w:space="0" w:color="auto"/>
        <w:right w:val="none" w:sz="0" w:space="0" w:color="auto"/>
      </w:divBdr>
    </w:div>
    <w:div w:id="387807972">
      <w:marLeft w:val="480"/>
      <w:marRight w:val="0"/>
      <w:marTop w:val="0"/>
      <w:marBottom w:val="0"/>
      <w:divBdr>
        <w:top w:val="none" w:sz="0" w:space="0" w:color="auto"/>
        <w:left w:val="none" w:sz="0" w:space="0" w:color="auto"/>
        <w:bottom w:val="none" w:sz="0" w:space="0" w:color="auto"/>
        <w:right w:val="none" w:sz="0" w:space="0" w:color="auto"/>
      </w:divBdr>
    </w:div>
    <w:div w:id="388844388">
      <w:marLeft w:val="480"/>
      <w:marRight w:val="0"/>
      <w:marTop w:val="0"/>
      <w:marBottom w:val="0"/>
      <w:divBdr>
        <w:top w:val="none" w:sz="0" w:space="0" w:color="auto"/>
        <w:left w:val="none" w:sz="0" w:space="0" w:color="auto"/>
        <w:bottom w:val="none" w:sz="0" w:space="0" w:color="auto"/>
        <w:right w:val="none" w:sz="0" w:space="0" w:color="auto"/>
      </w:divBdr>
    </w:div>
    <w:div w:id="388960336">
      <w:marLeft w:val="480"/>
      <w:marRight w:val="0"/>
      <w:marTop w:val="0"/>
      <w:marBottom w:val="0"/>
      <w:divBdr>
        <w:top w:val="none" w:sz="0" w:space="0" w:color="auto"/>
        <w:left w:val="none" w:sz="0" w:space="0" w:color="auto"/>
        <w:bottom w:val="none" w:sz="0" w:space="0" w:color="auto"/>
        <w:right w:val="none" w:sz="0" w:space="0" w:color="auto"/>
      </w:divBdr>
    </w:div>
    <w:div w:id="390613304">
      <w:marLeft w:val="480"/>
      <w:marRight w:val="0"/>
      <w:marTop w:val="0"/>
      <w:marBottom w:val="0"/>
      <w:divBdr>
        <w:top w:val="none" w:sz="0" w:space="0" w:color="auto"/>
        <w:left w:val="none" w:sz="0" w:space="0" w:color="auto"/>
        <w:bottom w:val="none" w:sz="0" w:space="0" w:color="auto"/>
        <w:right w:val="none" w:sz="0" w:space="0" w:color="auto"/>
      </w:divBdr>
    </w:div>
    <w:div w:id="391006640">
      <w:marLeft w:val="480"/>
      <w:marRight w:val="0"/>
      <w:marTop w:val="0"/>
      <w:marBottom w:val="0"/>
      <w:divBdr>
        <w:top w:val="none" w:sz="0" w:space="0" w:color="auto"/>
        <w:left w:val="none" w:sz="0" w:space="0" w:color="auto"/>
        <w:bottom w:val="none" w:sz="0" w:space="0" w:color="auto"/>
        <w:right w:val="none" w:sz="0" w:space="0" w:color="auto"/>
      </w:divBdr>
    </w:div>
    <w:div w:id="392044616">
      <w:marLeft w:val="480"/>
      <w:marRight w:val="0"/>
      <w:marTop w:val="0"/>
      <w:marBottom w:val="0"/>
      <w:divBdr>
        <w:top w:val="none" w:sz="0" w:space="0" w:color="auto"/>
        <w:left w:val="none" w:sz="0" w:space="0" w:color="auto"/>
        <w:bottom w:val="none" w:sz="0" w:space="0" w:color="auto"/>
        <w:right w:val="none" w:sz="0" w:space="0" w:color="auto"/>
      </w:divBdr>
    </w:div>
    <w:div w:id="392706323">
      <w:marLeft w:val="480"/>
      <w:marRight w:val="0"/>
      <w:marTop w:val="0"/>
      <w:marBottom w:val="0"/>
      <w:divBdr>
        <w:top w:val="none" w:sz="0" w:space="0" w:color="auto"/>
        <w:left w:val="none" w:sz="0" w:space="0" w:color="auto"/>
        <w:bottom w:val="none" w:sz="0" w:space="0" w:color="auto"/>
        <w:right w:val="none" w:sz="0" w:space="0" w:color="auto"/>
      </w:divBdr>
    </w:div>
    <w:div w:id="393622647">
      <w:marLeft w:val="480"/>
      <w:marRight w:val="0"/>
      <w:marTop w:val="0"/>
      <w:marBottom w:val="0"/>
      <w:divBdr>
        <w:top w:val="none" w:sz="0" w:space="0" w:color="auto"/>
        <w:left w:val="none" w:sz="0" w:space="0" w:color="auto"/>
        <w:bottom w:val="none" w:sz="0" w:space="0" w:color="auto"/>
        <w:right w:val="none" w:sz="0" w:space="0" w:color="auto"/>
      </w:divBdr>
    </w:div>
    <w:div w:id="394352290">
      <w:marLeft w:val="480"/>
      <w:marRight w:val="0"/>
      <w:marTop w:val="0"/>
      <w:marBottom w:val="0"/>
      <w:divBdr>
        <w:top w:val="none" w:sz="0" w:space="0" w:color="auto"/>
        <w:left w:val="none" w:sz="0" w:space="0" w:color="auto"/>
        <w:bottom w:val="none" w:sz="0" w:space="0" w:color="auto"/>
        <w:right w:val="none" w:sz="0" w:space="0" w:color="auto"/>
      </w:divBdr>
    </w:div>
    <w:div w:id="396124546">
      <w:marLeft w:val="480"/>
      <w:marRight w:val="0"/>
      <w:marTop w:val="0"/>
      <w:marBottom w:val="0"/>
      <w:divBdr>
        <w:top w:val="none" w:sz="0" w:space="0" w:color="auto"/>
        <w:left w:val="none" w:sz="0" w:space="0" w:color="auto"/>
        <w:bottom w:val="none" w:sz="0" w:space="0" w:color="auto"/>
        <w:right w:val="none" w:sz="0" w:space="0" w:color="auto"/>
      </w:divBdr>
    </w:div>
    <w:div w:id="396318857">
      <w:marLeft w:val="480"/>
      <w:marRight w:val="0"/>
      <w:marTop w:val="0"/>
      <w:marBottom w:val="0"/>
      <w:divBdr>
        <w:top w:val="none" w:sz="0" w:space="0" w:color="auto"/>
        <w:left w:val="none" w:sz="0" w:space="0" w:color="auto"/>
        <w:bottom w:val="none" w:sz="0" w:space="0" w:color="auto"/>
        <w:right w:val="none" w:sz="0" w:space="0" w:color="auto"/>
      </w:divBdr>
    </w:div>
    <w:div w:id="396321424">
      <w:marLeft w:val="480"/>
      <w:marRight w:val="0"/>
      <w:marTop w:val="0"/>
      <w:marBottom w:val="0"/>
      <w:divBdr>
        <w:top w:val="none" w:sz="0" w:space="0" w:color="auto"/>
        <w:left w:val="none" w:sz="0" w:space="0" w:color="auto"/>
        <w:bottom w:val="none" w:sz="0" w:space="0" w:color="auto"/>
        <w:right w:val="none" w:sz="0" w:space="0" w:color="auto"/>
      </w:divBdr>
    </w:div>
    <w:div w:id="396784740">
      <w:marLeft w:val="480"/>
      <w:marRight w:val="0"/>
      <w:marTop w:val="0"/>
      <w:marBottom w:val="0"/>
      <w:divBdr>
        <w:top w:val="none" w:sz="0" w:space="0" w:color="auto"/>
        <w:left w:val="none" w:sz="0" w:space="0" w:color="auto"/>
        <w:bottom w:val="none" w:sz="0" w:space="0" w:color="auto"/>
        <w:right w:val="none" w:sz="0" w:space="0" w:color="auto"/>
      </w:divBdr>
    </w:div>
    <w:div w:id="397754776">
      <w:marLeft w:val="480"/>
      <w:marRight w:val="0"/>
      <w:marTop w:val="0"/>
      <w:marBottom w:val="0"/>
      <w:divBdr>
        <w:top w:val="none" w:sz="0" w:space="0" w:color="auto"/>
        <w:left w:val="none" w:sz="0" w:space="0" w:color="auto"/>
        <w:bottom w:val="none" w:sz="0" w:space="0" w:color="auto"/>
        <w:right w:val="none" w:sz="0" w:space="0" w:color="auto"/>
      </w:divBdr>
    </w:div>
    <w:div w:id="398526934">
      <w:marLeft w:val="480"/>
      <w:marRight w:val="0"/>
      <w:marTop w:val="0"/>
      <w:marBottom w:val="0"/>
      <w:divBdr>
        <w:top w:val="none" w:sz="0" w:space="0" w:color="auto"/>
        <w:left w:val="none" w:sz="0" w:space="0" w:color="auto"/>
        <w:bottom w:val="none" w:sz="0" w:space="0" w:color="auto"/>
        <w:right w:val="none" w:sz="0" w:space="0" w:color="auto"/>
      </w:divBdr>
    </w:div>
    <w:div w:id="399063786">
      <w:marLeft w:val="480"/>
      <w:marRight w:val="0"/>
      <w:marTop w:val="0"/>
      <w:marBottom w:val="0"/>
      <w:divBdr>
        <w:top w:val="none" w:sz="0" w:space="0" w:color="auto"/>
        <w:left w:val="none" w:sz="0" w:space="0" w:color="auto"/>
        <w:bottom w:val="none" w:sz="0" w:space="0" w:color="auto"/>
        <w:right w:val="none" w:sz="0" w:space="0" w:color="auto"/>
      </w:divBdr>
    </w:div>
    <w:div w:id="399326079">
      <w:marLeft w:val="480"/>
      <w:marRight w:val="0"/>
      <w:marTop w:val="0"/>
      <w:marBottom w:val="0"/>
      <w:divBdr>
        <w:top w:val="none" w:sz="0" w:space="0" w:color="auto"/>
        <w:left w:val="none" w:sz="0" w:space="0" w:color="auto"/>
        <w:bottom w:val="none" w:sz="0" w:space="0" w:color="auto"/>
        <w:right w:val="none" w:sz="0" w:space="0" w:color="auto"/>
      </w:divBdr>
    </w:div>
    <w:div w:id="400098103">
      <w:marLeft w:val="480"/>
      <w:marRight w:val="0"/>
      <w:marTop w:val="0"/>
      <w:marBottom w:val="0"/>
      <w:divBdr>
        <w:top w:val="none" w:sz="0" w:space="0" w:color="auto"/>
        <w:left w:val="none" w:sz="0" w:space="0" w:color="auto"/>
        <w:bottom w:val="none" w:sz="0" w:space="0" w:color="auto"/>
        <w:right w:val="none" w:sz="0" w:space="0" w:color="auto"/>
      </w:divBdr>
    </w:div>
    <w:div w:id="401560432">
      <w:marLeft w:val="480"/>
      <w:marRight w:val="0"/>
      <w:marTop w:val="0"/>
      <w:marBottom w:val="0"/>
      <w:divBdr>
        <w:top w:val="none" w:sz="0" w:space="0" w:color="auto"/>
        <w:left w:val="none" w:sz="0" w:space="0" w:color="auto"/>
        <w:bottom w:val="none" w:sz="0" w:space="0" w:color="auto"/>
        <w:right w:val="none" w:sz="0" w:space="0" w:color="auto"/>
      </w:divBdr>
    </w:div>
    <w:div w:id="401760827">
      <w:marLeft w:val="480"/>
      <w:marRight w:val="0"/>
      <w:marTop w:val="0"/>
      <w:marBottom w:val="0"/>
      <w:divBdr>
        <w:top w:val="none" w:sz="0" w:space="0" w:color="auto"/>
        <w:left w:val="none" w:sz="0" w:space="0" w:color="auto"/>
        <w:bottom w:val="none" w:sz="0" w:space="0" w:color="auto"/>
        <w:right w:val="none" w:sz="0" w:space="0" w:color="auto"/>
      </w:divBdr>
    </w:div>
    <w:div w:id="402028829">
      <w:marLeft w:val="480"/>
      <w:marRight w:val="0"/>
      <w:marTop w:val="0"/>
      <w:marBottom w:val="0"/>
      <w:divBdr>
        <w:top w:val="none" w:sz="0" w:space="0" w:color="auto"/>
        <w:left w:val="none" w:sz="0" w:space="0" w:color="auto"/>
        <w:bottom w:val="none" w:sz="0" w:space="0" w:color="auto"/>
        <w:right w:val="none" w:sz="0" w:space="0" w:color="auto"/>
      </w:divBdr>
    </w:div>
    <w:div w:id="403644302">
      <w:marLeft w:val="480"/>
      <w:marRight w:val="0"/>
      <w:marTop w:val="0"/>
      <w:marBottom w:val="0"/>
      <w:divBdr>
        <w:top w:val="none" w:sz="0" w:space="0" w:color="auto"/>
        <w:left w:val="none" w:sz="0" w:space="0" w:color="auto"/>
        <w:bottom w:val="none" w:sz="0" w:space="0" w:color="auto"/>
        <w:right w:val="none" w:sz="0" w:space="0" w:color="auto"/>
      </w:divBdr>
    </w:div>
    <w:div w:id="405029540">
      <w:marLeft w:val="480"/>
      <w:marRight w:val="0"/>
      <w:marTop w:val="0"/>
      <w:marBottom w:val="0"/>
      <w:divBdr>
        <w:top w:val="none" w:sz="0" w:space="0" w:color="auto"/>
        <w:left w:val="none" w:sz="0" w:space="0" w:color="auto"/>
        <w:bottom w:val="none" w:sz="0" w:space="0" w:color="auto"/>
        <w:right w:val="none" w:sz="0" w:space="0" w:color="auto"/>
      </w:divBdr>
    </w:div>
    <w:div w:id="406803884">
      <w:marLeft w:val="480"/>
      <w:marRight w:val="0"/>
      <w:marTop w:val="0"/>
      <w:marBottom w:val="0"/>
      <w:divBdr>
        <w:top w:val="none" w:sz="0" w:space="0" w:color="auto"/>
        <w:left w:val="none" w:sz="0" w:space="0" w:color="auto"/>
        <w:bottom w:val="none" w:sz="0" w:space="0" w:color="auto"/>
        <w:right w:val="none" w:sz="0" w:space="0" w:color="auto"/>
      </w:divBdr>
    </w:div>
    <w:div w:id="408307561">
      <w:marLeft w:val="480"/>
      <w:marRight w:val="0"/>
      <w:marTop w:val="0"/>
      <w:marBottom w:val="0"/>
      <w:divBdr>
        <w:top w:val="none" w:sz="0" w:space="0" w:color="auto"/>
        <w:left w:val="none" w:sz="0" w:space="0" w:color="auto"/>
        <w:bottom w:val="none" w:sz="0" w:space="0" w:color="auto"/>
        <w:right w:val="none" w:sz="0" w:space="0" w:color="auto"/>
      </w:divBdr>
    </w:div>
    <w:div w:id="408506233">
      <w:marLeft w:val="480"/>
      <w:marRight w:val="0"/>
      <w:marTop w:val="0"/>
      <w:marBottom w:val="0"/>
      <w:divBdr>
        <w:top w:val="none" w:sz="0" w:space="0" w:color="auto"/>
        <w:left w:val="none" w:sz="0" w:space="0" w:color="auto"/>
        <w:bottom w:val="none" w:sz="0" w:space="0" w:color="auto"/>
        <w:right w:val="none" w:sz="0" w:space="0" w:color="auto"/>
      </w:divBdr>
    </w:div>
    <w:div w:id="409086489">
      <w:marLeft w:val="480"/>
      <w:marRight w:val="0"/>
      <w:marTop w:val="0"/>
      <w:marBottom w:val="0"/>
      <w:divBdr>
        <w:top w:val="none" w:sz="0" w:space="0" w:color="auto"/>
        <w:left w:val="none" w:sz="0" w:space="0" w:color="auto"/>
        <w:bottom w:val="none" w:sz="0" w:space="0" w:color="auto"/>
        <w:right w:val="none" w:sz="0" w:space="0" w:color="auto"/>
      </w:divBdr>
    </w:div>
    <w:div w:id="410275671">
      <w:marLeft w:val="480"/>
      <w:marRight w:val="0"/>
      <w:marTop w:val="0"/>
      <w:marBottom w:val="0"/>
      <w:divBdr>
        <w:top w:val="none" w:sz="0" w:space="0" w:color="auto"/>
        <w:left w:val="none" w:sz="0" w:space="0" w:color="auto"/>
        <w:bottom w:val="none" w:sz="0" w:space="0" w:color="auto"/>
        <w:right w:val="none" w:sz="0" w:space="0" w:color="auto"/>
      </w:divBdr>
    </w:div>
    <w:div w:id="411319868">
      <w:marLeft w:val="480"/>
      <w:marRight w:val="0"/>
      <w:marTop w:val="0"/>
      <w:marBottom w:val="0"/>
      <w:divBdr>
        <w:top w:val="none" w:sz="0" w:space="0" w:color="auto"/>
        <w:left w:val="none" w:sz="0" w:space="0" w:color="auto"/>
        <w:bottom w:val="none" w:sz="0" w:space="0" w:color="auto"/>
        <w:right w:val="none" w:sz="0" w:space="0" w:color="auto"/>
      </w:divBdr>
    </w:div>
    <w:div w:id="411394917">
      <w:marLeft w:val="480"/>
      <w:marRight w:val="0"/>
      <w:marTop w:val="0"/>
      <w:marBottom w:val="0"/>
      <w:divBdr>
        <w:top w:val="none" w:sz="0" w:space="0" w:color="auto"/>
        <w:left w:val="none" w:sz="0" w:space="0" w:color="auto"/>
        <w:bottom w:val="none" w:sz="0" w:space="0" w:color="auto"/>
        <w:right w:val="none" w:sz="0" w:space="0" w:color="auto"/>
      </w:divBdr>
    </w:div>
    <w:div w:id="412974374">
      <w:marLeft w:val="480"/>
      <w:marRight w:val="0"/>
      <w:marTop w:val="0"/>
      <w:marBottom w:val="0"/>
      <w:divBdr>
        <w:top w:val="none" w:sz="0" w:space="0" w:color="auto"/>
        <w:left w:val="none" w:sz="0" w:space="0" w:color="auto"/>
        <w:bottom w:val="none" w:sz="0" w:space="0" w:color="auto"/>
        <w:right w:val="none" w:sz="0" w:space="0" w:color="auto"/>
      </w:divBdr>
    </w:div>
    <w:div w:id="414056812">
      <w:marLeft w:val="480"/>
      <w:marRight w:val="0"/>
      <w:marTop w:val="0"/>
      <w:marBottom w:val="0"/>
      <w:divBdr>
        <w:top w:val="none" w:sz="0" w:space="0" w:color="auto"/>
        <w:left w:val="none" w:sz="0" w:space="0" w:color="auto"/>
        <w:bottom w:val="none" w:sz="0" w:space="0" w:color="auto"/>
        <w:right w:val="none" w:sz="0" w:space="0" w:color="auto"/>
      </w:divBdr>
    </w:div>
    <w:div w:id="416486643">
      <w:marLeft w:val="480"/>
      <w:marRight w:val="0"/>
      <w:marTop w:val="0"/>
      <w:marBottom w:val="0"/>
      <w:divBdr>
        <w:top w:val="none" w:sz="0" w:space="0" w:color="auto"/>
        <w:left w:val="none" w:sz="0" w:space="0" w:color="auto"/>
        <w:bottom w:val="none" w:sz="0" w:space="0" w:color="auto"/>
        <w:right w:val="none" w:sz="0" w:space="0" w:color="auto"/>
      </w:divBdr>
    </w:div>
    <w:div w:id="420445764">
      <w:marLeft w:val="480"/>
      <w:marRight w:val="0"/>
      <w:marTop w:val="0"/>
      <w:marBottom w:val="0"/>
      <w:divBdr>
        <w:top w:val="none" w:sz="0" w:space="0" w:color="auto"/>
        <w:left w:val="none" w:sz="0" w:space="0" w:color="auto"/>
        <w:bottom w:val="none" w:sz="0" w:space="0" w:color="auto"/>
        <w:right w:val="none" w:sz="0" w:space="0" w:color="auto"/>
      </w:divBdr>
    </w:div>
    <w:div w:id="420957773">
      <w:marLeft w:val="480"/>
      <w:marRight w:val="0"/>
      <w:marTop w:val="0"/>
      <w:marBottom w:val="0"/>
      <w:divBdr>
        <w:top w:val="none" w:sz="0" w:space="0" w:color="auto"/>
        <w:left w:val="none" w:sz="0" w:space="0" w:color="auto"/>
        <w:bottom w:val="none" w:sz="0" w:space="0" w:color="auto"/>
        <w:right w:val="none" w:sz="0" w:space="0" w:color="auto"/>
      </w:divBdr>
    </w:div>
    <w:div w:id="421536054">
      <w:marLeft w:val="480"/>
      <w:marRight w:val="0"/>
      <w:marTop w:val="0"/>
      <w:marBottom w:val="0"/>
      <w:divBdr>
        <w:top w:val="none" w:sz="0" w:space="0" w:color="auto"/>
        <w:left w:val="none" w:sz="0" w:space="0" w:color="auto"/>
        <w:bottom w:val="none" w:sz="0" w:space="0" w:color="auto"/>
        <w:right w:val="none" w:sz="0" w:space="0" w:color="auto"/>
      </w:divBdr>
    </w:div>
    <w:div w:id="421922921">
      <w:marLeft w:val="480"/>
      <w:marRight w:val="0"/>
      <w:marTop w:val="0"/>
      <w:marBottom w:val="0"/>
      <w:divBdr>
        <w:top w:val="none" w:sz="0" w:space="0" w:color="auto"/>
        <w:left w:val="none" w:sz="0" w:space="0" w:color="auto"/>
        <w:bottom w:val="none" w:sz="0" w:space="0" w:color="auto"/>
        <w:right w:val="none" w:sz="0" w:space="0" w:color="auto"/>
      </w:divBdr>
    </w:div>
    <w:div w:id="423232411">
      <w:marLeft w:val="480"/>
      <w:marRight w:val="0"/>
      <w:marTop w:val="0"/>
      <w:marBottom w:val="0"/>
      <w:divBdr>
        <w:top w:val="none" w:sz="0" w:space="0" w:color="auto"/>
        <w:left w:val="none" w:sz="0" w:space="0" w:color="auto"/>
        <w:bottom w:val="none" w:sz="0" w:space="0" w:color="auto"/>
        <w:right w:val="none" w:sz="0" w:space="0" w:color="auto"/>
      </w:divBdr>
    </w:div>
    <w:div w:id="423259431">
      <w:marLeft w:val="480"/>
      <w:marRight w:val="0"/>
      <w:marTop w:val="0"/>
      <w:marBottom w:val="0"/>
      <w:divBdr>
        <w:top w:val="none" w:sz="0" w:space="0" w:color="auto"/>
        <w:left w:val="none" w:sz="0" w:space="0" w:color="auto"/>
        <w:bottom w:val="none" w:sz="0" w:space="0" w:color="auto"/>
        <w:right w:val="none" w:sz="0" w:space="0" w:color="auto"/>
      </w:divBdr>
    </w:div>
    <w:div w:id="423721519">
      <w:marLeft w:val="480"/>
      <w:marRight w:val="0"/>
      <w:marTop w:val="0"/>
      <w:marBottom w:val="0"/>
      <w:divBdr>
        <w:top w:val="none" w:sz="0" w:space="0" w:color="auto"/>
        <w:left w:val="none" w:sz="0" w:space="0" w:color="auto"/>
        <w:bottom w:val="none" w:sz="0" w:space="0" w:color="auto"/>
        <w:right w:val="none" w:sz="0" w:space="0" w:color="auto"/>
      </w:divBdr>
    </w:div>
    <w:div w:id="424106920">
      <w:marLeft w:val="480"/>
      <w:marRight w:val="0"/>
      <w:marTop w:val="0"/>
      <w:marBottom w:val="0"/>
      <w:divBdr>
        <w:top w:val="none" w:sz="0" w:space="0" w:color="auto"/>
        <w:left w:val="none" w:sz="0" w:space="0" w:color="auto"/>
        <w:bottom w:val="none" w:sz="0" w:space="0" w:color="auto"/>
        <w:right w:val="none" w:sz="0" w:space="0" w:color="auto"/>
      </w:divBdr>
    </w:div>
    <w:div w:id="425080868">
      <w:marLeft w:val="480"/>
      <w:marRight w:val="0"/>
      <w:marTop w:val="0"/>
      <w:marBottom w:val="0"/>
      <w:divBdr>
        <w:top w:val="none" w:sz="0" w:space="0" w:color="auto"/>
        <w:left w:val="none" w:sz="0" w:space="0" w:color="auto"/>
        <w:bottom w:val="none" w:sz="0" w:space="0" w:color="auto"/>
        <w:right w:val="none" w:sz="0" w:space="0" w:color="auto"/>
      </w:divBdr>
    </w:div>
    <w:div w:id="425151260">
      <w:marLeft w:val="480"/>
      <w:marRight w:val="0"/>
      <w:marTop w:val="0"/>
      <w:marBottom w:val="0"/>
      <w:divBdr>
        <w:top w:val="none" w:sz="0" w:space="0" w:color="auto"/>
        <w:left w:val="none" w:sz="0" w:space="0" w:color="auto"/>
        <w:bottom w:val="none" w:sz="0" w:space="0" w:color="auto"/>
        <w:right w:val="none" w:sz="0" w:space="0" w:color="auto"/>
      </w:divBdr>
    </w:div>
    <w:div w:id="425394348">
      <w:marLeft w:val="480"/>
      <w:marRight w:val="0"/>
      <w:marTop w:val="0"/>
      <w:marBottom w:val="0"/>
      <w:divBdr>
        <w:top w:val="none" w:sz="0" w:space="0" w:color="auto"/>
        <w:left w:val="none" w:sz="0" w:space="0" w:color="auto"/>
        <w:bottom w:val="none" w:sz="0" w:space="0" w:color="auto"/>
        <w:right w:val="none" w:sz="0" w:space="0" w:color="auto"/>
      </w:divBdr>
    </w:div>
    <w:div w:id="425806615">
      <w:marLeft w:val="480"/>
      <w:marRight w:val="0"/>
      <w:marTop w:val="0"/>
      <w:marBottom w:val="0"/>
      <w:divBdr>
        <w:top w:val="none" w:sz="0" w:space="0" w:color="auto"/>
        <w:left w:val="none" w:sz="0" w:space="0" w:color="auto"/>
        <w:bottom w:val="none" w:sz="0" w:space="0" w:color="auto"/>
        <w:right w:val="none" w:sz="0" w:space="0" w:color="auto"/>
      </w:divBdr>
    </w:div>
    <w:div w:id="426659379">
      <w:marLeft w:val="480"/>
      <w:marRight w:val="0"/>
      <w:marTop w:val="0"/>
      <w:marBottom w:val="0"/>
      <w:divBdr>
        <w:top w:val="none" w:sz="0" w:space="0" w:color="auto"/>
        <w:left w:val="none" w:sz="0" w:space="0" w:color="auto"/>
        <w:bottom w:val="none" w:sz="0" w:space="0" w:color="auto"/>
        <w:right w:val="none" w:sz="0" w:space="0" w:color="auto"/>
      </w:divBdr>
    </w:div>
    <w:div w:id="427893957">
      <w:marLeft w:val="480"/>
      <w:marRight w:val="0"/>
      <w:marTop w:val="0"/>
      <w:marBottom w:val="0"/>
      <w:divBdr>
        <w:top w:val="none" w:sz="0" w:space="0" w:color="auto"/>
        <w:left w:val="none" w:sz="0" w:space="0" w:color="auto"/>
        <w:bottom w:val="none" w:sz="0" w:space="0" w:color="auto"/>
        <w:right w:val="none" w:sz="0" w:space="0" w:color="auto"/>
      </w:divBdr>
    </w:div>
    <w:div w:id="430123326">
      <w:marLeft w:val="480"/>
      <w:marRight w:val="0"/>
      <w:marTop w:val="0"/>
      <w:marBottom w:val="0"/>
      <w:divBdr>
        <w:top w:val="none" w:sz="0" w:space="0" w:color="auto"/>
        <w:left w:val="none" w:sz="0" w:space="0" w:color="auto"/>
        <w:bottom w:val="none" w:sz="0" w:space="0" w:color="auto"/>
        <w:right w:val="none" w:sz="0" w:space="0" w:color="auto"/>
      </w:divBdr>
    </w:div>
    <w:div w:id="430275781">
      <w:marLeft w:val="480"/>
      <w:marRight w:val="0"/>
      <w:marTop w:val="0"/>
      <w:marBottom w:val="0"/>
      <w:divBdr>
        <w:top w:val="none" w:sz="0" w:space="0" w:color="auto"/>
        <w:left w:val="none" w:sz="0" w:space="0" w:color="auto"/>
        <w:bottom w:val="none" w:sz="0" w:space="0" w:color="auto"/>
        <w:right w:val="none" w:sz="0" w:space="0" w:color="auto"/>
      </w:divBdr>
    </w:div>
    <w:div w:id="431894734">
      <w:marLeft w:val="480"/>
      <w:marRight w:val="0"/>
      <w:marTop w:val="0"/>
      <w:marBottom w:val="0"/>
      <w:divBdr>
        <w:top w:val="none" w:sz="0" w:space="0" w:color="auto"/>
        <w:left w:val="none" w:sz="0" w:space="0" w:color="auto"/>
        <w:bottom w:val="none" w:sz="0" w:space="0" w:color="auto"/>
        <w:right w:val="none" w:sz="0" w:space="0" w:color="auto"/>
      </w:divBdr>
    </w:div>
    <w:div w:id="432165850">
      <w:marLeft w:val="480"/>
      <w:marRight w:val="0"/>
      <w:marTop w:val="0"/>
      <w:marBottom w:val="0"/>
      <w:divBdr>
        <w:top w:val="none" w:sz="0" w:space="0" w:color="auto"/>
        <w:left w:val="none" w:sz="0" w:space="0" w:color="auto"/>
        <w:bottom w:val="none" w:sz="0" w:space="0" w:color="auto"/>
        <w:right w:val="none" w:sz="0" w:space="0" w:color="auto"/>
      </w:divBdr>
    </w:div>
    <w:div w:id="433015251">
      <w:marLeft w:val="480"/>
      <w:marRight w:val="0"/>
      <w:marTop w:val="0"/>
      <w:marBottom w:val="0"/>
      <w:divBdr>
        <w:top w:val="none" w:sz="0" w:space="0" w:color="auto"/>
        <w:left w:val="none" w:sz="0" w:space="0" w:color="auto"/>
        <w:bottom w:val="none" w:sz="0" w:space="0" w:color="auto"/>
        <w:right w:val="none" w:sz="0" w:space="0" w:color="auto"/>
      </w:divBdr>
    </w:div>
    <w:div w:id="433746792">
      <w:marLeft w:val="480"/>
      <w:marRight w:val="0"/>
      <w:marTop w:val="0"/>
      <w:marBottom w:val="0"/>
      <w:divBdr>
        <w:top w:val="none" w:sz="0" w:space="0" w:color="auto"/>
        <w:left w:val="none" w:sz="0" w:space="0" w:color="auto"/>
        <w:bottom w:val="none" w:sz="0" w:space="0" w:color="auto"/>
        <w:right w:val="none" w:sz="0" w:space="0" w:color="auto"/>
      </w:divBdr>
    </w:div>
    <w:div w:id="434447306">
      <w:marLeft w:val="480"/>
      <w:marRight w:val="0"/>
      <w:marTop w:val="0"/>
      <w:marBottom w:val="0"/>
      <w:divBdr>
        <w:top w:val="none" w:sz="0" w:space="0" w:color="auto"/>
        <w:left w:val="none" w:sz="0" w:space="0" w:color="auto"/>
        <w:bottom w:val="none" w:sz="0" w:space="0" w:color="auto"/>
        <w:right w:val="none" w:sz="0" w:space="0" w:color="auto"/>
      </w:divBdr>
    </w:div>
    <w:div w:id="435953566">
      <w:marLeft w:val="480"/>
      <w:marRight w:val="0"/>
      <w:marTop w:val="0"/>
      <w:marBottom w:val="0"/>
      <w:divBdr>
        <w:top w:val="none" w:sz="0" w:space="0" w:color="auto"/>
        <w:left w:val="none" w:sz="0" w:space="0" w:color="auto"/>
        <w:bottom w:val="none" w:sz="0" w:space="0" w:color="auto"/>
        <w:right w:val="none" w:sz="0" w:space="0" w:color="auto"/>
      </w:divBdr>
    </w:div>
    <w:div w:id="437604117">
      <w:marLeft w:val="480"/>
      <w:marRight w:val="0"/>
      <w:marTop w:val="0"/>
      <w:marBottom w:val="0"/>
      <w:divBdr>
        <w:top w:val="none" w:sz="0" w:space="0" w:color="auto"/>
        <w:left w:val="none" w:sz="0" w:space="0" w:color="auto"/>
        <w:bottom w:val="none" w:sz="0" w:space="0" w:color="auto"/>
        <w:right w:val="none" w:sz="0" w:space="0" w:color="auto"/>
      </w:divBdr>
    </w:div>
    <w:div w:id="439957917">
      <w:marLeft w:val="480"/>
      <w:marRight w:val="0"/>
      <w:marTop w:val="0"/>
      <w:marBottom w:val="0"/>
      <w:divBdr>
        <w:top w:val="none" w:sz="0" w:space="0" w:color="auto"/>
        <w:left w:val="none" w:sz="0" w:space="0" w:color="auto"/>
        <w:bottom w:val="none" w:sz="0" w:space="0" w:color="auto"/>
        <w:right w:val="none" w:sz="0" w:space="0" w:color="auto"/>
      </w:divBdr>
    </w:div>
    <w:div w:id="443041832">
      <w:marLeft w:val="480"/>
      <w:marRight w:val="0"/>
      <w:marTop w:val="0"/>
      <w:marBottom w:val="0"/>
      <w:divBdr>
        <w:top w:val="none" w:sz="0" w:space="0" w:color="auto"/>
        <w:left w:val="none" w:sz="0" w:space="0" w:color="auto"/>
        <w:bottom w:val="none" w:sz="0" w:space="0" w:color="auto"/>
        <w:right w:val="none" w:sz="0" w:space="0" w:color="auto"/>
      </w:divBdr>
    </w:div>
    <w:div w:id="443308240">
      <w:marLeft w:val="480"/>
      <w:marRight w:val="0"/>
      <w:marTop w:val="0"/>
      <w:marBottom w:val="0"/>
      <w:divBdr>
        <w:top w:val="none" w:sz="0" w:space="0" w:color="auto"/>
        <w:left w:val="none" w:sz="0" w:space="0" w:color="auto"/>
        <w:bottom w:val="none" w:sz="0" w:space="0" w:color="auto"/>
        <w:right w:val="none" w:sz="0" w:space="0" w:color="auto"/>
      </w:divBdr>
    </w:div>
    <w:div w:id="443309637">
      <w:marLeft w:val="480"/>
      <w:marRight w:val="0"/>
      <w:marTop w:val="0"/>
      <w:marBottom w:val="0"/>
      <w:divBdr>
        <w:top w:val="none" w:sz="0" w:space="0" w:color="auto"/>
        <w:left w:val="none" w:sz="0" w:space="0" w:color="auto"/>
        <w:bottom w:val="none" w:sz="0" w:space="0" w:color="auto"/>
        <w:right w:val="none" w:sz="0" w:space="0" w:color="auto"/>
      </w:divBdr>
    </w:div>
    <w:div w:id="445733731">
      <w:marLeft w:val="480"/>
      <w:marRight w:val="0"/>
      <w:marTop w:val="0"/>
      <w:marBottom w:val="0"/>
      <w:divBdr>
        <w:top w:val="none" w:sz="0" w:space="0" w:color="auto"/>
        <w:left w:val="none" w:sz="0" w:space="0" w:color="auto"/>
        <w:bottom w:val="none" w:sz="0" w:space="0" w:color="auto"/>
        <w:right w:val="none" w:sz="0" w:space="0" w:color="auto"/>
      </w:divBdr>
    </w:div>
    <w:div w:id="446388181">
      <w:marLeft w:val="480"/>
      <w:marRight w:val="0"/>
      <w:marTop w:val="0"/>
      <w:marBottom w:val="0"/>
      <w:divBdr>
        <w:top w:val="none" w:sz="0" w:space="0" w:color="auto"/>
        <w:left w:val="none" w:sz="0" w:space="0" w:color="auto"/>
        <w:bottom w:val="none" w:sz="0" w:space="0" w:color="auto"/>
        <w:right w:val="none" w:sz="0" w:space="0" w:color="auto"/>
      </w:divBdr>
    </w:div>
    <w:div w:id="447118369">
      <w:marLeft w:val="480"/>
      <w:marRight w:val="0"/>
      <w:marTop w:val="0"/>
      <w:marBottom w:val="0"/>
      <w:divBdr>
        <w:top w:val="none" w:sz="0" w:space="0" w:color="auto"/>
        <w:left w:val="none" w:sz="0" w:space="0" w:color="auto"/>
        <w:bottom w:val="none" w:sz="0" w:space="0" w:color="auto"/>
        <w:right w:val="none" w:sz="0" w:space="0" w:color="auto"/>
      </w:divBdr>
    </w:div>
    <w:div w:id="449665191">
      <w:marLeft w:val="480"/>
      <w:marRight w:val="0"/>
      <w:marTop w:val="0"/>
      <w:marBottom w:val="0"/>
      <w:divBdr>
        <w:top w:val="none" w:sz="0" w:space="0" w:color="auto"/>
        <w:left w:val="none" w:sz="0" w:space="0" w:color="auto"/>
        <w:bottom w:val="none" w:sz="0" w:space="0" w:color="auto"/>
        <w:right w:val="none" w:sz="0" w:space="0" w:color="auto"/>
      </w:divBdr>
    </w:div>
    <w:div w:id="452673582">
      <w:marLeft w:val="480"/>
      <w:marRight w:val="0"/>
      <w:marTop w:val="0"/>
      <w:marBottom w:val="0"/>
      <w:divBdr>
        <w:top w:val="none" w:sz="0" w:space="0" w:color="auto"/>
        <w:left w:val="none" w:sz="0" w:space="0" w:color="auto"/>
        <w:bottom w:val="none" w:sz="0" w:space="0" w:color="auto"/>
        <w:right w:val="none" w:sz="0" w:space="0" w:color="auto"/>
      </w:divBdr>
    </w:div>
    <w:div w:id="454643871">
      <w:marLeft w:val="480"/>
      <w:marRight w:val="0"/>
      <w:marTop w:val="0"/>
      <w:marBottom w:val="0"/>
      <w:divBdr>
        <w:top w:val="none" w:sz="0" w:space="0" w:color="auto"/>
        <w:left w:val="none" w:sz="0" w:space="0" w:color="auto"/>
        <w:bottom w:val="none" w:sz="0" w:space="0" w:color="auto"/>
        <w:right w:val="none" w:sz="0" w:space="0" w:color="auto"/>
      </w:divBdr>
    </w:div>
    <w:div w:id="456919510">
      <w:marLeft w:val="480"/>
      <w:marRight w:val="0"/>
      <w:marTop w:val="0"/>
      <w:marBottom w:val="0"/>
      <w:divBdr>
        <w:top w:val="none" w:sz="0" w:space="0" w:color="auto"/>
        <w:left w:val="none" w:sz="0" w:space="0" w:color="auto"/>
        <w:bottom w:val="none" w:sz="0" w:space="0" w:color="auto"/>
        <w:right w:val="none" w:sz="0" w:space="0" w:color="auto"/>
      </w:divBdr>
    </w:div>
    <w:div w:id="457333251">
      <w:marLeft w:val="480"/>
      <w:marRight w:val="0"/>
      <w:marTop w:val="0"/>
      <w:marBottom w:val="0"/>
      <w:divBdr>
        <w:top w:val="none" w:sz="0" w:space="0" w:color="auto"/>
        <w:left w:val="none" w:sz="0" w:space="0" w:color="auto"/>
        <w:bottom w:val="none" w:sz="0" w:space="0" w:color="auto"/>
        <w:right w:val="none" w:sz="0" w:space="0" w:color="auto"/>
      </w:divBdr>
    </w:div>
    <w:div w:id="457340852">
      <w:marLeft w:val="480"/>
      <w:marRight w:val="0"/>
      <w:marTop w:val="0"/>
      <w:marBottom w:val="0"/>
      <w:divBdr>
        <w:top w:val="none" w:sz="0" w:space="0" w:color="auto"/>
        <w:left w:val="none" w:sz="0" w:space="0" w:color="auto"/>
        <w:bottom w:val="none" w:sz="0" w:space="0" w:color="auto"/>
        <w:right w:val="none" w:sz="0" w:space="0" w:color="auto"/>
      </w:divBdr>
    </w:div>
    <w:div w:id="458301707">
      <w:marLeft w:val="480"/>
      <w:marRight w:val="0"/>
      <w:marTop w:val="0"/>
      <w:marBottom w:val="0"/>
      <w:divBdr>
        <w:top w:val="none" w:sz="0" w:space="0" w:color="auto"/>
        <w:left w:val="none" w:sz="0" w:space="0" w:color="auto"/>
        <w:bottom w:val="none" w:sz="0" w:space="0" w:color="auto"/>
        <w:right w:val="none" w:sz="0" w:space="0" w:color="auto"/>
      </w:divBdr>
    </w:div>
    <w:div w:id="458913431">
      <w:marLeft w:val="480"/>
      <w:marRight w:val="0"/>
      <w:marTop w:val="0"/>
      <w:marBottom w:val="0"/>
      <w:divBdr>
        <w:top w:val="none" w:sz="0" w:space="0" w:color="auto"/>
        <w:left w:val="none" w:sz="0" w:space="0" w:color="auto"/>
        <w:bottom w:val="none" w:sz="0" w:space="0" w:color="auto"/>
        <w:right w:val="none" w:sz="0" w:space="0" w:color="auto"/>
      </w:divBdr>
    </w:div>
    <w:div w:id="459957916">
      <w:marLeft w:val="480"/>
      <w:marRight w:val="0"/>
      <w:marTop w:val="0"/>
      <w:marBottom w:val="0"/>
      <w:divBdr>
        <w:top w:val="none" w:sz="0" w:space="0" w:color="auto"/>
        <w:left w:val="none" w:sz="0" w:space="0" w:color="auto"/>
        <w:bottom w:val="none" w:sz="0" w:space="0" w:color="auto"/>
        <w:right w:val="none" w:sz="0" w:space="0" w:color="auto"/>
      </w:divBdr>
    </w:div>
    <w:div w:id="460154671">
      <w:marLeft w:val="480"/>
      <w:marRight w:val="0"/>
      <w:marTop w:val="0"/>
      <w:marBottom w:val="0"/>
      <w:divBdr>
        <w:top w:val="none" w:sz="0" w:space="0" w:color="auto"/>
        <w:left w:val="none" w:sz="0" w:space="0" w:color="auto"/>
        <w:bottom w:val="none" w:sz="0" w:space="0" w:color="auto"/>
        <w:right w:val="none" w:sz="0" w:space="0" w:color="auto"/>
      </w:divBdr>
    </w:div>
    <w:div w:id="460611851">
      <w:marLeft w:val="480"/>
      <w:marRight w:val="0"/>
      <w:marTop w:val="0"/>
      <w:marBottom w:val="0"/>
      <w:divBdr>
        <w:top w:val="none" w:sz="0" w:space="0" w:color="auto"/>
        <w:left w:val="none" w:sz="0" w:space="0" w:color="auto"/>
        <w:bottom w:val="none" w:sz="0" w:space="0" w:color="auto"/>
        <w:right w:val="none" w:sz="0" w:space="0" w:color="auto"/>
      </w:divBdr>
    </w:div>
    <w:div w:id="460811505">
      <w:marLeft w:val="480"/>
      <w:marRight w:val="0"/>
      <w:marTop w:val="0"/>
      <w:marBottom w:val="0"/>
      <w:divBdr>
        <w:top w:val="none" w:sz="0" w:space="0" w:color="auto"/>
        <w:left w:val="none" w:sz="0" w:space="0" w:color="auto"/>
        <w:bottom w:val="none" w:sz="0" w:space="0" w:color="auto"/>
        <w:right w:val="none" w:sz="0" w:space="0" w:color="auto"/>
      </w:divBdr>
    </w:div>
    <w:div w:id="463085022">
      <w:marLeft w:val="480"/>
      <w:marRight w:val="0"/>
      <w:marTop w:val="0"/>
      <w:marBottom w:val="0"/>
      <w:divBdr>
        <w:top w:val="none" w:sz="0" w:space="0" w:color="auto"/>
        <w:left w:val="none" w:sz="0" w:space="0" w:color="auto"/>
        <w:bottom w:val="none" w:sz="0" w:space="0" w:color="auto"/>
        <w:right w:val="none" w:sz="0" w:space="0" w:color="auto"/>
      </w:divBdr>
    </w:div>
    <w:div w:id="464350467">
      <w:marLeft w:val="480"/>
      <w:marRight w:val="0"/>
      <w:marTop w:val="0"/>
      <w:marBottom w:val="0"/>
      <w:divBdr>
        <w:top w:val="none" w:sz="0" w:space="0" w:color="auto"/>
        <w:left w:val="none" w:sz="0" w:space="0" w:color="auto"/>
        <w:bottom w:val="none" w:sz="0" w:space="0" w:color="auto"/>
        <w:right w:val="none" w:sz="0" w:space="0" w:color="auto"/>
      </w:divBdr>
    </w:div>
    <w:div w:id="464658381">
      <w:marLeft w:val="480"/>
      <w:marRight w:val="0"/>
      <w:marTop w:val="0"/>
      <w:marBottom w:val="0"/>
      <w:divBdr>
        <w:top w:val="none" w:sz="0" w:space="0" w:color="auto"/>
        <w:left w:val="none" w:sz="0" w:space="0" w:color="auto"/>
        <w:bottom w:val="none" w:sz="0" w:space="0" w:color="auto"/>
        <w:right w:val="none" w:sz="0" w:space="0" w:color="auto"/>
      </w:divBdr>
    </w:div>
    <w:div w:id="465972264">
      <w:marLeft w:val="480"/>
      <w:marRight w:val="0"/>
      <w:marTop w:val="0"/>
      <w:marBottom w:val="0"/>
      <w:divBdr>
        <w:top w:val="none" w:sz="0" w:space="0" w:color="auto"/>
        <w:left w:val="none" w:sz="0" w:space="0" w:color="auto"/>
        <w:bottom w:val="none" w:sz="0" w:space="0" w:color="auto"/>
        <w:right w:val="none" w:sz="0" w:space="0" w:color="auto"/>
      </w:divBdr>
    </w:div>
    <w:div w:id="467281658">
      <w:marLeft w:val="480"/>
      <w:marRight w:val="0"/>
      <w:marTop w:val="0"/>
      <w:marBottom w:val="0"/>
      <w:divBdr>
        <w:top w:val="none" w:sz="0" w:space="0" w:color="auto"/>
        <w:left w:val="none" w:sz="0" w:space="0" w:color="auto"/>
        <w:bottom w:val="none" w:sz="0" w:space="0" w:color="auto"/>
        <w:right w:val="none" w:sz="0" w:space="0" w:color="auto"/>
      </w:divBdr>
    </w:div>
    <w:div w:id="471287248">
      <w:marLeft w:val="480"/>
      <w:marRight w:val="0"/>
      <w:marTop w:val="0"/>
      <w:marBottom w:val="0"/>
      <w:divBdr>
        <w:top w:val="none" w:sz="0" w:space="0" w:color="auto"/>
        <w:left w:val="none" w:sz="0" w:space="0" w:color="auto"/>
        <w:bottom w:val="none" w:sz="0" w:space="0" w:color="auto"/>
        <w:right w:val="none" w:sz="0" w:space="0" w:color="auto"/>
      </w:divBdr>
    </w:div>
    <w:div w:id="471295193">
      <w:marLeft w:val="480"/>
      <w:marRight w:val="0"/>
      <w:marTop w:val="0"/>
      <w:marBottom w:val="0"/>
      <w:divBdr>
        <w:top w:val="none" w:sz="0" w:space="0" w:color="auto"/>
        <w:left w:val="none" w:sz="0" w:space="0" w:color="auto"/>
        <w:bottom w:val="none" w:sz="0" w:space="0" w:color="auto"/>
        <w:right w:val="none" w:sz="0" w:space="0" w:color="auto"/>
      </w:divBdr>
    </w:div>
    <w:div w:id="472061152">
      <w:marLeft w:val="480"/>
      <w:marRight w:val="0"/>
      <w:marTop w:val="0"/>
      <w:marBottom w:val="0"/>
      <w:divBdr>
        <w:top w:val="none" w:sz="0" w:space="0" w:color="auto"/>
        <w:left w:val="none" w:sz="0" w:space="0" w:color="auto"/>
        <w:bottom w:val="none" w:sz="0" w:space="0" w:color="auto"/>
        <w:right w:val="none" w:sz="0" w:space="0" w:color="auto"/>
      </w:divBdr>
    </w:div>
    <w:div w:id="472528065">
      <w:marLeft w:val="480"/>
      <w:marRight w:val="0"/>
      <w:marTop w:val="0"/>
      <w:marBottom w:val="0"/>
      <w:divBdr>
        <w:top w:val="none" w:sz="0" w:space="0" w:color="auto"/>
        <w:left w:val="none" w:sz="0" w:space="0" w:color="auto"/>
        <w:bottom w:val="none" w:sz="0" w:space="0" w:color="auto"/>
        <w:right w:val="none" w:sz="0" w:space="0" w:color="auto"/>
      </w:divBdr>
    </w:div>
    <w:div w:id="473371302">
      <w:marLeft w:val="480"/>
      <w:marRight w:val="0"/>
      <w:marTop w:val="0"/>
      <w:marBottom w:val="0"/>
      <w:divBdr>
        <w:top w:val="none" w:sz="0" w:space="0" w:color="auto"/>
        <w:left w:val="none" w:sz="0" w:space="0" w:color="auto"/>
        <w:bottom w:val="none" w:sz="0" w:space="0" w:color="auto"/>
        <w:right w:val="none" w:sz="0" w:space="0" w:color="auto"/>
      </w:divBdr>
    </w:div>
    <w:div w:id="474375687">
      <w:marLeft w:val="480"/>
      <w:marRight w:val="0"/>
      <w:marTop w:val="0"/>
      <w:marBottom w:val="0"/>
      <w:divBdr>
        <w:top w:val="none" w:sz="0" w:space="0" w:color="auto"/>
        <w:left w:val="none" w:sz="0" w:space="0" w:color="auto"/>
        <w:bottom w:val="none" w:sz="0" w:space="0" w:color="auto"/>
        <w:right w:val="none" w:sz="0" w:space="0" w:color="auto"/>
      </w:divBdr>
    </w:div>
    <w:div w:id="475492708">
      <w:marLeft w:val="480"/>
      <w:marRight w:val="0"/>
      <w:marTop w:val="0"/>
      <w:marBottom w:val="0"/>
      <w:divBdr>
        <w:top w:val="none" w:sz="0" w:space="0" w:color="auto"/>
        <w:left w:val="none" w:sz="0" w:space="0" w:color="auto"/>
        <w:bottom w:val="none" w:sz="0" w:space="0" w:color="auto"/>
        <w:right w:val="none" w:sz="0" w:space="0" w:color="auto"/>
      </w:divBdr>
    </w:div>
    <w:div w:id="477117812">
      <w:marLeft w:val="480"/>
      <w:marRight w:val="0"/>
      <w:marTop w:val="0"/>
      <w:marBottom w:val="0"/>
      <w:divBdr>
        <w:top w:val="none" w:sz="0" w:space="0" w:color="auto"/>
        <w:left w:val="none" w:sz="0" w:space="0" w:color="auto"/>
        <w:bottom w:val="none" w:sz="0" w:space="0" w:color="auto"/>
        <w:right w:val="none" w:sz="0" w:space="0" w:color="auto"/>
      </w:divBdr>
    </w:div>
    <w:div w:id="479269300">
      <w:marLeft w:val="480"/>
      <w:marRight w:val="0"/>
      <w:marTop w:val="0"/>
      <w:marBottom w:val="0"/>
      <w:divBdr>
        <w:top w:val="none" w:sz="0" w:space="0" w:color="auto"/>
        <w:left w:val="none" w:sz="0" w:space="0" w:color="auto"/>
        <w:bottom w:val="none" w:sz="0" w:space="0" w:color="auto"/>
        <w:right w:val="none" w:sz="0" w:space="0" w:color="auto"/>
      </w:divBdr>
    </w:div>
    <w:div w:id="480124236">
      <w:marLeft w:val="480"/>
      <w:marRight w:val="0"/>
      <w:marTop w:val="0"/>
      <w:marBottom w:val="0"/>
      <w:divBdr>
        <w:top w:val="none" w:sz="0" w:space="0" w:color="auto"/>
        <w:left w:val="none" w:sz="0" w:space="0" w:color="auto"/>
        <w:bottom w:val="none" w:sz="0" w:space="0" w:color="auto"/>
        <w:right w:val="none" w:sz="0" w:space="0" w:color="auto"/>
      </w:divBdr>
    </w:div>
    <w:div w:id="480969306">
      <w:marLeft w:val="480"/>
      <w:marRight w:val="0"/>
      <w:marTop w:val="0"/>
      <w:marBottom w:val="0"/>
      <w:divBdr>
        <w:top w:val="none" w:sz="0" w:space="0" w:color="auto"/>
        <w:left w:val="none" w:sz="0" w:space="0" w:color="auto"/>
        <w:bottom w:val="none" w:sz="0" w:space="0" w:color="auto"/>
        <w:right w:val="none" w:sz="0" w:space="0" w:color="auto"/>
      </w:divBdr>
    </w:div>
    <w:div w:id="481000240">
      <w:marLeft w:val="480"/>
      <w:marRight w:val="0"/>
      <w:marTop w:val="0"/>
      <w:marBottom w:val="0"/>
      <w:divBdr>
        <w:top w:val="none" w:sz="0" w:space="0" w:color="auto"/>
        <w:left w:val="none" w:sz="0" w:space="0" w:color="auto"/>
        <w:bottom w:val="none" w:sz="0" w:space="0" w:color="auto"/>
        <w:right w:val="none" w:sz="0" w:space="0" w:color="auto"/>
      </w:divBdr>
    </w:div>
    <w:div w:id="484126520">
      <w:marLeft w:val="480"/>
      <w:marRight w:val="0"/>
      <w:marTop w:val="0"/>
      <w:marBottom w:val="0"/>
      <w:divBdr>
        <w:top w:val="none" w:sz="0" w:space="0" w:color="auto"/>
        <w:left w:val="none" w:sz="0" w:space="0" w:color="auto"/>
        <w:bottom w:val="none" w:sz="0" w:space="0" w:color="auto"/>
        <w:right w:val="none" w:sz="0" w:space="0" w:color="auto"/>
      </w:divBdr>
    </w:div>
    <w:div w:id="484901879">
      <w:marLeft w:val="480"/>
      <w:marRight w:val="0"/>
      <w:marTop w:val="0"/>
      <w:marBottom w:val="0"/>
      <w:divBdr>
        <w:top w:val="none" w:sz="0" w:space="0" w:color="auto"/>
        <w:left w:val="none" w:sz="0" w:space="0" w:color="auto"/>
        <w:bottom w:val="none" w:sz="0" w:space="0" w:color="auto"/>
        <w:right w:val="none" w:sz="0" w:space="0" w:color="auto"/>
      </w:divBdr>
    </w:div>
    <w:div w:id="485437955">
      <w:marLeft w:val="480"/>
      <w:marRight w:val="0"/>
      <w:marTop w:val="0"/>
      <w:marBottom w:val="0"/>
      <w:divBdr>
        <w:top w:val="none" w:sz="0" w:space="0" w:color="auto"/>
        <w:left w:val="none" w:sz="0" w:space="0" w:color="auto"/>
        <w:bottom w:val="none" w:sz="0" w:space="0" w:color="auto"/>
        <w:right w:val="none" w:sz="0" w:space="0" w:color="auto"/>
      </w:divBdr>
    </w:div>
    <w:div w:id="487940133">
      <w:marLeft w:val="480"/>
      <w:marRight w:val="0"/>
      <w:marTop w:val="0"/>
      <w:marBottom w:val="0"/>
      <w:divBdr>
        <w:top w:val="none" w:sz="0" w:space="0" w:color="auto"/>
        <w:left w:val="none" w:sz="0" w:space="0" w:color="auto"/>
        <w:bottom w:val="none" w:sz="0" w:space="0" w:color="auto"/>
        <w:right w:val="none" w:sz="0" w:space="0" w:color="auto"/>
      </w:divBdr>
    </w:div>
    <w:div w:id="489030549">
      <w:marLeft w:val="480"/>
      <w:marRight w:val="0"/>
      <w:marTop w:val="0"/>
      <w:marBottom w:val="0"/>
      <w:divBdr>
        <w:top w:val="none" w:sz="0" w:space="0" w:color="auto"/>
        <w:left w:val="none" w:sz="0" w:space="0" w:color="auto"/>
        <w:bottom w:val="none" w:sz="0" w:space="0" w:color="auto"/>
        <w:right w:val="none" w:sz="0" w:space="0" w:color="auto"/>
      </w:divBdr>
    </w:div>
    <w:div w:id="491872846">
      <w:marLeft w:val="480"/>
      <w:marRight w:val="0"/>
      <w:marTop w:val="0"/>
      <w:marBottom w:val="0"/>
      <w:divBdr>
        <w:top w:val="none" w:sz="0" w:space="0" w:color="auto"/>
        <w:left w:val="none" w:sz="0" w:space="0" w:color="auto"/>
        <w:bottom w:val="none" w:sz="0" w:space="0" w:color="auto"/>
        <w:right w:val="none" w:sz="0" w:space="0" w:color="auto"/>
      </w:divBdr>
    </w:div>
    <w:div w:id="492335477">
      <w:marLeft w:val="480"/>
      <w:marRight w:val="0"/>
      <w:marTop w:val="0"/>
      <w:marBottom w:val="0"/>
      <w:divBdr>
        <w:top w:val="none" w:sz="0" w:space="0" w:color="auto"/>
        <w:left w:val="none" w:sz="0" w:space="0" w:color="auto"/>
        <w:bottom w:val="none" w:sz="0" w:space="0" w:color="auto"/>
        <w:right w:val="none" w:sz="0" w:space="0" w:color="auto"/>
      </w:divBdr>
    </w:div>
    <w:div w:id="492456583">
      <w:marLeft w:val="480"/>
      <w:marRight w:val="0"/>
      <w:marTop w:val="0"/>
      <w:marBottom w:val="0"/>
      <w:divBdr>
        <w:top w:val="none" w:sz="0" w:space="0" w:color="auto"/>
        <w:left w:val="none" w:sz="0" w:space="0" w:color="auto"/>
        <w:bottom w:val="none" w:sz="0" w:space="0" w:color="auto"/>
        <w:right w:val="none" w:sz="0" w:space="0" w:color="auto"/>
      </w:divBdr>
    </w:div>
    <w:div w:id="493572532">
      <w:marLeft w:val="480"/>
      <w:marRight w:val="0"/>
      <w:marTop w:val="0"/>
      <w:marBottom w:val="0"/>
      <w:divBdr>
        <w:top w:val="none" w:sz="0" w:space="0" w:color="auto"/>
        <w:left w:val="none" w:sz="0" w:space="0" w:color="auto"/>
        <w:bottom w:val="none" w:sz="0" w:space="0" w:color="auto"/>
        <w:right w:val="none" w:sz="0" w:space="0" w:color="auto"/>
      </w:divBdr>
    </w:div>
    <w:div w:id="494538887">
      <w:marLeft w:val="480"/>
      <w:marRight w:val="0"/>
      <w:marTop w:val="0"/>
      <w:marBottom w:val="0"/>
      <w:divBdr>
        <w:top w:val="none" w:sz="0" w:space="0" w:color="auto"/>
        <w:left w:val="none" w:sz="0" w:space="0" w:color="auto"/>
        <w:bottom w:val="none" w:sz="0" w:space="0" w:color="auto"/>
        <w:right w:val="none" w:sz="0" w:space="0" w:color="auto"/>
      </w:divBdr>
    </w:div>
    <w:div w:id="494884219">
      <w:marLeft w:val="480"/>
      <w:marRight w:val="0"/>
      <w:marTop w:val="0"/>
      <w:marBottom w:val="0"/>
      <w:divBdr>
        <w:top w:val="none" w:sz="0" w:space="0" w:color="auto"/>
        <w:left w:val="none" w:sz="0" w:space="0" w:color="auto"/>
        <w:bottom w:val="none" w:sz="0" w:space="0" w:color="auto"/>
        <w:right w:val="none" w:sz="0" w:space="0" w:color="auto"/>
      </w:divBdr>
    </w:div>
    <w:div w:id="495924575">
      <w:marLeft w:val="480"/>
      <w:marRight w:val="0"/>
      <w:marTop w:val="0"/>
      <w:marBottom w:val="0"/>
      <w:divBdr>
        <w:top w:val="none" w:sz="0" w:space="0" w:color="auto"/>
        <w:left w:val="none" w:sz="0" w:space="0" w:color="auto"/>
        <w:bottom w:val="none" w:sz="0" w:space="0" w:color="auto"/>
        <w:right w:val="none" w:sz="0" w:space="0" w:color="auto"/>
      </w:divBdr>
    </w:div>
    <w:div w:id="496848513">
      <w:marLeft w:val="480"/>
      <w:marRight w:val="0"/>
      <w:marTop w:val="0"/>
      <w:marBottom w:val="0"/>
      <w:divBdr>
        <w:top w:val="none" w:sz="0" w:space="0" w:color="auto"/>
        <w:left w:val="none" w:sz="0" w:space="0" w:color="auto"/>
        <w:bottom w:val="none" w:sz="0" w:space="0" w:color="auto"/>
        <w:right w:val="none" w:sz="0" w:space="0" w:color="auto"/>
      </w:divBdr>
    </w:div>
    <w:div w:id="497616356">
      <w:marLeft w:val="480"/>
      <w:marRight w:val="0"/>
      <w:marTop w:val="0"/>
      <w:marBottom w:val="0"/>
      <w:divBdr>
        <w:top w:val="none" w:sz="0" w:space="0" w:color="auto"/>
        <w:left w:val="none" w:sz="0" w:space="0" w:color="auto"/>
        <w:bottom w:val="none" w:sz="0" w:space="0" w:color="auto"/>
        <w:right w:val="none" w:sz="0" w:space="0" w:color="auto"/>
      </w:divBdr>
    </w:div>
    <w:div w:id="498077644">
      <w:marLeft w:val="480"/>
      <w:marRight w:val="0"/>
      <w:marTop w:val="0"/>
      <w:marBottom w:val="0"/>
      <w:divBdr>
        <w:top w:val="none" w:sz="0" w:space="0" w:color="auto"/>
        <w:left w:val="none" w:sz="0" w:space="0" w:color="auto"/>
        <w:bottom w:val="none" w:sz="0" w:space="0" w:color="auto"/>
        <w:right w:val="none" w:sz="0" w:space="0" w:color="auto"/>
      </w:divBdr>
    </w:div>
    <w:div w:id="498809357">
      <w:marLeft w:val="480"/>
      <w:marRight w:val="0"/>
      <w:marTop w:val="0"/>
      <w:marBottom w:val="0"/>
      <w:divBdr>
        <w:top w:val="none" w:sz="0" w:space="0" w:color="auto"/>
        <w:left w:val="none" w:sz="0" w:space="0" w:color="auto"/>
        <w:bottom w:val="none" w:sz="0" w:space="0" w:color="auto"/>
        <w:right w:val="none" w:sz="0" w:space="0" w:color="auto"/>
      </w:divBdr>
    </w:div>
    <w:div w:id="499085432">
      <w:marLeft w:val="480"/>
      <w:marRight w:val="0"/>
      <w:marTop w:val="0"/>
      <w:marBottom w:val="0"/>
      <w:divBdr>
        <w:top w:val="none" w:sz="0" w:space="0" w:color="auto"/>
        <w:left w:val="none" w:sz="0" w:space="0" w:color="auto"/>
        <w:bottom w:val="none" w:sz="0" w:space="0" w:color="auto"/>
        <w:right w:val="none" w:sz="0" w:space="0" w:color="auto"/>
      </w:divBdr>
    </w:div>
    <w:div w:id="500504729">
      <w:marLeft w:val="480"/>
      <w:marRight w:val="0"/>
      <w:marTop w:val="0"/>
      <w:marBottom w:val="0"/>
      <w:divBdr>
        <w:top w:val="none" w:sz="0" w:space="0" w:color="auto"/>
        <w:left w:val="none" w:sz="0" w:space="0" w:color="auto"/>
        <w:bottom w:val="none" w:sz="0" w:space="0" w:color="auto"/>
        <w:right w:val="none" w:sz="0" w:space="0" w:color="auto"/>
      </w:divBdr>
    </w:div>
    <w:div w:id="500509140">
      <w:marLeft w:val="480"/>
      <w:marRight w:val="0"/>
      <w:marTop w:val="0"/>
      <w:marBottom w:val="0"/>
      <w:divBdr>
        <w:top w:val="none" w:sz="0" w:space="0" w:color="auto"/>
        <w:left w:val="none" w:sz="0" w:space="0" w:color="auto"/>
        <w:bottom w:val="none" w:sz="0" w:space="0" w:color="auto"/>
        <w:right w:val="none" w:sz="0" w:space="0" w:color="auto"/>
      </w:divBdr>
    </w:div>
    <w:div w:id="502551562">
      <w:marLeft w:val="480"/>
      <w:marRight w:val="0"/>
      <w:marTop w:val="0"/>
      <w:marBottom w:val="0"/>
      <w:divBdr>
        <w:top w:val="none" w:sz="0" w:space="0" w:color="auto"/>
        <w:left w:val="none" w:sz="0" w:space="0" w:color="auto"/>
        <w:bottom w:val="none" w:sz="0" w:space="0" w:color="auto"/>
        <w:right w:val="none" w:sz="0" w:space="0" w:color="auto"/>
      </w:divBdr>
    </w:div>
    <w:div w:id="502932594">
      <w:marLeft w:val="480"/>
      <w:marRight w:val="0"/>
      <w:marTop w:val="0"/>
      <w:marBottom w:val="0"/>
      <w:divBdr>
        <w:top w:val="none" w:sz="0" w:space="0" w:color="auto"/>
        <w:left w:val="none" w:sz="0" w:space="0" w:color="auto"/>
        <w:bottom w:val="none" w:sz="0" w:space="0" w:color="auto"/>
        <w:right w:val="none" w:sz="0" w:space="0" w:color="auto"/>
      </w:divBdr>
    </w:div>
    <w:div w:id="503789418">
      <w:marLeft w:val="480"/>
      <w:marRight w:val="0"/>
      <w:marTop w:val="0"/>
      <w:marBottom w:val="0"/>
      <w:divBdr>
        <w:top w:val="none" w:sz="0" w:space="0" w:color="auto"/>
        <w:left w:val="none" w:sz="0" w:space="0" w:color="auto"/>
        <w:bottom w:val="none" w:sz="0" w:space="0" w:color="auto"/>
        <w:right w:val="none" w:sz="0" w:space="0" w:color="auto"/>
      </w:divBdr>
    </w:div>
    <w:div w:id="506798189">
      <w:marLeft w:val="480"/>
      <w:marRight w:val="0"/>
      <w:marTop w:val="0"/>
      <w:marBottom w:val="0"/>
      <w:divBdr>
        <w:top w:val="none" w:sz="0" w:space="0" w:color="auto"/>
        <w:left w:val="none" w:sz="0" w:space="0" w:color="auto"/>
        <w:bottom w:val="none" w:sz="0" w:space="0" w:color="auto"/>
        <w:right w:val="none" w:sz="0" w:space="0" w:color="auto"/>
      </w:divBdr>
    </w:div>
    <w:div w:id="506942389">
      <w:marLeft w:val="480"/>
      <w:marRight w:val="0"/>
      <w:marTop w:val="0"/>
      <w:marBottom w:val="0"/>
      <w:divBdr>
        <w:top w:val="none" w:sz="0" w:space="0" w:color="auto"/>
        <w:left w:val="none" w:sz="0" w:space="0" w:color="auto"/>
        <w:bottom w:val="none" w:sz="0" w:space="0" w:color="auto"/>
        <w:right w:val="none" w:sz="0" w:space="0" w:color="auto"/>
      </w:divBdr>
    </w:div>
    <w:div w:id="508721395">
      <w:marLeft w:val="480"/>
      <w:marRight w:val="0"/>
      <w:marTop w:val="0"/>
      <w:marBottom w:val="0"/>
      <w:divBdr>
        <w:top w:val="none" w:sz="0" w:space="0" w:color="auto"/>
        <w:left w:val="none" w:sz="0" w:space="0" w:color="auto"/>
        <w:bottom w:val="none" w:sz="0" w:space="0" w:color="auto"/>
        <w:right w:val="none" w:sz="0" w:space="0" w:color="auto"/>
      </w:divBdr>
    </w:div>
    <w:div w:id="509833637">
      <w:marLeft w:val="480"/>
      <w:marRight w:val="0"/>
      <w:marTop w:val="0"/>
      <w:marBottom w:val="0"/>
      <w:divBdr>
        <w:top w:val="none" w:sz="0" w:space="0" w:color="auto"/>
        <w:left w:val="none" w:sz="0" w:space="0" w:color="auto"/>
        <w:bottom w:val="none" w:sz="0" w:space="0" w:color="auto"/>
        <w:right w:val="none" w:sz="0" w:space="0" w:color="auto"/>
      </w:divBdr>
    </w:div>
    <w:div w:id="510070481">
      <w:marLeft w:val="480"/>
      <w:marRight w:val="0"/>
      <w:marTop w:val="0"/>
      <w:marBottom w:val="0"/>
      <w:divBdr>
        <w:top w:val="none" w:sz="0" w:space="0" w:color="auto"/>
        <w:left w:val="none" w:sz="0" w:space="0" w:color="auto"/>
        <w:bottom w:val="none" w:sz="0" w:space="0" w:color="auto"/>
        <w:right w:val="none" w:sz="0" w:space="0" w:color="auto"/>
      </w:divBdr>
    </w:div>
    <w:div w:id="511530869">
      <w:marLeft w:val="480"/>
      <w:marRight w:val="0"/>
      <w:marTop w:val="0"/>
      <w:marBottom w:val="0"/>
      <w:divBdr>
        <w:top w:val="none" w:sz="0" w:space="0" w:color="auto"/>
        <w:left w:val="none" w:sz="0" w:space="0" w:color="auto"/>
        <w:bottom w:val="none" w:sz="0" w:space="0" w:color="auto"/>
        <w:right w:val="none" w:sz="0" w:space="0" w:color="auto"/>
      </w:divBdr>
    </w:div>
    <w:div w:id="512033640">
      <w:marLeft w:val="480"/>
      <w:marRight w:val="0"/>
      <w:marTop w:val="0"/>
      <w:marBottom w:val="0"/>
      <w:divBdr>
        <w:top w:val="none" w:sz="0" w:space="0" w:color="auto"/>
        <w:left w:val="none" w:sz="0" w:space="0" w:color="auto"/>
        <w:bottom w:val="none" w:sz="0" w:space="0" w:color="auto"/>
        <w:right w:val="none" w:sz="0" w:space="0" w:color="auto"/>
      </w:divBdr>
    </w:div>
    <w:div w:id="514152207">
      <w:marLeft w:val="480"/>
      <w:marRight w:val="0"/>
      <w:marTop w:val="0"/>
      <w:marBottom w:val="0"/>
      <w:divBdr>
        <w:top w:val="none" w:sz="0" w:space="0" w:color="auto"/>
        <w:left w:val="none" w:sz="0" w:space="0" w:color="auto"/>
        <w:bottom w:val="none" w:sz="0" w:space="0" w:color="auto"/>
        <w:right w:val="none" w:sz="0" w:space="0" w:color="auto"/>
      </w:divBdr>
    </w:div>
    <w:div w:id="514616972">
      <w:marLeft w:val="480"/>
      <w:marRight w:val="0"/>
      <w:marTop w:val="0"/>
      <w:marBottom w:val="0"/>
      <w:divBdr>
        <w:top w:val="none" w:sz="0" w:space="0" w:color="auto"/>
        <w:left w:val="none" w:sz="0" w:space="0" w:color="auto"/>
        <w:bottom w:val="none" w:sz="0" w:space="0" w:color="auto"/>
        <w:right w:val="none" w:sz="0" w:space="0" w:color="auto"/>
      </w:divBdr>
    </w:div>
    <w:div w:id="517282283">
      <w:marLeft w:val="480"/>
      <w:marRight w:val="0"/>
      <w:marTop w:val="0"/>
      <w:marBottom w:val="0"/>
      <w:divBdr>
        <w:top w:val="none" w:sz="0" w:space="0" w:color="auto"/>
        <w:left w:val="none" w:sz="0" w:space="0" w:color="auto"/>
        <w:bottom w:val="none" w:sz="0" w:space="0" w:color="auto"/>
        <w:right w:val="none" w:sz="0" w:space="0" w:color="auto"/>
      </w:divBdr>
    </w:div>
    <w:div w:id="518659716">
      <w:marLeft w:val="480"/>
      <w:marRight w:val="0"/>
      <w:marTop w:val="0"/>
      <w:marBottom w:val="0"/>
      <w:divBdr>
        <w:top w:val="none" w:sz="0" w:space="0" w:color="auto"/>
        <w:left w:val="none" w:sz="0" w:space="0" w:color="auto"/>
        <w:bottom w:val="none" w:sz="0" w:space="0" w:color="auto"/>
        <w:right w:val="none" w:sz="0" w:space="0" w:color="auto"/>
      </w:divBdr>
    </w:div>
    <w:div w:id="521557064">
      <w:marLeft w:val="480"/>
      <w:marRight w:val="0"/>
      <w:marTop w:val="0"/>
      <w:marBottom w:val="0"/>
      <w:divBdr>
        <w:top w:val="none" w:sz="0" w:space="0" w:color="auto"/>
        <w:left w:val="none" w:sz="0" w:space="0" w:color="auto"/>
        <w:bottom w:val="none" w:sz="0" w:space="0" w:color="auto"/>
        <w:right w:val="none" w:sz="0" w:space="0" w:color="auto"/>
      </w:divBdr>
    </w:div>
    <w:div w:id="521626344">
      <w:marLeft w:val="480"/>
      <w:marRight w:val="0"/>
      <w:marTop w:val="0"/>
      <w:marBottom w:val="0"/>
      <w:divBdr>
        <w:top w:val="none" w:sz="0" w:space="0" w:color="auto"/>
        <w:left w:val="none" w:sz="0" w:space="0" w:color="auto"/>
        <w:bottom w:val="none" w:sz="0" w:space="0" w:color="auto"/>
        <w:right w:val="none" w:sz="0" w:space="0" w:color="auto"/>
      </w:divBdr>
    </w:div>
    <w:div w:id="523904148">
      <w:marLeft w:val="480"/>
      <w:marRight w:val="0"/>
      <w:marTop w:val="0"/>
      <w:marBottom w:val="0"/>
      <w:divBdr>
        <w:top w:val="none" w:sz="0" w:space="0" w:color="auto"/>
        <w:left w:val="none" w:sz="0" w:space="0" w:color="auto"/>
        <w:bottom w:val="none" w:sz="0" w:space="0" w:color="auto"/>
        <w:right w:val="none" w:sz="0" w:space="0" w:color="auto"/>
      </w:divBdr>
    </w:div>
    <w:div w:id="525288244">
      <w:marLeft w:val="480"/>
      <w:marRight w:val="0"/>
      <w:marTop w:val="0"/>
      <w:marBottom w:val="0"/>
      <w:divBdr>
        <w:top w:val="none" w:sz="0" w:space="0" w:color="auto"/>
        <w:left w:val="none" w:sz="0" w:space="0" w:color="auto"/>
        <w:bottom w:val="none" w:sz="0" w:space="0" w:color="auto"/>
        <w:right w:val="none" w:sz="0" w:space="0" w:color="auto"/>
      </w:divBdr>
    </w:div>
    <w:div w:id="525486533">
      <w:marLeft w:val="480"/>
      <w:marRight w:val="0"/>
      <w:marTop w:val="0"/>
      <w:marBottom w:val="0"/>
      <w:divBdr>
        <w:top w:val="none" w:sz="0" w:space="0" w:color="auto"/>
        <w:left w:val="none" w:sz="0" w:space="0" w:color="auto"/>
        <w:bottom w:val="none" w:sz="0" w:space="0" w:color="auto"/>
        <w:right w:val="none" w:sz="0" w:space="0" w:color="auto"/>
      </w:divBdr>
    </w:div>
    <w:div w:id="526456191">
      <w:marLeft w:val="480"/>
      <w:marRight w:val="0"/>
      <w:marTop w:val="0"/>
      <w:marBottom w:val="0"/>
      <w:divBdr>
        <w:top w:val="none" w:sz="0" w:space="0" w:color="auto"/>
        <w:left w:val="none" w:sz="0" w:space="0" w:color="auto"/>
        <w:bottom w:val="none" w:sz="0" w:space="0" w:color="auto"/>
        <w:right w:val="none" w:sz="0" w:space="0" w:color="auto"/>
      </w:divBdr>
    </w:div>
    <w:div w:id="526868943">
      <w:marLeft w:val="480"/>
      <w:marRight w:val="0"/>
      <w:marTop w:val="0"/>
      <w:marBottom w:val="0"/>
      <w:divBdr>
        <w:top w:val="none" w:sz="0" w:space="0" w:color="auto"/>
        <w:left w:val="none" w:sz="0" w:space="0" w:color="auto"/>
        <w:bottom w:val="none" w:sz="0" w:space="0" w:color="auto"/>
        <w:right w:val="none" w:sz="0" w:space="0" w:color="auto"/>
      </w:divBdr>
    </w:div>
    <w:div w:id="527256517">
      <w:marLeft w:val="480"/>
      <w:marRight w:val="0"/>
      <w:marTop w:val="0"/>
      <w:marBottom w:val="0"/>
      <w:divBdr>
        <w:top w:val="none" w:sz="0" w:space="0" w:color="auto"/>
        <w:left w:val="none" w:sz="0" w:space="0" w:color="auto"/>
        <w:bottom w:val="none" w:sz="0" w:space="0" w:color="auto"/>
        <w:right w:val="none" w:sz="0" w:space="0" w:color="auto"/>
      </w:divBdr>
    </w:div>
    <w:div w:id="527984062">
      <w:marLeft w:val="480"/>
      <w:marRight w:val="0"/>
      <w:marTop w:val="0"/>
      <w:marBottom w:val="0"/>
      <w:divBdr>
        <w:top w:val="none" w:sz="0" w:space="0" w:color="auto"/>
        <w:left w:val="none" w:sz="0" w:space="0" w:color="auto"/>
        <w:bottom w:val="none" w:sz="0" w:space="0" w:color="auto"/>
        <w:right w:val="none" w:sz="0" w:space="0" w:color="auto"/>
      </w:divBdr>
    </w:div>
    <w:div w:id="532813359">
      <w:marLeft w:val="480"/>
      <w:marRight w:val="0"/>
      <w:marTop w:val="0"/>
      <w:marBottom w:val="0"/>
      <w:divBdr>
        <w:top w:val="none" w:sz="0" w:space="0" w:color="auto"/>
        <w:left w:val="none" w:sz="0" w:space="0" w:color="auto"/>
        <w:bottom w:val="none" w:sz="0" w:space="0" w:color="auto"/>
        <w:right w:val="none" w:sz="0" w:space="0" w:color="auto"/>
      </w:divBdr>
    </w:div>
    <w:div w:id="533737577">
      <w:marLeft w:val="480"/>
      <w:marRight w:val="0"/>
      <w:marTop w:val="0"/>
      <w:marBottom w:val="0"/>
      <w:divBdr>
        <w:top w:val="none" w:sz="0" w:space="0" w:color="auto"/>
        <w:left w:val="none" w:sz="0" w:space="0" w:color="auto"/>
        <w:bottom w:val="none" w:sz="0" w:space="0" w:color="auto"/>
        <w:right w:val="none" w:sz="0" w:space="0" w:color="auto"/>
      </w:divBdr>
    </w:div>
    <w:div w:id="534582446">
      <w:marLeft w:val="480"/>
      <w:marRight w:val="0"/>
      <w:marTop w:val="0"/>
      <w:marBottom w:val="0"/>
      <w:divBdr>
        <w:top w:val="none" w:sz="0" w:space="0" w:color="auto"/>
        <w:left w:val="none" w:sz="0" w:space="0" w:color="auto"/>
        <w:bottom w:val="none" w:sz="0" w:space="0" w:color="auto"/>
        <w:right w:val="none" w:sz="0" w:space="0" w:color="auto"/>
      </w:divBdr>
    </w:div>
    <w:div w:id="535890082">
      <w:marLeft w:val="480"/>
      <w:marRight w:val="0"/>
      <w:marTop w:val="0"/>
      <w:marBottom w:val="0"/>
      <w:divBdr>
        <w:top w:val="none" w:sz="0" w:space="0" w:color="auto"/>
        <w:left w:val="none" w:sz="0" w:space="0" w:color="auto"/>
        <w:bottom w:val="none" w:sz="0" w:space="0" w:color="auto"/>
        <w:right w:val="none" w:sz="0" w:space="0" w:color="auto"/>
      </w:divBdr>
    </w:div>
    <w:div w:id="536507671">
      <w:marLeft w:val="480"/>
      <w:marRight w:val="0"/>
      <w:marTop w:val="0"/>
      <w:marBottom w:val="0"/>
      <w:divBdr>
        <w:top w:val="none" w:sz="0" w:space="0" w:color="auto"/>
        <w:left w:val="none" w:sz="0" w:space="0" w:color="auto"/>
        <w:bottom w:val="none" w:sz="0" w:space="0" w:color="auto"/>
        <w:right w:val="none" w:sz="0" w:space="0" w:color="auto"/>
      </w:divBdr>
    </w:div>
    <w:div w:id="538972490">
      <w:marLeft w:val="480"/>
      <w:marRight w:val="0"/>
      <w:marTop w:val="0"/>
      <w:marBottom w:val="0"/>
      <w:divBdr>
        <w:top w:val="none" w:sz="0" w:space="0" w:color="auto"/>
        <w:left w:val="none" w:sz="0" w:space="0" w:color="auto"/>
        <w:bottom w:val="none" w:sz="0" w:space="0" w:color="auto"/>
        <w:right w:val="none" w:sz="0" w:space="0" w:color="auto"/>
      </w:divBdr>
    </w:div>
    <w:div w:id="539826874">
      <w:marLeft w:val="480"/>
      <w:marRight w:val="0"/>
      <w:marTop w:val="0"/>
      <w:marBottom w:val="0"/>
      <w:divBdr>
        <w:top w:val="none" w:sz="0" w:space="0" w:color="auto"/>
        <w:left w:val="none" w:sz="0" w:space="0" w:color="auto"/>
        <w:bottom w:val="none" w:sz="0" w:space="0" w:color="auto"/>
        <w:right w:val="none" w:sz="0" w:space="0" w:color="auto"/>
      </w:divBdr>
    </w:div>
    <w:div w:id="542442997">
      <w:marLeft w:val="480"/>
      <w:marRight w:val="0"/>
      <w:marTop w:val="0"/>
      <w:marBottom w:val="0"/>
      <w:divBdr>
        <w:top w:val="none" w:sz="0" w:space="0" w:color="auto"/>
        <w:left w:val="none" w:sz="0" w:space="0" w:color="auto"/>
        <w:bottom w:val="none" w:sz="0" w:space="0" w:color="auto"/>
        <w:right w:val="none" w:sz="0" w:space="0" w:color="auto"/>
      </w:divBdr>
    </w:div>
    <w:div w:id="544148624">
      <w:marLeft w:val="480"/>
      <w:marRight w:val="0"/>
      <w:marTop w:val="0"/>
      <w:marBottom w:val="0"/>
      <w:divBdr>
        <w:top w:val="none" w:sz="0" w:space="0" w:color="auto"/>
        <w:left w:val="none" w:sz="0" w:space="0" w:color="auto"/>
        <w:bottom w:val="none" w:sz="0" w:space="0" w:color="auto"/>
        <w:right w:val="none" w:sz="0" w:space="0" w:color="auto"/>
      </w:divBdr>
    </w:div>
    <w:div w:id="544952561">
      <w:marLeft w:val="480"/>
      <w:marRight w:val="0"/>
      <w:marTop w:val="0"/>
      <w:marBottom w:val="0"/>
      <w:divBdr>
        <w:top w:val="none" w:sz="0" w:space="0" w:color="auto"/>
        <w:left w:val="none" w:sz="0" w:space="0" w:color="auto"/>
        <w:bottom w:val="none" w:sz="0" w:space="0" w:color="auto"/>
        <w:right w:val="none" w:sz="0" w:space="0" w:color="auto"/>
      </w:divBdr>
    </w:div>
    <w:div w:id="545334685">
      <w:marLeft w:val="480"/>
      <w:marRight w:val="0"/>
      <w:marTop w:val="0"/>
      <w:marBottom w:val="0"/>
      <w:divBdr>
        <w:top w:val="none" w:sz="0" w:space="0" w:color="auto"/>
        <w:left w:val="none" w:sz="0" w:space="0" w:color="auto"/>
        <w:bottom w:val="none" w:sz="0" w:space="0" w:color="auto"/>
        <w:right w:val="none" w:sz="0" w:space="0" w:color="auto"/>
      </w:divBdr>
    </w:div>
    <w:div w:id="545719575">
      <w:marLeft w:val="480"/>
      <w:marRight w:val="0"/>
      <w:marTop w:val="0"/>
      <w:marBottom w:val="0"/>
      <w:divBdr>
        <w:top w:val="none" w:sz="0" w:space="0" w:color="auto"/>
        <w:left w:val="none" w:sz="0" w:space="0" w:color="auto"/>
        <w:bottom w:val="none" w:sz="0" w:space="0" w:color="auto"/>
        <w:right w:val="none" w:sz="0" w:space="0" w:color="auto"/>
      </w:divBdr>
    </w:div>
    <w:div w:id="546527203">
      <w:marLeft w:val="480"/>
      <w:marRight w:val="0"/>
      <w:marTop w:val="0"/>
      <w:marBottom w:val="0"/>
      <w:divBdr>
        <w:top w:val="none" w:sz="0" w:space="0" w:color="auto"/>
        <w:left w:val="none" w:sz="0" w:space="0" w:color="auto"/>
        <w:bottom w:val="none" w:sz="0" w:space="0" w:color="auto"/>
        <w:right w:val="none" w:sz="0" w:space="0" w:color="auto"/>
      </w:divBdr>
    </w:div>
    <w:div w:id="549726547">
      <w:marLeft w:val="480"/>
      <w:marRight w:val="0"/>
      <w:marTop w:val="0"/>
      <w:marBottom w:val="0"/>
      <w:divBdr>
        <w:top w:val="none" w:sz="0" w:space="0" w:color="auto"/>
        <w:left w:val="none" w:sz="0" w:space="0" w:color="auto"/>
        <w:bottom w:val="none" w:sz="0" w:space="0" w:color="auto"/>
        <w:right w:val="none" w:sz="0" w:space="0" w:color="auto"/>
      </w:divBdr>
    </w:div>
    <w:div w:id="550189497">
      <w:marLeft w:val="480"/>
      <w:marRight w:val="0"/>
      <w:marTop w:val="0"/>
      <w:marBottom w:val="0"/>
      <w:divBdr>
        <w:top w:val="none" w:sz="0" w:space="0" w:color="auto"/>
        <w:left w:val="none" w:sz="0" w:space="0" w:color="auto"/>
        <w:bottom w:val="none" w:sz="0" w:space="0" w:color="auto"/>
        <w:right w:val="none" w:sz="0" w:space="0" w:color="auto"/>
      </w:divBdr>
    </w:div>
    <w:div w:id="550307858">
      <w:marLeft w:val="480"/>
      <w:marRight w:val="0"/>
      <w:marTop w:val="0"/>
      <w:marBottom w:val="0"/>
      <w:divBdr>
        <w:top w:val="none" w:sz="0" w:space="0" w:color="auto"/>
        <w:left w:val="none" w:sz="0" w:space="0" w:color="auto"/>
        <w:bottom w:val="none" w:sz="0" w:space="0" w:color="auto"/>
        <w:right w:val="none" w:sz="0" w:space="0" w:color="auto"/>
      </w:divBdr>
    </w:div>
    <w:div w:id="553587156">
      <w:marLeft w:val="480"/>
      <w:marRight w:val="0"/>
      <w:marTop w:val="0"/>
      <w:marBottom w:val="0"/>
      <w:divBdr>
        <w:top w:val="none" w:sz="0" w:space="0" w:color="auto"/>
        <w:left w:val="none" w:sz="0" w:space="0" w:color="auto"/>
        <w:bottom w:val="none" w:sz="0" w:space="0" w:color="auto"/>
        <w:right w:val="none" w:sz="0" w:space="0" w:color="auto"/>
      </w:divBdr>
    </w:div>
    <w:div w:id="553853037">
      <w:marLeft w:val="480"/>
      <w:marRight w:val="0"/>
      <w:marTop w:val="0"/>
      <w:marBottom w:val="0"/>
      <w:divBdr>
        <w:top w:val="none" w:sz="0" w:space="0" w:color="auto"/>
        <w:left w:val="none" w:sz="0" w:space="0" w:color="auto"/>
        <w:bottom w:val="none" w:sz="0" w:space="0" w:color="auto"/>
        <w:right w:val="none" w:sz="0" w:space="0" w:color="auto"/>
      </w:divBdr>
    </w:div>
    <w:div w:id="554201728">
      <w:marLeft w:val="480"/>
      <w:marRight w:val="0"/>
      <w:marTop w:val="0"/>
      <w:marBottom w:val="0"/>
      <w:divBdr>
        <w:top w:val="none" w:sz="0" w:space="0" w:color="auto"/>
        <w:left w:val="none" w:sz="0" w:space="0" w:color="auto"/>
        <w:bottom w:val="none" w:sz="0" w:space="0" w:color="auto"/>
        <w:right w:val="none" w:sz="0" w:space="0" w:color="auto"/>
      </w:divBdr>
    </w:div>
    <w:div w:id="554239997">
      <w:marLeft w:val="480"/>
      <w:marRight w:val="0"/>
      <w:marTop w:val="0"/>
      <w:marBottom w:val="0"/>
      <w:divBdr>
        <w:top w:val="none" w:sz="0" w:space="0" w:color="auto"/>
        <w:left w:val="none" w:sz="0" w:space="0" w:color="auto"/>
        <w:bottom w:val="none" w:sz="0" w:space="0" w:color="auto"/>
        <w:right w:val="none" w:sz="0" w:space="0" w:color="auto"/>
      </w:divBdr>
    </w:div>
    <w:div w:id="554858602">
      <w:marLeft w:val="480"/>
      <w:marRight w:val="0"/>
      <w:marTop w:val="0"/>
      <w:marBottom w:val="0"/>
      <w:divBdr>
        <w:top w:val="none" w:sz="0" w:space="0" w:color="auto"/>
        <w:left w:val="none" w:sz="0" w:space="0" w:color="auto"/>
        <w:bottom w:val="none" w:sz="0" w:space="0" w:color="auto"/>
        <w:right w:val="none" w:sz="0" w:space="0" w:color="auto"/>
      </w:divBdr>
    </w:div>
    <w:div w:id="560556778">
      <w:marLeft w:val="480"/>
      <w:marRight w:val="0"/>
      <w:marTop w:val="0"/>
      <w:marBottom w:val="0"/>
      <w:divBdr>
        <w:top w:val="none" w:sz="0" w:space="0" w:color="auto"/>
        <w:left w:val="none" w:sz="0" w:space="0" w:color="auto"/>
        <w:bottom w:val="none" w:sz="0" w:space="0" w:color="auto"/>
        <w:right w:val="none" w:sz="0" w:space="0" w:color="auto"/>
      </w:divBdr>
    </w:div>
    <w:div w:id="565531409">
      <w:marLeft w:val="480"/>
      <w:marRight w:val="0"/>
      <w:marTop w:val="0"/>
      <w:marBottom w:val="0"/>
      <w:divBdr>
        <w:top w:val="none" w:sz="0" w:space="0" w:color="auto"/>
        <w:left w:val="none" w:sz="0" w:space="0" w:color="auto"/>
        <w:bottom w:val="none" w:sz="0" w:space="0" w:color="auto"/>
        <w:right w:val="none" w:sz="0" w:space="0" w:color="auto"/>
      </w:divBdr>
    </w:div>
    <w:div w:id="565840889">
      <w:marLeft w:val="480"/>
      <w:marRight w:val="0"/>
      <w:marTop w:val="0"/>
      <w:marBottom w:val="0"/>
      <w:divBdr>
        <w:top w:val="none" w:sz="0" w:space="0" w:color="auto"/>
        <w:left w:val="none" w:sz="0" w:space="0" w:color="auto"/>
        <w:bottom w:val="none" w:sz="0" w:space="0" w:color="auto"/>
        <w:right w:val="none" w:sz="0" w:space="0" w:color="auto"/>
      </w:divBdr>
    </w:div>
    <w:div w:id="566917603">
      <w:marLeft w:val="480"/>
      <w:marRight w:val="0"/>
      <w:marTop w:val="0"/>
      <w:marBottom w:val="0"/>
      <w:divBdr>
        <w:top w:val="none" w:sz="0" w:space="0" w:color="auto"/>
        <w:left w:val="none" w:sz="0" w:space="0" w:color="auto"/>
        <w:bottom w:val="none" w:sz="0" w:space="0" w:color="auto"/>
        <w:right w:val="none" w:sz="0" w:space="0" w:color="auto"/>
      </w:divBdr>
    </w:div>
    <w:div w:id="568460642">
      <w:marLeft w:val="480"/>
      <w:marRight w:val="0"/>
      <w:marTop w:val="0"/>
      <w:marBottom w:val="0"/>
      <w:divBdr>
        <w:top w:val="none" w:sz="0" w:space="0" w:color="auto"/>
        <w:left w:val="none" w:sz="0" w:space="0" w:color="auto"/>
        <w:bottom w:val="none" w:sz="0" w:space="0" w:color="auto"/>
        <w:right w:val="none" w:sz="0" w:space="0" w:color="auto"/>
      </w:divBdr>
    </w:div>
    <w:div w:id="570045971">
      <w:marLeft w:val="480"/>
      <w:marRight w:val="0"/>
      <w:marTop w:val="0"/>
      <w:marBottom w:val="0"/>
      <w:divBdr>
        <w:top w:val="none" w:sz="0" w:space="0" w:color="auto"/>
        <w:left w:val="none" w:sz="0" w:space="0" w:color="auto"/>
        <w:bottom w:val="none" w:sz="0" w:space="0" w:color="auto"/>
        <w:right w:val="none" w:sz="0" w:space="0" w:color="auto"/>
      </w:divBdr>
    </w:div>
    <w:div w:id="570391826">
      <w:marLeft w:val="480"/>
      <w:marRight w:val="0"/>
      <w:marTop w:val="0"/>
      <w:marBottom w:val="0"/>
      <w:divBdr>
        <w:top w:val="none" w:sz="0" w:space="0" w:color="auto"/>
        <w:left w:val="none" w:sz="0" w:space="0" w:color="auto"/>
        <w:bottom w:val="none" w:sz="0" w:space="0" w:color="auto"/>
        <w:right w:val="none" w:sz="0" w:space="0" w:color="auto"/>
      </w:divBdr>
    </w:div>
    <w:div w:id="571547000">
      <w:marLeft w:val="480"/>
      <w:marRight w:val="0"/>
      <w:marTop w:val="0"/>
      <w:marBottom w:val="0"/>
      <w:divBdr>
        <w:top w:val="none" w:sz="0" w:space="0" w:color="auto"/>
        <w:left w:val="none" w:sz="0" w:space="0" w:color="auto"/>
        <w:bottom w:val="none" w:sz="0" w:space="0" w:color="auto"/>
        <w:right w:val="none" w:sz="0" w:space="0" w:color="auto"/>
      </w:divBdr>
    </w:div>
    <w:div w:id="573206462">
      <w:marLeft w:val="480"/>
      <w:marRight w:val="0"/>
      <w:marTop w:val="0"/>
      <w:marBottom w:val="0"/>
      <w:divBdr>
        <w:top w:val="none" w:sz="0" w:space="0" w:color="auto"/>
        <w:left w:val="none" w:sz="0" w:space="0" w:color="auto"/>
        <w:bottom w:val="none" w:sz="0" w:space="0" w:color="auto"/>
        <w:right w:val="none" w:sz="0" w:space="0" w:color="auto"/>
      </w:divBdr>
    </w:div>
    <w:div w:id="573662675">
      <w:marLeft w:val="480"/>
      <w:marRight w:val="0"/>
      <w:marTop w:val="0"/>
      <w:marBottom w:val="0"/>
      <w:divBdr>
        <w:top w:val="none" w:sz="0" w:space="0" w:color="auto"/>
        <w:left w:val="none" w:sz="0" w:space="0" w:color="auto"/>
        <w:bottom w:val="none" w:sz="0" w:space="0" w:color="auto"/>
        <w:right w:val="none" w:sz="0" w:space="0" w:color="auto"/>
      </w:divBdr>
    </w:div>
    <w:div w:id="573903285">
      <w:marLeft w:val="480"/>
      <w:marRight w:val="0"/>
      <w:marTop w:val="0"/>
      <w:marBottom w:val="0"/>
      <w:divBdr>
        <w:top w:val="none" w:sz="0" w:space="0" w:color="auto"/>
        <w:left w:val="none" w:sz="0" w:space="0" w:color="auto"/>
        <w:bottom w:val="none" w:sz="0" w:space="0" w:color="auto"/>
        <w:right w:val="none" w:sz="0" w:space="0" w:color="auto"/>
      </w:divBdr>
    </w:div>
    <w:div w:id="575282817">
      <w:marLeft w:val="480"/>
      <w:marRight w:val="0"/>
      <w:marTop w:val="0"/>
      <w:marBottom w:val="0"/>
      <w:divBdr>
        <w:top w:val="none" w:sz="0" w:space="0" w:color="auto"/>
        <w:left w:val="none" w:sz="0" w:space="0" w:color="auto"/>
        <w:bottom w:val="none" w:sz="0" w:space="0" w:color="auto"/>
        <w:right w:val="none" w:sz="0" w:space="0" w:color="auto"/>
      </w:divBdr>
    </w:div>
    <w:div w:id="578904126">
      <w:marLeft w:val="480"/>
      <w:marRight w:val="0"/>
      <w:marTop w:val="0"/>
      <w:marBottom w:val="0"/>
      <w:divBdr>
        <w:top w:val="none" w:sz="0" w:space="0" w:color="auto"/>
        <w:left w:val="none" w:sz="0" w:space="0" w:color="auto"/>
        <w:bottom w:val="none" w:sz="0" w:space="0" w:color="auto"/>
        <w:right w:val="none" w:sz="0" w:space="0" w:color="auto"/>
      </w:divBdr>
    </w:div>
    <w:div w:id="578908894">
      <w:marLeft w:val="480"/>
      <w:marRight w:val="0"/>
      <w:marTop w:val="0"/>
      <w:marBottom w:val="0"/>
      <w:divBdr>
        <w:top w:val="none" w:sz="0" w:space="0" w:color="auto"/>
        <w:left w:val="none" w:sz="0" w:space="0" w:color="auto"/>
        <w:bottom w:val="none" w:sz="0" w:space="0" w:color="auto"/>
        <w:right w:val="none" w:sz="0" w:space="0" w:color="auto"/>
      </w:divBdr>
    </w:div>
    <w:div w:id="580216320">
      <w:marLeft w:val="480"/>
      <w:marRight w:val="0"/>
      <w:marTop w:val="0"/>
      <w:marBottom w:val="0"/>
      <w:divBdr>
        <w:top w:val="none" w:sz="0" w:space="0" w:color="auto"/>
        <w:left w:val="none" w:sz="0" w:space="0" w:color="auto"/>
        <w:bottom w:val="none" w:sz="0" w:space="0" w:color="auto"/>
        <w:right w:val="none" w:sz="0" w:space="0" w:color="auto"/>
      </w:divBdr>
    </w:div>
    <w:div w:id="580797861">
      <w:marLeft w:val="480"/>
      <w:marRight w:val="0"/>
      <w:marTop w:val="0"/>
      <w:marBottom w:val="0"/>
      <w:divBdr>
        <w:top w:val="none" w:sz="0" w:space="0" w:color="auto"/>
        <w:left w:val="none" w:sz="0" w:space="0" w:color="auto"/>
        <w:bottom w:val="none" w:sz="0" w:space="0" w:color="auto"/>
        <w:right w:val="none" w:sz="0" w:space="0" w:color="auto"/>
      </w:divBdr>
    </w:div>
    <w:div w:id="583228415">
      <w:marLeft w:val="480"/>
      <w:marRight w:val="0"/>
      <w:marTop w:val="0"/>
      <w:marBottom w:val="0"/>
      <w:divBdr>
        <w:top w:val="none" w:sz="0" w:space="0" w:color="auto"/>
        <w:left w:val="none" w:sz="0" w:space="0" w:color="auto"/>
        <w:bottom w:val="none" w:sz="0" w:space="0" w:color="auto"/>
        <w:right w:val="none" w:sz="0" w:space="0" w:color="auto"/>
      </w:divBdr>
    </w:div>
    <w:div w:id="584993296">
      <w:marLeft w:val="480"/>
      <w:marRight w:val="0"/>
      <w:marTop w:val="0"/>
      <w:marBottom w:val="0"/>
      <w:divBdr>
        <w:top w:val="none" w:sz="0" w:space="0" w:color="auto"/>
        <w:left w:val="none" w:sz="0" w:space="0" w:color="auto"/>
        <w:bottom w:val="none" w:sz="0" w:space="0" w:color="auto"/>
        <w:right w:val="none" w:sz="0" w:space="0" w:color="auto"/>
      </w:divBdr>
    </w:div>
    <w:div w:id="588151093">
      <w:marLeft w:val="480"/>
      <w:marRight w:val="0"/>
      <w:marTop w:val="0"/>
      <w:marBottom w:val="0"/>
      <w:divBdr>
        <w:top w:val="none" w:sz="0" w:space="0" w:color="auto"/>
        <w:left w:val="none" w:sz="0" w:space="0" w:color="auto"/>
        <w:bottom w:val="none" w:sz="0" w:space="0" w:color="auto"/>
        <w:right w:val="none" w:sz="0" w:space="0" w:color="auto"/>
      </w:divBdr>
    </w:div>
    <w:div w:id="588857201">
      <w:marLeft w:val="480"/>
      <w:marRight w:val="0"/>
      <w:marTop w:val="0"/>
      <w:marBottom w:val="0"/>
      <w:divBdr>
        <w:top w:val="none" w:sz="0" w:space="0" w:color="auto"/>
        <w:left w:val="none" w:sz="0" w:space="0" w:color="auto"/>
        <w:bottom w:val="none" w:sz="0" w:space="0" w:color="auto"/>
        <w:right w:val="none" w:sz="0" w:space="0" w:color="auto"/>
      </w:divBdr>
    </w:div>
    <w:div w:id="588857278">
      <w:marLeft w:val="480"/>
      <w:marRight w:val="0"/>
      <w:marTop w:val="0"/>
      <w:marBottom w:val="0"/>
      <w:divBdr>
        <w:top w:val="none" w:sz="0" w:space="0" w:color="auto"/>
        <w:left w:val="none" w:sz="0" w:space="0" w:color="auto"/>
        <w:bottom w:val="none" w:sz="0" w:space="0" w:color="auto"/>
        <w:right w:val="none" w:sz="0" w:space="0" w:color="auto"/>
      </w:divBdr>
    </w:div>
    <w:div w:id="589002331">
      <w:marLeft w:val="480"/>
      <w:marRight w:val="0"/>
      <w:marTop w:val="0"/>
      <w:marBottom w:val="0"/>
      <w:divBdr>
        <w:top w:val="none" w:sz="0" w:space="0" w:color="auto"/>
        <w:left w:val="none" w:sz="0" w:space="0" w:color="auto"/>
        <w:bottom w:val="none" w:sz="0" w:space="0" w:color="auto"/>
        <w:right w:val="none" w:sz="0" w:space="0" w:color="auto"/>
      </w:divBdr>
    </w:div>
    <w:div w:id="589701872">
      <w:marLeft w:val="480"/>
      <w:marRight w:val="0"/>
      <w:marTop w:val="0"/>
      <w:marBottom w:val="0"/>
      <w:divBdr>
        <w:top w:val="none" w:sz="0" w:space="0" w:color="auto"/>
        <w:left w:val="none" w:sz="0" w:space="0" w:color="auto"/>
        <w:bottom w:val="none" w:sz="0" w:space="0" w:color="auto"/>
        <w:right w:val="none" w:sz="0" w:space="0" w:color="auto"/>
      </w:divBdr>
    </w:div>
    <w:div w:id="589890233">
      <w:marLeft w:val="480"/>
      <w:marRight w:val="0"/>
      <w:marTop w:val="0"/>
      <w:marBottom w:val="0"/>
      <w:divBdr>
        <w:top w:val="none" w:sz="0" w:space="0" w:color="auto"/>
        <w:left w:val="none" w:sz="0" w:space="0" w:color="auto"/>
        <w:bottom w:val="none" w:sz="0" w:space="0" w:color="auto"/>
        <w:right w:val="none" w:sz="0" w:space="0" w:color="auto"/>
      </w:divBdr>
    </w:div>
    <w:div w:id="591427979">
      <w:marLeft w:val="480"/>
      <w:marRight w:val="0"/>
      <w:marTop w:val="0"/>
      <w:marBottom w:val="0"/>
      <w:divBdr>
        <w:top w:val="none" w:sz="0" w:space="0" w:color="auto"/>
        <w:left w:val="none" w:sz="0" w:space="0" w:color="auto"/>
        <w:bottom w:val="none" w:sz="0" w:space="0" w:color="auto"/>
        <w:right w:val="none" w:sz="0" w:space="0" w:color="auto"/>
      </w:divBdr>
    </w:div>
    <w:div w:id="593828028">
      <w:marLeft w:val="480"/>
      <w:marRight w:val="0"/>
      <w:marTop w:val="0"/>
      <w:marBottom w:val="0"/>
      <w:divBdr>
        <w:top w:val="none" w:sz="0" w:space="0" w:color="auto"/>
        <w:left w:val="none" w:sz="0" w:space="0" w:color="auto"/>
        <w:bottom w:val="none" w:sz="0" w:space="0" w:color="auto"/>
        <w:right w:val="none" w:sz="0" w:space="0" w:color="auto"/>
      </w:divBdr>
    </w:div>
    <w:div w:id="593900406">
      <w:marLeft w:val="480"/>
      <w:marRight w:val="0"/>
      <w:marTop w:val="0"/>
      <w:marBottom w:val="0"/>
      <w:divBdr>
        <w:top w:val="none" w:sz="0" w:space="0" w:color="auto"/>
        <w:left w:val="none" w:sz="0" w:space="0" w:color="auto"/>
        <w:bottom w:val="none" w:sz="0" w:space="0" w:color="auto"/>
        <w:right w:val="none" w:sz="0" w:space="0" w:color="auto"/>
      </w:divBdr>
    </w:div>
    <w:div w:id="595753463">
      <w:marLeft w:val="480"/>
      <w:marRight w:val="0"/>
      <w:marTop w:val="0"/>
      <w:marBottom w:val="0"/>
      <w:divBdr>
        <w:top w:val="none" w:sz="0" w:space="0" w:color="auto"/>
        <w:left w:val="none" w:sz="0" w:space="0" w:color="auto"/>
        <w:bottom w:val="none" w:sz="0" w:space="0" w:color="auto"/>
        <w:right w:val="none" w:sz="0" w:space="0" w:color="auto"/>
      </w:divBdr>
    </w:div>
    <w:div w:id="596989617">
      <w:marLeft w:val="480"/>
      <w:marRight w:val="0"/>
      <w:marTop w:val="0"/>
      <w:marBottom w:val="0"/>
      <w:divBdr>
        <w:top w:val="none" w:sz="0" w:space="0" w:color="auto"/>
        <w:left w:val="none" w:sz="0" w:space="0" w:color="auto"/>
        <w:bottom w:val="none" w:sz="0" w:space="0" w:color="auto"/>
        <w:right w:val="none" w:sz="0" w:space="0" w:color="auto"/>
      </w:divBdr>
    </w:div>
    <w:div w:id="598026461">
      <w:marLeft w:val="480"/>
      <w:marRight w:val="0"/>
      <w:marTop w:val="0"/>
      <w:marBottom w:val="0"/>
      <w:divBdr>
        <w:top w:val="none" w:sz="0" w:space="0" w:color="auto"/>
        <w:left w:val="none" w:sz="0" w:space="0" w:color="auto"/>
        <w:bottom w:val="none" w:sz="0" w:space="0" w:color="auto"/>
        <w:right w:val="none" w:sz="0" w:space="0" w:color="auto"/>
      </w:divBdr>
    </w:div>
    <w:div w:id="600115350">
      <w:marLeft w:val="480"/>
      <w:marRight w:val="0"/>
      <w:marTop w:val="0"/>
      <w:marBottom w:val="0"/>
      <w:divBdr>
        <w:top w:val="none" w:sz="0" w:space="0" w:color="auto"/>
        <w:left w:val="none" w:sz="0" w:space="0" w:color="auto"/>
        <w:bottom w:val="none" w:sz="0" w:space="0" w:color="auto"/>
        <w:right w:val="none" w:sz="0" w:space="0" w:color="auto"/>
      </w:divBdr>
    </w:div>
    <w:div w:id="600375649">
      <w:marLeft w:val="480"/>
      <w:marRight w:val="0"/>
      <w:marTop w:val="0"/>
      <w:marBottom w:val="0"/>
      <w:divBdr>
        <w:top w:val="none" w:sz="0" w:space="0" w:color="auto"/>
        <w:left w:val="none" w:sz="0" w:space="0" w:color="auto"/>
        <w:bottom w:val="none" w:sz="0" w:space="0" w:color="auto"/>
        <w:right w:val="none" w:sz="0" w:space="0" w:color="auto"/>
      </w:divBdr>
    </w:div>
    <w:div w:id="601113506">
      <w:marLeft w:val="480"/>
      <w:marRight w:val="0"/>
      <w:marTop w:val="0"/>
      <w:marBottom w:val="0"/>
      <w:divBdr>
        <w:top w:val="none" w:sz="0" w:space="0" w:color="auto"/>
        <w:left w:val="none" w:sz="0" w:space="0" w:color="auto"/>
        <w:bottom w:val="none" w:sz="0" w:space="0" w:color="auto"/>
        <w:right w:val="none" w:sz="0" w:space="0" w:color="auto"/>
      </w:divBdr>
    </w:div>
    <w:div w:id="602028881">
      <w:marLeft w:val="480"/>
      <w:marRight w:val="0"/>
      <w:marTop w:val="0"/>
      <w:marBottom w:val="0"/>
      <w:divBdr>
        <w:top w:val="none" w:sz="0" w:space="0" w:color="auto"/>
        <w:left w:val="none" w:sz="0" w:space="0" w:color="auto"/>
        <w:bottom w:val="none" w:sz="0" w:space="0" w:color="auto"/>
        <w:right w:val="none" w:sz="0" w:space="0" w:color="auto"/>
      </w:divBdr>
    </w:div>
    <w:div w:id="603000781">
      <w:marLeft w:val="480"/>
      <w:marRight w:val="0"/>
      <w:marTop w:val="0"/>
      <w:marBottom w:val="0"/>
      <w:divBdr>
        <w:top w:val="none" w:sz="0" w:space="0" w:color="auto"/>
        <w:left w:val="none" w:sz="0" w:space="0" w:color="auto"/>
        <w:bottom w:val="none" w:sz="0" w:space="0" w:color="auto"/>
        <w:right w:val="none" w:sz="0" w:space="0" w:color="auto"/>
      </w:divBdr>
    </w:div>
    <w:div w:id="603878978">
      <w:marLeft w:val="480"/>
      <w:marRight w:val="0"/>
      <w:marTop w:val="0"/>
      <w:marBottom w:val="0"/>
      <w:divBdr>
        <w:top w:val="none" w:sz="0" w:space="0" w:color="auto"/>
        <w:left w:val="none" w:sz="0" w:space="0" w:color="auto"/>
        <w:bottom w:val="none" w:sz="0" w:space="0" w:color="auto"/>
        <w:right w:val="none" w:sz="0" w:space="0" w:color="auto"/>
      </w:divBdr>
    </w:div>
    <w:div w:id="604117259">
      <w:marLeft w:val="480"/>
      <w:marRight w:val="0"/>
      <w:marTop w:val="0"/>
      <w:marBottom w:val="0"/>
      <w:divBdr>
        <w:top w:val="none" w:sz="0" w:space="0" w:color="auto"/>
        <w:left w:val="none" w:sz="0" w:space="0" w:color="auto"/>
        <w:bottom w:val="none" w:sz="0" w:space="0" w:color="auto"/>
        <w:right w:val="none" w:sz="0" w:space="0" w:color="auto"/>
      </w:divBdr>
    </w:div>
    <w:div w:id="604270555">
      <w:marLeft w:val="480"/>
      <w:marRight w:val="0"/>
      <w:marTop w:val="0"/>
      <w:marBottom w:val="0"/>
      <w:divBdr>
        <w:top w:val="none" w:sz="0" w:space="0" w:color="auto"/>
        <w:left w:val="none" w:sz="0" w:space="0" w:color="auto"/>
        <w:bottom w:val="none" w:sz="0" w:space="0" w:color="auto"/>
        <w:right w:val="none" w:sz="0" w:space="0" w:color="auto"/>
      </w:divBdr>
    </w:div>
    <w:div w:id="606933313">
      <w:marLeft w:val="480"/>
      <w:marRight w:val="0"/>
      <w:marTop w:val="0"/>
      <w:marBottom w:val="0"/>
      <w:divBdr>
        <w:top w:val="none" w:sz="0" w:space="0" w:color="auto"/>
        <w:left w:val="none" w:sz="0" w:space="0" w:color="auto"/>
        <w:bottom w:val="none" w:sz="0" w:space="0" w:color="auto"/>
        <w:right w:val="none" w:sz="0" w:space="0" w:color="auto"/>
      </w:divBdr>
    </w:div>
    <w:div w:id="608009287">
      <w:marLeft w:val="480"/>
      <w:marRight w:val="0"/>
      <w:marTop w:val="0"/>
      <w:marBottom w:val="0"/>
      <w:divBdr>
        <w:top w:val="none" w:sz="0" w:space="0" w:color="auto"/>
        <w:left w:val="none" w:sz="0" w:space="0" w:color="auto"/>
        <w:bottom w:val="none" w:sz="0" w:space="0" w:color="auto"/>
        <w:right w:val="none" w:sz="0" w:space="0" w:color="auto"/>
      </w:divBdr>
    </w:div>
    <w:div w:id="611589904">
      <w:marLeft w:val="480"/>
      <w:marRight w:val="0"/>
      <w:marTop w:val="0"/>
      <w:marBottom w:val="0"/>
      <w:divBdr>
        <w:top w:val="none" w:sz="0" w:space="0" w:color="auto"/>
        <w:left w:val="none" w:sz="0" w:space="0" w:color="auto"/>
        <w:bottom w:val="none" w:sz="0" w:space="0" w:color="auto"/>
        <w:right w:val="none" w:sz="0" w:space="0" w:color="auto"/>
      </w:divBdr>
    </w:div>
    <w:div w:id="613252994">
      <w:marLeft w:val="480"/>
      <w:marRight w:val="0"/>
      <w:marTop w:val="0"/>
      <w:marBottom w:val="0"/>
      <w:divBdr>
        <w:top w:val="none" w:sz="0" w:space="0" w:color="auto"/>
        <w:left w:val="none" w:sz="0" w:space="0" w:color="auto"/>
        <w:bottom w:val="none" w:sz="0" w:space="0" w:color="auto"/>
        <w:right w:val="none" w:sz="0" w:space="0" w:color="auto"/>
      </w:divBdr>
    </w:div>
    <w:div w:id="615139439">
      <w:marLeft w:val="480"/>
      <w:marRight w:val="0"/>
      <w:marTop w:val="0"/>
      <w:marBottom w:val="0"/>
      <w:divBdr>
        <w:top w:val="none" w:sz="0" w:space="0" w:color="auto"/>
        <w:left w:val="none" w:sz="0" w:space="0" w:color="auto"/>
        <w:bottom w:val="none" w:sz="0" w:space="0" w:color="auto"/>
        <w:right w:val="none" w:sz="0" w:space="0" w:color="auto"/>
      </w:divBdr>
    </w:div>
    <w:div w:id="615527826">
      <w:marLeft w:val="480"/>
      <w:marRight w:val="0"/>
      <w:marTop w:val="0"/>
      <w:marBottom w:val="0"/>
      <w:divBdr>
        <w:top w:val="none" w:sz="0" w:space="0" w:color="auto"/>
        <w:left w:val="none" w:sz="0" w:space="0" w:color="auto"/>
        <w:bottom w:val="none" w:sz="0" w:space="0" w:color="auto"/>
        <w:right w:val="none" w:sz="0" w:space="0" w:color="auto"/>
      </w:divBdr>
    </w:div>
    <w:div w:id="615991418">
      <w:marLeft w:val="480"/>
      <w:marRight w:val="0"/>
      <w:marTop w:val="0"/>
      <w:marBottom w:val="0"/>
      <w:divBdr>
        <w:top w:val="none" w:sz="0" w:space="0" w:color="auto"/>
        <w:left w:val="none" w:sz="0" w:space="0" w:color="auto"/>
        <w:bottom w:val="none" w:sz="0" w:space="0" w:color="auto"/>
        <w:right w:val="none" w:sz="0" w:space="0" w:color="auto"/>
      </w:divBdr>
    </w:div>
    <w:div w:id="616180698">
      <w:marLeft w:val="480"/>
      <w:marRight w:val="0"/>
      <w:marTop w:val="0"/>
      <w:marBottom w:val="0"/>
      <w:divBdr>
        <w:top w:val="none" w:sz="0" w:space="0" w:color="auto"/>
        <w:left w:val="none" w:sz="0" w:space="0" w:color="auto"/>
        <w:bottom w:val="none" w:sz="0" w:space="0" w:color="auto"/>
        <w:right w:val="none" w:sz="0" w:space="0" w:color="auto"/>
      </w:divBdr>
    </w:div>
    <w:div w:id="616571466">
      <w:marLeft w:val="480"/>
      <w:marRight w:val="0"/>
      <w:marTop w:val="0"/>
      <w:marBottom w:val="0"/>
      <w:divBdr>
        <w:top w:val="none" w:sz="0" w:space="0" w:color="auto"/>
        <w:left w:val="none" w:sz="0" w:space="0" w:color="auto"/>
        <w:bottom w:val="none" w:sz="0" w:space="0" w:color="auto"/>
        <w:right w:val="none" w:sz="0" w:space="0" w:color="auto"/>
      </w:divBdr>
    </w:div>
    <w:div w:id="617680357">
      <w:marLeft w:val="480"/>
      <w:marRight w:val="0"/>
      <w:marTop w:val="0"/>
      <w:marBottom w:val="0"/>
      <w:divBdr>
        <w:top w:val="none" w:sz="0" w:space="0" w:color="auto"/>
        <w:left w:val="none" w:sz="0" w:space="0" w:color="auto"/>
        <w:bottom w:val="none" w:sz="0" w:space="0" w:color="auto"/>
        <w:right w:val="none" w:sz="0" w:space="0" w:color="auto"/>
      </w:divBdr>
    </w:div>
    <w:div w:id="618420009">
      <w:marLeft w:val="480"/>
      <w:marRight w:val="0"/>
      <w:marTop w:val="0"/>
      <w:marBottom w:val="0"/>
      <w:divBdr>
        <w:top w:val="none" w:sz="0" w:space="0" w:color="auto"/>
        <w:left w:val="none" w:sz="0" w:space="0" w:color="auto"/>
        <w:bottom w:val="none" w:sz="0" w:space="0" w:color="auto"/>
        <w:right w:val="none" w:sz="0" w:space="0" w:color="auto"/>
      </w:divBdr>
    </w:div>
    <w:div w:id="618801162">
      <w:marLeft w:val="480"/>
      <w:marRight w:val="0"/>
      <w:marTop w:val="0"/>
      <w:marBottom w:val="0"/>
      <w:divBdr>
        <w:top w:val="none" w:sz="0" w:space="0" w:color="auto"/>
        <w:left w:val="none" w:sz="0" w:space="0" w:color="auto"/>
        <w:bottom w:val="none" w:sz="0" w:space="0" w:color="auto"/>
        <w:right w:val="none" w:sz="0" w:space="0" w:color="auto"/>
      </w:divBdr>
    </w:div>
    <w:div w:id="619847247">
      <w:marLeft w:val="480"/>
      <w:marRight w:val="0"/>
      <w:marTop w:val="0"/>
      <w:marBottom w:val="0"/>
      <w:divBdr>
        <w:top w:val="none" w:sz="0" w:space="0" w:color="auto"/>
        <w:left w:val="none" w:sz="0" w:space="0" w:color="auto"/>
        <w:bottom w:val="none" w:sz="0" w:space="0" w:color="auto"/>
        <w:right w:val="none" w:sz="0" w:space="0" w:color="auto"/>
      </w:divBdr>
    </w:div>
    <w:div w:id="621688463">
      <w:marLeft w:val="480"/>
      <w:marRight w:val="0"/>
      <w:marTop w:val="0"/>
      <w:marBottom w:val="0"/>
      <w:divBdr>
        <w:top w:val="none" w:sz="0" w:space="0" w:color="auto"/>
        <w:left w:val="none" w:sz="0" w:space="0" w:color="auto"/>
        <w:bottom w:val="none" w:sz="0" w:space="0" w:color="auto"/>
        <w:right w:val="none" w:sz="0" w:space="0" w:color="auto"/>
      </w:divBdr>
    </w:div>
    <w:div w:id="623116312">
      <w:marLeft w:val="480"/>
      <w:marRight w:val="0"/>
      <w:marTop w:val="0"/>
      <w:marBottom w:val="0"/>
      <w:divBdr>
        <w:top w:val="none" w:sz="0" w:space="0" w:color="auto"/>
        <w:left w:val="none" w:sz="0" w:space="0" w:color="auto"/>
        <w:bottom w:val="none" w:sz="0" w:space="0" w:color="auto"/>
        <w:right w:val="none" w:sz="0" w:space="0" w:color="auto"/>
      </w:divBdr>
    </w:div>
    <w:div w:id="623578246">
      <w:marLeft w:val="480"/>
      <w:marRight w:val="0"/>
      <w:marTop w:val="0"/>
      <w:marBottom w:val="0"/>
      <w:divBdr>
        <w:top w:val="none" w:sz="0" w:space="0" w:color="auto"/>
        <w:left w:val="none" w:sz="0" w:space="0" w:color="auto"/>
        <w:bottom w:val="none" w:sz="0" w:space="0" w:color="auto"/>
        <w:right w:val="none" w:sz="0" w:space="0" w:color="auto"/>
      </w:divBdr>
    </w:div>
    <w:div w:id="623930032">
      <w:marLeft w:val="480"/>
      <w:marRight w:val="0"/>
      <w:marTop w:val="0"/>
      <w:marBottom w:val="0"/>
      <w:divBdr>
        <w:top w:val="none" w:sz="0" w:space="0" w:color="auto"/>
        <w:left w:val="none" w:sz="0" w:space="0" w:color="auto"/>
        <w:bottom w:val="none" w:sz="0" w:space="0" w:color="auto"/>
        <w:right w:val="none" w:sz="0" w:space="0" w:color="auto"/>
      </w:divBdr>
    </w:div>
    <w:div w:id="624387461">
      <w:marLeft w:val="480"/>
      <w:marRight w:val="0"/>
      <w:marTop w:val="0"/>
      <w:marBottom w:val="0"/>
      <w:divBdr>
        <w:top w:val="none" w:sz="0" w:space="0" w:color="auto"/>
        <w:left w:val="none" w:sz="0" w:space="0" w:color="auto"/>
        <w:bottom w:val="none" w:sz="0" w:space="0" w:color="auto"/>
        <w:right w:val="none" w:sz="0" w:space="0" w:color="auto"/>
      </w:divBdr>
    </w:div>
    <w:div w:id="624389287">
      <w:marLeft w:val="480"/>
      <w:marRight w:val="0"/>
      <w:marTop w:val="0"/>
      <w:marBottom w:val="0"/>
      <w:divBdr>
        <w:top w:val="none" w:sz="0" w:space="0" w:color="auto"/>
        <w:left w:val="none" w:sz="0" w:space="0" w:color="auto"/>
        <w:bottom w:val="none" w:sz="0" w:space="0" w:color="auto"/>
        <w:right w:val="none" w:sz="0" w:space="0" w:color="auto"/>
      </w:divBdr>
    </w:div>
    <w:div w:id="625166182">
      <w:marLeft w:val="480"/>
      <w:marRight w:val="0"/>
      <w:marTop w:val="0"/>
      <w:marBottom w:val="0"/>
      <w:divBdr>
        <w:top w:val="none" w:sz="0" w:space="0" w:color="auto"/>
        <w:left w:val="none" w:sz="0" w:space="0" w:color="auto"/>
        <w:bottom w:val="none" w:sz="0" w:space="0" w:color="auto"/>
        <w:right w:val="none" w:sz="0" w:space="0" w:color="auto"/>
      </w:divBdr>
    </w:div>
    <w:div w:id="626395475">
      <w:marLeft w:val="480"/>
      <w:marRight w:val="0"/>
      <w:marTop w:val="0"/>
      <w:marBottom w:val="0"/>
      <w:divBdr>
        <w:top w:val="none" w:sz="0" w:space="0" w:color="auto"/>
        <w:left w:val="none" w:sz="0" w:space="0" w:color="auto"/>
        <w:bottom w:val="none" w:sz="0" w:space="0" w:color="auto"/>
        <w:right w:val="none" w:sz="0" w:space="0" w:color="auto"/>
      </w:divBdr>
    </w:div>
    <w:div w:id="628055516">
      <w:marLeft w:val="480"/>
      <w:marRight w:val="0"/>
      <w:marTop w:val="0"/>
      <w:marBottom w:val="0"/>
      <w:divBdr>
        <w:top w:val="none" w:sz="0" w:space="0" w:color="auto"/>
        <w:left w:val="none" w:sz="0" w:space="0" w:color="auto"/>
        <w:bottom w:val="none" w:sz="0" w:space="0" w:color="auto"/>
        <w:right w:val="none" w:sz="0" w:space="0" w:color="auto"/>
      </w:divBdr>
    </w:div>
    <w:div w:id="628707802">
      <w:marLeft w:val="480"/>
      <w:marRight w:val="0"/>
      <w:marTop w:val="0"/>
      <w:marBottom w:val="0"/>
      <w:divBdr>
        <w:top w:val="none" w:sz="0" w:space="0" w:color="auto"/>
        <w:left w:val="none" w:sz="0" w:space="0" w:color="auto"/>
        <w:bottom w:val="none" w:sz="0" w:space="0" w:color="auto"/>
        <w:right w:val="none" w:sz="0" w:space="0" w:color="auto"/>
      </w:divBdr>
    </w:div>
    <w:div w:id="628899075">
      <w:marLeft w:val="480"/>
      <w:marRight w:val="0"/>
      <w:marTop w:val="0"/>
      <w:marBottom w:val="0"/>
      <w:divBdr>
        <w:top w:val="none" w:sz="0" w:space="0" w:color="auto"/>
        <w:left w:val="none" w:sz="0" w:space="0" w:color="auto"/>
        <w:bottom w:val="none" w:sz="0" w:space="0" w:color="auto"/>
        <w:right w:val="none" w:sz="0" w:space="0" w:color="auto"/>
      </w:divBdr>
    </w:div>
    <w:div w:id="629626442">
      <w:marLeft w:val="480"/>
      <w:marRight w:val="0"/>
      <w:marTop w:val="0"/>
      <w:marBottom w:val="0"/>
      <w:divBdr>
        <w:top w:val="none" w:sz="0" w:space="0" w:color="auto"/>
        <w:left w:val="none" w:sz="0" w:space="0" w:color="auto"/>
        <w:bottom w:val="none" w:sz="0" w:space="0" w:color="auto"/>
        <w:right w:val="none" w:sz="0" w:space="0" w:color="auto"/>
      </w:divBdr>
    </w:div>
    <w:div w:id="630019104">
      <w:marLeft w:val="480"/>
      <w:marRight w:val="0"/>
      <w:marTop w:val="0"/>
      <w:marBottom w:val="0"/>
      <w:divBdr>
        <w:top w:val="none" w:sz="0" w:space="0" w:color="auto"/>
        <w:left w:val="none" w:sz="0" w:space="0" w:color="auto"/>
        <w:bottom w:val="none" w:sz="0" w:space="0" w:color="auto"/>
        <w:right w:val="none" w:sz="0" w:space="0" w:color="auto"/>
      </w:divBdr>
    </w:div>
    <w:div w:id="630137149">
      <w:marLeft w:val="480"/>
      <w:marRight w:val="0"/>
      <w:marTop w:val="0"/>
      <w:marBottom w:val="0"/>
      <w:divBdr>
        <w:top w:val="none" w:sz="0" w:space="0" w:color="auto"/>
        <w:left w:val="none" w:sz="0" w:space="0" w:color="auto"/>
        <w:bottom w:val="none" w:sz="0" w:space="0" w:color="auto"/>
        <w:right w:val="none" w:sz="0" w:space="0" w:color="auto"/>
      </w:divBdr>
    </w:div>
    <w:div w:id="631011718">
      <w:marLeft w:val="480"/>
      <w:marRight w:val="0"/>
      <w:marTop w:val="0"/>
      <w:marBottom w:val="0"/>
      <w:divBdr>
        <w:top w:val="none" w:sz="0" w:space="0" w:color="auto"/>
        <w:left w:val="none" w:sz="0" w:space="0" w:color="auto"/>
        <w:bottom w:val="none" w:sz="0" w:space="0" w:color="auto"/>
        <w:right w:val="none" w:sz="0" w:space="0" w:color="auto"/>
      </w:divBdr>
    </w:div>
    <w:div w:id="632566199">
      <w:marLeft w:val="480"/>
      <w:marRight w:val="0"/>
      <w:marTop w:val="0"/>
      <w:marBottom w:val="0"/>
      <w:divBdr>
        <w:top w:val="none" w:sz="0" w:space="0" w:color="auto"/>
        <w:left w:val="none" w:sz="0" w:space="0" w:color="auto"/>
        <w:bottom w:val="none" w:sz="0" w:space="0" w:color="auto"/>
        <w:right w:val="none" w:sz="0" w:space="0" w:color="auto"/>
      </w:divBdr>
    </w:div>
    <w:div w:id="636302545">
      <w:marLeft w:val="480"/>
      <w:marRight w:val="0"/>
      <w:marTop w:val="0"/>
      <w:marBottom w:val="0"/>
      <w:divBdr>
        <w:top w:val="none" w:sz="0" w:space="0" w:color="auto"/>
        <w:left w:val="none" w:sz="0" w:space="0" w:color="auto"/>
        <w:bottom w:val="none" w:sz="0" w:space="0" w:color="auto"/>
        <w:right w:val="none" w:sz="0" w:space="0" w:color="auto"/>
      </w:divBdr>
    </w:div>
    <w:div w:id="637145056">
      <w:marLeft w:val="480"/>
      <w:marRight w:val="0"/>
      <w:marTop w:val="0"/>
      <w:marBottom w:val="0"/>
      <w:divBdr>
        <w:top w:val="none" w:sz="0" w:space="0" w:color="auto"/>
        <w:left w:val="none" w:sz="0" w:space="0" w:color="auto"/>
        <w:bottom w:val="none" w:sz="0" w:space="0" w:color="auto"/>
        <w:right w:val="none" w:sz="0" w:space="0" w:color="auto"/>
      </w:divBdr>
    </w:div>
    <w:div w:id="639190033">
      <w:marLeft w:val="480"/>
      <w:marRight w:val="0"/>
      <w:marTop w:val="0"/>
      <w:marBottom w:val="0"/>
      <w:divBdr>
        <w:top w:val="none" w:sz="0" w:space="0" w:color="auto"/>
        <w:left w:val="none" w:sz="0" w:space="0" w:color="auto"/>
        <w:bottom w:val="none" w:sz="0" w:space="0" w:color="auto"/>
        <w:right w:val="none" w:sz="0" w:space="0" w:color="auto"/>
      </w:divBdr>
    </w:div>
    <w:div w:id="639306770">
      <w:marLeft w:val="480"/>
      <w:marRight w:val="0"/>
      <w:marTop w:val="0"/>
      <w:marBottom w:val="0"/>
      <w:divBdr>
        <w:top w:val="none" w:sz="0" w:space="0" w:color="auto"/>
        <w:left w:val="none" w:sz="0" w:space="0" w:color="auto"/>
        <w:bottom w:val="none" w:sz="0" w:space="0" w:color="auto"/>
        <w:right w:val="none" w:sz="0" w:space="0" w:color="auto"/>
      </w:divBdr>
    </w:div>
    <w:div w:id="642928174">
      <w:marLeft w:val="480"/>
      <w:marRight w:val="0"/>
      <w:marTop w:val="0"/>
      <w:marBottom w:val="0"/>
      <w:divBdr>
        <w:top w:val="none" w:sz="0" w:space="0" w:color="auto"/>
        <w:left w:val="none" w:sz="0" w:space="0" w:color="auto"/>
        <w:bottom w:val="none" w:sz="0" w:space="0" w:color="auto"/>
        <w:right w:val="none" w:sz="0" w:space="0" w:color="auto"/>
      </w:divBdr>
    </w:div>
    <w:div w:id="644352995">
      <w:marLeft w:val="480"/>
      <w:marRight w:val="0"/>
      <w:marTop w:val="0"/>
      <w:marBottom w:val="0"/>
      <w:divBdr>
        <w:top w:val="none" w:sz="0" w:space="0" w:color="auto"/>
        <w:left w:val="none" w:sz="0" w:space="0" w:color="auto"/>
        <w:bottom w:val="none" w:sz="0" w:space="0" w:color="auto"/>
        <w:right w:val="none" w:sz="0" w:space="0" w:color="auto"/>
      </w:divBdr>
    </w:div>
    <w:div w:id="648637794">
      <w:marLeft w:val="480"/>
      <w:marRight w:val="0"/>
      <w:marTop w:val="0"/>
      <w:marBottom w:val="0"/>
      <w:divBdr>
        <w:top w:val="none" w:sz="0" w:space="0" w:color="auto"/>
        <w:left w:val="none" w:sz="0" w:space="0" w:color="auto"/>
        <w:bottom w:val="none" w:sz="0" w:space="0" w:color="auto"/>
        <w:right w:val="none" w:sz="0" w:space="0" w:color="auto"/>
      </w:divBdr>
    </w:div>
    <w:div w:id="649165564">
      <w:marLeft w:val="480"/>
      <w:marRight w:val="0"/>
      <w:marTop w:val="0"/>
      <w:marBottom w:val="0"/>
      <w:divBdr>
        <w:top w:val="none" w:sz="0" w:space="0" w:color="auto"/>
        <w:left w:val="none" w:sz="0" w:space="0" w:color="auto"/>
        <w:bottom w:val="none" w:sz="0" w:space="0" w:color="auto"/>
        <w:right w:val="none" w:sz="0" w:space="0" w:color="auto"/>
      </w:divBdr>
    </w:div>
    <w:div w:id="649676873">
      <w:marLeft w:val="480"/>
      <w:marRight w:val="0"/>
      <w:marTop w:val="0"/>
      <w:marBottom w:val="0"/>
      <w:divBdr>
        <w:top w:val="none" w:sz="0" w:space="0" w:color="auto"/>
        <w:left w:val="none" w:sz="0" w:space="0" w:color="auto"/>
        <w:bottom w:val="none" w:sz="0" w:space="0" w:color="auto"/>
        <w:right w:val="none" w:sz="0" w:space="0" w:color="auto"/>
      </w:divBdr>
    </w:div>
    <w:div w:id="649796923">
      <w:marLeft w:val="480"/>
      <w:marRight w:val="0"/>
      <w:marTop w:val="0"/>
      <w:marBottom w:val="0"/>
      <w:divBdr>
        <w:top w:val="none" w:sz="0" w:space="0" w:color="auto"/>
        <w:left w:val="none" w:sz="0" w:space="0" w:color="auto"/>
        <w:bottom w:val="none" w:sz="0" w:space="0" w:color="auto"/>
        <w:right w:val="none" w:sz="0" w:space="0" w:color="auto"/>
      </w:divBdr>
    </w:div>
    <w:div w:id="649989426">
      <w:marLeft w:val="480"/>
      <w:marRight w:val="0"/>
      <w:marTop w:val="0"/>
      <w:marBottom w:val="0"/>
      <w:divBdr>
        <w:top w:val="none" w:sz="0" w:space="0" w:color="auto"/>
        <w:left w:val="none" w:sz="0" w:space="0" w:color="auto"/>
        <w:bottom w:val="none" w:sz="0" w:space="0" w:color="auto"/>
        <w:right w:val="none" w:sz="0" w:space="0" w:color="auto"/>
      </w:divBdr>
    </w:div>
    <w:div w:id="651301222">
      <w:marLeft w:val="480"/>
      <w:marRight w:val="0"/>
      <w:marTop w:val="0"/>
      <w:marBottom w:val="0"/>
      <w:divBdr>
        <w:top w:val="none" w:sz="0" w:space="0" w:color="auto"/>
        <w:left w:val="none" w:sz="0" w:space="0" w:color="auto"/>
        <w:bottom w:val="none" w:sz="0" w:space="0" w:color="auto"/>
        <w:right w:val="none" w:sz="0" w:space="0" w:color="auto"/>
      </w:divBdr>
    </w:div>
    <w:div w:id="651451262">
      <w:marLeft w:val="480"/>
      <w:marRight w:val="0"/>
      <w:marTop w:val="0"/>
      <w:marBottom w:val="0"/>
      <w:divBdr>
        <w:top w:val="none" w:sz="0" w:space="0" w:color="auto"/>
        <w:left w:val="none" w:sz="0" w:space="0" w:color="auto"/>
        <w:bottom w:val="none" w:sz="0" w:space="0" w:color="auto"/>
        <w:right w:val="none" w:sz="0" w:space="0" w:color="auto"/>
      </w:divBdr>
    </w:div>
    <w:div w:id="651832661">
      <w:marLeft w:val="480"/>
      <w:marRight w:val="0"/>
      <w:marTop w:val="0"/>
      <w:marBottom w:val="0"/>
      <w:divBdr>
        <w:top w:val="none" w:sz="0" w:space="0" w:color="auto"/>
        <w:left w:val="none" w:sz="0" w:space="0" w:color="auto"/>
        <w:bottom w:val="none" w:sz="0" w:space="0" w:color="auto"/>
        <w:right w:val="none" w:sz="0" w:space="0" w:color="auto"/>
      </w:divBdr>
    </w:div>
    <w:div w:id="651834200">
      <w:marLeft w:val="480"/>
      <w:marRight w:val="0"/>
      <w:marTop w:val="0"/>
      <w:marBottom w:val="0"/>
      <w:divBdr>
        <w:top w:val="none" w:sz="0" w:space="0" w:color="auto"/>
        <w:left w:val="none" w:sz="0" w:space="0" w:color="auto"/>
        <w:bottom w:val="none" w:sz="0" w:space="0" w:color="auto"/>
        <w:right w:val="none" w:sz="0" w:space="0" w:color="auto"/>
      </w:divBdr>
    </w:div>
    <w:div w:id="652679859">
      <w:marLeft w:val="480"/>
      <w:marRight w:val="0"/>
      <w:marTop w:val="0"/>
      <w:marBottom w:val="0"/>
      <w:divBdr>
        <w:top w:val="none" w:sz="0" w:space="0" w:color="auto"/>
        <w:left w:val="none" w:sz="0" w:space="0" w:color="auto"/>
        <w:bottom w:val="none" w:sz="0" w:space="0" w:color="auto"/>
        <w:right w:val="none" w:sz="0" w:space="0" w:color="auto"/>
      </w:divBdr>
    </w:div>
    <w:div w:id="652762253">
      <w:marLeft w:val="480"/>
      <w:marRight w:val="0"/>
      <w:marTop w:val="0"/>
      <w:marBottom w:val="0"/>
      <w:divBdr>
        <w:top w:val="none" w:sz="0" w:space="0" w:color="auto"/>
        <w:left w:val="none" w:sz="0" w:space="0" w:color="auto"/>
        <w:bottom w:val="none" w:sz="0" w:space="0" w:color="auto"/>
        <w:right w:val="none" w:sz="0" w:space="0" w:color="auto"/>
      </w:divBdr>
    </w:div>
    <w:div w:id="654526595">
      <w:marLeft w:val="480"/>
      <w:marRight w:val="0"/>
      <w:marTop w:val="0"/>
      <w:marBottom w:val="0"/>
      <w:divBdr>
        <w:top w:val="none" w:sz="0" w:space="0" w:color="auto"/>
        <w:left w:val="none" w:sz="0" w:space="0" w:color="auto"/>
        <w:bottom w:val="none" w:sz="0" w:space="0" w:color="auto"/>
        <w:right w:val="none" w:sz="0" w:space="0" w:color="auto"/>
      </w:divBdr>
    </w:div>
    <w:div w:id="655844756">
      <w:marLeft w:val="480"/>
      <w:marRight w:val="0"/>
      <w:marTop w:val="0"/>
      <w:marBottom w:val="0"/>
      <w:divBdr>
        <w:top w:val="none" w:sz="0" w:space="0" w:color="auto"/>
        <w:left w:val="none" w:sz="0" w:space="0" w:color="auto"/>
        <w:bottom w:val="none" w:sz="0" w:space="0" w:color="auto"/>
        <w:right w:val="none" w:sz="0" w:space="0" w:color="auto"/>
      </w:divBdr>
    </w:div>
    <w:div w:id="655962391">
      <w:marLeft w:val="480"/>
      <w:marRight w:val="0"/>
      <w:marTop w:val="0"/>
      <w:marBottom w:val="0"/>
      <w:divBdr>
        <w:top w:val="none" w:sz="0" w:space="0" w:color="auto"/>
        <w:left w:val="none" w:sz="0" w:space="0" w:color="auto"/>
        <w:bottom w:val="none" w:sz="0" w:space="0" w:color="auto"/>
        <w:right w:val="none" w:sz="0" w:space="0" w:color="auto"/>
      </w:divBdr>
    </w:div>
    <w:div w:id="657732974">
      <w:marLeft w:val="480"/>
      <w:marRight w:val="0"/>
      <w:marTop w:val="0"/>
      <w:marBottom w:val="0"/>
      <w:divBdr>
        <w:top w:val="none" w:sz="0" w:space="0" w:color="auto"/>
        <w:left w:val="none" w:sz="0" w:space="0" w:color="auto"/>
        <w:bottom w:val="none" w:sz="0" w:space="0" w:color="auto"/>
        <w:right w:val="none" w:sz="0" w:space="0" w:color="auto"/>
      </w:divBdr>
    </w:div>
    <w:div w:id="657877876">
      <w:marLeft w:val="480"/>
      <w:marRight w:val="0"/>
      <w:marTop w:val="0"/>
      <w:marBottom w:val="0"/>
      <w:divBdr>
        <w:top w:val="none" w:sz="0" w:space="0" w:color="auto"/>
        <w:left w:val="none" w:sz="0" w:space="0" w:color="auto"/>
        <w:bottom w:val="none" w:sz="0" w:space="0" w:color="auto"/>
        <w:right w:val="none" w:sz="0" w:space="0" w:color="auto"/>
      </w:divBdr>
    </w:div>
    <w:div w:id="660549673">
      <w:marLeft w:val="480"/>
      <w:marRight w:val="0"/>
      <w:marTop w:val="0"/>
      <w:marBottom w:val="0"/>
      <w:divBdr>
        <w:top w:val="none" w:sz="0" w:space="0" w:color="auto"/>
        <w:left w:val="none" w:sz="0" w:space="0" w:color="auto"/>
        <w:bottom w:val="none" w:sz="0" w:space="0" w:color="auto"/>
        <w:right w:val="none" w:sz="0" w:space="0" w:color="auto"/>
      </w:divBdr>
    </w:div>
    <w:div w:id="661273218">
      <w:marLeft w:val="480"/>
      <w:marRight w:val="0"/>
      <w:marTop w:val="0"/>
      <w:marBottom w:val="0"/>
      <w:divBdr>
        <w:top w:val="none" w:sz="0" w:space="0" w:color="auto"/>
        <w:left w:val="none" w:sz="0" w:space="0" w:color="auto"/>
        <w:bottom w:val="none" w:sz="0" w:space="0" w:color="auto"/>
        <w:right w:val="none" w:sz="0" w:space="0" w:color="auto"/>
      </w:divBdr>
    </w:div>
    <w:div w:id="662666753">
      <w:marLeft w:val="480"/>
      <w:marRight w:val="0"/>
      <w:marTop w:val="0"/>
      <w:marBottom w:val="0"/>
      <w:divBdr>
        <w:top w:val="none" w:sz="0" w:space="0" w:color="auto"/>
        <w:left w:val="none" w:sz="0" w:space="0" w:color="auto"/>
        <w:bottom w:val="none" w:sz="0" w:space="0" w:color="auto"/>
        <w:right w:val="none" w:sz="0" w:space="0" w:color="auto"/>
      </w:divBdr>
    </w:div>
    <w:div w:id="664013431">
      <w:marLeft w:val="480"/>
      <w:marRight w:val="0"/>
      <w:marTop w:val="0"/>
      <w:marBottom w:val="0"/>
      <w:divBdr>
        <w:top w:val="none" w:sz="0" w:space="0" w:color="auto"/>
        <w:left w:val="none" w:sz="0" w:space="0" w:color="auto"/>
        <w:bottom w:val="none" w:sz="0" w:space="0" w:color="auto"/>
        <w:right w:val="none" w:sz="0" w:space="0" w:color="auto"/>
      </w:divBdr>
    </w:div>
    <w:div w:id="664208968">
      <w:marLeft w:val="480"/>
      <w:marRight w:val="0"/>
      <w:marTop w:val="0"/>
      <w:marBottom w:val="0"/>
      <w:divBdr>
        <w:top w:val="none" w:sz="0" w:space="0" w:color="auto"/>
        <w:left w:val="none" w:sz="0" w:space="0" w:color="auto"/>
        <w:bottom w:val="none" w:sz="0" w:space="0" w:color="auto"/>
        <w:right w:val="none" w:sz="0" w:space="0" w:color="auto"/>
      </w:divBdr>
    </w:div>
    <w:div w:id="664237518">
      <w:marLeft w:val="480"/>
      <w:marRight w:val="0"/>
      <w:marTop w:val="0"/>
      <w:marBottom w:val="0"/>
      <w:divBdr>
        <w:top w:val="none" w:sz="0" w:space="0" w:color="auto"/>
        <w:left w:val="none" w:sz="0" w:space="0" w:color="auto"/>
        <w:bottom w:val="none" w:sz="0" w:space="0" w:color="auto"/>
        <w:right w:val="none" w:sz="0" w:space="0" w:color="auto"/>
      </w:divBdr>
    </w:div>
    <w:div w:id="665286837">
      <w:marLeft w:val="480"/>
      <w:marRight w:val="0"/>
      <w:marTop w:val="0"/>
      <w:marBottom w:val="0"/>
      <w:divBdr>
        <w:top w:val="none" w:sz="0" w:space="0" w:color="auto"/>
        <w:left w:val="none" w:sz="0" w:space="0" w:color="auto"/>
        <w:bottom w:val="none" w:sz="0" w:space="0" w:color="auto"/>
        <w:right w:val="none" w:sz="0" w:space="0" w:color="auto"/>
      </w:divBdr>
    </w:div>
    <w:div w:id="666596296">
      <w:marLeft w:val="480"/>
      <w:marRight w:val="0"/>
      <w:marTop w:val="0"/>
      <w:marBottom w:val="0"/>
      <w:divBdr>
        <w:top w:val="none" w:sz="0" w:space="0" w:color="auto"/>
        <w:left w:val="none" w:sz="0" w:space="0" w:color="auto"/>
        <w:bottom w:val="none" w:sz="0" w:space="0" w:color="auto"/>
        <w:right w:val="none" w:sz="0" w:space="0" w:color="auto"/>
      </w:divBdr>
    </w:div>
    <w:div w:id="668488696">
      <w:marLeft w:val="480"/>
      <w:marRight w:val="0"/>
      <w:marTop w:val="0"/>
      <w:marBottom w:val="0"/>
      <w:divBdr>
        <w:top w:val="none" w:sz="0" w:space="0" w:color="auto"/>
        <w:left w:val="none" w:sz="0" w:space="0" w:color="auto"/>
        <w:bottom w:val="none" w:sz="0" w:space="0" w:color="auto"/>
        <w:right w:val="none" w:sz="0" w:space="0" w:color="auto"/>
      </w:divBdr>
    </w:div>
    <w:div w:id="670446928">
      <w:marLeft w:val="480"/>
      <w:marRight w:val="0"/>
      <w:marTop w:val="0"/>
      <w:marBottom w:val="0"/>
      <w:divBdr>
        <w:top w:val="none" w:sz="0" w:space="0" w:color="auto"/>
        <w:left w:val="none" w:sz="0" w:space="0" w:color="auto"/>
        <w:bottom w:val="none" w:sz="0" w:space="0" w:color="auto"/>
        <w:right w:val="none" w:sz="0" w:space="0" w:color="auto"/>
      </w:divBdr>
    </w:div>
    <w:div w:id="671032536">
      <w:marLeft w:val="480"/>
      <w:marRight w:val="0"/>
      <w:marTop w:val="0"/>
      <w:marBottom w:val="0"/>
      <w:divBdr>
        <w:top w:val="none" w:sz="0" w:space="0" w:color="auto"/>
        <w:left w:val="none" w:sz="0" w:space="0" w:color="auto"/>
        <w:bottom w:val="none" w:sz="0" w:space="0" w:color="auto"/>
        <w:right w:val="none" w:sz="0" w:space="0" w:color="auto"/>
      </w:divBdr>
    </w:div>
    <w:div w:id="671251977">
      <w:marLeft w:val="480"/>
      <w:marRight w:val="0"/>
      <w:marTop w:val="0"/>
      <w:marBottom w:val="0"/>
      <w:divBdr>
        <w:top w:val="none" w:sz="0" w:space="0" w:color="auto"/>
        <w:left w:val="none" w:sz="0" w:space="0" w:color="auto"/>
        <w:bottom w:val="none" w:sz="0" w:space="0" w:color="auto"/>
        <w:right w:val="none" w:sz="0" w:space="0" w:color="auto"/>
      </w:divBdr>
    </w:div>
    <w:div w:id="671375115">
      <w:marLeft w:val="480"/>
      <w:marRight w:val="0"/>
      <w:marTop w:val="0"/>
      <w:marBottom w:val="0"/>
      <w:divBdr>
        <w:top w:val="none" w:sz="0" w:space="0" w:color="auto"/>
        <w:left w:val="none" w:sz="0" w:space="0" w:color="auto"/>
        <w:bottom w:val="none" w:sz="0" w:space="0" w:color="auto"/>
        <w:right w:val="none" w:sz="0" w:space="0" w:color="auto"/>
      </w:divBdr>
    </w:div>
    <w:div w:id="672731047">
      <w:marLeft w:val="480"/>
      <w:marRight w:val="0"/>
      <w:marTop w:val="0"/>
      <w:marBottom w:val="0"/>
      <w:divBdr>
        <w:top w:val="none" w:sz="0" w:space="0" w:color="auto"/>
        <w:left w:val="none" w:sz="0" w:space="0" w:color="auto"/>
        <w:bottom w:val="none" w:sz="0" w:space="0" w:color="auto"/>
        <w:right w:val="none" w:sz="0" w:space="0" w:color="auto"/>
      </w:divBdr>
    </w:div>
    <w:div w:id="674108596">
      <w:marLeft w:val="480"/>
      <w:marRight w:val="0"/>
      <w:marTop w:val="0"/>
      <w:marBottom w:val="0"/>
      <w:divBdr>
        <w:top w:val="none" w:sz="0" w:space="0" w:color="auto"/>
        <w:left w:val="none" w:sz="0" w:space="0" w:color="auto"/>
        <w:bottom w:val="none" w:sz="0" w:space="0" w:color="auto"/>
        <w:right w:val="none" w:sz="0" w:space="0" w:color="auto"/>
      </w:divBdr>
    </w:div>
    <w:div w:id="674503611">
      <w:marLeft w:val="480"/>
      <w:marRight w:val="0"/>
      <w:marTop w:val="0"/>
      <w:marBottom w:val="0"/>
      <w:divBdr>
        <w:top w:val="none" w:sz="0" w:space="0" w:color="auto"/>
        <w:left w:val="none" w:sz="0" w:space="0" w:color="auto"/>
        <w:bottom w:val="none" w:sz="0" w:space="0" w:color="auto"/>
        <w:right w:val="none" w:sz="0" w:space="0" w:color="auto"/>
      </w:divBdr>
    </w:div>
    <w:div w:id="674769169">
      <w:marLeft w:val="480"/>
      <w:marRight w:val="0"/>
      <w:marTop w:val="0"/>
      <w:marBottom w:val="0"/>
      <w:divBdr>
        <w:top w:val="none" w:sz="0" w:space="0" w:color="auto"/>
        <w:left w:val="none" w:sz="0" w:space="0" w:color="auto"/>
        <w:bottom w:val="none" w:sz="0" w:space="0" w:color="auto"/>
        <w:right w:val="none" w:sz="0" w:space="0" w:color="auto"/>
      </w:divBdr>
    </w:div>
    <w:div w:id="675309554">
      <w:marLeft w:val="480"/>
      <w:marRight w:val="0"/>
      <w:marTop w:val="0"/>
      <w:marBottom w:val="0"/>
      <w:divBdr>
        <w:top w:val="none" w:sz="0" w:space="0" w:color="auto"/>
        <w:left w:val="none" w:sz="0" w:space="0" w:color="auto"/>
        <w:bottom w:val="none" w:sz="0" w:space="0" w:color="auto"/>
        <w:right w:val="none" w:sz="0" w:space="0" w:color="auto"/>
      </w:divBdr>
    </w:div>
    <w:div w:id="676805086">
      <w:marLeft w:val="480"/>
      <w:marRight w:val="0"/>
      <w:marTop w:val="0"/>
      <w:marBottom w:val="0"/>
      <w:divBdr>
        <w:top w:val="none" w:sz="0" w:space="0" w:color="auto"/>
        <w:left w:val="none" w:sz="0" w:space="0" w:color="auto"/>
        <w:bottom w:val="none" w:sz="0" w:space="0" w:color="auto"/>
        <w:right w:val="none" w:sz="0" w:space="0" w:color="auto"/>
      </w:divBdr>
    </w:div>
    <w:div w:id="677855494">
      <w:marLeft w:val="480"/>
      <w:marRight w:val="0"/>
      <w:marTop w:val="0"/>
      <w:marBottom w:val="0"/>
      <w:divBdr>
        <w:top w:val="none" w:sz="0" w:space="0" w:color="auto"/>
        <w:left w:val="none" w:sz="0" w:space="0" w:color="auto"/>
        <w:bottom w:val="none" w:sz="0" w:space="0" w:color="auto"/>
        <w:right w:val="none" w:sz="0" w:space="0" w:color="auto"/>
      </w:divBdr>
    </w:div>
    <w:div w:id="679431414">
      <w:marLeft w:val="480"/>
      <w:marRight w:val="0"/>
      <w:marTop w:val="0"/>
      <w:marBottom w:val="0"/>
      <w:divBdr>
        <w:top w:val="none" w:sz="0" w:space="0" w:color="auto"/>
        <w:left w:val="none" w:sz="0" w:space="0" w:color="auto"/>
        <w:bottom w:val="none" w:sz="0" w:space="0" w:color="auto"/>
        <w:right w:val="none" w:sz="0" w:space="0" w:color="auto"/>
      </w:divBdr>
    </w:div>
    <w:div w:id="679503595">
      <w:marLeft w:val="480"/>
      <w:marRight w:val="0"/>
      <w:marTop w:val="0"/>
      <w:marBottom w:val="0"/>
      <w:divBdr>
        <w:top w:val="none" w:sz="0" w:space="0" w:color="auto"/>
        <w:left w:val="none" w:sz="0" w:space="0" w:color="auto"/>
        <w:bottom w:val="none" w:sz="0" w:space="0" w:color="auto"/>
        <w:right w:val="none" w:sz="0" w:space="0" w:color="auto"/>
      </w:divBdr>
    </w:div>
    <w:div w:id="680013739">
      <w:marLeft w:val="480"/>
      <w:marRight w:val="0"/>
      <w:marTop w:val="0"/>
      <w:marBottom w:val="0"/>
      <w:divBdr>
        <w:top w:val="none" w:sz="0" w:space="0" w:color="auto"/>
        <w:left w:val="none" w:sz="0" w:space="0" w:color="auto"/>
        <w:bottom w:val="none" w:sz="0" w:space="0" w:color="auto"/>
        <w:right w:val="none" w:sz="0" w:space="0" w:color="auto"/>
      </w:divBdr>
    </w:div>
    <w:div w:id="680469756">
      <w:marLeft w:val="480"/>
      <w:marRight w:val="0"/>
      <w:marTop w:val="0"/>
      <w:marBottom w:val="0"/>
      <w:divBdr>
        <w:top w:val="none" w:sz="0" w:space="0" w:color="auto"/>
        <w:left w:val="none" w:sz="0" w:space="0" w:color="auto"/>
        <w:bottom w:val="none" w:sz="0" w:space="0" w:color="auto"/>
        <w:right w:val="none" w:sz="0" w:space="0" w:color="auto"/>
      </w:divBdr>
    </w:div>
    <w:div w:id="680666216">
      <w:marLeft w:val="480"/>
      <w:marRight w:val="0"/>
      <w:marTop w:val="0"/>
      <w:marBottom w:val="0"/>
      <w:divBdr>
        <w:top w:val="none" w:sz="0" w:space="0" w:color="auto"/>
        <w:left w:val="none" w:sz="0" w:space="0" w:color="auto"/>
        <w:bottom w:val="none" w:sz="0" w:space="0" w:color="auto"/>
        <w:right w:val="none" w:sz="0" w:space="0" w:color="auto"/>
      </w:divBdr>
    </w:div>
    <w:div w:id="682174493">
      <w:marLeft w:val="480"/>
      <w:marRight w:val="0"/>
      <w:marTop w:val="0"/>
      <w:marBottom w:val="0"/>
      <w:divBdr>
        <w:top w:val="none" w:sz="0" w:space="0" w:color="auto"/>
        <w:left w:val="none" w:sz="0" w:space="0" w:color="auto"/>
        <w:bottom w:val="none" w:sz="0" w:space="0" w:color="auto"/>
        <w:right w:val="none" w:sz="0" w:space="0" w:color="auto"/>
      </w:divBdr>
    </w:div>
    <w:div w:id="682319554">
      <w:marLeft w:val="480"/>
      <w:marRight w:val="0"/>
      <w:marTop w:val="0"/>
      <w:marBottom w:val="0"/>
      <w:divBdr>
        <w:top w:val="none" w:sz="0" w:space="0" w:color="auto"/>
        <w:left w:val="none" w:sz="0" w:space="0" w:color="auto"/>
        <w:bottom w:val="none" w:sz="0" w:space="0" w:color="auto"/>
        <w:right w:val="none" w:sz="0" w:space="0" w:color="auto"/>
      </w:divBdr>
    </w:div>
    <w:div w:id="684283379">
      <w:marLeft w:val="480"/>
      <w:marRight w:val="0"/>
      <w:marTop w:val="0"/>
      <w:marBottom w:val="0"/>
      <w:divBdr>
        <w:top w:val="none" w:sz="0" w:space="0" w:color="auto"/>
        <w:left w:val="none" w:sz="0" w:space="0" w:color="auto"/>
        <w:bottom w:val="none" w:sz="0" w:space="0" w:color="auto"/>
        <w:right w:val="none" w:sz="0" w:space="0" w:color="auto"/>
      </w:divBdr>
    </w:div>
    <w:div w:id="687830596">
      <w:marLeft w:val="480"/>
      <w:marRight w:val="0"/>
      <w:marTop w:val="0"/>
      <w:marBottom w:val="0"/>
      <w:divBdr>
        <w:top w:val="none" w:sz="0" w:space="0" w:color="auto"/>
        <w:left w:val="none" w:sz="0" w:space="0" w:color="auto"/>
        <w:bottom w:val="none" w:sz="0" w:space="0" w:color="auto"/>
        <w:right w:val="none" w:sz="0" w:space="0" w:color="auto"/>
      </w:divBdr>
    </w:div>
    <w:div w:id="687832745">
      <w:marLeft w:val="480"/>
      <w:marRight w:val="0"/>
      <w:marTop w:val="0"/>
      <w:marBottom w:val="0"/>
      <w:divBdr>
        <w:top w:val="none" w:sz="0" w:space="0" w:color="auto"/>
        <w:left w:val="none" w:sz="0" w:space="0" w:color="auto"/>
        <w:bottom w:val="none" w:sz="0" w:space="0" w:color="auto"/>
        <w:right w:val="none" w:sz="0" w:space="0" w:color="auto"/>
      </w:divBdr>
    </w:div>
    <w:div w:id="690032431">
      <w:marLeft w:val="480"/>
      <w:marRight w:val="0"/>
      <w:marTop w:val="0"/>
      <w:marBottom w:val="0"/>
      <w:divBdr>
        <w:top w:val="none" w:sz="0" w:space="0" w:color="auto"/>
        <w:left w:val="none" w:sz="0" w:space="0" w:color="auto"/>
        <w:bottom w:val="none" w:sz="0" w:space="0" w:color="auto"/>
        <w:right w:val="none" w:sz="0" w:space="0" w:color="auto"/>
      </w:divBdr>
    </w:div>
    <w:div w:id="690376464">
      <w:marLeft w:val="480"/>
      <w:marRight w:val="0"/>
      <w:marTop w:val="0"/>
      <w:marBottom w:val="0"/>
      <w:divBdr>
        <w:top w:val="none" w:sz="0" w:space="0" w:color="auto"/>
        <w:left w:val="none" w:sz="0" w:space="0" w:color="auto"/>
        <w:bottom w:val="none" w:sz="0" w:space="0" w:color="auto"/>
        <w:right w:val="none" w:sz="0" w:space="0" w:color="auto"/>
      </w:divBdr>
    </w:div>
    <w:div w:id="692611069">
      <w:marLeft w:val="480"/>
      <w:marRight w:val="0"/>
      <w:marTop w:val="0"/>
      <w:marBottom w:val="0"/>
      <w:divBdr>
        <w:top w:val="none" w:sz="0" w:space="0" w:color="auto"/>
        <w:left w:val="none" w:sz="0" w:space="0" w:color="auto"/>
        <w:bottom w:val="none" w:sz="0" w:space="0" w:color="auto"/>
        <w:right w:val="none" w:sz="0" w:space="0" w:color="auto"/>
      </w:divBdr>
    </w:div>
    <w:div w:id="694384844">
      <w:marLeft w:val="480"/>
      <w:marRight w:val="0"/>
      <w:marTop w:val="0"/>
      <w:marBottom w:val="0"/>
      <w:divBdr>
        <w:top w:val="none" w:sz="0" w:space="0" w:color="auto"/>
        <w:left w:val="none" w:sz="0" w:space="0" w:color="auto"/>
        <w:bottom w:val="none" w:sz="0" w:space="0" w:color="auto"/>
        <w:right w:val="none" w:sz="0" w:space="0" w:color="auto"/>
      </w:divBdr>
    </w:div>
    <w:div w:id="695735725">
      <w:marLeft w:val="480"/>
      <w:marRight w:val="0"/>
      <w:marTop w:val="0"/>
      <w:marBottom w:val="0"/>
      <w:divBdr>
        <w:top w:val="none" w:sz="0" w:space="0" w:color="auto"/>
        <w:left w:val="none" w:sz="0" w:space="0" w:color="auto"/>
        <w:bottom w:val="none" w:sz="0" w:space="0" w:color="auto"/>
        <w:right w:val="none" w:sz="0" w:space="0" w:color="auto"/>
      </w:divBdr>
    </w:div>
    <w:div w:id="696781990">
      <w:marLeft w:val="480"/>
      <w:marRight w:val="0"/>
      <w:marTop w:val="0"/>
      <w:marBottom w:val="0"/>
      <w:divBdr>
        <w:top w:val="none" w:sz="0" w:space="0" w:color="auto"/>
        <w:left w:val="none" w:sz="0" w:space="0" w:color="auto"/>
        <w:bottom w:val="none" w:sz="0" w:space="0" w:color="auto"/>
        <w:right w:val="none" w:sz="0" w:space="0" w:color="auto"/>
      </w:divBdr>
    </w:div>
    <w:div w:id="697505430">
      <w:marLeft w:val="480"/>
      <w:marRight w:val="0"/>
      <w:marTop w:val="0"/>
      <w:marBottom w:val="0"/>
      <w:divBdr>
        <w:top w:val="none" w:sz="0" w:space="0" w:color="auto"/>
        <w:left w:val="none" w:sz="0" w:space="0" w:color="auto"/>
        <w:bottom w:val="none" w:sz="0" w:space="0" w:color="auto"/>
        <w:right w:val="none" w:sz="0" w:space="0" w:color="auto"/>
      </w:divBdr>
    </w:div>
    <w:div w:id="697658548">
      <w:marLeft w:val="480"/>
      <w:marRight w:val="0"/>
      <w:marTop w:val="0"/>
      <w:marBottom w:val="0"/>
      <w:divBdr>
        <w:top w:val="none" w:sz="0" w:space="0" w:color="auto"/>
        <w:left w:val="none" w:sz="0" w:space="0" w:color="auto"/>
        <w:bottom w:val="none" w:sz="0" w:space="0" w:color="auto"/>
        <w:right w:val="none" w:sz="0" w:space="0" w:color="auto"/>
      </w:divBdr>
    </w:div>
    <w:div w:id="698510458">
      <w:marLeft w:val="480"/>
      <w:marRight w:val="0"/>
      <w:marTop w:val="0"/>
      <w:marBottom w:val="0"/>
      <w:divBdr>
        <w:top w:val="none" w:sz="0" w:space="0" w:color="auto"/>
        <w:left w:val="none" w:sz="0" w:space="0" w:color="auto"/>
        <w:bottom w:val="none" w:sz="0" w:space="0" w:color="auto"/>
        <w:right w:val="none" w:sz="0" w:space="0" w:color="auto"/>
      </w:divBdr>
    </w:div>
    <w:div w:id="699164265">
      <w:marLeft w:val="480"/>
      <w:marRight w:val="0"/>
      <w:marTop w:val="0"/>
      <w:marBottom w:val="0"/>
      <w:divBdr>
        <w:top w:val="none" w:sz="0" w:space="0" w:color="auto"/>
        <w:left w:val="none" w:sz="0" w:space="0" w:color="auto"/>
        <w:bottom w:val="none" w:sz="0" w:space="0" w:color="auto"/>
        <w:right w:val="none" w:sz="0" w:space="0" w:color="auto"/>
      </w:divBdr>
    </w:div>
    <w:div w:id="699863029">
      <w:marLeft w:val="480"/>
      <w:marRight w:val="0"/>
      <w:marTop w:val="0"/>
      <w:marBottom w:val="0"/>
      <w:divBdr>
        <w:top w:val="none" w:sz="0" w:space="0" w:color="auto"/>
        <w:left w:val="none" w:sz="0" w:space="0" w:color="auto"/>
        <w:bottom w:val="none" w:sz="0" w:space="0" w:color="auto"/>
        <w:right w:val="none" w:sz="0" w:space="0" w:color="auto"/>
      </w:divBdr>
    </w:div>
    <w:div w:id="699937695">
      <w:marLeft w:val="480"/>
      <w:marRight w:val="0"/>
      <w:marTop w:val="0"/>
      <w:marBottom w:val="0"/>
      <w:divBdr>
        <w:top w:val="none" w:sz="0" w:space="0" w:color="auto"/>
        <w:left w:val="none" w:sz="0" w:space="0" w:color="auto"/>
        <w:bottom w:val="none" w:sz="0" w:space="0" w:color="auto"/>
        <w:right w:val="none" w:sz="0" w:space="0" w:color="auto"/>
      </w:divBdr>
    </w:div>
    <w:div w:id="701247090">
      <w:marLeft w:val="480"/>
      <w:marRight w:val="0"/>
      <w:marTop w:val="0"/>
      <w:marBottom w:val="0"/>
      <w:divBdr>
        <w:top w:val="none" w:sz="0" w:space="0" w:color="auto"/>
        <w:left w:val="none" w:sz="0" w:space="0" w:color="auto"/>
        <w:bottom w:val="none" w:sz="0" w:space="0" w:color="auto"/>
        <w:right w:val="none" w:sz="0" w:space="0" w:color="auto"/>
      </w:divBdr>
    </w:div>
    <w:div w:id="702169644">
      <w:marLeft w:val="480"/>
      <w:marRight w:val="0"/>
      <w:marTop w:val="0"/>
      <w:marBottom w:val="0"/>
      <w:divBdr>
        <w:top w:val="none" w:sz="0" w:space="0" w:color="auto"/>
        <w:left w:val="none" w:sz="0" w:space="0" w:color="auto"/>
        <w:bottom w:val="none" w:sz="0" w:space="0" w:color="auto"/>
        <w:right w:val="none" w:sz="0" w:space="0" w:color="auto"/>
      </w:divBdr>
    </w:div>
    <w:div w:id="702287051">
      <w:marLeft w:val="480"/>
      <w:marRight w:val="0"/>
      <w:marTop w:val="0"/>
      <w:marBottom w:val="0"/>
      <w:divBdr>
        <w:top w:val="none" w:sz="0" w:space="0" w:color="auto"/>
        <w:left w:val="none" w:sz="0" w:space="0" w:color="auto"/>
        <w:bottom w:val="none" w:sz="0" w:space="0" w:color="auto"/>
        <w:right w:val="none" w:sz="0" w:space="0" w:color="auto"/>
      </w:divBdr>
    </w:div>
    <w:div w:id="702752896">
      <w:marLeft w:val="480"/>
      <w:marRight w:val="0"/>
      <w:marTop w:val="0"/>
      <w:marBottom w:val="0"/>
      <w:divBdr>
        <w:top w:val="none" w:sz="0" w:space="0" w:color="auto"/>
        <w:left w:val="none" w:sz="0" w:space="0" w:color="auto"/>
        <w:bottom w:val="none" w:sz="0" w:space="0" w:color="auto"/>
        <w:right w:val="none" w:sz="0" w:space="0" w:color="auto"/>
      </w:divBdr>
    </w:div>
    <w:div w:id="703678953">
      <w:marLeft w:val="480"/>
      <w:marRight w:val="0"/>
      <w:marTop w:val="0"/>
      <w:marBottom w:val="0"/>
      <w:divBdr>
        <w:top w:val="none" w:sz="0" w:space="0" w:color="auto"/>
        <w:left w:val="none" w:sz="0" w:space="0" w:color="auto"/>
        <w:bottom w:val="none" w:sz="0" w:space="0" w:color="auto"/>
        <w:right w:val="none" w:sz="0" w:space="0" w:color="auto"/>
      </w:divBdr>
    </w:div>
    <w:div w:id="703870053">
      <w:marLeft w:val="480"/>
      <w:marRight w:val="0"/>
      <w:marTop w:val="0"/>
      <w:marBottom w:val="0"/>
      <w:divBdr>
        <w:top w:val="none" w:sz="0" w:space="0" w:color="auto"/>
        <w:left w:val="none" w:sz="0" w:space="0" w:color="auto"/>
        <w:bottom w:val="none" w:sz="0" w:space="0" w:color="auto"/>
        <w:right w:val="none" w:sz="0" w:space="0" w:color="auto"/>
      </w:divBdr>
    </w:div>
    <w:div w:id="704133635">
      <w:marLeft w:val="480"/>
      <w:marRight w:val="0"/>
      <w:marTop w:val="0"/>
      <w:marBottom w:val="0"/>
      <w:divBdr>
        <w:top w:val="none" w:sz="0" w:space="0" w:color="auto"/>
        <w:left w:val="none" w:sz="0" w:space="0" w:color="auto"/>
        <w:bottom w:val="none" w:sz="0" w:space="0" w:color="auto"/>
        <w:right w:val="none" w:sz="0" w:space="0" w:color="auto"/>
      </w:divBdr>
    </w:div>
    <w:div w:id="709259705">
      <w:marLeft w:val="480"/>
      <w:marRight w:val="0"/>
      <w:marTop w:val="0"/>
      <w:marBottom w:val="0"/>
      <w:divBdr>
        <w:top w:val="none" w:sz="0" w:space="0" w:color="auto"/>
        <w:left w:val="none" w:sz="0" w:space="0" w:color="auto"/>
        <w:bottom w:val="none" w:sz="0" w:space="0" w:color="auto"/>
        <w:right w:val="none" w:sz="0" w:space="0" w:color="auto"/>
      </w:divBdr>
    </w:div>
    <w:div w:id="709300941">
      <w:marLeft w:val="480"/>
      <w:marRight w:val="0"/>
      <w:marTop w:val="0"/>
      <w:marBottom w:val="0"/>
      <w:divBdr>
        <w:top w:val="none" w:sz="0" w:space="0" w:color="auto"/>
        <w:left w:val="none" w:sz="0" w:space="0" w:color="auto"/>
        <w:bottom w:val="none" w:sz="0" w:space="0" w:color="auto"/>
        <w:right w:val="none" w:sz="0" w:space="0" w:color="auto"/>
      </w:divBdr>
    </w:div>
    <w:div w:id="710033338">
      <w:marLeft w:val="480"/>
      <w:marRight w:val="0"/>
      <w:marTop w:val="0"/>
      <w:marBottom w:val="0"/>
      <w:divBdr>
        <w:top w:val="none" w:sz="0" w:space="0" w:color="auto"/>
        <w:left w:val="none" w:sz="0" w:space="0" w:color="auto"/>
        <w:bottom w:val="none" w:sz="0" w:space="0" w:color="auto"/>
        <w:right w:val="none" w:sz="0" w:space="0" w:color="auto"/>
      </w:divBdr>
    </w:div>
    <w:div w:id="710811964">
      <w:marLeft w:val="480"/>
      <w:marRight w:val="0"/>
      <w:marTop w:val="0"/>
      <w:marBottom w:val="0"/>
      <w:divBdr>
        <w:top w:val="none" w:sz="0" w:space="0" w:color="auto"/>
        <w:left w:val="none" w:sz="0" w:space="0" w:color="auto"/>
        <w:bottom w:val="none" w:sz="0" w:space="0" w:color="auto"/>
        <w:right w:val="none" w:sz="0" w:space="0" w:color="auto"/>
      </w:divBdr>
    </w:div>
    <w:div w:id="711735036">
      <w:marLeft w:val="480"/>
      <w:marRight w:val="0"/>
      <w:marTop w:val="0"/>
      <w:marBottom w:val="0"/>
      <w:divBdr>
        <w:top w:val="none" w:sz="0" w:space="0" w:color="auto"/>
        <w:left w:val="none" w:sz="0" w:space="0" w:color="auto"/>
        <w:bottom w:val="none" w:sz="0" w:space="0" w:color="auto"/>
        <w:right w:val="none" w:sz="0" w:space="0" w:color="auto"/>
      </w:divBdr>
    </w:div>
    <w:div w:id="712123765">
      <w:marLeft w:val="480"/>
      <w:marRight w:val="0"/>
      <w:marTop w:val="0"/>
      <w:marBottom w:val="0"/>
      <w:divBdr>
        <w:top w:val="none" w:sz="0" w:space="0" w:color="auto"/>
        <w:left w:val="none" w:sz="0" w:space="0" w:color="auto"/>
        <w:bottom w:val="none" w:sz="0" w:space="0" w:color="auto"/>
        <w:right w:val="none" w:sz="0" w:space="0" w:color="auto"/>
      </w:divBdr>
    </w:div>
    <w:div w:id="712190867">
      <w:marLeft w:val="480"/>
      <w:marRight w:val="0"/>
      <w:marTop w:val="0"/>
      <w:marBottom w:val="0"/>
      <w:divBdr>
        <w:top w:val="none" w:sz="0" w:space="0" w:color="auto"/>
        <w:left w:val="none" w:sz="0" w:space="0" w:color="auto"/>
        <w:bottom w:val="none" w:sz="0" w:space="0" w:color="auto"/>
        <w:right w:val="none" w:sz="0" w:space="0" w:color="auto"/>
      </w:divBdr>
    </w:div>
    <w:div w:id="712194378">
      <w:marLeft w:val="480"/>
      <w:marRight w:val="0"/>
      <w:marTop w:val="0"/>
      <w:marBottom w:val="0"/>
      <w:divBdr>
        <w:top w:val="none" w:sz="0" w:space="0" w:color="auto"/>
        <w:left w:val="none" w:sz="0" w:space="0" w:color="auto"/>
        <w:bottom w:val="none" w:sz="0" w:space="0" w:color="auto"/>
        <w:right w:val="none" w:sz="0" w:space="0" w:color="auto"/>
      </w:divBdr>
    </w:div>
    <w:div w:id="712653401">
      <w:marLeft w:val="480"/>
      <w:marRight w:val="0"/>
      <w:marTop w:val="0"/>
      <w:marBottom w:val="0"/>
      <w:divBdr>
        <w:top w:val="none" w:sz="0" w:space="0" w:color="auto"/>
        <w:left w:val="none" w:sz="0" w:space="0" w:color="auto"/>
        <w:bottom w:val="none" w:sz="0" w:space="0" w:color="auto"/>
        <w:right w:val="none" w:sz="0" w:space="0" w:color="auto"/>
      </w:divBdr>
    </w:div>
    <w:div w:id="713694041">
      <w:marLeft w:val="480"/>
      <w:marRight w:val="0"/>
      <w:marTop w:val="0"/>
      <w:marBottom w:val="0"/>
      <w:divBdr>
        <w:top w:val="none" w:sz="0" w:space="0" w:color="auto"/>
        <w:left w:val="none" w:sz="0" w:space="0" w:color="auto"/>
        <w:bottom w:val="none" w:sz="0" w:space="0" w:color="auto"/>
        <w:right w:val="none" w:sz="0" w:space="0" w:color="auto"/>
      </w:divBdr>
    </w:div>
    <w:div w:id="714893653">
      <w:marLeft w:val="480"/>
      <w:marRight w:val="0"/>
      <w:marTop w:val="0"/>
      <w:marBottom w:val="0"/>
      <w:divBdr>
        <w:top w:val="none" w:sz="0" w:space="0" w:color="auto"/>
        <w:left w:val="none" w:sz="0" w:space="0" w:color="auto"/>
        <w:bottom w:val="none" w:sz="0" w:space="0" w:color="auto"/>
        <w:right w:val="none" w:sz="0" w:space="0" w:color="auto"/>
      </w:divBdr>
    </w:div>
    <w:div w:id="716129792">
      <w:marLeft w:val="480"/>
      <w:marRight w:val="0"/>
      <w:marTop w:val="0"/>
      <w:marBottom w:val="0"/>
      <w:divBdr>
        <w:top w:val="none" w:sz="0" w:space="0" w:color="auto"/>
        <w:left w:val="none" w:sz="0" w:space="0" w:color="auto"/>
        <w:bottom w:val="none" w:sz="0" w:space="0" w:color="auto"/>
        <w:right w:val="none" w:sz="0" w:space="0" w:color="auto"/>
      </w:divBdr>
    </w:div>
    <w:div w:id="718936851">
      <w:marLeft w:val="480"/>
      <w:marRight w:val="0"/>
      <w:marTop w:val="0"/>
      <w:marBottom w:val="0"/>
      <w:divBdr>
        <w:top w:val="none" w:sz="0" w:space="0" w:color="auto"/>
        <w:left w:val="none" w:sz="0" w:space="0" w:color="auto"/>
        <w:bottom w:val="none" w:sz="0" w:space="0" w:color="auto"/>
        <w:right w:val="none" w:sz="0" w:space="0" w:color="auto"/>
      </w:divBdr>
    </w:div>
    <w:div w:id="719743719">
      <w:marLeft w:val="480"/>
      <w:marRight w:val="0"/>
      <w:marTop w:val="0"/>
      <w:marBottom w:val="0"/>
      <w:divBdr>
        <w:top w:val="none" w:sz="0" w:space="0" w:color="auto"/>
        <w:left w:val="none" w:sz="0" w:space="0" w:color="auto"/>
        <w:bottom w:val="none" w:sz="0" w:space="0" w:color="auto"/>
        <w:right w:val="none" w:sz="0" w:space="0" w:color="auto"/>
      </w:divBdr>
    </w:div>
    <w:div w:id="721557188">
      <w:marLeft w:val="480"/>
      <w:marRight w:val="0"/>
      <w:marTop w:val="0"/>
      <w:marBottom w:val="0"/>
      <w:divBdr>
        <w:top w:val="none" w:sz="0" w:space="0" w:color="auto"/>
        <w:left w:val="none" w:sz="0" w:space="0" w:color="auto"/>
        <w:bottom w:val="none" w:sz="0" w:space="0" w:color="auto"/>
        <w:right w:val="none" w:sz="0" w:space="0" w:color="auto"/>
      </w:divBdr>
    </w:div>
    <w:div w:id="723794530">
      <w:marLeft w:val="480"/>
      <w:marRight w:val="0"/>
      <w:marTop w:val="0"/>
      <w:marBottom w:val="0"/>
      <w:divBdr>
        <w:top w:val="none" w:sz="0" w:space="0" w:color="auto"/>
        <w:left w:val="none" w:sz="0" w:space="0" w:color="auto"/>
        <w:bottom w:val="none" w:sz="0" w:space="0" w:color="auto"/>
        <w:right w:val="none" w:sz="0" w:space="0" w:color="auto"/>
      </w:divBdr>
    </w:div>
    <w:div w:id="724990227">
      <w:marLeft w:val="480"/>
      <w:marRight w:val="0"/>
      <w:marTop w:val="0"/>
      <w:marBottom w:val="0"/>
      <w:divBdr>
        <w:top w:val="none" w:sz="0" w:space="0" w:color="auto"/>
        <w:left w:val="none" w:sz="0" w:space="0" w:color="auto"/>
        <w:bottom w:val="none" w:sz="0" w:space="0" w:color="auto"/>
        <w:right w:val="none" w:sz="0" w:space="0" w:color="auto"/>
      </w:divBdr>
    </w:div>
    <w:div w:id="726995768">
      <w:marLeft w:val="480"/>
      <w:marRight w:val="0"/>
      <w:marTop w:val="0"/>
      <w:marBottom w:val="0"/>
      <w:divBdr>
        <w:top w:val="none" w:sz="0" w:space="0" w:color="auto"/>
        <w:left w:val="none" w:sz="0" w:space="0" w:color="auto"/>
        <w:bottom w:val="none" w:sz="0" w:space="0" w:color="auto"/>
        <w:right w:val="none" w:sz="0" w:space="0" w:color="auto"/>
      </w:divBdr>
    </w:div>
    <w:div w:id="727455677">
      <w:marLeft w:val="480"/>
      <w:marRight w:val="0"/>
      <w:marTop w:val="0"/>
      <w:marBottom w:val="0"/>
      <w:divBdr>
        <w:top w:val="none" w:sz="0" w:space="0" w:color="auto"/>
        <w:left w:val="none" w:sz="0" w:space="0" w:color="auto"/>
        <w:bottom w:val="none" w:sz="0" w:space="0" w:color="auto"/>
        <w:right w:val="none" w:sz="0" w:space="0" w:color="auto"/>
      </w:divBdr>
    </w:div>
    <w:div w:id="728267965">
      <w:marLeft w:val="480"/>
      <w:marRight w:val="0"/>
      <w:marTop w:val="0"/>
      <w:marBottom w:val="0"/>
      <w:divBdr>
        <w:top w:val="none" w:sz="0" w:space="0" w:color="auto"/>
        <w:left w:val="none" w:sz="0" w:space="0" w:color="auto"/>
        <w:bottom w:val="none" w:sz="0" w:space="0" w:color="auto"/>
        <w:right w:val="none" w:sz="0" w:space="0" w:color="auto"/>
      </w:divBdr>
    </w:div>
    <w:div w:id="730542855">
      <w:marLeft w:val="480"/>
      <w:marRight w:val="0"/>
      <w:marTop w:val="0"/>
      <w:marBottom w:val="0"/>
      <w:divBdr>
        <w:top w:val="none" w:sz="0" w:space="0" w:color="auto"/>
        <w:left w:val="none" w:sz="0" w:space="0" w:color="auto"/>
        <w:bottom w:val="none" w:sz="0" w:space="0" w:color="auto"/>
        <w:right w:val="none" w:sz="0" w:space="0" w:color="auto"/>
      </w:divBdr>
    </w:div>
    <w:div w:id="732506251">
      <w:marLeft w:val="480"/>
      <w:marRight w:val="0"/>
      <w:marTop w:val="0"/>
      <w:marBottom w:val="0"/>
      <w:divBdr>
        <w:top w:val="none" w:sz="0" w:space="0" w:color="auto"/>
        <w:left w:val="none" w:sz="0" w:space="0" w:color="auto"/>
        <w:bottom w:val="none" w:sz="0" w:space="0" w:color="auto"/>
        <w:right w:val="none" w:sz="0" w:space="0" w:color="auto"/>
      </w:divBdr>
    </w:div>
    <w:div w:id="732849589">
      <w:marLeft w:val="480"/>
      <w:marRight w:val="0"/>
      <w:marTop w:val="0"/>
      <w:marBottom w:val="0"/>
      <w:divBdr>
        <w:top w:val="none" w:sz="0" w:space="0" w:color="auto"/>
        <w:left w:val="none" w:sz="0" w:space="0" w:color="auto"/>
        <w:bottom w:val="none" w:sz="0" w:space="0" w:color="auto"/>
        <w:right w:val="none" w:sz="0" w:space="0" w:color="auto"/>
      </w:divBdr>
    </w:div>
    <w:div w:id="733284083">
      <w:marLeft w:val="480"/>
      <w:marRight w:val="0"/>
      <w:marTop w:val="0"/>
      <w:marBottom w:val="0"/>
      <w:divBdr>
        <w:top w:val="none" w:sz="0" w:space="0" w:color="auto"/>
        <w:left w:val="none" w:sz="0" w:space="0" w:color="auto"/>
        <w:bottom w:val="none" w:sz="0" w:space="0" w:color="auto"/>
        <w:right w:val="none" w:sz="0" w:space="0" w:color="auto"/>
      </w:divBdr>
    </w:div>
    <w:div w:id="733743414">
      <w:marLeft w:val="480"/>
      <w:marRight w:val="0"/>
      <w:marTop w:val="0"/>
      <w:marBottom w:val="0"/>
      <w:divBdr>
        <w:top w:val="none" w:sz="0" w:space="0" w:color="auto"/>
        <w:left w:val="none" w:sz="0" w:space="0" w:color="auto"/>
        <w:bottom w:val="none" w:sz="0" w:space="0" w:color="auto"/>
        <w:right w:val="none" w:sz="0" w:space="0" w:color="auto"/>
      </w:divBdr>
    </w:div>
    <w:div w:id="734013232">
      <w:marLeft w:val="480"/>
      <w:marRight w:val="0"/>
      <w:marTop w:val="0"/>
      <w:marBottom w:val="0"/>
      <w:divBdr>
        <w:top w:val="none" w:sz="0" w:space="0" w:color="auto"/>
        <w:left w:val="none" w:sz="0" w:space="0" w:color="auto"/>
        <w:bottom w:val="none" w:sz="0" w:space="0" w:color="auto"/>
        <w:right w:val="none" w:sz="0" w:space="0" w:color="auto"/>
      </w:divBdr>
    </w:div>
    <w:div w:id="734203995">
      <w:marLeft w:val="480"/>
      <w:marRight w:val="0"/>
      <w:marTop w:val="0"/>
      <w:marBottom w:val="0"/>
      <w:divBdr>
        <w:top w:val="none" w:sz="0" w:space="0" w:color="auto"/>
        <w:left w:val="none" w:sz="0" w:space="0" w:color="auto"/>
        <w:bottom w:val="none" w:sz="0" w:space="0" w:color="auto"/>
        <w:right w:val="none" w:sz="0" w:space="0" w:color="auto"/>
      </w:divBdr>
    </w:div>
    <w:div w:id="735011769">
      <w:marLeft w:val="480"/>
      <w:marRight w:val="0"/>
      <w:marTop w:val="0"/>
      <w:marBottom w:val="0"/>
      <w:divBdr>
        <w:top w:val="none" w:sz="0" w:space="0" w:color="auto"/>
        <w:left w:val="none" w:sz="0" w:space="0" w:color="auto"/>
        <w:bottom w:val="none" w:sz="0" w:space="0" w:color="auto"/>
        <w:right w:val="none" w:sz="0" w:space="0" w:color="auto"/>
      </w:divBdr>
    </w:div>
    <w:div w:id="735476706">
      <w:marLeft w:val="480"/>
      <w:marRight w:val="0"/>
      <w:marTop w:val="0"/>
      <w:marBottom w:val="0"/>
      <w:divBdr>
        <w:top w:val="none" w:sz="0" w:space="0" w:color="auto"/>
        <w:left w:val="none" w:sz="0" w:space="0" w:color="auto"/>
        <w:bottom w:val="none" w:sz="0" w:space="0" w:color="auto"/>
        <w:right w:val="none" w:sz="0" w:space="0" w:color="auto"/>
      </w:divBdr>
    </w:div>
    <w:div w:id="738133446">
      <w:marLeft w:val="480"/>
      <w:marRight w:val="0"/>
      <w:marTop w:val="0"/>
      <w:marBottom w:val="0"/>
      <w:divBdr>
        <w:top w:val="none" w:sz="0" w:space="0" w:color="auto"/>
        <w:left w:val="none" w:sz="0" w:space="0" w:color="auto"/>
        <w:bottom w:val="none" w:sz="0" w:space="0" w:color="auto"/>
        <w:right w:val="none" w:sz="0" w:space="0" w:color="auto"/>
      </w:divBdr>
    </w:div>
    <w:div w:id="738792417">
      <w:marLeft w:val="480"/>
      <w:marRight w:val="0"/>
      <w:marTop w:val="0"/>
      <w:marBottom w:val="0"/>
      <w:divBdr>
        <w:top w:val="none" w:sz="0" w:space="0" w:color="auto"/>
        <w:left w:val="none" w:sz="0" w:space="0" w:color="auto"/>
        <w:bottom w:val="none" w:sz="0" w:space="0" w:color="auto"/>
        <w:right w:val="none" w:sz="0" w:space="0" w:color="auto"/>
      </w:divBdr>
    </w:div>
    <w:div w:id="740565331">
      <w:marLeft w:val="480"/>
      <w:marRight w:val="0"/>
      <w:marTop w:val="0"/>
      <w:marBottom w:val="0"/>
      <w:divBdr>
        <w:top w:val="none" w:sz="0" w:space="0" w:color="auto"/>
        <w:left w:val="none" w:sz="0" w:space="0" w:color="auto"/>
        <w:bottom w:val="none" w:sz="0" w:space="0" w:color="auto"/>
        <w:right w:val="none" w:sz="0" w:space="0" w:color="auto"/>
      </w:divBdr>
    </w:div>
    <w:div w:id="740910772">
      <w:marLeft w:val="480"/>
      <w:marRight w:val="0"/>
      <w:marTop w:val="0"/>
      <w:marBottom w:val="0"/>
      <w:divBdr>
        <w:top w:val="none" w:sz="0" w:space="0" w:color="auto"/>
        <w:left w:val="none" w:sz="0" w:space="0" w:color="auto"/>
        <w:bottom w:val="none" w:sz="0" w:space="0" w:color="auto"/>
        <w:right w:val="none" w:sz="0" w:space="0" w:color="auto"/>
      </w:divBdr>
    </w:div>
    <w:div w:id="741564885">
      <w:marLeft w:val="480"/>
      <w:marRight w:val="0"/>
      <w:marTop w:val="0"/>
      <w:marBottom w:val="0"/>
      <w:divBdr>
        <w:top w:val="none" w:sz="0" w:space="0" w:color="auto"/>
        <w:left w:val="none" w:sz="0" w:space="0" w:color="auto"/>
        <w:bottom w:val="none" w:sz="0" w:space="0" w:color="auto"/>
        <w:right w:val="none" w:sz="0" w:space="0" w:color="auto"/>
      </w:divBdr>
    </w:div>
    <w:div w:id="741753181">
      <w:marLeft w:val="480"/>
      <w:marRight w:val="0"/>
      <w:marTop w:val="0"/>
      <w:marBottom w:val="0"/>
      <w:divBdr>
        <w:top w:val="none" w:sz="0" w:space="0" w:color="auto"/>
        <w:left w:val="none" w:sz="0" w:space="0" w:color="auto"/>
        <w:bottom w:val="none" w:sz="0" w:space="0" w:color="auto"/>
        <w:right w:val="none" w:sz="0" w:space="0" w:color="auto"/>
      </w:divBdr>
    </w:div>
    <w:div w:id="741757322">
      <w:marLeft w:val="480"/>
      <w:marRight w:val="0"/>
      <w:marTop w:val="0"/>
      <w:marBottom w:val="0"/>
      <w:divBdr>
        <w:top w:val="none" w:sz="0" w:space="0" w:color="auto"/>
        <w:left w:val="none" w:sz="0" w:space="0" w:color="auto"/>
        <w:bottom w:val="none" w:sz="0" w:space="0" w:color="auto"/>
        <w:right w:val="none" w:sz="0" w:space="0" w:color="auto"/>
      </w:divBdr>
    </w:div>
    <w:div w:id="744300744">
      <w:marLeft w:val="480"/>
      <w:marRight w:val="0"/>
      <w:marTop w:val="0"/>
      <w:marBottom w:val="0"/>
      <w:divBdr>
        <w:top w:val="none" w:sz="0" w:space="0" w:color="auto"/>
        <w:left w:val="none" w:sz="0" w:space="0" w:color="auto"/>
        <w:bottom w:val="none" w:sz="0" w:space="0" w:color="auto"/>
        <w:right w:val="none" w:sz="0" w:space="0" w:color="auto"/>
      </w:divBdr>
    </w:div>
    <w:div w:id="744456135">
      <w:marLeft w:val="480"/>
      <w:marRight w:val="0"/>
      <w:marTop w:val="0"/>
      <w:marBottom w:val="0"/>
      <w:divBdr>
        <w:top w:val="none" w:sz="0" w:space="0" w:color="auto"/>
        <w:left w:val="none" w:sz="0" w:space="0" w:color="auto"/>
        <w:bottom w:val="none" w:sz="0" w:space="0" w:color="auto"/>
        <w:right w:val="none" w:sz="0" w:space="0" w:color="auto"/>
      </w:divBdr>
    </w:div>
    <w:div w:id="744839099">
      <w:marLeft w:val="480"/>
      <w:marRight w:val="0"/>
      <w:marTop w:val="0"/>
      <w:marBottom w:val="0"/>
      <w:divBdr>
        <w:top w:val="none" w:sz="0" w:space="0" w:color="auto"/>
        <w:left w:val="none" w:sz="0" w:space="0" w:color="auto"/>
        <w:bottom w:val="none" w:sz="0" w:space="0" w:color="auto"/>
        <w:right w:val="none" w:sz="0" w:space="0" w:color="auto"/>
      </w:divBdr>
    </w:div>
    <w:div w:id="745149374">
      <w:marLeft w:val="480"/>
      <w:marRight w:val="0"/>
      <w:marTop w:val="0"/>
      <w:marBottom w:val="0"/>
      <w:divBdr>
        <w:top w:val="none" w:sz="0" w:space="0" w:color="auto"/>
        <w:left w:val="none" w:sz="0" w:space="0" w:color="auto"/>
        <w:bottom w:val="none" w:sz="0" w:space="0" w:color="auto"/>
        <w:right w:val="none" w:sz="0" w:space="0" w:color="auto"/>
      </w:divBdr>
    </w:div>
    <w:div w:id="745806579">
      <w:marLeft w:val="480"/>
      <w:marRight w:val="0"/>
      <w:marTop w:val="0"/>
      <w:marBottom w:val="0"/>
      <w:divBdr>
        <w:top w:val="none" w:sz="0" w:space="0" w:color="auto"/>
        <w:left w:val="none" w:sz="0" w:space="0" w:color="auto"/>
        <w:bottom w:val="none" w:sz="0" w:space="0" w:color="auto"/>
        <w:right w:val="none" w:sz="0" w:space="0" w:color="auto"/>
      </w:divBdr>
    </w:div>
    <w:div w:id="745807506">
      <w:marLeft w:val="480"/>
      <w:marRight w:val="0"/>
      <w:marTop w:val="0"/>
      <w:marBottom w:val="0"/>
      <w:divBdr>
        <w:top w:val="none" w:sz="0" w:space="0" w:color="auto"/>
        <w:left w:val="none" w:sz="0" w:space="0" w:color="auto"/>
        <w:bottom w:val="none" w:sz="0" w:space="0" w:color="auto"/>
        <w:right w:val="none" w:sz="0" w:space="0" w:color="auto"/>
      </w:divBdr>
    </w:div>
    <w:div w:id="745877909">
      <w:marLeft w:val="480"/>
      <w:marRight w:val="0"/>
      <w:marTop w:val="0"/>
      <w:marBottom w:val="0"/>
      <w:divBdr>
        <w:top w:val="none" w:sz="0" w:space="0" w:color="auto"/>
        <w:left w:val="none" w:sz="0" w:space="0" w:color="auto"/>
        <w:bottom w:val="none" w:sz="0" w:space="0" w:color="auto"/>
        <w:right w:val="none" w:sz="0" w:space="0" w:color="auto"/>
      </w:divBdr>
    </w:div>
    <w:div w:id="747655446">
      <w:marLeft w:val="480"/>
      <w:marRight w:val="0"/>
      <w:marTop w:val="0"/>
      <w:marBottom w:val="0"/>
      <w:divBdr>
        <w:top w:val="none" w:sz="0" w:space="0" w:color="auto"/>
        <w:left w:val="none" w:sz="0" w:space="0" w:color="auto"/>
        <w:bottom w:val="none" w:sz="0" w:space="0" w:color="auto"/>
        <w:right w:val="none" w:sz="0" w:space="0" w:color="auto"/>
      </w:divBdr>
    </w:div>
    <w:div w:id="749153352">
      <w:marLeft w:val="480"/>
      <w:marRight w:val="0"/>
      <w:marTop w:val="0"/>
      <w:marBottom w:val="0"/>
      <w:divBdr>
        <w:top w:val="none" w:sz="0" w:space="0" w:color="auto"/>
        <w:left w:val="none" w:sz="0" w:space="0" w:color="auto"/>
        <w:bottom w:val="none" w:sz="0" w:space="0" w:color="auto"/>
        <w:right w:val="none" w:sz="0" w:space="0" w:color="auto"/>
      </w:divBdr>
    </w:div>
    <w:div w:id="751463642">
      <w:marLeft w:val="480"/>
      <w:marRight w:val="0"/>
      <w:marTop w:val="0"/>
      <w:marBottom w:val="0"/>
      <w:divBdr>
        <w:top w:val="none" w:sz="0" w:space="0" w:color="auto"/>
        <w:left w:val="none" w:sz="0" w:space="0" w:color="auto"/>
        <w:bottom w:val="none" w:sz="0" w:space="0" w:color="auto"/>
        <w:right w:val="none" w:sz="0" w:space="0" w:color="auto"/>
      </w:divBdr>
    </w:div>
    <w:div w:id="752361718">
      <w:marLeft w:val="480"/>
      <w:marRight w:val="0"/>
      <w:marTop w:val="0"/>
      <w:marBottom w:val="0"/>
      <w:divBdr>
        <w:top w:val="none" w:sz="0" w:space="0" w:color="auto"/>
        <w:left w:val="none" w:sz="0" w:space="0" w:color="auto"/>
        <w:bottom w:val="none" w:sz="0" w:space="0" w:color="auto"/>
        <w:right w:val="none" w:sz="0" w:space="0" w:color="auto"/>
      </w:divBdr>
    </w:div>
    <w:div w:id="759059766">
      <w:marLeft w:val="480"/>
      <w:marRight w:val="0"/>
      <w:marTop w:val="0"/>
      <w:marBottom w:val="0"/>
      <w:divBdr>
        <w:top w:val="none" w:sz="0" w:space="0" w:color="auto"/>
        <w:left w:val="none" w:sz="0" w:space="0" w:color="auto"/>
        <w:bottom w:val="none" w:sz="0" w:space="0" w:color="auto"/>
        <w:right w:val="none" w:sz="0" w:space="0" w:color="auto"/>
      </w:divBdr>
    </w:div>
    <w:div w:id="759836417">
      <w:marLeft w:val="480"/>
      <w:marRight w:val="0"/>
      <w:marTop w:val="0"/>
      <w:marBottom w:val="0"/>
      <w:divBdr>
        <w:top w:val="none" w:sz="0" w:space="0" w:color="auto"/>
        <w:left w:val="none" w:sz="0" w:space="0" w:color="auto"/>
        <w:bottom w:val="none" w:sz="0" w:space="0" w:color="auto"/>
        <w:right w:val="none" w:sz="0" w:space="0" w:color="auto"/>
      </w:divBdr>
    </w:div>
    <w:div w:id="760764019">
      <w:marLeft w:val="480"/>
      <w:marRight w:val="0"/>
      <w:marTop w:val="0"/>
      <w:marBottom w:val="0"/>
      <w:divBdr>
        <w:top w:val="none" w:sz="0" w:space="0" w:color="auto"/>
        <w:left w:val="none" w:sz="0" w:space="0" w:color="auto"/>
        <w:bottom w:val="none" w:sz="0" w:space="0" w:color="auto"/>
        <w:right w:val="none" w:sz="0" w:space="0" w:color="auto"/>
      </w:divBdr>
    </w:div>
    <w:div w:id="761418142">
      <w:marLeft w:val="480"/>
      <w:marRight w:val="0"/>
      <w:marTop w:val="0"/>
      <w:marBottom w:val="0"/>
      <w:divBdr>
        <w:top w:val="none" w:sz="0" w:space="0" w:color="auto"/>
        <w:left w:val="none" w:sz="0" w:space="0" w:color="auto"/>
        <w:bottom w:val="none" w:sz="0" w:space="0" w:color="auto"/>
        <w:right w:val="none" w:sz="0" w:space="0" w:color="auto"/>
      </w:divBdr>
    </w:div>
    <w:div w:id="761801272">
      <w:marLeft w:val="480"/>
      <w:marRight w:val="0"/>
      <w:marTop w:val="0"/>
      <w:marBottom w:val="0"/>
      <w:divBdr>
        <w:top w:val="none" w:sz="0" w:space="0" w:color="auto"/>
        <w:left w:val="none" w:sz="0" w:space="0" w:color="auto"/>
        <w:bottom w:val="none" w:sz="0" w:space="0" w:color="auto"/>
        <w:right w:val="none" w:sz="0" w:space="0" w:color="auto"/>
      </w:divBdr>
    </w:div>
    <w:div w:id="761996897">
      <w:marLeft w:val="480"/>
      <w:marRight w:val="0"/>
      <w:marTop w:val="0"/>
      <w:marBottom w:val="0"/>
      <w:divBdr>
        <w:top w:val="none" w:sz="0" w:space="0" w:color="auto"/>
        <w:left w:val="none" w:sz="0" w:space="0" w:color="auto"/>
        <w:bottom w:val="none" w:sz="0" w:space="0" w:color="auto"/>
        <w:right w:val="none" w:sz="0" w:space="0" w:color="auto"/>
      </w:divBdr>
    </w:div>
    <w:div w:id="763888503">
      <w:marLeft w:val="480"/>
      <w:marRight w:val="0"/>
      <w:marTop w:val="0"/>
      <w:marBottom w:val="0"/>
      <w:divBdr>
        <w:top w:val="none" w:sz="0" w:space="0" w:color="auto"/>
        <w:left w:val="none" w:sz="0" w:space="0" w:color="auto"/>
        <w:bottom w:val="none" w:sz="0" w:space="0" w:color="auto"/>
        <w:right w:val="none" w:sz="0" w:space="0" w:color="auto"/>
      </w:divBdr>
    </w:div>
    <w:div w:id="764881079">
      <w:marLeft w:val="480"/>
      <w:marRight w:val="0"/>
      <w:marTop w:val="0"/>
      <w:marBottom w:val="0"/>
      <w:divBdr>
        <w:top w:val="none" w:sz="0" w:space="0" w:color="auto"/>
        <w:left w:val="none" w:sz="0" w:space="0" w:color="auto"/>
        <w:bottom w:val="none" w:sz="0" w:space="0" w:color="auto"/>
        <w:right w:val="none" w:sz="0" w:space="0" w:color="auto"/>
      </w:divBdr>
    </w:div>
    <w:div w:id="766854496">
      <w:marLeft w:val="480"/>
      <w:marRight w:val="0"/>
      <w:marTop w:val="0"/>
      <w:marBottom w:val="0"/>
      <w:divBdr>
        <w:top w:val="none" w:sz="0" w:space="0" w:color="auto"/>
        <w:left w:val="none" w:sz="0" w:space="0" w:color="auto"/>
        <w:bottom w:val="none" w:sz="0" w:space="0" w:color="auto"/>
        <w:right w:val="none" w:sz="0" w:space="0" w:color="auto"/>
      </w:divBdr>
    </w:div>
    <w:div w:id="767117543">
      <w:marLeft w:val="480"/>
      <w:marRight w:val="0"/>
      <w:marTop w:val="0"/>
      <w:marBottom w:val="0"/>
      <w:divBdr>
        <w:top w:val="none" w:sz="0" w:space="0" w:color="auto"/>
        <w:left w:val="none" w:sz="0" w:space="0" w:color="auto"/>
        <w:bottom w:val="none" w:sz="0" w:space="0" w:color="auto"/>
        <w:right w:val="none" w:sz="0" w:space="0" w:color="auto"/>
      </w:divBdr>
    </w:div>
    <w:div w:id="771508722">
      <w:marLeft w:val="480"/>
      <w:marRight w:val="0"/>
      <w:marTop w:val="0"/>
      <w:marBottom w:val="0"/>
      <w:divBdr>
        <w:top w:val="none" w:sz="0" w:space="0" w:color="auto"/>
        <w:left w:val="none" w:sz="0" w:space="0" w:color="auto"/>
        <w:bottom w:val="none" w:sz="0" w:space="0" w:color="auto"/>
        <w:right w:val="none" w:sz="0" w:space="0" w:color="auto"/>
      </w:divBdr>
    </w:div>
    <w:div w:id="771896775">
      <w:marLeft w:val="480"/>
      <w:marRight w:val="0"/>
      <w:marTop w:val="0"/>
      <w:marBottom w:val="0"/>
      <w:divBdr>
        <w:top w:val="none" w:sz="0" w:space="0" w:color="auto"/>
        <w:left w:val="none" w:sz="0" w:space="0" w:color="auto"/>
        <w:bottom w:val="none" w:sz="0" w:space="0" w:color="auto"/>
        <w:right w:val="none" w:sz="0" w:space="0" w:color="auto"/>
      </w:divBdr>
    </w:div>
    <w:div w:id="773476008">
      <w:marLeft w:val="480"/>
      <w:marRight w:val="0"/>
      <w:marTop w:val="0"/>
      <w:marBottom w:val="0"/>
      <w:divBdr>
        <w:top w:val="none" w:sz="0" w:space="0" w:color="auto"/>
        <w:left w:val="none" w:sz="0" w:space="0" w:color="auto"/>
        <w:bottom w:val="none" w:sz="0" w:space="0" w:color="auto"/>
        <w:right w:val="none" w:sz="0" w:space="0" w:color="auto"/>
      </w:divBdr>
    </w:div>
    <w:div w:id="774516682">
      <w:marLeft w:val="480"/>
      <w:marRight w:val="0"/>
      <w:marTop w:val="0"/>
      <w:marBottom w:val="0"/>
      <w:divBdr>
        <w:top w:val="none" w:sz="0" w:space="0" w:color="auto"/>
        <w:left w:val="none" w:sz="0" w:space="0" w:color="auto"/>
        <w:bottom w:val="none" w:sz="0" w:space="0" w:color="auto"/>
        <w:right w:val="none" w:sz="0" w:space="0" w:color="auto"/>
      </w:divBdr>
    </w:div>
    <w:div w:id="775250337">
      <w:marLeft w:val="480"/>
      <w:marRight w:val="0"/>
      <w:marTop w:val="0"/>
      <w:marBottom w:val="0"/>
      <w:divBdr>
        <w:top w:val="none" w:sz="0" w:space="0" w:color="auto"/>
        <w:left w:val="none" w:sz="0" w:space="0" w:color="auto"/>
        <w:bottom w:val="none" w:sz="0" w:space="0" w:color="auto"/>
        <w:right w:val="none" w:sz="0" w:space="0" w:color="auto"/>
      </w:divBdr>
    </w:div>
    <w:div w:id="775446050">
      <w:marLeft w:val="480"/>
      <w:marRight w:val="0"/>
      <w:marTop w:val="0"/>
      <w:marBottom w:val="0"/>
      <w:divBdr>
        <w:top w:val="none" w:sz="0" w:space="0" w:color="auto"/>
        <w:left w:val="none" w:sz="0" w:space="0" w:color="auto"/>
        <w:bottom w:val="none" w:sz="0" w:space="0" w:color="auto"/>
        <w:right w:val="none" w:sz="0" w:space="0" w:color="auto"/>
      </w:divBdr>
    </w:div>
    <w:div w:id="775490753">
      <w:marLeft w:val="480"/>
      <w:marRight w:val="0"/>
      <w:marTop w:val="0"/>
      <w:marBottom w:val="0"/>
      <w:divBdr>
        <w:top w:val="none" w:sz="0" w:space="0" w:color="auto"/>
        <w:left w:val="none" w:sz="0" w:space="0" w:color="auto"/>
        <w:bottom w:val="none" w:sz="0" w:space="0" w:color="auto"/>
        <w:right w:val="none" w:sz="0" w:space="0" w:color="auto"/>
      </w:divBdr>
    </w:div>
    <w:div w:id="775516338">
      <w:marLeft w:val="480"/>
      <w:marRight w:val="0"/>
      <w:marTop w:val="0"/>
      <w:marBottom w:val="0"/>
      <w:divBdr>
        <w:top w:val="none" w:sz="0" w:space="0" w:color="auto"/>
        <w:left w:val="none" w:sz="0" w:space="0" w:color="auto"/>
        <w:bottom w:val="none" w:sz="0" w:space="0" w:color="auto"/>
        <w:right w:val="none" w:sz="0" w:space="0" w:color="auto"/>
      </w:divBdr>
    </w:div>
    <w:div w:id="775516786">
      <w:marLeft w:val="480"/>
      <w:marRight w:val="0"/>
      <w:marTop w:val="0"/>
      <w:marBottom w:val="0"/>
      <w:divBdr>
        <w:top w:val="none" w:sz="0" w:space="0" w:color="auto"/>
        <w:left w:val="none" w:sz="0" w:space="0" w:color="auto"/>
        <w:bottom w:val="none" w:sz="0" w:space="0" w:color="auto"/>
        <w:right w:val="none" w:sz="0" w:space="0" w:color="auto"/>
      </w:divBdr>
    </w:div>
    <w:div w:id="776174103">
      <w:marLeft w:val="480"/>
      <w:marRight w:val="0"/>
      <w:marTop w:val="0"/>
      <w:marBottom w:val="0"/>
      <w:divBdr>
        <w:top w:val="none" w:sz="0" w:space="0" w:color="auto"/>
        <w:left w:val="none" w:sz="0" w:space="0" w:color="auto"/>
        <w:bottom w:val="none" w:sz="0" w:space="0" w:color="auto"/>
        <w:right w:val="none" w:sz="0" w:space="0" w:color="auto"/>
      </w:divBdr>
    </w:div>
    <w:div w:id="777020224">
      <w:marLeft w:val="480"/>
      <w:marRight w:val="0"/>
      <w:marTop w:val="0"/>
      <w:marBottom w:val="0"/>
      <w:divBdr>
        <w:top w:val="none" w:sz="0" w:space="0" w:color="auto"/>
        <w:left w:val="none" w:sz="0" w:space="0" w:color="auto"/>
        <w:bottom w:val="none" w:sz="0" w:space="0" w:color="auto"/>
        <w:right w:val="none" w:sz="0" w:space="0" w:color="auto"/>
      </w:divBdr>
    </w:div>
    <w:div w:id="777873536">
      <w:marLeft w:val="480"/>
      <w:marRight w:val="0"/>
      <w:marTop w:val="0"/>
      <w:marBottom w:val="0"/>
      <w:divBdr>
        <w:top w:val="none" w:sz="0" w:space="0" w:color="auto"/>
        <w:left w:val="none" w:sz="0" w:space="0" w:color="auto"/>
        <w:bottom w:val="none" w:sz="0" w:space="0" w:color="auto"/>
        <w:right w:val="none" w:sz="0" w:space="0" w:color="auto"/>
      </w:divBdr>
    </w:div>
    <w:div w:id="779639982">
      <w:marLeft w:val="480"/>
      <w:marRight w:val="0"/>
      <w:marTop w:val="0"/>
      <w:marBottom w:val="0"/>
      <w:divBdr>
        <w:top w:val="none" w:sz="0" w:space="0" w:color="auto"/>
        <w:left w:val="none" w:sz="0" w:space="0" w:color="auto"/>
        <w:bottom w:val="none" w:sz="0" w:space="0" w:color="auto"/>
        <w:right w:val="none" w:sz="0" w:space="0" w:color="auto"/>
      </w:divBdr>
    </w:div>
    <w:div w:id="779683691">
      <w:marLeft w:val="480"/>
      <w:marRight w:val="0"/>
      <w:marTop w:val="0"/>
      <w:marBottom w:val="0"/>
      <w:divBdr>
        <w:top w:val="none" w:sz="0" w:space="0" w:color="auto"/>
        <w:left w:val="none" w:sz="0" w:space="0" w:color="auto"/>
        <w:bottom w:val="none" w:sz="0" w:space="0" w:color="auto"/>
        <w:right w:val="none" w:sz="0" w:space="0" w:color="auto"/>
      </w:divBdr>
    </w:div>
    <w:div w:id="779883698">
      <w:marLeft w:val="480"/>
      <w:marRight w:val="0"/>
      <w:marTop w:val="0"/>
      <w:marBottom w:val="0"/>
      <w:divBdr>
        <w:top w:val="none" w:sz="0" w:space="0" w:color="auto"/>
        <w:left w:val="none" w:sz="0" w:space="0" w:color="auto"/>
        <w:bottom w:val="none" w:sz="0" w:space="0" w:color="auto"/>
        <w:right w:val="none" w:sz="0" w:space="0" w:color="auto"/>
      </w:divBdr>
    </w:div>
    <w:div w:id="781418012">
      <w:marLeft w:val="480"/>
      <w:marRight w:val="0"/>
      <w:marTop w:val="0"/>
      <w:marBottom w:val="0"/>
      <w:divBdr>
        <w:top w:val="none" w:sz="0" w:space="0" w:color="auto"/>
        <w:left w:val="none" w:sz="0" w:space="0" w:color="auto"/>
        <w:bottom w:val="none" w:sz="0" w:space="0" w:color="auto"/>
        <w:right w:val="none" w:sz="0" w:space="0" w:color="auto"/>
      </w:divBdr>
    </w:div>
    <w:div w:id="781606253">
      <w:marLeft w:val="480"/>
      <w:marRight w:val="0"/>
      <w:marTop w:val="0"/>
      <w:marBottom w:val="0"/>
      <w:divBdr>
        <w:top w:val="none" w:sz="0" w:space="0" w:color="auto"/>
        <w:left w:val="none" w:sz="0" w:space="0" w:color="auto"/>
        <w:bottom w:val="none" w:sz="0" w:space="0" w:color="auto"/>
        <w:right w:val="none" w:sz="0" w:space="0" w:color="auto"/>
      </w:divBdr>
    </w:div>
    <w:div w:id="781726894">
      <w:marLeft w:val="480"/>
      <w:marRight w:val="0"/>
      <w:marTop w:val="0"/>
      <w:marBottom w:val="0"/>
      <w:divBdr>
        <w:top w:val="none" w:sz="0" w:space="0" w:color="auto"/>
        <w:left w:val="none" w:sz="0" w:space="0" w:color="auto"/>
        <w:bottom w:val="none" w:sz="0" w:space="0" w:color="auto"/>
        <w:right w:val="none" w:sz="0" w:space="0" w:color="auto"/>
      </w:divBdr>
    </w:div>
    <w:div w:id="784353353">
      <w:marLeft w:val="480"/>
      <w:marRight w:val="0"/>
      <w:marTop w:val="0"/>
      <w:marBottom w:val="0"/>
      <w:divBdr>
        <w:top w:val="none" w:sz="0" w:space="0" w:color="auto"/>
        <w:left w:val="none" w:sz="0" w:space="0" w:color="auto"/>
        <w:bottom w:val="none" w:sz="0" w:space="0" w:color="auto"/>
        <w:right w:val="none" w:sz="0" w:space="0" w:color="auto"/>
      </w:divBdr>
    </w:div>
    <w:div w:id="786241108">
      <w:marLeft w:val="480"/>
      <w:marRight w:val="0"/>
      <w:marTop w:val="0"/>
      <w:marBottom w:val="0"/>
      <w:divBdr>
        <w:top w:val="none" w:sz="0" w:space="0" w:color="auto"/>
        <w:left w:val="none" w:sz="0" w:space="0" w:color="auto"/>
        <w:bottom w:val="none" w:sz="0" w:space="0" w:color="auto"/>
        <w:right w:val="none" w:sz="0" w:space="0" w:color="auto"/>
      </w:divBdr>
    </w:div>
    <w:div w:id="787702463">
      <w:marLeft w:val="480"/>
      <w:marRight w:val="0"/>
      <w:marTop w:val="0"/>
      <w:marBottom w:val="0"/>
      <w:divBdr>
        <w:top w:val="none" w:sz="0" w:space="0" w:color="auto"/>
        <w:left w:val="none" w:sz="0" w:space="0" w:color="auto"/>
        <w:bottom w:val="none" w:sz="0" w:space="0" w:color="auto"/>
        <w:right w:val="none" w:sz="0" w:space="0" w:color="auto"/>
      </w:divBdr>
    </w:div>
    <w:div w:id="788940256">
      <w:marLeft w:val="480"/>
      <w:marRight w:val="0"/>
      <w:marTop w:val="0"/>
      <w:marBottom w:val="0"/>
      <w:divBdr>
        <w:top w:val="none" w:sz="0" w:space="0" w:color="auto"/>
        <w:left w:val="none" w:sz="0" w:space="0" w:color="auto"/>
        <w:bottom w:val="none" w:sz="0" w:space="0" w:color="auto"/>
        <w:right w:val="none" w:sz="0" w:space="0" w:color="auto"/>
      </w:divBdr>
    </w:div>
    <w:div w:id="789714054">
      <w:marLeft w:val="480"/>
      <w:marRight w:val="0"/>
      <w:marTop w:val="0"/>
      <w:marBottom w:val="0"/>
      <w:divBdr>
        <w:top w:val="none" w:sz="0" w:space="0" w:color="auto"/>
        <w:left w:val="none" w:sz="0" w:space="0" w:color="auto"/>
        <w:bottom w:val="none" w:sz="0" w:space="0" w:color="auto"/>
        <w:right w:val="none" w:sz="0" w:space="0" w:color="auto"/>
      </w:divBdr>
    </w:div>
    <w:div w:id="789980506">
      <w:marLeft w:val="480"/>
      <w:marRight w:val="0"/>
      <w:marTop w:val="0"/>
      <w:marBottom w:val="0"/>
      <w:divBdr>
        <w:top w:val="none" w:sz="0" w:space="0" w:color="auto"/>
        <w:left w:val="none" w:sz="0" w:space="0" w:color="auto"/>
        <w:bottom w:val="none" w:sz="0" w:space="0" w:color="auto"/>
        <w:right w:val="none" w:sz="0" w:space="0" w:color="auto"/>
      </w:divBdr>
    </w:div>
    <w:div w:id="791366895">
      <w:marLeft w:val="480"/>
      <w:marRight w:val="0"/>
      <w:marTop w:val="0"/>
      <w:marBottom w:val="0"/>
      <w:divBdr>
        <w:top w:val="none" w:sz="0" w:space="0" w:color="auto"/>
        <w:left w:val="none" w:sz="0" w:space="0" w:color="auto"/>
        <w:bottom w:val="none" w:sz="0" w:space="0" w:color="auto"/>
        <w:right w:val="none" w:sz="0" w:space="0" w:color="auto"/>
      </w:divBdr>
    </w:div>
    <w:div w:id="791554675">
      <w:marLeft w:val="480"/>
      <w:marRight w:val="0"/>
      <w:marTop w:val="0"/>
      <w:marBottom w:val="0"/>
      <w:divBdr>
        <w:top w:val="none" w:sz="0" w:space="0" w:color="auto"/>
        <w:left w:val="none" w:sz="0" w:space="0" w:color="auto"/>
        <w:bottom w:val="none" w:sz="0" w:space="0" w:color="auto"/>
        <w:right w:val="none" w:sz="0" w:space="0" w:color="auto"/>
      </w:divBdr>
    </w:div>
    <w:div w:id="792552027">
      <w:marLeft w:val="480"/>
      <w:marRight w:val="0"/>
      <w:marTop w:val="0"/>
      <w:marBottom w:val="0"/>
      <w:divBdr>
        <w:top w:val="none" w:sz="0" w:space="0" w:color="auto"/>
        <w:left w:val="none" w:sz="0" w:space="0" w:color="auto"/>
        <w:bottom w:val="none" w:sz="0" w:space="0" w:color="auto"/>
        <w:right w:val="none" w:sz="0" w:space="0" w:color="auto"/>
      </w:divBdr>
    </w:div>
    <w:div w:id="793787054">
      <w:marLeft w:val="480"/>
      <w:marRight w:val="0"/>
      <w:marTop w:val="0"/>
      <w:marBottom w:val="0"/>
      <w:divBdr>
        <w:top w:val="none" w:sz="0" w:space="0" w:color="auto"/>
        <w:left w:val="none" w:sz="0" w:space="0" w:color="auto"/>
        <w:bottom w:val="none" w:sz="0" w:space="0" w:color="auto"/>
        <w:right w:val="none" w:sz="0" w:space="0" w:color="auto"/>
      </w:divBdr>
    </w:div>
    <w:div w:id="793909902">
      <w:marLeft w:val="480"/>
      <w:marRight w:val="0"/>
      <w:marTop w:val="0"/>
      <w:marBottom w:val="0"/>
      <w:divBdr>
        <w:top w:val="none" w:sz="0" w:space="0" w:color="auto"/>
        <w:left w:val="none" w:sz="0" w:space="0" w:color="auto"/>
        <w:bottom w:val="none" w:sz="0" w:space="0" w:color="auto"/>
        <w:right w:val="none" w:sz="0" w:space="0" w:color="auto"/>
      </w:divBdr>
    </w:div>
    <w:div w:id="796071825">
      <w:marLeft w:val="480"/>
      <w:marRight w:val="0"/>
      <w:marTop w:val="0"/>
      <w:marBottom w:val="0"/>
      <w:divBdr>
        <w:top w:val="none" w:sz="0" w:space="0" w:color="auto"/>
        <w:left w:val="none" w:sz="0" w:space="0" w:color="auto"/>
        <w:bottom w:val="none" w:sz="0" w:space="0" w:color="auto"/>
        <w:right w:val="none" w:sz="0" w:space="0" w:color="auto"/>
      </w:divBdr>
    </w:div>
    <w:div w:id="796265750">
      <w:marLeft w:val="480"/>
      <w:marRight w:val="0"/>
      <w:marTop w:val="0"/>
      <w:marBottom w:val="0"/>
      <w:divBdr>
        <w:top w:val="none" w:sz="0" w:space="0" w:color="auto"/>
        <w:left w:val="none" w:sz="0" w:space="0" w:color="auto"/>
        <w:bottom w:val="none" w:sz="0" w:space="0" w:color="auto"/>
        <w:right w:val="none" w:sz="0" w:space="0" w:color="auto"/>
      </w:divBdr>
    </w:div>
    <w:div w:id="797181790">
      <w:marLeft w:val="480"/>
      <w:marRight w:val="0"/>
      <w:marTop w:val="0"/>
      <w:marBottom w:val="0"/>
      <w:divBdr>
        <w:top w:val="none" w:sz="0" w:space="0" w:color="auto"/>
        <w:left w:val="none" w:sz="0" w:space="0" w:color="auto"/>
        <w:bottom w:val="none" w:sz="0" w:space="0" w:color="auto"/>
        <w:right w:val="none" w:sz="0" w:space="0" w:color="auto"/>
      </w:divBdr>
    </w:div>
    <w:div w:id="798062709">
      <w:marLeft w:val="480"/>
      <w:marRight w:val="0"/>
      <w:marTop w:val="0"/>
      <w:marBottom w:val="0"/>
      <w:divBdr>
        <w:top w:val="none" w:sz="0" w:space="0" w:color="auto"/>
        <w:left w:val="none" w:sz="0" w:space="0" w:color="auto"/>
        <w:bottom w:val="none" w:sz="0" w:space="0" w:color="auto"/>
        <w:right w:val="none" w:sz="0" w:space="0" w:color="auto"/>
      </w:divBdr>
    </w:div>
    <w:div w:id="798375230">
      <w:marLeft w:val="480"/>
      <w:marRight w:val="0"/>
      <w:marTop w:val="0"/>
      <w:marBottom w:val="0"/>
      <w:divBdr>
        <w:top w:val="none" w:sz="0" w:space="0" w:color="auto"/>
        <w:left w:val="none" w:sz="0" w:space="0" w:color="auto"/>
        <w:bottom w:val="none" w:sz="0" w:space="0" w:color="auto"/>
        <w:right w:val="none" w:sz="0" w:space="0" w:color="auto"/>
      </w:divBdr>
    </w:div>
    <w:div w:id="798570377">
      <w:marLeft w:val="480"/>
      <w:marRight w:val="0"/>
      <w:marTop w:val="0"/>
      <w:marBottom w:val="0"/>
      <w:divBdr>
        <w:top w:val="none" w:sz="0" w:space="0" w:color="auto"/>
        <w:left w:val="none" w:sz="0" w:space="0" w:color="auto"/>
        <w:bottom w:val="none" w:sz="0" w:space="0" w:color="auto"/>
        <w:right w:val="none" w:sz="0" w:space="0" w:color="auto"/>
      </w:divBdr>
    </w:div>
    <w:div w:id="801269540">
      <w:marLeft w:val="480"/>
      <w:marRight w:val="0"/>
      <w:marTop w:val="0"/>
      <w:marBottom w:val="0"/>
      <w:divBdr>
        <w:top w:val="none" w:sz="0" w:space="0" w:color="auto"/>
        <w:left w:val="none" w:sz="0" w:space="0" w:color="auto"/>
        <w:bottom w:val="none" w:sz="0" w:space="0" w:color="auto"/>
        <w:right w:val="none" w:sz="0" w:space="0" w:color="auto"/>
      </w:divBdr>
    </w:div>
    <w:div w:id="802043128">
      <w:marLeft w:val="480"/>
      <w:marRight w:val="0"/>
      <w:marTop w:val="0"/>
      <w:marBottom w:val="0"/>
      <w:divBdr>
        <w:top w:val="none" w:sz="0" w:space="0" w:color="auto"/>
        <w:left w:val="none" w:sz="0" w:space="0" w:color="auto"/>
        <w:bottom w:val="none" w:sz="0" w:space="0" w:color="auto"/>
        <w:right w:val="none" w:sz="0" w:space="0" w:color="auto"/>
      </w:divBdr>
    </w:div>
    <w:div w:id="802620642">
      <w:marLeft w:val="480"/>
      <w:marRight w:val="0"/>
      <w:marTop w:val="0"/>
      <w:marBottom w:val="0"/>
      <w:divBdr>
        <w:top w:val="none" w:sz="0" w:space="0" w:color="auto"/>
        <w:left w:val="none" w:sz="0" w:space="0" w:color="auto"/>
        <w:bottom w:val="none" w:sz="0" w:space="0" w:color="auto"/>
        <w:right w:val="none" w:sz="0" w:space="0" w:color="auto"/>
      </w:divBdr>
    </w:div>
    <w:div w:id="803163337">
      <w:marLeft w:val="480"/>
      <w:marRight w:val="0"/>
      <w:marTop w:val="0"/>
      <w:marBottom w:val="0"/>
      <w:divBdr>
        <w:top w:val="none" w:sz="0" w:space="0" w:color="auto"/>
        <w:left w:val="none" w:sz="0" w:space="0" w:color="auto"/>
        <w:bottom w:val="none" w:sz="0" w:space="0" w:color="auto"/>
        <w:right w:val="none" w:sz="0" w:space="0" w:color="auto"/>
      </w:divBdr>
    </w:div>
    <w:div w:id="804158411">
      <w:marLeft w:val="480"/>
      <w:marRight w:val="0"/>
      <w:marTop w:val="0"/>
      <w:marBottom w:val="0"/>
      <w:divBdr>
        <w:top w:val="none" w:sz="0" w:space="0" w:color="auto"/>
        <w:left w:val="none" w:sz="0" w:space="0" w:color="auto"/>
        <w:bottom w:val="none" w:sz="0" w:space="0" w:color="auto"/>
        <w:right w:val="none" w:sz="0" w:space="0" w:color="auto"/>
      </w:divBdr>
    </w:div>
    <w:div w:id="804469486">
      <w:marLeft w:val="480"/>
      <w:marRight w:val="0"/>
      <w:marTop w:val="0"/>
      <w:marBottom w:val="0"/>
      <w:divBdr>
        <w:top w:val="none" w:sz="0" w:space="0" w:color="auto"/>
        <w:left w:val="none" w:sz="0" w:space="0" w:color="auto"/>
        <w:bottom w:val="none" w:sz="0" w:space="0" w:color="auto"/>
        <w:right w:val="none" w:sz="0" w:space="0" w:color="auto"/>
      </w:divBdr>
    </w:div>
    <w:div w:id="804615503">
      <w:marLeft w:val="480"/>
      <w:marRight w:val="0"/>
      <w:marTop w:val="0"/>
      <w:marBottom w:val="0"/>
      <w:divBdr>
        <w:top w:val="none" w:sz="0" w:space="0" w:color="auto"/>
        <w:left w:val="none" w:sz="0" w:space="0" w:color="auto"/>
        <w:bottom w:val="none" w:sz="0" w:space="0" w:color="auto"/>
        <w:right w:val="none" w:sz="0" w:space="0" w:color="auto"/>
      </w:divBdr>
    </w:div>
    <w:div w:id="804741707">
      <w:marLeft w:val="480"/>
      <w:marRight w:val="0"/>
      <w:marTop w:val="0"/>
      <w:marBottom w:val="0"/>
      <w:divBdr>
        <w:top w:val="none" w:sz="0" w:space="0" w:color="auto"/>
        <w:left w:val="none" w:sz="0" w:space="0" w:color="auto"/>
        <w:bottom w:val="none" w:sz="0" w:space="0" w:color="auto"/>
        <w:right w:val="none" w:sz="0" w:space="0" w:color="auto"/>
      </w:divBdr>
    </w:div>
    <w:div w:id="804783303">
      <w:marLeft w:val="480"/>
      <w:marRight w:val="0"/>
      <w:marTop w:val="0"/>
      <w:marBottom w:val="0"/>
      <w:divBdr>
        <w:top w:val="none" w:sz="0" w:space="0" w:color="auto"/>
        <w:left w:val="none" w:sz="0" w:space="0" w:color="auto"/>
        <w:bottom w:val="none" w:sz="0" w:space="0" w:color="auto"/>
        <w:right w:val="none" w:sz="0" w:space="0" w:color="auto"/>
      </w:divBdr>
    </w:div>
    <w:div w:id="805049424">
      <w:marLeft w:val="480"/>
      <w:marRight w:val="0"/>
      <w:marTop w:val="0"/>
      <w:marBottom w:val="0"/>
      <w:divBdr>
        <w:top w:val="none" w:sz="0" w:space="0" w:color="auto"/>
        <w:left w:val="none" w:sz="0" w:space="0" w:color="auto"/>
        <w:bottom w:val="none" w:sz="0" w:space="0" w:color="auto"/>
        <w:right w:val="none" w:sz="0" w:space="0" w:color="auto"/>
      </w:divBdr>
    </w:div>
    <w:div w:id="805396441">
      <w:marLeft w:val="480"/>
      <w:marRight w:val="0"/>
      <w:marTop w:val="0"/>
      <w:marBottom w:val="0"/>
      <w:divBdr>
        <w:top w:val="none" w:sz="0" w:space="0" w:color="auto"/>
        <w:left w:val="none" w:sz="0" w:space="0" w:color="auto"/>
        <w:bottom w:val="none" w:sz="0" w:space="0" w:color="auto"/>
        <w:right w:val="none" w:sz="0" w:space="0" w:color="auto"/>
      </w:divBdr>
    </w:div>
    <w:div w:id="806508274">
      <w:marLeft w:val="480"/>
      <w:marRight w:val="0"/>
      <w:marTop w:val="0"/>
      <w:marBottom w:val="0"/>
      <w:divBdr>
        <w:top w:val="none" w:sz="0" w:space="0" w:color="auto"/>
        <w:left w:val="none" w:sz="0" w:space="0" w:color="auto"/>
        <w:bottom w:val="none" w:sz="0" w:space="0" w:color="auto"/>
        <w:right w:val="none" w:sz="0" w:space="0" w:color="auto"/>
      </w:divBdr>
    </w:div>
    <w:div w:id="807287339">
      <w:marLeft w:val="480"/>
      <w:marRight w:val="0"/>
      <w:marTop w:val="0"/>
      <w:marBottom w:val="0"/>
      <w:divBdr>
        <w:top w:val="none" w:sz="0" w:space="0" w:color="auto"/>
        <w:left w:val="none" w:sz="0" w:space="0" w:color="auto"/>
        <w:bottom w:val="none" w:sz="0" w:space="0" w:color="auto"/>
        <w:right w:val="none" w:sz="0" w:space="0" w:color="auto"/>
      </w:divBdr>
    </w:div>
    <w:div w:id="808133961">
      <w:marLeft w:val="480"/>
      <w:marRight w:val="0"/>
      <w:marTop w:val="0"/>
      <w:marBottom w:val="0"/>
      <w:divBdr>
        <w:top w:val="none" w:sz="0" w:space="0" w:color="auto"/>
        <w:left w:val="none" w:sz="0" w:space="0" w:color="auto"/>
        <w:bottom w:val="none" w:sz="0" w:space="0" w:color="auto"/>
        <w:right w:val="none" w:sz="0" w:space="0" w:color="auto"/>
      </w:divBdr>
    </w:div>
    <w:div w:id="808203174">
      <w:marLeft w:val="480"/>
      <w:marRight w:val="0"/>
      <w:marTop w:val="0"/>
      <w:marBottom w:val="0"/>
      <w:divBdr>
        <w:top w:val="none" w:sz="0" w:space="0" w:color="auto"/>
        <w:left w:val="none" w:sz="0" w:space="0" w:color="auto"/>
        <w:bottom w:val="none" w:sz="0" w:space="0" w:color="auto"/>
        <w:right w:val="none" w:sz="0" w:space="0" w:color="auto"/>
      </w:divBdr>
    </w:div>
    <w:div w:id="808665039">
      <w:marLeft w:val="480"/>
      <w:marRight w:val="0"/>
      <w:marTop w:val="0"/>
      <w:marBottom w:val="0"/>
      <w:divBdr>
        <w:top w:val="none" w:sz="0" w:space="0" w:color="auto"/>
        <w:left w:val="none" w:sz="0" w:space="0" w:color="auto"/>
        <w:bottom w:val="none" w:sz="0" w:space="0" w:color="auto"/>
        <w:right w:val="none" w:sz="0" w:space="0" w:color="auto"/>
      </w:divBdr>
    </w:div>
    <w:div w:id="808740431">
      <w:marLeft w:val="480"/>
      <w:marRight w:val="0"/>
      <w:marTop w:val="0"/>
      <w:marBottom w:val="0"/>
      <w:divBdr>
        <w:top w:val="none" w:sz="0" w:space="0" w:color="auto"/>
        <w:left w:val="none" w:sz="0" w:space="0" w:color="auto"/>
        <w:bottom w:val="none" w:sz="0" w:space="0" w:color="auto"/>
        <w:right w:val="none" w:sz="0" w:space="0" w:color="auto"/>
      </w:divBdr>
    </w:div>
    <w:div w:id="809860334">
      <w:marLeft w:val="480"/>
      <w:marRight w:val="0"/>
      <w:marTop w:val="0"/>
      <w:marBottom w:val="0"/>
      <w:divBdr>
        <w:top w:val="none" w:sz="0" w:space="0" w:color="auto"/>
        <w:left w:val="none" w:sz="0" w:space="0" w:color="auto"/>
        <w:bottom w:val="none" w:sz="0" w:space="0" w:color="auto"/>
        <w:right w:val="none" w:sz="0" w:space="0" w:color="auto"/>
      </w:divBdr>
    </w:div>
    <w:div w:id="811363645">
      <w:marLeft w:val="480"/>
      <w:marRight w:val="0"/>
      <w:marTop w:val="0"/>
      <w:marBottom w:val="0"/>
      <w:divBdr>
        <w:top w:val="none" w:sz="0" w:space="0" w:color="auto"/>
        <w:left w:val="none" w:sz="0" w:space="0" w:color="auto"/>
        <w:bottom w:val="none" w:sz="0" w:space="0" w:color="auto"/>
        <w:right w:val="none" w:sz="0" w:space="0" w:color="auto"/>
      </w:divBdr>
    </w:div>
    <w:div w:id="811562738">
      <w:marLeft w:val="480"/>
      <w:marRight w:val="0"/>
      <w:marTop w:val="0"/>
      <w:marBottom w:val="0"/>
      <w:divBdr>
        <w:top w:val="none" w:sz="0" w:space="0" w:color="auto"/>
        <w:left w:val="none" w:sz="0" w:space="0" w:color="auto"/>
        <w:bottom w:val="none" w:sz="0" w:space="0" w:color="auto"/>
        <w:right w:val="none" w:sz="0" w:space="0" w:color="auto"/>
      </w:divBdr>
    </w:div>
    <w:div w:id="813525107">
      <w:marLeft w:val="480"/>
      <w:marRight w:val="0"/>
      <w:marTop w:val="0"/>
      <w:marBottom w:val="0"/>
      <w:divBdr>
        <w:top w:val="none" w:sz="0" w:space="0" w:color="auto"/>
        <w:left w:val="none" w:sz="0" w:space="0" w:color="auto"/>
        <w:bottom w:val="none" w:sz="0" w:space="0" w:color="auto"/>
        <w:right w:val="none" w:sz="0" w:space="0" w:color="auto"/>
      </w:divBdr>
    </w:div>
    <w:div w:id="814755752">
      <w:marLeft w:val="480"/>
      <w:marRight w:val="0"/>
      <w:marTop w:val="0"/>
      <w:marBottom w:val="0"/>
      <w:divBdr>
        <w:top w:val="none" w:sz="0" w:space="0" w:color="auto"/>
        <w:left w:val="none" w:sz="0" w:space="0" w:color="auto"/>
        <w:bottom w:val="none" w:sz="0" w:space="0" w:color="auto"/>
        <w:right w:val="none" w:sz="0" w:space="0" w:color="auto"/>
      </w:divBdr>
    </w:div>
    <w:div w:id="816341327">
      <w:marLeft w:val="480"/>
      <w:marRight w:val="0"/>
      <w:marTop w:val="0"/>
      <w:marBottom w:val="0"/>
      <w:divBdr>
        <w:top w:val="none" w:sz="0" w:space="0" w:color="auto"/>
        <w:left w:val="none" w:sz="0" w:space="0" w:color="auto"/>
        <w:bottom w:val="none" w:sz="0" w:space="0" w:color="auto"/>
        <w:right w:val="none" w:sz="0" w:space="0" w:color="auto"/>
      </w:divBdr>
    </w:div>
    <w:div w:id="816342489">
      <w:marLeft w:val="480"/>
      <w:marRight w:val="0"/>
      <w:marTop w:val="0"/>
      <w:marBottom w:val="0"/>
      <w:divBdr>
        <w:top w:val="none" w:sz="0" w:space="0" w:color="auto"/>
        <w:left w:val="none" w:sz="0" w:space="0" w:color="auto"/>
        <w:bottom w:val="none" w:sz="0" w:space="0" w:color="auto"/>
        <w:right w:val="none" w:sz="0" w:space="0" w:color="auto"/>
      </w:divBdr>
    </w:div>
    <w:div w:id="817499434">
      <w:marLeft w:val="480"/>
      <w:marRight w:val="0"/>
      <w:marTop w:val="0"/>
      <w:marBottom w:val="0"/>
      <w:divBdr>
        <w:top w:val="none" w:sz="0" w:space="0" w:color="auto"/>
        <w:left w:val="none" w:sz="0" w:space="0" w:color="auto"/>
        <w:bottom w:val="none" w:sz="0" w:space="0" w:color="auto"/>
        <w:right w:val="none" w:sz="0" w:space="0" w:color="auto"/>
      </w:divBdr>
    </w:div>
    <w:div w:id="817841416">
      <w:marLeft w:val="480"/>
      <w:marRight w:val="0"/>
      <w:marTop w:val="0"/>
      <w:marBottom w:val="0"/>
      <w:divBdr>
        <w:top w:val="none" w:sz="0" w:space="0" w:color="auto"/>
        <w:left w:val="none" w:sz="0" w:space="0" w:color="auto"/>
        <w:bottom w:val="none" w:sz="0" w:space="0" w:color="auto"/>
        <w:right w:val="none" w:sz="0" w:space="0" w:color="auto"/>
      </w:divBdr>
    </w:div>
    <w:div w:id="818111395">
      <w:marLeft w:val="480"/>
      <w:marRight w:val="0"/>
      <w:marTop w:val="0"/>
      <w:marBottom w:val="0"/>
      <w:divBdr>
        <w:top w:val="none" w:sz="0" w:space="0" w:color="auto"/>
        <w:left w:val="none" w:sz="0" w:space="0" w:color="auto"/>
        <w:bottom w:val="none" w:sz="0" w:space="0" w:color="auto"/>
        <w:right w:val="none" w:sz="0" w:space="0" w:color="auto"/>
      </w:divBdr>
    </w:div>
    <w:div w:id="819537141">
      <w:marLeft w:val="480"/>
      <w:marRight w:val="0"/>
      <w:marTop w:val="0"/>
      <w:marBottom w:val="0"/>
      <w:divBdr>
        <w:top w:val="none" w:sz="0" w:space="0" w:color="auto"/>
        <w:left w:val="none" w:sz="0" w:space="0" w:color="auto"/>
        <w:bottom w:val="none" w:sz="0" w:space="0" w:color="auto"/>
        <w:right w:val="none" w:sz="0" w:space="0" w:color="auto"/>
      </w:divBdr>
    </w:div>
    <w:div w:id="822821166">
      <w:marLeft w:val="480"/>
      <w:marRight w:val="0"/>
      <w:marTop w:val="0"/>
      <w:marBottom w:val="0"/>
      <w:divBdr>
        <w:top w:val="none" w:sz="0" w:space="0" w:color="auto"/>
        <w:left w:val="none" w:sz="0" w:space="0" w:color="auto"/>
        <w:bottom w:val="none" w:sz="0" w:space="0" w:color="auto"/>
        <w:right w:val="none" w:sz="0" w:space="0" w:color="auto"/>
      </w:divBdr>
    </w:div>
    <w:div w:id="824853915">
      <w:marLeft w:val="480"/>
      <w:marRight w:val="0"/>
      <w:marTop w:val="0"/>
      <w:marBottom w:val="0"/>
      <w:divBdr>
        <w:top w:val="none" w:sz="0" w:space="0" w:color="auto"/>
        <w:left w:val="none" w:sz="0" w:space="0" w:color="auto"/>
        <w:bottom w:val="none" w:sz="0" w:space="0" w:color="auto"/>
        <w:right w:val="none" w:sz="0" w:space="0" w:color="auto"/>
      </w:divBdr>
    </w:div>
    <w:div w:id="827600901">
      <w:marLeft w:val="480"/>
      <w:marRight w:val="0"/>
      <w:marTop w:val="0"/>
      <w:marBottom w:val="0"/>
      <w:divBdr>
        <w:top w:val="none" w:sz="0" w:space="0" w:color="auto"/>
        <w:left w:val="none" w:sz="0" w:space="0" w:color="auto"/>
        <w:bottom w:val="none" w:sz="0" w:space="0" w:color="auto"/>
        <w:right w:val="none" w:sz="0" w:space="0" w:color="auto"/>
      </w:divBdr>
    </w:div>
    <w:div w:id="828908132">
      <w:marLeft w:val="480"/>
      <w:marRight w:val="0"/>
      <w:marTop w:val="0"/>
      <w:marBottom w:val="0"/>
      <w:divBdr>
        <w:top w:val="none" w:sz="0" w:space="0" w:color="auto"/>
        <w:left w:val="none" w:sz="0" w:space="0" w:color="auto"/>
        <w:bottom w:val="none" w:sz="0" w:space="0" w:color="auto"/>
        <w:right w:val="none" w:sz="0" w:space="0" w:color="auto"/>
      </w:divBdr>
    </w:div>
    <w:div w:id="830369531">
      <w:marLeft w:val="480"/>
      <w:marRight w:val="0"/>
      <w:marTop w:val="0"/>
      <w:marBottom w:val="0"/>
      <w:divBdr>
        <w:top w:val="none" w:sz="0" w:space="0" w:color="auto"/>
        <w:left w:val="none" w:sz="0" w:space="0" w:color="auto"/>
        <w:bottom w:val="none" w:sz="0" w:space="0" w:color="auto"/>
        <w:right w:val="none" w:sz="0" w:space="0" w:color="auto"/>
      </w:divBdr>
    </w:div>
    <w:div w:id="831069912">
      <w:marLeft w:val="480"/>
      <w:marRight w:val="0"/>
      <w:marTop w:val="0"/>
      <w:marBottom w:val="0"/>
      <w:divBdr>
        <w:top w:val="none" w:sz="0" w:space="0" w:color="auto"/>
        <w:left w:val="none" w:sz="0" w:space="0" w:color="auto"/>
        <w:bottom w:val="none" w:sz="0" w:space="0" w:color="auto"/>
        <w:right w:val="none" w:sz="0" w:space="0" w:color="auto"/>
      </w:divBdr>
    </w:div>
    <w:div w:id="831676045">
      <w:marLeft w:val="480"/>
      <w:marRight w:val="0"/>
      <w:marTop w:val="0"/>
      <w:marBottom w:val="0"/>
      <w:divBdr>
        <w:top w:val="none" w:sz="0" w:space="0" w:color="auto"/>
        <w:left w:val="none" w:sz="0" w:space="0" w:color="auto"/>
        <w:bottom w:val="none" w:sz="0" w:space="0" w:color="auto"/>
        <w:right w:val="none" w:sz="0" w:space="0" w:color="auto"/>
      </w:divBdr>
    </w:div>
    <w:div w:id="832724769">
      <w:marLeft w:val="480"/>
      <w:marRight w:val="0"/>
      <w:marTop w:val="0"/>
      <w:marBottom w:val="0"/>
      <w:divBdr>
        <w:top w:val="none" w:sz="0" w:space="0" w:color="auto"/>
        <w:left w:val="none" w:sz="0" w:space="0" w:color="auto"/>
        <w:bottom w:val="none" w:sz="0" w:space="0" w:color="auto"/>
        <w:right w:val="none" w:sz="0" w:space="0" w:color="auto"/>
      </w:divBdr>
    </w:div>
    <w:div w:id="833230193">
      <w:marLeft w:val="480"/>
      <w:marRight w:val="0"/>
      <w:marTop w:val="0"/>
      <w:marBottom w:val="0"/>
      <w:divBdr>
        <w:top w:val="none" w:sz="0" w:space="0" w:color="auto"/>
        <w:left w:val="none" w:sz="0" w:space="0" w:color="auto"/>
        <w:bottom w:val="none" w:sz="0" w:space="0" w:color="auto"/>
        <w:right w:val="none" w:sz="0" w:space="0" w:color="auto"/>
      </w:divBdr>
    </w:div>
    <w:div w:id="833908953">
      <w:marLeft w:val="480"/>
      <w:marRight w:val="0"/>
      <w:marTop w:val="0"/>
      <w:marBottom w:val="0"/>
      <w:divBdr>
        <w:top w:val="none" w:sz="0" w:space="0" w:color="auto"/>
        <w:left w:val="none" w:sz="0" w:space="0" w:color="auto"/>
        <w:bottom w:val="none" w:sz="0" w:space="0" w:color="auto"/>
        <w:right w:val="none" w:sz="0" w:space="0" w:color="auto"/>
      </w:divBdr>
    </w:div>
    <w:div w:id="837233357">
      <w:marLeft w:val="480"/>
      <w:marRight w:val="0"/>
      <w:marTop w:val="0"/>
      <w:marBottom w:val="0"/>
      <w:divBdr>
        <w:top w:val="none" w:sz="0" w:space="0" w:color="auto"/>
        <w:left w:val="none" w:sz="0" w:space="0" w:color="auto"/>
        <w:bottom w:val="none" w:sz="0" w:space="0" w:color="auto"/>
        <w:right w:val="none" w:sz="0" w:space="0" w:color="auto"/>
      </w:divBdr>
    </w:div>
    <w:div w:id="840655035">
      <w:marLeft w:val="480"/>
      <w:marRight w:val="0"/>
      <w:marTop w:val="0"/>
      <w:marBottom w:val="0"/>
      <w:divBdr>
        <w:top w:val="none" w:sz="0" w:space="0" w:color="auto"/>
        <w:left w:val="none" w:sz="0" w:space="0" w:color="auto"/>
        <w:bottom w:val="none" w:sz="0" w:space="0" w:color="auto"/>
        <w:right w:val="none" w:sz="0" w:space="0" w:color="auto"/>
      </w:divBdr>
    </w:div>
    <w:div w:id="840660525">
      <w:marLeft w:val="480"/>
      <w:marRight w:val="0"/>
      <w:marTop w:val="0"/>
      <w:marBottom w:val="0"/>
      <w:divBdr>
        <w:top w:val="none" w:sz="0" w:space="0" w:color="auto"/>
        <w:left w:val="none" w:sz="0" w:space="0" w:color="auto"/>
        <w:bottom w:val="none" w:sz="0" w:space="0" w:color="auto"/>
        <w:right w:val="none" w:sz="0" w:space="0" w:color="auto"/>
      </w:divBdr>
    </w:div>
    <w:div w:id="842353654">
      <w:marLeft w:val="480"/>
      <w:marRight w:val="0"/>
      <w:marTop w:val="0"/>
      <w:marBottom w:val="0"/>
      <w:divBdr>
        <w:top w:val="none" w:sz="0" w:space="0" w:color="auto"/>
        <w:left w:val="none" w:sz="0" w:space="0" w:color="auto"/>
        <w:bottom w:val="none" w:sz="0" w:space="0" w:color="auto"/>
        <w:right w:val="none" w:sz="0" w:space="0" w:color="auto"/>
      </w:divBdr>
    </w:div>
    <w:div w:id="842672559">
      <w:marLeft w:val="480"/>
      <w:marRight w:val="0"/>
      <w:marTop w:val="0"/>
      <w:marBottom w:val="0"/>
      <w:divBdr>
        <w:top w:val="none" w:sz="0" w:space="0" w:color="auto"/>
        <w:left w:val="none" w:sz="0" w:space="0" w:color="auto"/>
        <w:bottom w:val="none" w:sz="0" w:space="0" w:color="auto"/>
        <w:right w:val="none" w:sz="0" w:space="0" w:color="auto"/>
      </w:divBdr>
    </w:div>
    <w:div w:id="845246227">
      <w:marLeft w:val="480"/>
      <w:marRight w:val="0"/>
      <w:marTop w:val="0"/>
      <w:marBottom w:val="0"/>
      <w:divBdr>
        <w:top w:val="none" w:sz="0" w:space="0" w:color="auto"/>
        <w:left w:val="none" w:sz="0" w:space="0" w:color="auto"/>
        <w:bottom w:val="none" w:sz="0" w:space="0" w:color="auto"/>
        <w:right w:val="none" w:sz="0" w:space="0" w:color="auto"/>
      </w:divBdr>
    </w:div>
    <w:div w:id="845480181">
      <w:marLeft w:val="480"/>
      <w:marRight w:val="0"/>
      <w:marTop w:val="0"/>
      <w:marBottom w:val="0"/>
      <w:divBdr>
        <w:top w:val="none" w:sz="0" w:space="0" w:color="auto"/>
        <w:left w:val="none" w:sz="0" w:space="0" w:color="auto"/>
        <w:bottom w:val="none" w:sz="0" w:space="0" w:color="auto"/>
        <w:right w:val="none" w:sz="0" w:space="0" w:color="auto"/>
      </w:divBdr>
    </w:div>
    <w:div w:id="846092062">
      <w:marLeft w:val="480"/>
      <w:marRight w:val="0"/>
      <w:marTop w:val="0"/>
      <w:marBottom w:val="0"/>
      <w:divBdr>
        <w:top w:val="none" w:sz="0" w:space="0" w:color="auto"/>
        <w:left w:val="none" w:sz="0" w:space="0" w:color="auto"/>
        <w:bottom w:val="none" w:sz="0" w:space="0" w:color="auto"/>
        <w:right w:val="none" w:sz="0" w:space="0" w:color="auto"/>
      </w:divBdr>
    </w:div>
    <w:div w:id="846217178">
      <w:marLeft w:val="480"/>
      <w:marRight w:val="0"/>
      <w:marTop w:val="0"/>
      <w:marBottom w:val="0"/>
      <w:divBdr>
        <w:top w:val="none" w:sz="0" w:space="0" w:color="auto"/>
        <w:left w:val="none" w:sz="0" w:space="0" w:color="auto"/>
        <w:bottom w:val="none" w:sz="0" w:space="0" w:color="auto"/>
        <w:right w:val="none" w:sz="0" w:space="0" w:color="auto"/>
      </w:divBdr>
    </w:div>
    <w:div w:id="846753008">
      <w:marLeft w:val="480"/>
      <w:marRight w:val="0"/>
      <w:marTop w:val="0"/>
      <w:marBottom w:val="0"/>
      <w:divBdr>
        <w:top w:val="none" w:sz="0" w:space="0" w:color="auto"/>
        <w:left w:val="none" w:sz="0" w:space="0" w:color="auto"/>
        <w:bottom w:val="none" w:sz="0" w:space="0" w:color="auto"/>
        <w:right w:val="none" w:sz="0" w:space="0" w:color="auto"/>
      </w:divBdr>
    </w:div>
    <w:div w:id="847447766">
      <w:marLeft w:val="480"/>
      <w:marRight w:val="0"/>
      <w:marTop w:val="0"/>
      <w:marBottom w:val="0"/>
      <w:divBdr>
        <w:top w:val="none" w:sz="0" w:space="0" w:color="auto"/>
        <w:left w:val="none" w:sz="0" w:space="0" w:color="auto"/>
        <w:bottom w:val="none" w:sz="0" w:space="0" w:color="auto"/>
        <w:right w:val="none" w:sz="0" w:space="0" w:color="auto"/>
      </w:divBdr>
    </w:div>
    <w:div w:id="847720596">
      <w:marLeft w:val="480"/>
      <w:marRight w:val="0"/>
      <w:marTop w:val="0"/>
      <w:marBottom w:val="0"/>
      <w:divBdr>
        <w:top w:val="none" w:sz="0" w:space="0" w:color="auto"/>
        <w:left w:val="none" w:sz="0" w:space="0" w:color="auto"/>
        <w:bottom w:val="none" w:sz="0" w:space="0" w:color="auto"/>
        <w:right w:val="none" w:sz="0" w:space="0" w:color="auto"/>
      </w:divBdr>
    </w:div>
    <w:div w:id="847796496">
      <w:marLeft w:val="480"/>
      <w:marRight w:val="0"/>
      <w:marTop w:val="0"/>
      <w:marBottom w:val="0"/>
      <w:divBdr>
        <w:top w:val="none" w:sz="0" w:space="0" w:color="auto"/>
        <w:left w:val="none" w:sz="0" w:space="0" w:color="auto"/>
        <w:bottom w:val="none" w:sz="0" w:space="0" w:color="auto"/>
        <w:right w:val="none" w:sz="0" w:space="0" w:color="auto"/>
      </w:divBdr>
    </w:div>
    <w:div w:id="849831956">
      <w:marLeft w:val="480"/>
      <w:marRight w:val="0"/>
      <w:marTop w:val="0"/>
      <w:marBottom w:val="0"/>
      <w:divBdr>
        <w:top w:val="none" w:sz="0" w:space="0" w:color="auto"/>
        <w:left w:val="none" w:sz="0" w:space="0" w:color="auto"/>
        <w:bottom w:val="none" w:sz="0" w:space="0" w:color="auto"/>
        <w:right w:val="none" w:sz="0" w:space="0" w:color="auto"/>
      </w:divBdr>
    </w:div>
    <w:div w:id="852887411">
      <w:marLeft w:val="480"/>
      <w:marRight w:val="0"/>
      <w:marTop w:val="0"/>
      <w:marBottom w:val="0"/>
      <w:divBdr>
        <w:top w:val="none" w:sz="0" w:space="0" w:color="auto"/>
        <w:left w:val="none" w:sz="0" w:space="0" w:color="auto"/>
        <w:bottom w:val="none" w:sz="0" w:space="0" w:color="auto"/>
        <w:right w:val="none" w:sz="0" w:space="0" w:color="auto"/>
      </w:divBdr>
    </w:div>
    <w:div w:id="853149289">
      <w:marLeft w:val="480"/>
      <w:marRight w:val="0"/>
      <w:marTop w:val="0"/>
      <w:marBottom w:val="0"/>
      <w:divBdr>
        <w:top w:val="none" w:sz="0" w:space="0" w:color="auto"/>
        <w:left w:val="none" w:sz="0" w:space="0" w:color="auto"/>
        <w:bottom w:val="none" w:sz="0" w:space="0" w:color="auto"/>
        <w:right w:val="none" w:sz="0" w:space="0" w:color="auto"/>
      </w:divBdr>
    </w:div>
    <w:div w:id="854077960">
      <w:marLeft w:val="480"/>
      <w:marRight w:val="0"/>
      <w:marTop w:val="0"/>
      <w:marBottom w:val="0"/>
      <w:divBdr>
        <w:top w:val="none" w:sz="0" w:space="0" w:color="auto"/>
        <w:left w:val="none" w:sz="0" w:space="0" w:color="auto"/>
        <w:bottom w:val="none" w:sz="0" w:space="0" w:color="auto"/>
        <w:right w:val="none" w:sz="0" w:space="0" w:color="auto"/>
      </w:divBdr>
    </w:div>
    <w:div w:id="854148589">
      <w:marLeft w:val="480"/>
      <w:marRight w:val="0"/>
      <w:marTop w:val="0"/>
      <w:marBottom w:val="0"/>
      <w:divBdr>
        <w:top w:val="none" w:sz="0" w:space="0" w:color="auto"/>
        <w:left w:val="none" w:sz="0" w:space="0" w:color="auto"/>
        <w:bottom w:val="none" w:sz="0" w:space="0" w:color="auto"/>
        <w:right w:val="none" w:sz="0" w:space="0" w:color="auto"/>
      </w:divBdr>
    </w:div>
    <w:div w:id="854272019">
      <w:marLeft w:val="480"/>
      <w:marRight w:val="0"/>
      <w:marTop w:val="0"/>
      <w:marBottom w:val="0"/>
      <w:divBdr>
        <w:top w:val="none" w:sz="0" w:space="0" w:color="auto"/>
        <w:left w:val="none" w:sz="0" w:space="0" w:color="auto"/>
        <w:bottom w:val="none" w:sz="0" w:space="0" w:color="auto"/>
        <w:right w:val="none" w:sz="0" w:space="0" w:color="auto"/>
      </w:divBdr>
    </w:div>
    <w:div w:id="855121538">
      <w:marLeft w:val="480"/>
      <w:marRight w:val="0"/>
      <w:marTop w:val="0"/>
      <w:marBottom w:val="0"/>
      <w:divBdr>
        <w:top w:val="none" w:sz="0" w:space="0" w:color="auto"/>
        <w:left w:val="none" w:sz="0" w:space="0" w:color="auto"/>
        <w:bottom w:val="none" w:sz="0" w:space="0" w:color="auto"/>
        <w:right w:val="none" w:sz="0" w:space="0" w:color="auto"/>
      </w:divBdr>
    </w:div>
    <w:div w:id="855769250">
      <w:marLeft w:val="480"/>
      <w:marRight w:val="0"/>
      <w:marTop w:val="0"/>
      <w:marBottom w:val="0"/>
      <w:divBdr>
        <w:top w:val="none" w:sz="0" w:space="0" w:color="auto"/>
        <w:left w:val="none" w:sz="0" w:space="0" w:color="auto"/>
        <w:bottom w:val="none" w:sz="0" w:space="0" w:color="auto"/>
        <w:right w:val="none" w:sz="0" w:space="0" w:color="auto"/>
      </w:divBdr>
    </w:div>
    <w:div w:id="856315539">
      <w:marLeft w:val="480"/>
      <w:marRight w:val="0"/>
      <w:marTop w:val="0"/>
      <w:marBottom w:val="0"/>
      <w:divBdr>
        <w:top w:val="none" w:sz="0" w:space="0" w:color="auto"/>
        <w:left w:val="none" w:sz="0" w:space="0" w:color="auto"/>
        <w:bottom w:val="none" w:sz="0" w:space="0" w:color="auto"/>
        <w:right w:val="none" w:sz="0" w:space="0" w:color="auto"/>
      </w:divBdr>
    </w:div>
    <w:div w:id="856387265">
      <w:marLeft w:val="480"/>
      <w:marRight w:val="0"/>
      <w:marTop w:val="0"/>
      <w:marBottom w:val="0"/>
      <w:divBdr>
        <w:top w:val="none" w:sz="0" w:space="0" w:color="auto"/>
        <w:left w:val="none" w:sz="0" w:space="0" w:color="auto"/>
        <w:bottom w:val="none" w:sz="0" w:space="0" w:color="auto"/>
        <w:right w:val="none" w:sz="0" w:space="0" w:color="auto"/>
      </w:divBdr>
    </w:div>
    <w:div w:id="856969452">
      <w:marLeft w:val="480"/>
      <w:marRight w:val="0"/>
      <w:marTop w:val="0"/>
      <w:marBottom w:val="0"/>
      <w:divBdr>
        <w:top w:val="none" w:sz="0" w:space="0" w:color="auto"/>
        <w:left w:val="none" w:sz="0" w:space="0" w:color="auto"/>
        <w:bottom w:val="none" w:sz="0" w:space="0" w:color="auto"/>
        <w:right w:val="none" w:sz="0" w:space="0" w:color="auto"/>
      </w:divBdr>
    </w:div>
    <w:div w:id="857279027">
      <w:marLeft w:val="480"/>
      <w:marRight w:val="0"/>
      <w:marTop w:val="0"/>
      <w:marBottom w:val="0"/>
      <w:divBdr>
        <w:top w:val="none" w:sz="0" w:space="0" w:color="auto"/>
        <w:left w:val="none" w:sz="0" w:space="0" w:color="auto"/>
        <w:bottom w:val="none" w:sz="0" w:space="0" w:color="auto"/>
        <w:right w:val="none" w:sz="0" w:space="0" w:color="auto"/>
      </w:divBdr>
    </w:div>
    <w:div w:id="857964451">
      <w:marLeft w:val="480"/>
      <w:marRight w:val="0"/>
      <w:marTop w:val="0"/>
      <w:marBottom w:val="0"/>
      <w:divBdr>
        <w:top w:val="none" w:sz="0" w:space="0" w:color="auto"/>
        <w:left w:val="none" w:sz="0" w:space="0" w:color="auto"/>
        <w:bottom w:val="none" w:sz="0" w:space="0" w:color="auto"/>
        <w:right w:val="none" w:sz="0" w:space="0" w:color="auto"/>
      </w:divBdr>
    </w:div>
    <w:div w:id="862130503">
      <w:marLeft w:val="480"/>
      <w:marRight w:val="0"/>
      <w:marTop w:val="0"/>
      <w:marBottom w:val="0"/>
      <w:divBdr>
        <w:top w:val="none" w:sz="0" w:space="0" w:color="auto"/>
        <w:left w:val="none" w:sz="0" w:space="0" w:color="auto"/>
        <w:bottom w:val="none" w:sz="0" w:space="0" w:color="auto"/>
        <w:right w:val="none" w:sz="0" w:space="0" w:color="auto"/>
      </w:divBdr>
    </w:div>
    <w:div w:id="862206768">
      <w:marLeft w:val="480"/>
      <w:marRight w:val="0"/>
      <w:marTop w:val="0"/>
      <w:marBottom w:val="0"/>
      <w:divBdr>
        <w:top w:val="none" w:sz="0" w:space="0" w:color="auto"/>
        <w:left w:val="none" w:sz="0" w:space="0" w:color="auto"/>
        <w:bottom w:val="none" w:sz="0" w:space="0" w:color="auto"/>
        <w:right w:val="none" w:sz="0" w:space="0" w:color="auto"/>
      </w:divBdr>
    </w:div>
    <w:div w:id="862745055">
      <w:marLeft w:val="480"/>
      <w:marRight w:val="0"/>
      <w:marTop w:val="0"/>
      <w:marBottom w:val="0"/>
      <w:divBdr>
        <w:top w:val="none" w:sz="0" w:space="0" w:color="auto"/>
        <w:left w:val="none" w:sz="0" w:space="0" w:color="auto"/>
        <w:bottom w:val="none" w:sz="0" w:space="0" w:color="auto"/>
        <w:right w:val="none" w:sz="0" w:space="0" w:color="auto"/>
      </w:divBdr>
    </w:div>
    <w:div w:id="865098178">
      <w:marLeft w:val="480"/>
      <w:marRight w:val="0"/>
      <w:marTop w:val="0"/>
      <w:marBottom w:val="0"/>
      <w:divBdr>
        <w:top w:val="none" w:sz="0" w:space="0" w:color="auto"/>
        <w:left w:val="none" w:sz="0" w:space="0" w:color="auto"/>
        <w:bottom w:val="none" w:sz="0" w:space="0" w:color="auto"/>
        <w:right w:val="none" w:sz="0" w:space="0" w:color="auto"/>
      </w:divBdr>
    </w:div>
    <w:div w:id="865560251">
      <w:marLeft w:val="480"/>
      <w:marRight w:val="0"/>
      <w:marTop w:val="0"/>
      <w:marBottom w:val="0"/>
      <w:divBdr>
        <w:top w:val="none" w:sz="0" w:space="0" w:color="auto"/>
        <w:left w:val="none" w:sz="0" w:space="0" w:color="auto"/>
        <w:bottom w:val="none" w:sz="0" w:space="0" w:color="auto"/>
        <w:right w:val="none" w:sz="0" w:space="0" w:color="auto"/>
      </w:divBdr>
    </w:div>
    <w:div w:id="865603896">
      <w:marLeft w:val="480"/>
      <w:marRight w:val="0"/>
      <w:marTop w:val="0"/>
      <w:marBottom w:val="0"/>
      <w:divBdr>
        <w:top w:val="none" w:sz="0" w:space="0" w:color="auto"/>
        <w:left w:val="none" w:sz="0" w:space="0" w:color="auto"/>
        <w:bottom w:val="none" w:sz="0" w:space="0" w:color="auto"/>
        <w:right w:val="none" w:sz="0" w:space="0" w:color="auto"/>
      </w:divBdr>
    </w:div>
    <w:div w:id="866332974">
      <w:marLeft w:val="480"/>
      <w:marRight w:val="0"/>
      <w:marTop w:val="0"/>
      <w:marBottom w:val="0"/>
      <w:divBdr>
        <w:top w:val="none" w:sz="0" w:space="0" w:color="auto"/>
        <w:left w:val="none" w:sz="0" w:space="0" w:color="auto"/>
        <w:bottom w:val="none" w:sz="0" w:space="0" w:color="auto"/>
        <w:right w:val="none" w:sz="0" w:space="0" w:color="auto"/>
      </w:divBdr>
    </w:div>
    <w:div w:id="866481055">
      <w:marLeft w:val="480"/>
      <w:marRight w:val="0"/>
      <w:marTop w:val="0"/>
      <w:marBottom w:val="0"/>
      <w:divBdr>
        <w:top w:val="none" w:sz="0" w:space="0" w:color="auto"/>
        <w:left w:val="none" w:sz="0" w:space="0" w:color="auto"/>
        <w:bottom w:val="none" w:sz="0" w:space="0" w:color="auto"/>
        <w:right w:val="none" w:sz="0" w:space="0" w:color="auto"/>
      </w:divBdr>
    </w:div>
    <w:div w:id="867135306">
      <w:marLeft w:val="480"/>
      <w:marRight w:val="0"/>
      <w:marTop w:val="0"/>
      <w:marBottom w:val="0"/>
      <w:divBdr>
        <w:top w:val="none" w:sz="0" w:space="0" w:color="auto"/>
        <w:left w:val="none" w:sz="0" w:space="0" w:color="auto"/>
        <w:bottom w:val="none" w:sz="0" w:space="0" w:color="auto"/>
        <w:right w:val="none" w:sz="0" w:space="0" w:color="auto"/>
      </w:divBdr>
    </w:div>
    <w:div w:id="867260353">
      <w:marLeft w:val="480"/>
      <w:marRight w:val="0"/>
      <w:marTop w:val="0"/>
      <w:marBottom w:val="0"/>
      <w:divBdr>
        <w:top w:val="none" w:sz="0" w:space="0" w:color="auto"/>
        <w:left w:val="none" w:sz="0" w:space="0" w:color="auto"/>
        <w:bottom w:val="none" w:sz="0" w:space="0" w:color="auto"/>
        <w:right w:val="none" w:sz="0" w:space="0" w:color="auto"/>
      </w:divBdr>
    </w:div>
    <w:div w:id="867527335">
      <w:marLeft w:val="480"/>
      <w:marRight w:val="0"/>
      <w:marTop w:val="0"/>
      <w:marBottom w:val="0"/>
      <w:divBdr>
        <w:top w:val="none" w:sz="0" w:space="0" w:color="auto"/>
        <w:left w:val="none" w:sz="0" w:space="0" w:color="auto"/>
        <w:bottom w:val="none" w:sz="0" w:space="0" w:color="auto"/>
        <w:right w:val="none" w:sz="0" w:space="0" w:color="auto"/>
      </w:divBdr>
    </w:div>
    <w:div w:id="868030434">
      <w:marLeft w:val="480"/>
      <w:marRight w:val="0"/>
      <w:marTop w:val="0"/>
      <w:marBottom w:val="0"/>
      <w:divBdr>
        <w:top w:val="none" w:sz="0" w:space="0" w:color="auto"/>
        <w:left w:val="none" w:sz="0" w:space="0" w:color="auto"/>
        <w:bottom w:val="none" w:sz="0" w:space="0" w:color="auto"/>
        <w:right w:val="none" w:sz="0" w:space="0" w:color="auto"/>
      </w:divBdr>
    </w:div>
    <w:div w:id="868370022">
      <w:marLeft w:val="480"/>
      <w:marRight w:val="0"/>
      <w:marTop w:val="0"/>
      <w:marBottom w:val="0"/>
      <w:divBdr>
        <w:top w:val="none" w:sz="0" w:space="0" w:color="auto"/>
        <w:left w:val="none" w:sz="0" w:space="0" w:color="auto"/>
        <w:bottom w:val="none" w:sz="0" w:space="0" w:color="auto"/>
        <w:right w:val="none" w:sz="0" w:space="0" w:color="auto"/>
      </w:divBdr>
    </w:div>
    <w:div w:id="869684404">
      <w:marLeft w:val="480"/>
      <w:marRight w:val="0"/>
      <w:marTop w:val="0"/>
      <w:marBottom w:val="0"/>
      <w:divBdr>
        <w:top w:val="none" w:sz="0" w:space="0" w:color="auto"/>
        <w:left w:val="none" w:sz="0" w:space="0" w:color="auto"/>
        <w:bottom w:val="none" w:sz="0" w:space="0" w:color="auto"/>
        <w:right w:val="none" w:sz="0" w:space="0" w:color="auto"/>
      </w:divBdr>
    </w:div>
    <w:div w:id="871379233">
      <w:marLeft w:val="480"/>
      <w:marRight w:val="0"/>
      <w:marTop w:val="0"/>
      <w:marBottom w:val="0"/>
      <w:divBdr>
        <w:top w:val="none" w:sz="0" w:space="0" w:color="auto"/>
        <w:left w:val="none" w:sz="0" w:space="0" w:color="auto"/>
        <w:bottom w:val="none" w:sz="0" w:space="0" w:color="auto"/>
        <w:right w:val="none" w:sz="0" w:space="0" w:color="auto"/>
      </w:divBdr>
    </w:div>
    <w:div w:id="872377595">
      <w:marLeft w:val="480"/>
      <w:marRight w:val="0"/>
      <w:marTop w:val="0"/>
      <w:marBottom w:val="0"/>
      <w:divBdr>
        <w:top w:val="none" w:sz="0" w:space="0" w:color="auto"/>
        <w:left w:val="none" w:sz="0" w:space="0" w:color="auto"/>
        <w:bottom w:val="none" w:sz="0" w:space="0" w:color="auto"/>
        <w:right w:val="none" w:sz="0" w:space="0" w:color="auto"/>
      </w:divBdr>
    </w:div>
    <w:div w:id="874388566">
      <w:marLeft w:val="480"/>
      <w:marRight w:val="0"/>
      <w:marTop w:val="0"/>
      <w:marBottom w:val="0"/>
      <w:divBdr>
        <w:top w:val="none" w:sz="0" w:space="0" w:color="auto"/>
        <w:left w:val="none" w:sz="0" w:space="0" w:color="auto"/>
        <w:bottom w:val="none" w:sz="0" w:space="0" w:color="auto"/>
        <w:right w:val="none" w:sz="0" w:space="0" w:color="auto"/>
      </w:divBdr>
    </w:div>
    <w:div w:id="874658279">
      <w:marLeft w:val="480"/>
      <w:marRight w:val="0"/>
      <w:marTop w:val="0"/>
      <w:marBottom w:val="0"/>
      <w:divBdr>
        <w:top w:val="none" w:sz="0" w:space="0" w:color="auto"/>
        <w:left w:val="none" w:sz="0" w:space="0" w:color="auto"/>
        <w:bottom w:val="none" w:sz="0" w:space="0" w:color="auto"/>
        <w:right w:val="none" w:sz="0" w:space="0" w:color="auto"/>
      </w:divBdr>
    </w:div>
    <w:div w:id="877744449">
      <w:marLeft w:val="480"/>
      <w:marRight w:val="0"/>
      <w:marTop w:val="0"/>
      <w:marBottom w:val="0"/>
      <w:divBdr>
        <w:top w:val="none" w:sz="0" w:space="0" w:color="auto"/>
        <w:left w:val="none" w:sz="0" w:space="0" w:color="auto"/>
        <w:bottom w:val="none" w:sz="0" w:space="0" w:color="auto"/>
        <w:right w:val="none" w:sz="0" w:space="0" w:color="auto"/>
      </w:divBdr>
    </w:div>
    <w:div w:id="881209776">
      <w:marLeft w:val="480"/>
      <w:marRight w:val="0"/>
      <w:marTop w:val="0"/>
      <w:marBottom w:val="0"/>
      <w:divBdr>
        <w:top w:val="none" w:sz="0" w:space="0" w:color="auto"/>
        <w:left w:val="none" w:sz="0" w:space="0" w:color="auto"/>
        <w:bottom w:val="none" w:sz="0" w:space="0" w:color="auto"/>
        <w:right w:val="none" w:sz="0" w:space="0" w:color="auto"/>
      </w:divBdr>
    </w:div>
    <w:div w:id="883057340">
      <w:marLeft w:val="480"/>
      <w:marRight w:val="0"/>
      <w:marTop w:val="0"/>
      <w:marBottom w:val="0"/>
      <w:divBdr>
        <w:top w:val="none" w:sz="0" w:space="0" w:color="auto"/>
        <w:left w:val="none" w:sz="0" w:space="0" w:color="auto"/>
        <w:bottom w:val="none" w:sz="0" w:space="0" w:color="auto"/>
        <w:right w:val="none" w:sz="0" w:space="0" w:color="auto"/>
      </w:divBdr>
    </w:div>
    <w:div w:id="884412079">
      <w:marLeft w:val="480"/>
      <w:marRight w:val="0"/>
      <w:marTop w:val="0"/>
      <w:marBottom w:val="0"/>
      <w:divBdr>
        <w:top w:val="none" w:sz="0" w:space="0" w:color="auto"/>
        <w:left w:val="none" w:sz="0" w:space="0" w:color="auto"/>
        <w:bottom w:val="none" w:sz="0" w:space="0" w:color="auto"/>
        <w:right w:val="none" w:sz="0" w:space="0" w:color="auto"/>
      </w:divBdr>
    </w:div>
    <w:div w:id="886601578">
      <w:marLeft w:val="480"/>
      <w:marRight w:val="0"/>
      <w:marTop w:val="0"/>
      <w:marBottom w:val="0"/>
      <w:divBdr>
        <w:top w:val="none" w:sz="0" w:space="0" w:color="auto"/>
        <w:left w:val="none" w:sz="0" w:space="0" w:color="auto"/>
        <w:bottom w:val="none" w:sz="0" w:space="0" w:color="auto"/>
        <w:right w:val="none" w:sz="0" w:space="0" w:color="auto"/>
      </w:divBdr>
    </w:div>
    <w:div w:id="886911974">
      <w:marLeft w:val="480"/>
      <w:marRight w:val="0"/>
      <w:marTop w:val="0"/>
      <w:marBottom w:val="0"/>
      <w:divBdr>
        <w:top w:val="none" w:sz="0" w:space="0" w:color="auto"/>
        <w:left w:val="none" w:sz="0" w:space="0" w:color="auto"/>
        <w:bottom w:val="none" w:sz="0" w:space="0" w:color="auto"/>
        <w:right w:val="none" w:sz="0" w:space="0" w:color="auto"/>
      </w:divBdr>
    </w:div>
    <w:div w:id="887109795">
      <w:marLeft w:val="480"/>
      <w:marRight w:val="0"/>
      <w:marTop w:val="0"/>
      <w:marBottom w:val="0"/>
      <w:divBdr>
        <w:top w:val="none" w:sz="0" w:space="0" w:color="auto"/>
        <w:left w:val="none" w:sz="0" w:space="0" w:color="auto"/>
        <w:bottom w:val="none" w:sz="0" w:space="0" w:color="auto"/>
        <w:right w:val="none" w:sz="0" w:space="0" w:color="auto"/>
      </w:divBdr>
    </w:div>
    <w:div w:id="888541127">
      <w:marLeft w:val="480"/>
      <w:marRight w:val="0"/>
      <w:marTop w:val="0"/>
      <w:marBottom w:val="0"/>
      <w:divBdr>
        <w:top w:val="none" w:sz="0" w:space="0" w:color="auto"/>
        <w:left w:val="none" w:sz="0" w:space="0" w:color="auto"/>
        <w:bottom w:val="none" w:sz="0" w:space="0" w:color="auto"/>
        <w:right w:val="none" w:sz="0" w:space="0" w:color="auto"/>
      </w:divBdr>
    </w:div>
    <w:div w:id="888691407">
      <w:marLeft w:val="480"/>
      <w:marRight w:val="0"/>
      <w:marTop w:val="0"/>
      <w:marBottom w:val="0"/>
      <w:divBdr>
        <w:top w:val="none" w:sz="0" w:space="0" w:color="auto"/>
        <w:left w:val="none" w:sz="0" w:space="0" w:color="auto"/>
        <w:bottom w:val="none" w:sz="0" w:space="0" w:color="auto"/>
        <w:right w:val="none" w:sz="0" w:space="0" w:color="auto"/>
      </w:divBdr>
    </w:div>
    <w:div w:id="889269052">
      <w:marLeft w:val="480"/>
      <w:marRight w:val="0"/>
      <w:marTop w:val="0"/>
      <w:marBottom w:val="0"/>
      <w:divBdr>
        <w:top w:val="none" w:sz="0" w:space="0" w:color="auto"/>
        <w:left w:val="none" w:sz="0" w:space="0" w:color="auto"/>
        <w:bottom w:val="none" w:sz="0" w:space="0" w:color="auto"/>
        <w:right w:val="none" w:sz="0" w:space="0" w:color="auto"/>
      </w:divBdr>
    </w:div>
    <w:div w:id="889532498">
      <w:marLeft w:val="480"/>
      <w:marRight w:val="0"/>
      <w:marTop w:val="0"/>
      <w:marBottom w:val="0"/>
      <w:divBdr>
        <w:top w:val="none" w:sz="0" w:space="0" w:color="auto"/>
        <w:left w:val="none" w:sz="0" w:space="0" w:color="auto"/>
        <w:bottom w:val="none" w:sz="0" w:space="0" w:color="auto"/>
        <w:right w:val="none" w:sz="0" w:space="0" w:color="auto"/>
      </w:divBdr>
    </w:div>
    <w:div w:id="889806539">
      <w:marLeft w:val="480"/>
      <w:marRight w:val="0"/>
      <w:marTop w:val="0"/>
      <w:marBottom w:val="0"/>
      <w:divBdr>
        <w:top w:val="none" w:sz="0" w:space="0" w:color="auto"/>
        <w:left w:val="none" w:sz="0" w:space="0" w:color="auto"/>
        <w:bottom w:val="none" w:sz="0" w:space="0" w:color="auto"/>
        <w:right w:val="none" w:sz="0" w:space="0" w:color="auto"/>
      </w:divBdr>
    </w:div>
    <w:div w:id="889879357">
      <w:marLeft w:val="480"/>
      <w:marRight w:val="0"/>
      <w:marTop w:val="0"/>
      <w:marBottom w:val="0"/>
      <w:divBdr>
        <w:top w:val="none" w:sz="0" w:space="0" w:color="auto"/>
        <w:left w:val="none" w:sz="0" w:space="0" w:color="auto"/>
        <w:bottom w:val="none" w:sz="0" w:space="0" w:color="auto"/>
        <w:right w:val="none" w:sz="0" w:space="0" w:color="auto"/>
      </w:divBdr>
    </w:div>
    <w:div w:id="890729465">
      <w:marLeft w:val="480"/>
      <w:marRight w:val="0"/>
      <w:marTop w:val="0"/>
      <w:marBottom w:val="0"/>
      <w:divBdr>
        <w:top w:val="none" w:sz="0" w:space="0" w:color="auto"/>
        <w:left w:val="none" w:sz="0" w:space="0" w:color="auto"/>
        <w:bottom w:val="none" w:sz="0" w:space="0" w:color="auto"/>
        <w:right w:val="none" w:sz="0" w:space="0" w:color="auto"/>
      </w:divBdr>
    </w:div>
    <w:div w:id="891691090">
      <w:marLeft w:val="480"/>
      <w:marRight w:val="0"/>
      <w:marTop w:val="0"/>
      <w:marBottom w:val="0"/>
      <w:divBdr>
        <w:top w:val="none" w:sz="0" w:space="0" w:color="auto"/>
        <w:left w:val="none" w:sz="0" w:space="0" w:color="auto"/>
        <w:bottom w:val="none" w:sz="0" w:space="0" w:color="auto"/>
        <w:right w:val="none" w:sz="0" w:space="0" w:color="auto"/>
      </w:divBdr>
    </w:div>
    <w:div w:id="893545606">
      <w:marLeft w:val="480"/>
      <w:marRight w:val="0"/>
      <w:marTop w:val="0"/>
      <w:marBottom w:val="0"/>
      <w:divBdr>
        <w:top w:val="none" w:sz="0" w:space="0" w:color="auto"/>
        <w:left w:val="none" w:sz="0" w:space="0" w:color="auto"/>
        <w:bottom w:val="none" w:sz="0" w:space="0" w:color="auto"/>
        <w:right w:val="none" w:sz="0" w:space="0" w:color="auto"/>
      </w:divBdr>
    </w:div>
    <w:div w:id="894897418">
      <w:marLeft w:val="480"/>
      <w:marRight w:val="0"/>
      <w:marTop w:val="0"/>
      <w:marBottom w:val="0"/>
      <w:divBdr>
        <w:top w:val="none" w:sz="0" w:space="0" w:color="auto"/>
        <w:left w:val="none" w:sz="0" w:space="0" w:color="auto"/>
        <w:bottom w:val="none" w:sz="0" w:space="0" w:color="auto"/>
        <w:right w:val="none" w:sz="0" w:space="0" w:color="auto"/>
      </w:divBdr>
    </w:div>
    <w:div w:id="895437673">
      <w:marLeft w:val="480"/>
      <w:marRight w:val="0"/>
      <w:marTop w:val="0"/>
      <w:marBottom w:val="0"/>
      <w:divBdr>
        <w:top w:val="none" w:sz="0" w:space="0" w:color="auto"/>
        <w:left w:val="none" w:sz="0" w:space="0" w:color="auto"/>
        <w:bottom w:val="none" w:sz="0" w:space="0" w:color="auto"/>
        <w:right w:val="none" w:sz="0" w:space="0" w:color="auto"/>
      </w:divBdr>
    </w:div>
    <w:div w:id="895704028">
      <w:marLeft w:val="480"/>
      <w:marRight w:val="0"/>
      <w:marTop w:val="0"/>
      <w:marBottom w:val="0"/>
      <w:divBdr>
        <w:top w:val="none" w:sz="0" w:space="0" w:color="auto"/>
        <w:left w:val="none" w:sz="0" w:space="0" w:color="auto"/>
        <w:bottom w:val="none" w:sz="0" w:space="0" w:color="auto"/>
        <w:right w:val="none" w:sz="0" w:space="0" w:color="auto"/>
      </w:divBdr>
    </w:div>
    <w:div w:id="899364621">
      <w:marLeft w:val="480"/>
      <w:marRight w:val="0"/>
      <w:marTop w:val="0"/>
      <w:marBottom w:val="0"/>
      <w:divBdr>
        <w:top w:val="none" w:sz="0" w:space="0" w:color="auto"/>
        <w:left w:val="none" w:sz="0" w:space="0" w:color="auto"/>
        <w:bottom w:val="none" w:sz="0" w:space="0" w:color="auto"/>
        <w:right w:val="none" w:sz="0" w:space="0" w:color="auto"/>
      </w:divBdr>
    </w:div>
    <w:div w:id="899438341">
      <w:marLeft w:val="480"/>
      <w:marRight w:val="0"/>
      <w:marTop w:val="0"/>
      <w:marBottom w:val="0"/>
      <w:divBdr>
        <w:top w:val="none" w:sz="0" w:space="0" w:color="auto"/>
        <w:left w:val="none" w:sz="0" w:space="0" w:color="auto"/>
        <w:bottom w:val="none" w:sz="0" w:space="0" w:color="auto"/>
        <w:right w:val="none" w:sz="0" w:space="0" w:color="auto"/>
      </w:divBdr>
    </w:div>
    <w:div w:id="901136450">
      <w:marLeft w:val="480"/>
      <w:marRight w:val="0"/>
      <w:marTop w:val="0"/>
      <w:marBottom w:val="0"/>
      <w:divBdr>
        <w:top w:val="none" w:sz="0" w:space="0" w:color="auto"/>
        <w:left w:val="none" w:sz="0" w:space="0" w:color="auto"/>
        <w:bottom w:val="none" w:sz="0" w:space="0" w:color="auto"/>
        <w:right w:val="none" w:sz="0" w:space="0" w:color="auto"/>
      </w:divBdr>
    </w:div>
    <w:div w:id="901216728">
      <w:marLeft w:val="480"/>
      <w:marRight w:val="0"/>
      <w:marTop w:val="0"/>
      <w:marBottom w:val="0"/>
      <w:divBdr>
        <w:top w:val="none" w:sz="0" w:space="0" w:color="auto"/>
        <w:left w:val="none" w:sz="0" w:space="0" w:color="auto"/>
        <w:bottom w:val="none" w:sz="0" w:space="0" w:color="auto"/>
        <w:right w:val="none" w:sz="0" w:space="0" w:color="auto"/>
      </w:divBdr>
    </w:div>
    <w:div w:id="903446373">
      <w:marLeft w:val="480"/>
      <w:marRight w:val="0"/>
      <w:marTop w:val="0"/>
      <w:marBottom w:val="0"/>
      <w:divBdr>
        <w:top w:val="none" w:sz="0" w:space="0" w:color="auto"/>
        <w:left w:val="none" w:sz="0" w:space="0" w:color="auto"/>
        <w:bottom w:val="none" w:sz="0" w:space="0" w:color="auto"/>
        <w:right w:val="none" w:sz="0" w:space="0" w:color="auto"/>
      </w:divBdr>
    </w:div>
    <w:div w:id="904414174">
      <w:marLeft w:val="480"/>
      <w:marRight w:val="0"/>
      <w:marTop w:val="0"/>
      <w:marBottom w:val="0"/>
      <w:divBdr>
        <w:top w:val="none" w:sz="0" w:space="0" w:color="auto"/>
        <w:left w:val="none" w:sz="0" w:space="0" w:color="auto"/>
        <w:bottom w:val="none" w:sz="0" w:space="0" w:color="auto"/>
        <w:right w:val="none" w:sz="0" w:space="0" w:color="auto"/>
      </w:divBdr>
    </w:div>
    <w:div w:id="905803987">
      <w:marLeft w:val="480"/>
      <w:marRight w:val="0"/>
      <w:marTop w:val="0"/>
      <w:marBottom w:val="0"/>
      <w:divBdr>
        <w:top w:val="none" w:sz="0" w:space="0" w:color="auto"/>
        <w:left w:val="none" w:sz="0" w:space="0" w:color="auto"/>
        <w:bottom w:val="none" w:sz="0" w:space="0" w:color="auto"/>
        <w:right w:val="none" w:sz="0" w:space="0" w:color="auto"/>
      </w:divBdr>
    </w:div>
    <w:div w:id="906576478">
      <w:marLeft w:val="480"/>
      <w:marRight w:val="0"/>
      <w:marTop w:val="0"/>
      <w:marBottom w:val="0"/>
      <w:divBdr>
        <w:top w:val="none" w:sz="0" w:space="0" w:color="auto"/>
        <w:left w:val="none" w:sz="0" w:space="0" w:color="auto"/>
        <w:bottom w:val="none" w:sz="0" w:space="0" w:color="auto"/>
        <w:right w:val="none" w:sz="0" w:space="0" w:color="auto"/>
      </w:divBdr>
    </w:div>
    <w:div w:id="907307313">
      <w:marLeft w:val="480"/>
      <w:marRight w:val="0"/>
      <w:marTop w:val="0"/>
      <w:marBottom w:val="0"/>
      <w:divBdr>
        <w:top w:val="none" w:sz="0" w:space="0" w:color="auto"/>
        <w:left w:val="none" w:sz="0" w:space="0" w:color="auto"/>
        <w:bottom w:val="none" w:sz="0" w:space="0" w:color="auto"/>
        <w:right w:val="none" w:sz="0" w:space="0" w:color="auto"/>
      </w:divBdr>
    </w:div>
    <w:div w:id="907881783">
      <w:marLeft w:val="480"/>
      <w:marRight w:val="0"/>
      <w:marTop w:val="0"/>
      <w:marBottom w:val="0"/>
      <w:divBdr>
        <w:top w:val="none" w:sz="0" w:space="0" w:color="auto"/>
        <w:left w:val="none" w:sz="0" w:space="0" w:color="auto"/>
        <w:bottom w:val="none" w:sz="0" w:space="0" w:color="auto"/>
        <w:right w:val="none" w:sz="0" w:space="0" w:color="auto"/>
      </w:divBdr>
    </w:div>
    <w:div w:id="908080683">
      <w:marLeft w:val="480"/>
      <w:marRight w:val="0"/>
      <w:marTop w:val="0"/>
      <w:marBottom w:val="0"/>
      <w:divBdr>
        <w:top w:val="none" w:sz="0" w:space="0" w:color="auto"/>
        <w:left w:val="none" w:sz="0" w:space="0" w:color="auto"/>
        <w:bottom w:val="none" w:sz="0" w:space="0" w:color="auto"/>
        <w:right w:val="none" w:sz="0" w:space="0" w:color="auto"/>
      </w:divBdr>
    </w:div>
    <w:div w:id="914363130">
      <w:marLeft w:val="480"/>
      <w:marRight w:val="0"/>
      <w:marTop w:val="0"/>
      <w:marBottom w:val="0"/>
      <w:divBdr>
        <w:top w:val="none" w:sz="0" w:space="0" w:color="auto"/>
        <w:left w:val="none" w:sz="0" w:space="0" w:color="auto"/>
        <w:bottom w:val="none" w:sz="0" w:space="0" w:color="auto"/>
        <w:right w:val="none" w:sz="0" w:space="0" w:color="auto"/>
      </w:divBdr>
    </w:div>
    <w:div w:id="915093176">
      <w:marLeft w:val="480"/>
      <w:marRight w:val="0"/>
      <w:marTop w:val="0"/>
      <w:marBottom w:val="0"/>
      <w:divBdr>
        <w:top w:val="none" w:sz="0" w:space="0" w:color="auto"/>
        <w:left w:val="none" w:sz="0" w:space="0" w:color="auto"/>
        <w:bottom w:val="none" w:sz="0" w:space="0" w:color="auto"/>
        <w:right w:val="none" w:sz="0" w:space="0" w:color="auto"/>
      </w:divBdr>
    </w:div>
    <w:div w:id="918490826">
      <w:marLeft w:val="480"/>
      <w:marRight w:val="0"/>
      <w:marTop w:val="0"/>
      <w:marBottom w:val="0"/>
      <w:divBdr>
        <w:top w:val="none" w:sz="0" w:space="0" w:color="auto"/>
        <w:left w:val="none" w:sz="0" w:space="0" w:color="auto"/>
        <w:bottom w:val="none" w:sz="0" w:space="0" w:color="auto"/>
        <w:right w:val="none" w:sz="0" w:space="0" w:color="auto"/>
      </w:divBdr>
    </w:div>
    <w:div w:id="918757793">
      <w:marLeft w:val="480"/>
      <w:marRight w:val="0"/>
      <w:marTop w:val="0"/>
      <w:marBottom w:val="0"/>
      <w:divBdr>
        <w:top w:val="none" w:sz="0" w:space="0" w:color="auto"/>
        <w:left w:val="none" w:sz="0" w:space="0" w:color="auto"/>
        <w:bottom w:val="none" w:sz="0" w:space="0" w:color="auto"/>
        <w:right w:val="none" w:sz="0" w:space="0" w:color="auto"/>
      </w:divBdr>
    </w:div>
    <w:div w:id="920604572">
      <w:marLeft w:val="480"/>
      <w:marRight w:val="0"/>
      <w:marTop w:val="0"/>
      <w:marBottom w:val="0"/>
      <w:divBdr>
        <w:top w:val="none" w:sz="0" w:space="0" w:color="auto"/>
        <w:left w:val="none" w:sz="0" w:space="0" w:color="auto"/>
        <w:bottom w:val="none" w:sz="0" w:space="0" w:color="auto"/>
        <w:right w:val="none" w:sz="0" w:space="0" w:color="auto"/>
      </w:divBdr>
    </w:div>
    <w:div w:id="921986918">
      <w:marLeft w:val="480"/>
      <w:marRight w:val="0"/>
      <w:marTop w:val="0"/>
      <w:marBottom w:val="0"/>
      <w:divBdr>
        <w:top w:val="none" w:sz="0" w:space="0" w:color="auto"/>
        <w:left w:val="none" w:sz="0" w:space="0" w:color="auto"/>
        <w:bottom w:val="none" w:sz="0" w:space="0" w:color="auto"/>
        <w:right w:val="none" w:sz="0" w:space="0" w:color="auto"/>
      </w:divBdr>
    </w:div>
    <w:div w:id="923101565">
      <w:marLeft w:val="480"/>
      <w:marRight w:val="0"/>
      <w:marTop w:val="0"/>
      <w:marBottom w:val="0"/>
      <w:divBdr>
        <w:top w:val="none" w:sz="0" w:space="0" w:color="auto"/>
        <w:left w:val="none" w:sz="0" w:space="0" w:color="auto"/>
        <w:bottom w:val="none" w:sz="0" w:space="0" w:color="auto"/>
        <w:right w:val="none" w:sz="0" w:space="0" w:color="auto"/>
      </w:divBdr>
    </w:div>
    <w:div w:id="923220510">
      <w:marLeft w:val="480"/>
      <w:marRight w:val="0"/>
      <w:marTop w:val="0"/>
      <w:marBottom w:val="0"/>
      <w:divBdr>
        <w:top w:val="none" w:sz="0" w:space="0" w:color="auto"/>
        <w:left w:val="none" w:sz="0" w:space="0" w:color="auto"/>
        <w:bottom w:val="none" w:sz="0" w:space="0" w:color="auto"/>
        <w:right w:val="none" w:sz="0" w:space="0" w:color="auto"/>
      </w:divBdr>
    </w:div>
    <w:div w:id="923338446">
      <w:marLeft w:val="480"/>
      <w:marRight w:val="0"/>
      <w:marTop w:val="0"/>
      <w:marBottom w:val="0"/>
      <w:divBdr>
        <w:top w:val="none" w:sz="0" w:space="0" w:color="auto"/>
        <w:left w:val="none" w:sz="0" w:space="0" w:color="auto"/>
        <w:bottom w:val="none" w:sz="0" w:space="0" w:color="auto"/>
        <w:right w:val="none" w:sz="0" w:space="0" w:color="auto"/>
      </w:divBdr>
    </w:div>
    <w:div w:id="923416682">
      <w:marLeft w:val="480"/>
      <w:marRight w:val="0"/>
      <w:marTop w:val="0"/>
      <w:marBottom w:val="0"/>
      <w:divBdr>
        <w:top w:val="none" w:sz="0" w:space="0" w:color="auto"/>
        <w:left w:val="none" w:sz="0" w:space="0" w:color="auto"/>
        <w:bottom w:val="none" w:sz="0" w:space="0" w:color="auto"/>
        <w:right w:val="none" w:sz="0" w:space="0" w:color="auto"/>
      </w:divBdr>
    </w:div>
    <w:div w:id="923613379">
      <w:marLeft w:val="480"/>
      <w:marRight w:val="0"/>
      <w:marTop w:val="0"/>
      <w:marBottom w:val="0"/>
      <w:divBdr>
        <w:top w:val="none" w:sz="0" w:space="0" w:color="auto"/>
        <w:left w:val="none" w:sz="0" w:space="0" w:color="auto"/>
        <w:bottom w:val="none" w:sz="0" w:space="0" w:color="auto"/>
        <w:right w:val="none" w:sz="0" w:space="0" w:color="auto"/>
      </w:divBdr>
    </w:div>
    <w:div w:id="923996912">
      <w:marLeft w:val="480"/>
      <w:marRight w:val="0"/>
      <w:marTop w:val="0"/>
      <w:marBottom w:val="0"/>
      <w:divBdr>
        <w:top w:val="none" w:sz="0" w:space="0" w:color="auto"/>
        <w:left w:val="none" w:sz="0" w:space="0" w:color="auto"/>
        <w:bottom w:val="none" w:sz="0" w:space="0" w:color="auto"/>
        <w:right w:val="none" w:sz="0" w:space="0" w:color="auto"/>
      </w:divBdr>
    </w:div>
    <w:div w:id="925069859">
      <w:marLeft w:val="480"/>
      <w:marRight w:val="0"/>
      <w:marTop w:val="0"/>
      <w:marBottom w:val="0"/>
      <w:divBdr>
        <w:top w:val="none" w:sz="0" w:space="0" w:color="auto"/>
        <w:left w:val="none" w:sz="0" w:space="0" w:color="auto"/>
        <w:bottom w:val="none" w:sz="0" w:space="0" w:color="auto"/>
        <w:right w:val="none" w:sz="0" w:space="0" w:color="auto"/>
      </w:divBdr>
    </w:div>
    <w:div w:id="925188156">
      <w:marLeft w:val="480"/>
      <w:marRight w:val="0"/>
      <w:marTop w:val="0"/>
      <w:marBottom w:val="0"/>
      <w:divBdr>
        <w:top w:val="none" w:sz="0" w:space="0" w:color="auto"/>
        <w:left w:val="none" w:sz="0" w:space="0" w:color="auto"/>
        <w:bottom w:val="none" w:sz="0" w:space="0" w:color="auto"/>
        <w:right w:val="none" w:sz="0" w:space="0" w:color="auto"/>
      </w:divBdr>
    </w:div>
    <w:div w:id="926157030">
      <w:marLeft w:val="480"/>
      <w:marRight w:val="0"/>
      <w:marTop w:val="0"/>
      <w:marBottom w:val="0"/>
      <w:divBdr>
        <w:top w:val="none" w:sz="0" w:space="0" w:color="auto"/>
        <w:left w:val="none" w:sz="0" w:space="0" w:color="auto"/>
        <w:bottom w:val="none" w:sz="0" w:space="0" w:color="auto"/>
        <w:right w:val="none" w:sz="0" w:space="0" w:color="auto"/>
      </w:divBdr>
    </w:div>
    <w:div w:id="929240184">
      <w:marLeft w:val="480"/>
      <w:marRight w:val="0"/>
      <w:marTop w:val="0"/>
      <w:marBottom w:val="0"/>
      <w:divBdr>
        <w:top w:val="none" w:sz="0" w:space="0" w:color="auto"/>
        <w:left w:val="none" w:sz="0" w:space="0" w:color="auto"/>
        <w:bottom w:val="none" w:sz="0" w:space="0" w:color="auto"/>
        <w:right w:val="none" w:sz="0" w:space="0" w:color="auto"/>
      </w:divBdr>
    </w:div>
    <w:div w:id="930508773">
      <w:marLeft w:val="480"/>
      <w:marRight w:val="0"/>
      <w:marTop w:val="0"/>
      <w:marBottom w:val="0"/>
      <w:divBdr>
        <w:top w:val="none" w:sz="0" w:space="0" w:color="auto"/>
        <w:left w:val="none" w:sz="0" w:space="0" w:color="auto"/>
        <w:bottom w:val="none" w:sz="0" w:space="0" w:color="auto"/>
        <w:right w:val="none" w:sz="0" w:space="0" w:color="auto"/>
      </w:divBdr>
    </w:div>
    <w:div w:id="932012847">
      <w:marLeft w:val="480"/>
      <w:marRight w:val="0"/>
      <w:marTop w:val="0"/>
      <w:marBottom w:val="0"/>
      <w:divBdr>
        <w:top w:val="none" w:sz="0" w:space="0" w:color="auto"/>
        <w:left w:val="none" w:sz="0" w:space="0" w:color="auto"/>
        <w:bottom w:val="none" w:sz="0" w:space="0" w:color="auto"/>
        <w:right w:val="none" w:sz="0" w:space="0" w:color="auto"/>
      </w:divBdr>
    </w:div>
    <w:div w:id="932663280">
      <w:marLeft w:val="480"/>
      <w:marRight w:val="0"/>
      <w:marTop w:val="0"/>
      <w:marBottom w:val="0"/>
      <w:divBdr>
        <w:top w:val="none" w:sz="0" w:space="0" w:color="auto"/>
        <w:left w:val="none" w:sz="0" w:space="0" w:color="auto"/>
        <w:bottom w:val="none" w:sz="0" w:space="0" w:color="auto"/>
        <w:right w:val="none" w:sz="0" w:space="0" w:color="auto"/>
      </w:divBdr>
    </w:div>
    <w:div w:id="933512764">
      <w:marLeft w:val="480"/>
      <w:marRight w:val="0"/>
      <w:marTop w:val="0"/>
      <w:marBottom w:val="0"/>
      <w:divBdr>
        <w:top w:val="none" w:sz="0" w:space="0" w:color="auto"/>
        <w:left w:val="none" w:sz="0" w:space="0" w:color="auto"/>
        <w:bottom w:val="none" w:sz="0" w:space="0" w:color="auto"/>
        <w:right w:val="none" w:sz="0" w:space="0" w:color="auto"/>
      </w:divBdr>
    </w:div>
    <w:div w:id="933517845">
      <w:marLeft w:val="480"/>
      <w:marRight w:val="0"/>
      <w:marTop w:val="0"/>
      <w:marBottom w:val="0"/>
      <w:divBdr>
        <w:top w:val="none" w:sz="0" w:space="0" w:color="auto"/>
        <w:left w:val="none" w:sz="0" w:space="0" w:color="auto"/>
        <w:bottom w:val="none" w:sz="0" w:space="0" w:color="auto"/>
        <w:right w:val="none" w:sz="0" w:space="0" w:color="auto"/>
      </w:divBdr>
    </w:div>
    <w:div w:id="933634990">
      <w:marLeft w:val="480"/>
      <w:marRight w:val="0"/>
      <w:marTop w:val="0"/>
      <w:marBottom w:val="0"/>
      <w:divBdr>
        <w:top w:val="none" w:sz="0" w:space="0" w:color="auto"/>
        <w:left w:val="none" w:sz="0" w:space="0" w:color="auto"/>
        <w:bottom w:val="none" w:sz="0" w:space="0" w:color="auto"/>
        <w:right w:val="none" w:sz="0" w:space="0" w:color="auto"/>
      </w:divBdr>
    </w:div>
    <w:div w:id="933708071">
      <w:marLeft w:val="480"/>
      <w:marRight w:val="0"/>
      <w:marTop w:val="0"/>
      <w:marBottom w:val="0"/>
      <w:divBdr>
        <w:top w:val="none" w:sz="0" w:space="0" w:color="auto"/>
        <w:left w:val="none" w:sz="0" w:space="0" w:color="auto"/>
        <w:bottom w:val="none" w:sz="0" w:space="0" w:color="auto"/>
        <w:right w:val="none" w:sz="0" w:space="0" w:color="auto"/>
      </w:divBdr>
    </w:div>
    <w:div w:id="934245848">
      <w:marLeft w:val="480"/>
      <w:marRight w:val="0"/>
      <w:marTop w:val="0"/>
      <w:marBottom w:val="0"/>
      <w:divBdr>
        <w:top w:val="none" w:sz="0" w:space="0" w:color="auto"/>
        <w:left w:val="none" w:sz="0" w:space="0" w:color="auto"/>
        <w:bottom w:val="none" w:sz="0" w:space="0" w:color="auto"/>
        <w:right w:val="none" w:sz="0" w:space="0" w:color="auto"/>
      </w:divBdr>
    </w:div>
    <w:div w:id="935098150">
      <w:marLeft w:val="480"/>
      <w:marRight w:val="0"/>
      <w:marTop w:val="0"/>
      <w:marBottom w:val="0"/>
      <w:divBdr>
        <w:top w:val="none" w:sz="0" w:space="0" w:color="auto"/>
        <w:left w:val="none" w:sz="0" w:space="0" w:color="auto"/>
        <w:bottom w:val="none" w:sz="0" w:space="0" w:color="auto"/>
        <w:right w:val="none" w:sz="0" w:space="0" w:color="auto"/>
      </w:divBdr>
    </w:div>
    <w:div w:id="935676395">
      <w:marLeft w:val="480"/>
      <w:marRight w:val="0"/>
      <w:marTop w:val="0"/>
      <w:marBottom w:val="0"/>
      <w:divBdr>
        <w:top w:val="none" w:sz="0" w:space="0" w:color="auto"/>
        <w:left w:val="none" w:sz="0" w:space="0" w:color="auto"/>
        <w:bottom w:val="none" w:sz="0" w:space="0" w:color="auto"/>
        <w:right w:val="none" w:sz="0" w:space="0" w:color="auto"/>
      </w:divBdr>
    </w:div>
    <w:div w:id="936012979">
      <w:marLeft w:val="480"/>
      <w:marRight w:val="0"/>
      <w:marTop w:val="0"/>
      <w:marBottom w:val="0"/>
      <w:divBdr>
        <w:top w:val="none" w:sz="0" w:space="0" w:color="auto"/>
        <w:left w:val="none" w:sz="0" w:space="0" w:color="auto"/>
        <w:bottom w:val="none" w:sz="0" w:space="0" w:color="auto"/>
        <w:right w:val="none" w:sz="0" w:space="0" w:color="auto"/>
      </w:divBdr>
    </w:div>
    <w:div w:id="937755701">
      <w:marLeft w:val="480"/>
      <w:marRight w:val="0"/>
      <w:marTop w:val="0"/>
      <w:marBottom w:val="0"/>
      <w:divBdr>
        <w:top w:val="none" w:sz="0" w:space="0" w:color="auto"/>
        <w:left w:val="none" w:sz="0" w:space="0" w:color="auto"/>
        <w:bottom w:val="none" w:sz="0" w:space="0" w:color="auto"/>
        <w:right w:val="none" w:sz="0" w:space="0" w:color="auto"/>
      </w:divBdr>
    </w:div>
    <w:div w:id="937833932">
      <w:marLeft w:val="480"/>
      <w:marRight w:val="0"/>
      <w:marTop w:val="0"/>
      <w:marBottom w:val="0"/>
      <w:divBdr>
        <w:top w:val="none" w:sz="0" w:space="0" w:color="auto"/>
        <w:left w:val="none" w:sz="0" w:space="0" w:color="auto"/>
        <w:bottom w:val="none" w:sz="0" w:space="0" w:color="auto"/>
        <w:right w:val="none" w:sz="0" w:space="0" w:color="auto"/>
      </w:divBdr>
    </w:div>
    <w:div w:id="939022188">
      <w:marLeft w:val="480"/>
      <w:marRight w:val="0"/>
      <w:marTop w:val="0"/>
      <w:marBottom w:val="0"/>
      <w:divBdr>
        <w:top w:val="none" w:sz="0" w:space="0" w:color="auto"/>
        <w:left w:val="none" w:sz="0" w:space="0" w:color="auto"/>
        <w:bottom w:val="none" w:sz="0" w:space="0" w:color="auto"/>
        <w:right w:val="none" w:sz="0" w:space="0" w:color="auto"/>
      </w:divBdr>
    </w:div>
    <w:div w:id="939216734">
      <w:marLeft w:val="480"/>
      <w:marRight w:val="0"/>
      <w:marTop w:val="0"/>
      <w:marBottom w:val="0"/>
      <w:divBdr>
        <w:top w:val="none" w:sz="0" w:space="0" w:color="auto"/>
        <w:left w:val="none" w:sz="0" w:space="0" w:color="auto"/>
        <w:bottom w:val="none" w:sz="0" w:space="0" w:color="auto"/>
        <w:right w:val="none" w:sz="0" w:space="0" w:color="auto"/>
      </w:divBdr>
    </w:div>
    <w:div w:id="942080061">
      <w:marLeft w:val="480"/>
      <w:marRight w:val="0"/>
      <w:marTop w:val="0"/>
      <w:marBottom w:val="0"/>
      <w:divBdr>
        <w:top w:val="none" w:sz="0" w:space="0" w:color="auto"/>
        <w:left w:val="none" w:sz="0" w:space="0" w:color="auto"/>
        <w:bottom w:val="none" w:sz="0" w:space="0" w:color="auto"/>
        <w:right w:val="none" w:sz="0" w:space="0" w:color="auto"/>
      </w:divBdr>
    </w:div>
    <w:div w:id="944267665">
      <w:marLeft w:val="480"/>
      <w:marRight w:val="0"/>
      <w:marTop w:val="0"/>
      <w:marBottom w:val="0"/>
      <w:divBdr>
        <w:top w:val="none" w:sz="0" w:space="0" w:color="auto"/>
        <w:left w:val="none" w:sz="0" w:space="0" w:color="auto"/>
        <w:bottom w:val="none" w:sz="0" w:space="0" w:color="auto"/>
        <w:right w:val="none" w:sz="0" w:space="0" w:color="auto"/>
      </w:divBdr>
    </w:div>
    <w:div w:id="945311932">
      <w:marLeft w:val="480"/>
      <w:marRight w:val="0"/>
      <w:marTop w:val="0"/>
      <w:marBottom w:val="0"/>
      <w:divBdr>
        <w:top w:val="none" w:sz="0" w:space="0" w:color="auto"/>
        <w:left w:val="none" w:sz="0" w:space="0" w:color="auto"/>
        <w:bottom w:val="none" w:sz="0" w:space="0" w:color="auto"/>
        <w:right w:val="none" w:sz="0" w:space="0" w:color="auto"/>
      </w:divBdr>
    </w:div>
    <w:div w:id="946812287">
      <w:marLeft w:val="480"/>
      <w:marRight w:val="0"/>
      <w:marTop w:val="0"/>
      <w:marBottom w:val="0"/>
      <w:divBdr>
        <w:top w:val="none" w:sz="0" w:space="0" w:color="auto"/>
        <w:left w:val="none" w:sz="0" w:space="0" w:color="auto"/>
        <w:bottom w:val="none" w:sz="0" w:space="0" w:color="auto"/>
        <w:right w:val="none" w:sz="0" w:space="0" w:color="auto"/>
      </w:divBdr>
    </w:div>
    <w:div w:id="949513262">
      <w:marLeft w:val="480"/>
      <w:marRight w:val="0"/>
      <w:marTop w:val="0"/>
      <w:marBottom w:val="0"/>
      <w:divBdr>
        <w:top w:val="none" w:sz="0" w:space="0" w:color="auto"/>
        <w:left w:val="none" w:sz="0" w:space="0" w:color="auto"/>
        <w:bottom w:val="none" w:sz="0" w:space="0" w:color="auto"/>
        <w:right w:val="none" w:sz="0" w:space="0" w:color="auto"/>
      </w:divBdr>
    </w:div>
    <w:div w:id="950476151">
      <w:marLeft w:val="480"/>
      <w:marRight w:val="0"/>
      <w:marTop w:val="0"/>
      <w:marBottom w:val="0"/>
      <w:divBdr>
        <w:top w:val="none" w:sz="0" w:space="0" w:color="auto"/>
        <w:left w:val="none" w:sz="0" w:space="0" w:color="auto"/>
        <w:bottom w:val="none" w:sz="0" w:space="0" w:color="auto"/>
        <w:right w:val="none" w:sz="0" w:space="0" w:color="auto"/>
      </w:divBdr>
    </w:div>
    <w:div w:id="950668773">
      <w:marLeft w:val="480"/>
      <w:marRight w:val="0"/>
      <w:marTop w:val="0"/>
      <w:marBottom w:val="0"/>
      <w:divBdr>
        <w:top w:val="none" w:sz="0" w:space="0" w:color="auto"/>
        <w:left w:val="none" w:sz="0" w:space="0" w:color="auto"/>
        <w:bottom w:val="none" w:sz="0" w:space="0" w:color="auto"/>
        <w:right w:val="none" w:sz="0" w:space="0" w:color="auto"/>
      </w:divBdr>
    </w:div>
    <w:div w:id="951517917">
      <w:marLeft w:val="480"/>
      <w:marRight w:val="0"/>
      <w:marTop w:val="0"/>
      <w:marBottom w:val="0"/>
      <w:divBdr>
        <w:top w:val="none" w:sz="0" w:space="0" w:color="auto"/>
        <w:left w:val="none" w:sz="0" w:space="0" w:color="auto"/>
        <w:bottom w:val="none" w:sz="0" w:space="0" w:color="auto"/>
        <w:right w:val="none" w:sz="0" w:space="0" w:color="auto"/>
      </w:divBdr>
    </w:div>
    <w:div w:id="951785777">
      <w:marLeft w:val="480"/>
      <w:marRight w:val="0"/>
      <w:marTop w:val="0"/>
      <w:marBottom w:val="0"/>
      <w:divBdr>
        <w:top w:val="none" w:sz="0" w:space="0" w:color="auto"/>
        <w:left w:val="none" w:sz="0" w:space="0" w:color="auto"/>
        <w:bottom w:val="none" w:sz="0" w:space="0" w:color="auto"/>
        <w:right w:val="none" w:sz="0" w:space="0" w:color="auto"/>
      </w:divBdr>
    </w:div>
    <w:div w:id="952201808">
      <w:marLeft w:val="480"/>
      <w:marRight w:val="0"/>
      <w:marTop w:val="0"/>
      <w:marBottom w:val="0"/>
      <w:divBdr>
        <w:top w:val="none" w:sz="0" w:space="0" w:color="auto"/>
        <w:left w:val="none" w:sz="0" w:space="0" w:color="auto"/>
        <w:bottom w:val="none" w:sz="0" w:space="0" w:color="auto"/>
        <w:right w:val="none" w:sz="0" w:space="0" w:color="auto"/>
      </w:divBdr>
    </w:div>
    <w:div w:id="952394924">
      <w:marLeft w:val="480"/>
      <w:marRight w:val="0"/>
      <w:marTop w:val="0"/>
      <w:marBottom w:val="0"/>
      <w:divBdr>
        <w:top w:val="none" w:sz="0" w:space="0" w:color="auto"/>
        <w:left w:val="none" w:sz="0" w:space="0" w:color="auto"/>
        <w:bottom w:val="none" w:sz="0" w:space="0" w:color="auto"/>
        <w:right w:val="none" w:sz="0" w:space="0" w:color="auto"/>
      </w:divBdr>
    </w:div>
    <w:div w:id="953289838">
      <w:marLeft w:val="480"/>
      <w:marRight w:val="0"/>
      <w:marTop w:val="0"/>
      <w:marBottom w:val="0"/>
      <w:divBdr>
        <w:top w:val="none" w:sz="0" w:space="0" w:color="auto"/>
        <w:left w:val="none" w:sz="0" w:space="0" w:color="auto"/>
        <w:bottom w:val="none" w:sz="0" w:space="0" w:color="auto"/>
        <w:right w:val="none" w:sz="0" w:space="0" w:color="auto"/>
      </w:divBdr>
    </w:div>
    <w:div w:id="954016359">
      <w:marLeft w:val="480"/>
      <w:marRight w:val="0"/>
      <w:marTop w:val="0"/>
      <w:marBottom w:val="0"/>
      <w:divBdr>
        <w:top w:val="none" w:sz="0" w:space="0" w:color="auto"/>
        <w:left w:val="none" w:sz="0" w:space="0" w:color="auto"/>
        <w:bottom w:val="none" w:sz="0" w:space="0" w:color="auto"/>
        <w:right w:val="none" w:sz="0" w:space="0" w:color="auto"/>
      </w:divBdr>
    </w:div>
    <w:div w:id="954100011">
      <w:marLeft w:val="480"/>
      <w:marRight w:val="0"/>
      <w:marTop w:val="0"/>
      <w:marBottom w:val="0"/>
      <w:divBdr>
        <w:top w:val="none" w:sz="0" w:space="0" w:color="auto"/>
        <w:left w:val="none" w:sz="0" w:space="0" w:color="auto"/>
        <w:bottom w:val="none" w:sz="0" w:space="0" w:color="auto"/>
        <w:right w:val="none" w:sz="0" w:space="0" w:color="auto"/>
      </w:divBdr>
    </w:div>
    <w:div w:id="956720821">
      <w:marLeft w:val="480"/>
      <w:marRight w:val="0"/>
      <w:marTop w:val="0"/>
      <w:marBottom w:val="0"/>
      <w:divBdr>
        <w:top w:val="none" w:sz="0" w:space="0" w:color="auto"/>
        <w:left w:val="none" w:sz="0" w:space="0" w:color="auto"/>
        <w:bottom w:val="none" w:sz="0" w:space="0" w:color="auto"/>
        <w:right w:val="none" w:sz="0" w:space="0" w:color="auto"/>
      </w:divBdr>
    </w:div>
    <w:div w:id="956912934">
      <w:marLeft w:val="480"/>
      <w:marRight w:val="0"/>
      <w:marTop w:val="0"/>
      <w:marBottom w:val="0"/>
      <w:divBdr>
        <w:top w:val="none" w:sz="0" w:space="0" w:color="auto"/>
        <w:left w:val="none" w:sz="0" w:space="0" w:color="auto"/>
        <w:bottom w:val="none" w:sz="0" w:space="0" w:color="auto"/>
        <w:right w:val="none" w:sz="0" w:space="0" w:color="auto"/>
      </w:divBdr>
    </w:div>
    <w:div w:id="957222998">
      <w:marLeft w:val="480"/>
      <w:marRight w:val="0"/>
      <w:marTop w:val="0"/>
      <w:marBottom w:val="0"/>
      <w:divBdr>
        <w:top w:val="none" w:sz="0" w:space="0" w:color="auto"/>
        <w:left w:val="none" w:sz="0" w:space="0" w:color="auto"/>
        <w:bottom w:val="none" w:sz="0" w:space="0" w:color="auto"/>
        <w:right w:val="none" w:sz="0" w:space="0" w:color="auto"/>
      </w:divBdr>
    </w:div>
    <w:div w:id="958872029">
      <w:marLeft w:val="480"/>
      <w:marRight w:val="0"/>
      <w:marTop w:val="0"/>
      <w:marBottom w:val="0"/>
      <w:divBdr>
        <w:top w:val="none" w:sz="0" w:space="0" w:color="auto"/>
        <w:left w:val="none" w:sz="0" w:space="0" w:color="auto"/>
        <w:bottom w:val="none" w:sz="0" w:space="0" w:color="auto"/>
        <w:right w:val="none" w:sz="0" w:space="0" w:color="auto"/>
      </w:divBdr>
    </w:div>
    <w:div w:id="960648886">
      <w:marLeft w:val="480"/>
      <w:marRight w:val="0"/>
      <w:marTop w:val="0"/>
      <w:marBottom w:val="0"/>
      <w:divBdr>
        <w:top w:val="none" w:sz="0" w:space="0" w:color="auto"/>
        <w:left w:val="none" w:sz="0" w:space="0" w:color="auto"/>
        <w:bottom w:val="none" w:sz="0" w:space="0" w:color="auto"/>
        <w:right w:val="none" w:sz="0" w:space="0" w:color="auto"/>
      </w:divBdr>
    </w:div>
    <w:div w:id="961031442">
      <w:marLeft w:val="480"/>
      <w:marRight w:val="0"/>
      <w:marTop w:val="0"/>
      <w:marBottom w:val="0"/>
      <w:divBdr>
        <w:top w:val="none" w:sz="0" w:space="0" w:color="auto"/>
        <w:left w:val="none" w:sz="0" w:space="0" w:color="auto"/>
        <w:bottom w:val="none" w:sz="0" w:space="0" w:color="auto"/>
        <w:right w:val="none" w:sz="0" w:space="0" w:color="auto"/>
      </w:divBdr>
    </w:div>
    <w:div w:id="961955449">
      <w:marLeft w:val="480"/>
      <w:marRight w:val="0"/>
      <w:marTop w:val="0"/>
      <w:marBottom w:val="0"/>
      <w:divBdr>
        <w:top w:val="none" w:sz="0" w:space="0" w:color="auto"/>
        <w:left w:val="none" w:sz="0" w:space="0" w:color="auto"/>
        <w:bottom w:val="none" w:sz="0" w:space="0" w:color="auto"/>
        <w:right w:val="none" w:sz="0" w:space="0" w:color="auto"/>
      </w:divBdr>
    </w:div>
    <w:div w:id="964583953">
      <w:marLeft w:val="480"/>
      <w:marRight w:val="0"/>
      <w:marTop w:val="0"/>
      <w:marBottom w:val="0"/>
      <w:divBdr>
        <w:top w:val="none" w:sz="0" w:space="0" w:color="auto"/>
        <w:left w:val="none" w:sz="0" w:space="0" w:color="auto"/>
        <w:bottom w:val="none" w:sz="0" w:space="0" w:color="auto"/>
        <w:right w:val="none" w:sz="0" w:space="0" w:color="auto"/>
      </w:divBdr>
    </w:div>
    <w:div w:id="967125622">
      <w:marLeft w:val="480"/>
      <w:marRight w:val="0"/>
      <w:marTop w:val="0"/>
      <w:marBottom w:val="0"/>
      <w:divBdr>
        <w:top w:val="none" w:sz="0" w:space="0" w:color="auto"/>
        <w:left w:val="none" w:sz="0" w:space="0" w:color="auto"/>
        <w:bottom w:val="none" w:sz="0" w:space="0" w:color="auto"/>
        <w:right w:val="none" w:sz="0" w:space="0" w:color="auto"/>
      </w:divBdr>
    </w:div>
    <w:div w:id="967591375">
      <w:marLeft w:val="480"/>
      <w:marRight w:val="0"/>
      <w:marTop w:val="0"/>
      <w:marBottom w:val="0"/>
      <w:divBdr>
        <w:top w:val="none" w:sz="0" w:space="0" w:color="auto"/>
        <w:left w:val="none" w:sz="0" w:space="0" w:color="auto"/>
        <w:bottom w:val="none" w:sz="0" w:space="0" w:color="auto"/>
        <w:right w:val="none" w:sz="0" w:space="0" w:color="auto"/>
      </w:divBdr>
    </w:div>
    <w:div w:id="968247280">
      <w:marLeft w:val="480"/>
      <w:marRight w:val="0"/>
      <w:marTop w:val="0"/>
      <w:marBottom w:val="0"/>
      <w:divBdr>
        <w:top w:val="none" w:sz="0" w:space="0" w:color="auto"/>
        <w:left w:val="none" w:sz="0" w:space="0" w:color="auto"/>
        <w:bottom w:val="none" w:sz="0" w:space="0" w:color="auto"/>
        <w:right w:val="none" w:sz="0" w:space="0" w:color="auto"/>
      </w:divBdr>
    </w:div>
    <w:div w:id="968977438">
      <w:marLeft w:val="480"/>
      <w:marRight w:val="0"/>
      <w:marTop w:val="0"/>
      <w:marBottom w:val="0"/>
      <w:divBdr>
        <w:top w:val="none" w:sz="0" w:space="0" w:color="auto"/>
        <w:left w:val="none" w:sz="0" w:space="0" w:color="auto"/>
        <w:bottom w:val="none" w:sz="0" w:space="0" w:color="auto"/>
        <w:right w:val="none" w:sz="0" w:space="0" w:color="auto"/>
      </w:divBdr>
    </w:div>
    <w:div w:id="969290348">
      <w:marLeft w:val="480"/>
      <w:marRight w:val="0"/>
      <w:marTop w:val="0"/>
      <w:marBottom w:val="0"/>
      <w:divBdr>
        <w:top w:val="none" w:sz="0" w:space="0" w:color="auto"/>
        <w:left w:val="none" w:sz="0" w:space="0" w:color="auto"/>
        <w:bottom w:val="none" w:sz="0" w:space="0" w:color="auto"/>
        <w:right w:val="none" w:sz="0" w:space="0" w:color="auto"/>
      </w:divBdr>
    </w:div>
    <w:div w:id="969700382">
      <w:marLeft w:val="480"/>
      <w:marRight w:val="0"/>
      <w:marTop w:val="0"/>
      <w:marBottom w:val="0"/>
      <w:divBdr>
        <w:top w:val="none" w:sz="0" w:space="0" w:color="auto"/>
        <w:left w:val="none" w:sz="0" w:space="0" w:color="auto"/>
        <w:bottom w:val="none" w:sz="0" w:space="0" w:color="auto"/>
        <w:right w:val="none" w:sz="0" w:space="0" w:color="auto"/>
      </w:divBdr>
    </w:div>
    <w:div w:id="971328116">
      <w:marLeft w:val="480"/>
      <w:marRight w:val="0"/>
      <w:marTop w:val="0"/>
      <w:marBottom w:val="0"/>
      <w:divBdr>
        <w:top w:val="none" w:sz="0" w:space="0" w:color="auto"/>
        <w:left w:val="none" w:sz="0" w:space="0" w:color="auto"/>
        <w:bottom w:val="none" w:sz="0" w:space="0" w:color="auto"/>
        <w:right w:val="none" w:sz="0" w:space="0" w:color="auto"/>
      </w:divBdr>
    </w:div>
    <w:div w:id="972060120">
      <w:marLeft w:val="480"/>
      <w:marRight w:val="0"/>
      <w:marTop w:val="0"/>
      <w:marBottom w:val="0"/>
      <w:divBdr>
        <w:top w:val="none" w:sz="0" w:space="0" w:color="auto"/>
        <w:left w:val="none" w:sz="0" w:space="0" w:color="auto"/>
        <w:bottom w:val="none" w:sz="0" w:space="0" w:color="auto"/>
        <w:right w:val="none" w:sz="0" w:space="0" w:color="auto"/>
      </w:divBdr>
    </w:div>
    <w:div w:id="972252945">
      <w:marLeft w:val="480"/>
      <w:marRight w:val="0"/>
      <w:marTop w:val="0"/>
      <w:marBottom w:val="0"/>
      <w:divBdr>
        <w:top w:val="none" w:sz="0" w:space="0" w:color="auto"/>
        <w:left w:val="none" w:sz="0" w:space="0" w:color="auto"/>
        <w:bottom w:val="none" w:sz="0" w:space="0" w:color="auto"/>
        <w:right w:val="none" w:sz="0" w:space="0" w:color="auto"/>
      </w:divBdr>
    </w:div>
    <w:div w:id="973145144">
      <w:marLeft w:val="480"/>
      <w:marRight w:val="0"/>
      <w:marTop w:val="0"/>
      <w:marBottom w:val="0"/>
      <w:divBdr>
        <w:top w:val="none" w:sz="0" w:space="0" w:color="auto"/>
        <w:left w:val="none" w:sz="0" w:space="0" w:color="auto"/>
        <w:bottom w:val="none" w:sz="0" w:space="0" w:color="auto"/>
        <w:right w:val="none" w:sz="0" w:space="0" w:color="auto"/>
      </w:divBdr>
    </w:div>
    <w:div w:id="973219421">
      <w:marLeft w:val="480"/>
      <w:marRight w:val="0"/>
      <w:marTop w:val="0"/>
      <w:marBottom w:val="0"/>
      <w:divBdr>
        <w:top w:val="none" w:sz="0" w:space="0" w:color="auto"/>
        <w:left w:val="none" w:sz="0" w:space="0" w:color="auto"/>
        <w:bottom w:val="none" w:sz="0" w:space="0" w:color="auto"/>
        <w:right w:val="none" w:sz="0" w:space="0" w:color="auto"/>
      </w:divBdr>
    </w:div>
    <w:div w:id="974263803">
      <w:marLeft w:val="480"/>
      <w:marRight w:val="0"/>
      <w:marTop w:val="0"/>
      <w:marBottom w:val="0"/>
      <w:divBdr>
        <w:top w:val="none" w:sz="0" w:space="0" w:color="auto"/>
        <w:left w:val="none" w:sz="0" w:space="0" w:color="auto"/>
        <w:bottom w:val="none" w:sz="0" w:space="0" w:color="auto"/>
        <w:right w:val="none" w:sz="0" w:space="0" w:color="auto"/>
      </w:divBdr>
    </w:div>
    <w:div w:id="975063184">
      <w:marLeft w:val="480"/>
      <w:marRight w:val="0"/>
      <w:marTop w:val="0"/>
      <w:marBottom w:val="0"/>
      <w:divBdr>
        <w:top w:val="none" w:sz="0" w:space="0" w:color="auto"/>
        <w:left w:val="none" w:sz="0" w:space="0" w:color="auto"/>
        <w:bottom w:val="none" w:sz="0" w:space="0" w:color="auto"/>
        <w:right w:val="none" w:sz="0" w:space="0" w:color="auto"/>
      </w:divBdr>
    </w:div>
    <w:div w:id="975259803">
      <w:marLeft w:val="480"/>
      <w:marRight w:val="0"/>
      <w:marTop w:val="0"/>
      <w:marBottom w:val="0"/>
      <w:divBdr>
        <w:top w:val="none" w:sz="0" w:space="0" w:color="auto"/>
        <w:left w:val="none" w:sz="0" w:space="0" w:color="auto"/>
        <w:bottom w:val="none" w:sz="0" w:space="0" w:color="auto"/>
        <w:right w:val="none" w:sz="0" w:space="0" w:color="auto"/>
      </w:divBdr>
    </w:div>
    <w:div w:id="975447990">
      <w:marLeft w:val="480"/>
      <w:marRight w:val="0"/>
      <w:marTop w:val="0"/>
      <w:marBottom w:val="0"/>
      <w:divBdr>
        <w:top w:val="none" w:sz="0" w:space="0" w:color="auto"/>
        <w:left w:val="none" w:sz="0" w:space="0" w:color="auto"/>
        <w:bottom w:val="none" w:sz="0" w:space="0" w:color="auto"/>
        <w:right w:val="none" w:sz="0" w:space="0" w:color="auto"/>
      </w:divBdr>
    </w:div>
    <w:div w:id="976453342">
      <w:marLeft w:val="480"/>
      <w:marRight w:val="0"/>
      <w:marTop w:val="0"/>
      <w:marBottom w:val="0"/>
      <w:divBdr>
        <w:top w:val="none" w:sz="0" w:space="0" w:color="auto"/>
        <w:left w:val="none" w:sz="0" w:space="0" w:color="auto"/>
        <w:bottom w:val="none" w:sz="0" w:space="0" w:color="auto"/>
        <w:right w:val="none" w:sz="0" w:space="0" w:color="auto"/>
      </w:divBdr>
    </w:div>
    <w:div w:id="978262619">
      <w:marLeft w:val="480"/>
      <w:marRight w:val="0"/>
      <w:marTop w:val="0"/>
      <w:marBottom w:val="0"/>
      <w:divBdr>
        <w:top w:val="none" w:sz="0" w:space="0" w:color="auto"/>
        <w:left w:val="none" w:sz="0" w:space="0" w:color="auto"/>
        <w:bottom w:val="none" w:sz="0" w:space="0" w:color="auto"/>
        <w:right w:val="none" w:sz="0" w:space="0" w:color="auto"/>
      </w:divBdr>
    </w:div>
    <w:div w:id="978533782">
      <w:marLeft w:val="480"/>
      <w:marRight w:val="0"/>
      <w:marTop w:val="0"/>
      <w:marBottom w:val="0"/>
      <w:divBdr>
        <w:top w:val="none" w:sz="0" w:space="0" w:color="auto"/>
        <w:left w:val="none" w:sz="0" w:space="0" w:color="auto"/>
        <w:bottom w:val="none" w:sz="0" w:space="0" w:color="auto"/>
        <w:right w:val="none" w:sz="0" w:space="0" w:color="auto"/>
      </w:divBdr>
    </w:div>
    <w:div w:id="978806826">
      <w:marLeft w:val="480"/>
      <w:marRight w:val="0"/>
      <w:marTop w:val="0"/>
      <w:marBottom w:val="0"/>
      <w:divBdr>
        <w:top w:val="none" w:sz="0" w:space="0" w:color="auto"/>
        <w:left w:val="none" w:sz="0" w:space="0" w:color="auto"/>
        <w:bottom w:val="none" w:sz="0" w:space="0" w:color="auto"/>
        <w:right w:val="none" w:sz="0" w:space="0" w:color="auto"/>
      </w:divBdr>
    </w:div>
    <w:div w:id="979920972">
      <w:marLeft w:val="480"/>
      <w:marRight w:val="0"/>
      <w:marTop w:val="0"/>
      <w:marBottom w:val="0"/>
      <w:divBdr>
        <w:top w:val="none" w:sz="0" w:space="0" w:color="auto"/>
        <w:left w:val="none" w:sz="0" w:space="0" w:color="auto"/>
        <w:bottom w:val="none" w:sz="0" w:space="0" w:color="auto"/>
        <w:right w:val="none" w:sz="0" w:space="0" w:color="auto"/>
      </w:divBdr>
    </w:div>
    <w:div w:id="981229325">
      <w:marLeft w:val="480"/>
      <w:marRight w:val="0"/>
      <w:marTop w:val="0"/>
      <w:marBottom w:val="0"/>
      <w:divBdr>
        <w:top w:val="none" w:sz="0" w:space="0" w:color="auto"/>
        <w:left w:val="none" w:sz="0" w:space="0" w:color="auto"/>
        <w:bottom w:val="none" w:sz="0" w:space="0" w:color="auto"/>
        <w:right w:val="none" w:sz="0" w:space="0" w:color="auto"/>
      </w:divBdr>
    </w:div>
    <w:div w:id="982192957">
      <w:marLeft w:val="480"/>
      <w:marRight w:val="0"/>
      <w:marTop w:val="0"/>
      <w:marBottom w:val="0"/>
      <w:divBdr>
        <w:top w:val="none" w:sz="0" w:space="0" w:color="auto"/>
        <w:left w:val="none" w:sz="0" w:space="0" w:color="auto"/>
        <w:bottom w:val="none" w:sz="0" w:space="0" w:color="auto"/>
        <w:right w:val="none" w:sz="0" w:space="0" w:color="auto"/>
      </w:divBdr>
    </w:div>
    <w:div w:id="982929668">
      <w:marLeft w:val="480"/>
      <w:marRight w:val="0"/>
      <w:marTop w:val="0"/>
      <w:marBottom w:val="0"/>
      <w:divBdr>
        <w:top w:val="none" w:sz="0" w:space="0" w:color="auto"/>
        <w:left w:val="none" w:sz="0" w:space="0" w:color="auto"/>
        <w:bottom w:val="none" w:sz="0" w:space="0" w:color="auto"/>
        <w:right w:val="none" w:sz="0" w:space="0" w:color="auto"/>
      </w:divBdr>
    </w:div>
    <w:div w:id="983393526">
      <w:marLeft w:val="480"/>
      <w:marRight w:val="0"/>
      <w:marTop w:val="0"/>
      <w:marBottom w:val="0"/>
      <w:divBdr>
        <w:top w:val="none" w:sz="0" w:space="0" w:color="auto"/>
        <w:left w:val="none" w:sz="0" w:space="0" w:color="auto"/>
        <w:bottom w:val="none" w:sz="0" w:space="0" w:color="auto"/>
        <w:right w:val="none" w:sz="0" w:space="0" w:color="auto"/>
      </w:divBdr>
    </w:div>
    <w:div w:id="984507765">
      <w:marLeft w:val="480"/>
      <w:marRight w:val="0"/>
      <w:marTop w:val="0"/>
      <w:marBottom w:val="0"/>
      <w:divBdr>
        <w:top w:val="none" w:sz="0" w:space="0" w:color="auto"/>
        <w:left w:val="none" w:sz="0" w:space="0" w:color="auto"/>
        <w:bottom w:val="none" w:sz="0" w:space="0" w:color="auto"/>
        <w:right w:val="none" w:sz="0" w:space="0" w:color="auto"/>
      </w:divBdr>
    </w:div>
    <w:div w:id="987787712">
      <w:marLeft w:val="480"/>
      <w:marRight w:val="0"/>
      <w:marTop w:val="0"/>
      <w:marBottom w:val="0"/>
      <w:divBdr>
        <w:top w:val="none" w:sz="0" w:space="0" w:color="auto"/>
        <w:left w:val="none" w:sz="0" w:space="0" w:color="auto"/>
        <w:bottom w:val="none" w:sz="0" w:space="0" w:color="auto"/>
        <w:right w:val="none" w:sz="0" w:space="0" w:color="auto"/>
      </w:divBdr>
    </w:div>
    <w:div w:id="988437646">
      <w:marLeft w:val="480"/>
      <w:marRight w:val="0"/>
      <w:marTop w:val="0"/>
      <w:marBottom w:val="0"/>
      <w:divBdr>
        <w:top w:val="none" w:sz="0" w:space="0" w:color="auto"/>
        <w:left w:val="none" w:sz="0" w:space="0" w:color="auto"/>
        <w:bottom w:val="none" w:sz="0" w:space="0" w:color="auto"/>
        <w:right w:val="none" w:sz="0" w:space="0" w:color="auto"/>
      </w:divBdr>
    </w:div>
    <w:div w:id="988441999">
      <w:marLeft w:val="480"/>
      <w:marRight w:val="0"/>
      <w:marTop w:val="0"/>
      <w:marBottom w:val="0"/>
      <w:divBdr>
        <w:top w:val="none" w:sz="0" w:space="0" w:color="auto"/>
        <w:left w:val="none" w:sz="0" w:space="0" w:color="auto"/>
        <w:bottom w:val="none" w:sz="0" w:space="0" w:color="auto"/>
        <w:right w:val="none" w:sz="0" w:space="0" w:color="auto"/>
      </w:divBdr>
    </w:div>
    <w:div w:id="988481804">
      <w:marLeft w:val="480"/>
      <w:marRight w:val="0"/>
      <w:marTop w:val="0"/>
      <w:marBottom w:val="0"/>
      <w:divBdr>
        <w:top w:val="none" w:sz="0" w:space="0" w:color="auto"/>
        <w:left w:val="none" w:sz="0" w:space="0" w:color="auto"/>
        <w:bottom w:val="none" w:sz="0" w:space="0" w:color="auto"/>
        <w:right w:val="none" w:sz="0" w:space="0" w:color="auto"/>
      </w:divBdr>
    </w:div>
    <w:div w:id="989016625">
      <w:marLeft w:val="480"/>
      <w:marRight w:val="0"/>
      <w:marTop w:val="0"/>
      <w:marBottom w:val="0"/>
      <w:divBdr>
        <w:top w:val="none" w:sz="0" w:space="0" w:color="auto"/>
        <w:left w:val="none" w:sz="0" w:space="0" w:color="auto"/>
        <w:bottom w:val="none" w:sz="0" w:space="0" w:color="auto"/>
        <w:right w:val="none" w:sz="0" w:space="0" w:color="auto"/>
      </w:divBdr>
    </w:div>
    <w:div w:id="989864128">
      <w:marLeft w:val="480"/>
      <w:marRight w:val="0"/>
      <w:marTop w:val="0"/>
      <w:marBottom w:val="0"/>
      <w:divBdr>
        <w:top w:val="none" w:sz="0" w:space="0" w:color="auto"/>
        <w:left w:val="none" w:sz="0" w:space="0" w:color="auto"/>
        <w:bottom w:val="none" w:sz="0" w:space="0" w:color="auto"/>
        <w:right w:val="none" w:sz="0" w:space="0" w:color="auto"/>
      </w:divBdr>
    </w:div>
    <w:div w:id="993073099">
      <w:marLeft w:val="480"/>
      <w:marRight w:val="0"/>
      <w:marTop w:val="0"/>
      <w:marBottom w:val="0"/>
      <w:divBdr>
        <w:top w:val="none" w:sz="0" w:space="0" w:color="auto"/>
        <w:left w:val="none" w:sz="0" w:space="0" w:color="auto"/>
        <w:bottom w:val="none" w:sz="0" w:space="0" w:color="auto"/>
        <w:right w:val="none" w:sz="0" w:space="0" w:color="auto"/>
      </w:divBdr>
    </w:div>
    <w:div w:id="993266573">
      <w:marLeft w:val="480"/>
      <w:marRight w:val="0"/>
      <w:marTop w:val="0"/>
      <w:marBottom w:val="0"/>
      <w:divBdr>
        <w:top w:val="none" w:sz="0" w:space="0" w:color="auto"/>
        <w:left w:val="none" w:sz="0" w:space="0" w:color="auto"/>
        <w:bottom w:val="none" w:sz="0" w:space="0" w:color="auto"/>
        <w:right w:val="none" w:sz="0" w:space="0" w:color="auto"/>
      </w:divBdr>
    </w:div>
    <w:div w:id="994186395">
      <w:marLeft w:val="480"/>
      <w:marRight w:val="0"/>
      <w:marTop w:val="0"/>
      <w:marBottom w:val="0"/>
      <w:divBdr>
        <w:top w:val="none" w:sz="0" w:space="0" w:color="auto"/>
        <w:left w:val="none" w:sz="0" w:space="0" w:color="auto"/>
        <w:bottom w:val="none" w:sz="0" w:space="0" w:color="auto"/>
        <w:right w:val="none" w:sz="0" w:space="0" w:color="auto"/>
      </w:divBdr>
    </w:div>
    <w:div w:id="994410439">
      <w:marLeft w:val="480"/>
      <w:marRight w:val="0"/>
      <w:marTop w:val="0"/>
      <w:marBottom w:val="0"/>
      <w:divBdr>
        <w:top w:val="none" w:sz="0" w:space="0" w:color="auto"/>
        <w:left w:val="none" w:sz="0" w:space="0" w:color="auto"/>
        <w:bottom w:val="none" w:sz="0" w:space="0" w:color="auto"/>
        <w:right w:val="none" w:sz="0" w:space="0" w:color="auto"/>
      </w:divBdr>
    </w:div>
    <w:div w:id="994606618">
      <w:marLeft w:val="480"/>
      <w:marRight w:val="0"/>
      <w:marTop w:val="0"/>
      <w:marBottom w:val="0"/>
      <w:divBdr>
        <w:top w:val="none" w:sz="0" w:space="0" w:color="auto"/>
        <w:left w:val="none" w:sz="0" w:space="0" w:color="auto"/>
        <w:bottom w:val="none" w:sz="0" w:space="0" w:color="auto"/>
        <w:right w:val="none" w:sz="0" w:space="0" w:color="auto"/>
      </w:divBdr>
    </w:div>
    <w:div w:id="995037374">
      <w:marLeft w:val="480"/>
      <w:marRight w:val="0"/>
      <w:marTop w:val="0"/>
      <w:marBottom w:val="0"/>
      <w:divBdr>
        <w:top w:val="none" w:sz="0" w:space="0" w:color="auto"/>
        <w:left w:val="none" w:sz="0" w:space="0" w:color="auto"/>
        <w:bottom w:val="none" w:sz="0" w:space="0" w:color="auto"/>
        <w:right w:val="none" w:sz="0" w:space="0" w:color="auto"/>
      </w:divBdr>
    </w:div>
    <w:div w:id="996959313">
      <w:marLeft w:val="480"/>
      <w:marRight w:val="0"/>
      <w:marTop w:val="0"/>
      <w:marBottom w:val="0"/>
      <w:divBdr>
        <w:top w:val="none" w:sz="0" w:space="0" w:color="auto"/>
        <w:left w:val="none" w:sz="0" w:space="0" w:color="auto"/>
        <w:bottom w:val="none" w:sz="0" w:space="0" w:color="auto"/>
        <w:right w:val="none" w:sz="0" w:space="0" w:color="auto"/>
      </w:divBdr>
    </w:div>
    <w:div w:id="997030123">
      <w:marLeft w:val="480"/>
      <w:marRight w:val="0"/>
      <w:marTop w:val="0"/>
      <w:marBottom w:val="0"/>
      <w:divBdr>
        <w:top w:val="none" w:sz="0" w:space="0" w:color="auto"/>
        <w:left w:val="none" w:sz="0" w:space="0" w:color="auto"/>
        <w:bottom w:val="none" w:sz="0" w:space="0" w:color="auto"/>
        <w:right w:val="none" w:sz="0" w:space="0" w:color="auto"/>
      </w:divBdr>
    </w:div>
    <w:div w:id="999576645">
      <w:marLeft w:val="480"/>
      <w:marRight w:val="0"/>
      <w:marTop w:val="0"/>
      <w:marBottom w:val="0"/>
      <w:divBdr>
        <w:top w:val="none" w:sz="0" w:space="0" w:color="auto"/>
        <w:left w:val="none" w:sz="0" w:space="0" w:color="auto"/>
        <w:bottom w:val="none" w:sz="0" w:space="0" w:color="auto"/>
        <w:right w:val="none" w:sz="0" w:space="0" w:color="auto"/>
      </w:divBdr>
    </w:div>
    <w:div w:id="999772533">
      <w:marLeft w:val="480"/>
      <w:marRight w:val="0"/>
      <w:marTop w:val="0"/>
      <w:marBottom w:val="0"/>
      <w:divBdr>
        <w:top w:val="none" w:sz="0" w:space="0" w:color="auto"/>
        <w:left w:val="none" w:sz="0" w:space="0" w:color="auto"/>
        <w:bottom w:val="none" w:sz="0" w:space="0" w:color="auto"/>
        <w:right w:val="none" w:sz="0" w:space="0" w:color="auto"/>
      </w:divBdr>
    </w:div>
    <w:div w:id="1000932966">
      <w:marLeft w:val="480"/>
      <w:marRight w:val="0"/>
      <w:marTop w:val="0"/>
      <w:marBottom w:val="0"/>
      <w:divBdr>
        <w:top w:val="none" w:sz="0" w:space="0" w:color="auto"/>
        <w:left w:val="none" w:sz="0" w:space="0" w:color="auto"/>
        <w:bottom w:val="none" w:sz="0" w:space="0" w:color="auto"/>
        <w:right w:val="none" w:sz="0" w:space="0" w:color="auto"/>
      </w:divBdr>
    </w:div>
    <w:div w:id="1001591818">
      <w:marLeft w:val="480"/>
      <w:marRight w:val="0"/>
      <w:marTop w:val="0"/>
      <w:marBottom w:val="0"/>
      <w:divBdr>
        <w:top w:val="none" w:sz="0" w:space="0" w:color="auto"/>
        <w:left w:val="none" w:sz="0" w:space="0" w:color="auto"/>
        <w:bottom w:val="none" w:sz="0" w:space="0" w:color="auto"/>
        <w:right w:val="none" w:sz="0" w:space="0" w:color="auto"/>
      </w:divBdr>
    </w:div>
    <w:div w:id="1003095737">
      <w:marLeft w:val="480"/>
      <w:marRight w:val="0"/>
      <w:marTop w:val="0"/>
      <w:marBottom w:val="0"/>
      <w:divBdr>
        <w:top w:val="none" w:sz="0" w:space="0" w:color="auto"/>
        <w:left w:val="none" w:sz="0" w:space="0" w:color="auto"/>
        <w:bottom w:val="none" w:sz="0" w:space="0" w:color="auto"/>
        <w:right w:val="none" w:sz="0" w:space="0" w:color="auto"/>
      </w:divBdr>
    </w:div>
    <w:div w:id="1003708271">
      <w:marLeft w:val="480"/>
      <w:marRight w:val="0"/>
      <w:marTop w:val="0"/>
      <w:marBottom w:val="0"/>
      <w:divBdr>
        <w:top w:val="none" w:sz="0" w:space="0" w:color="auto"/>
        <w:left w:val="none" w:sz="0" w:space="0" w:color="auto"/>
        <w:bottom w:val="none" w:sz="0" w:space="0" w:color="auto"/>
        <w:right w:val="none" w:sz="0" w:space="0" w:color="auto"/>
      </w:divBdr>
    </w:div>
    <w:div w:id="1003972742">
      <w:marLeft w:val="480"/>
      <w:marRight w:val="0"/>
      <w:marTop w:val="0"/>
      <w:marBottom w:val="0"/>
      <w:divBdr>
        <w:top w:val="none" w:sz="0" w:space="0" w:color="auto"/>
        <w:left w:val="none" w:sz="0" w:space="0" w:color="auto"/>
        <w:bottom w:val="none" w:sz="0" w:space="0" w:color="auto"/>
        <w:right w:val="none" w:sz="0" w:space="0" w:color="auto"/>
      </w:divBdr>
    </w:div>
    <w:div w:id="1006178635">
      <w:marLeft w:val="480"/>
      <w:marRight w:val="0"/>
      <w:marTop w:val="0"/>
      <w:marBottom w:val="0"/>
      <w:divBdr>
        <w:top w:val="none" w:sz="0" w:space="0" w:color="auto"/>
        <w:left w:val="none" w:sz="0" w:space="0" w:color="auto"/>
        <w:bottom w:val="none" w:sz="0" w:space="0" w:color="auto"/>
        <w:right w:val="none" w:sz="0" w:space="0" w:color="auto"/>
      </w:divBdr>
    </w:div>
    <w:div w:id="1006396474">
      <w:marLeft w:val="480"/>
      <w:marRight w:val="0"/>
      <w:marTop w:val="0"/>
      <w:marBottom w:val="0"/>
      <w:divBdr>
        <w:top w:val="none" w:sz="0" w:space="0" w:color="auto"/>
        <w:left w:val="none" w:sz="0" w:space="0" w:color="auto"/>
        <w:bottom w:val="none" w:sz="0" w:space="0" w:color="auto"/>
        <w:right w:val="none" w:sz="0" w:space="0" w:color="auto"/>
      </w:divBdr>
    </w:div>
    <w:div w:id="1006440536">
      <w:marLeft w:val="480"/>
      <w:marRight w:val="0"/>
      <w:marTop w:val="0"/>
      <w:marBottom w:val="0"/>
      <w:divBdr>
        <w:top w:val="none" w:sz="0" w:space="0" w:color="auto"/>
        <w:left w:val="none" w:sz="0" w:space="0" w:color="auto"/>
        <w:bottom w:val="none" w:sz="0" w:space="0" w:color="auto"/>
        <w:right w:val="none" w:sz="0" w:space="0" w:color="auto"/>
      </w:divBdr>
    </w:div>
    <w:div w:id="1008212984">
      <w:marLeft w:val="480"/>
      <w:marRight w:val="0"/>
      <w:marTop w:val="0"/>
      <w:marBottom w:val="0"/>
      <w:divBdr>
        <w:top w:val="none" w:sz="0" w:space="0" w:color="auto"/>
        <w:left w:val="none" w:sz="0" w:space="0" w:color="auto"/>
        <w:bottom w:val="none" w:sz="0" w:space="0" w:color="auto"/>
        <w:right w:val="none" w:sz="0" w:space="0" w:color="auto"/>
      </w:divBdr>
    </w:div>
    <w:div w:id="1010520456">
      <w:marLeft w:val="480"/>
      <w:marRight w:val="0"/>
      <w:marTop w:val="0"/>
      <w:marBottom w:val="0"/>
      <w:divBdr>
        <w:top w:val="none" w:sz="0" w:space="0" w:color="auto"/>
        <w:left w:val="none" w:sz="0" w:space="0" w:color="auto"/>
        <w:bottom w:val="none" w:sz="0" w:space="0" w:color="auto"/>
        <w:right w:val="none" w:sz="0" w:space="0" w:color="auto"/>
      </w:divBdr>
    </w:div>
    <w:div w:id="1010764807">
      <w:marLeft w:val="480"/>
      <w:marRight w:val="0"/>
      <w:marTop w:val="0"/>
      <w:marBottom w:val="0"/>
      <w:divBdr>
        <w:top w:val="none" w:sz="0" w:space="0" w:color="auto"/>
        <w:left w:val="none" w:sz="0" w:space="0" w:color="auto"/>
        <w:bottom w:val="none" w:sz="0" w:space="0" w:color="auto"/>
        <w:right w:val="none" w:sz="0" w:space="0" w:color="auto"/>
      </w:divBdr>
    </w:div>
    <w:div w:id="1011642514">
      <w:marLeft w:val="480"/>
      <w:marRight w:val="0"/>
      <w:marTop w:val="0"/>
      <w:marBottom w:val="0"/>
      <w:divBdr>
        <w:top w:val="none" w:sz="0" w:space="0" w:color="auto"/>
        <w:left w:val="none" w:sz="0" w:space="0" w:color="auto"/>
        <w:bottom w:val="none" w:sz="0" w:space="0" w:color="auto"/>
        <w:right w:val="none" w:sz="0" w:space="0" w:color="auto"/>
      </w:divBdr>
    </w:div>
    <w:div w:id="1011646084">
      <w:marLeft w:val="480"/>
      <w:marRight w:val="0"/>
      <w:marTop w:val="0"/>
      <w:marBottom w:val="0"/>
      <w:divBdr>
        <w:top w:val="none" w:sz="0" w:space="0" w:color="auto"/>
        <w:left w:val="none" w:sz="0" w:space="0" w:color="auto"/>
        <w:bottom w:val="none" w:sz="0" w:space="0" w:color="auto"/>
        <w:right w:val="none" w:sz="0" w:space="0" w:color="auto"/>
      </w:divBdr>
    </w:div>
    <w:div w:id="1014260814">
      <w:marLeft w:val="480"/>
      <w:marRight w:val="0"/>
      <w:marTop w:val="0"/>
      <w:marBottom w:val="0"/>
      <w:divBdr>
        <w:top w:val="none" w:sz="0" w:space="0" w:color="auto"/>
        <w:left w:val="none" w:sz="0" w:space="0" w:color="auto"/>
        <w:bottom w:val="none" w:sz="0" w:space="0" w:color="auto"/>
        <w:right w:val="none" w:sz="0" w:space="0" w:color="auto"/>
      </w:divBdr>
    </w:div>
    <w:div w:id="1015031928">
      <w:marLeft w:val="480"/>
      <w:marRight w:val="0"/>
      <w:marTop w:val="0"/>
      <w:marBottom w:val="0"/>
      <w:divBdr>
        <w:top w:val="none" w:sz="0" w:space="0" w:color="auto"/>
        <w:left w:val="none" w:sz="0" w:space="0" w:color="auto"/>
        <w:bottom w:val="none" w:sz="0" w:space="0" w:color="auto"/>
        <w:right w:val="none" w:sz="0" w:space="0" w:color="auto"/>
      </w:divBdr>
    </w:div>
    <w:div w:id="1016732938">
      <w:marLeft w:val="480"/>
      <w:marRight w:val="0"/>
      <w:marTop w:val="0"/>
      <w:marBottom w:val="0"/>
      <w:divBdr>
        <w:top w:val="none" w:sz="0" w:space="0" w:color="auto"/>
        <w:left w:val="none" w:sz="0" w:space="0" w:color="auto"/>
        <w:bottom w:val="none" w:sz="0" w:space="0" w:color="auto"/>
        <w:right w:val="none" w:sz="0" w:space="0" w:color="auto"/>
      </w:divBdr>
    </w:div>
    <w:div w:id="1017149423">
      <w:marLeft w:val="480"/>
      <w:marRight w:val="0"/>
      <w:marTop w:val="0"/>
      <w:marBottom w:val="0"/>
      <w:divBdr>
        <w:top w:val="none" w:sz="0" w:space="0" w:color="auto"/>
        <w:left w:val="none" w:sz="0" w:space="0" w:color="auto"/>
        <w:bottom w:val="none" w:sz="0" w:space="0" w:color="auto"/>
        <w:right w:val="none" w:sz="0" w:space="0" w:color="auto"/>
      </w:divBdr>
    </w:div>
    <w:div w:id="1017586145">
      <w:marLeft w:val="480"/>
      <w:marRight w:val="0"/>
      <w:marTop w:val="0"/>
      <w:marBottom w:val="0"/>
      <w:divBdr>
        <w:top w:val="none" w:sz="0" w:space="0" w:color="auto"/>
        <w:left w:val="none" w:sz="0" w:space="0" w:color="auto"/>
        <w:bottom w:val="none" w:sz="0" w:space="0" w:color="auto"/>
        <w:right w:val="none" w:sz="0" w:space="0" w:color="auto"/>
      </w:divBdr>
    </w:div>
    <w:div w:id="1017586824">
      <w:marLeft w:val="480"/>
      <w:marRight w:val="0"/>
      <w:marTop w:val="0"/>
      <w:marBottom w:val="0"/>
      <w:divBdr>
        <w:top w:val="none" w:sz="0" w:space="0" w:color="auto"/>
        <w:left w:val="none" w:sz="0" w:space="0" w:color="auto"/>
        <w:bottom w:val="none" w:sz="0" w:space="0" w:color="auto"/>
        <w:right w:val="none" w:sz="0" w:space="0" w:color="auto"/>
      </w:divBdr>
    </w:div>
    <w:div w:id="1018653522">
      <w:marLeft w:val="480"/>
      <w:marRight w:val="0"/>
      <w:marTop w:val="0"/>
      <w:marBottom w:val="0"/>
      <w:divBdr>
        <w:top w:val="none" w:sz="0" w:space="0" w:color="auto"/>
        <w:left w:val="none" w:sz="0" w:space="0" w:color="auto"/>
        <w:bottom w:val="none" w:sz="0" w:space="0" w:color="auto"/>
        <w:right w:val="none" w:sz="0" w:space="0" w:color="auto"/>
      </w:divBdr>
    </w:div>
    <w:div w:id="1018654863">
      <w:marLeft w:val="480"/>
      <w:marRight w:val="0"/>
      <w:marTop w:val="0"/>
      <w:marBottom w:val="0"/>
      <w:divBdr>
        <w:top w:val="none" w:sz="0" w:space="0" w:color="auto"/>
        <w:left w:val="none" w:sz="0" w:space="0" w:color="auto"/>
        <w:bottom w:val="none" w:sz="0" w:space="0" w:color="auto"/>
        <w:right w:val="none" w:sz="0" w:space="0" w:color="auto"/>
      </w:divBdr>
    </w:div>
    <w:div w:id="1019114209">
      <w:marLeft w:val="480"/>
      <w:marRight w:val="0"/>
      <w:marTop w:val="0"/>
      <w:marBottom w:val="0"/>
      <w:divBdr>
        <w:top w:val="none" w:sz="0" w:space="0" w:color="auto"/>
        <w:left w:val="none" w:sz="0" w:space="0" w:color="auto"/>
        <w:bottom w:val="none" w:sz="0" w:space="0" w:color="auto"/>
        <w:right w:val="none" w:sz="0" w:space="0" w:color="auto"/>
      </w:divBdr>
    </w:div>
    <w:div w:id="1019117086">
      <w:marLeft w:val="480"/>
      <w:marRight w:val="0"/>
      <w:marTop w:val="0"/>
      <w:marBottom w:val="0"/>
      <w:divBdr>
        <w:top w:val="none" w:sz="0" w:space="0" w:color="auto"/>
        <w:left w:val="none" w:sz="0" w:space="0" w:color="auto"/>
        <w:bottom w:val="none" w:sz="0" w:space="0" w:color="auto"/>
        <w:right w:val="none" w:sz="0" w:space="0" w:color="auto"/>
      </w:divBdr>
    </w:div>
    <w:div w:id="1020594299">
      <w:marLeft w:val="480"/>
      <w:marRight w:val="0"/>
      <w:marTop w:val="0"/>
      <w:marBottom w:val="0"/>
      <w:divBdr>
        <w:top w:val="none" w:sz="0" w:space="0" w:color="auto"/>
        <w:left w:val="none" w:sz="0" w:space="0" w:color="auto"/>
        <w:bottom w:val="none" w:sz="0" w:space="0" w:color="auto"/>
        <w:right w:val="none" w:sz="0" w:space="0" w:color="auto"/>
      </w:divBdr>
    </w:div>
    <w:div w:id="1021666594">
      <w:marLeft w:val="480"/>
      <w:marRight w:val="0"/>
      <w:marTop w:val="0"/>
      <w:marBottom w:val="0"/>
      <w:divBdr>
        <w:top w:val="none" w:sz="0" w:space="0" w:color="auto"/>
        <w:left w:val="none" w:sz="0" w:space="0" w:color="auto"/>
        <w:bottom w:val="none" w:sz="0" w:space="0" w:color="auto"/>
        <w:right w:val="none" w:sz="0" w:space="0" w:color="auto"/>
      </w:divBdr>
    </w:div>
    <w:div w:id="1024207299">
      <w:marLeft w:val="480"/>
      <w:marRight w:val="0"/>
      <w:marTop w:val="0"/>
      <w:marBottom w:val="0"/>
      <w:divBdr>
        <w:top w:val="none" w:sz="0" w:space="0" w:color="auto"/>
        <w:left w:val="none" w:sz="0" w:space="0" w:color="auto"/>
        <w:bottom w:val="none" w:sz="0" w:space="0" w:color="auto"/>
        <w:right w:val="none" w:sz="0" w:space="0" w:color="auto"/>
      </w:divBdr>
    </w:div>
    <w:div w:id="1026255746">
      <w:marLeft w:val="480"/>
      <w:marRight w:val="0"/>
      <w:marTop w:val="0"/>
      <w:marBottom w:val="0"/>
      <w:divBdr>
        <w:top w:val="none" w:sz="0" w:space="0" w:color="auto"/>
        <w:left w:val="none" w:sz="0" w:space="0" w:color="auto"/>
        <w:bottom w:val="none" w:sz="0" w:space="0" w:color="auto"/>
        <w:right w:val="none" w:sz="0" w:space="0" w:color="auto"/>
      </w:divBdr>
    </w:div>
    <w:div w:id="1026368496">
      <w:marLeft w:val="480"/>
      <w:marRight w:val="0"/>
      <w:marTop w:val="0"/>
      <w:marBottom w:val="0"/>
      <w:divBdr>
        <w:top w:val="none" w:sz="0" w:space="0" w:color="auto"/>
        <w:left w:val="none" w:sz="0" w:space="0" w:color="auto"/>
        <w:bottom w:val="none" w:sz="0" w:space="0" w:color="auto"/>
        <w:right w:val="none" w:sz="0" w:space="0" w:color="auto"/>
      </w:divBdr>
    </w:div>
    <w:div w:id="1027366264">
      <w:marLeft w:val="480"/>
      <w:marRight w:val="0"/>
      <w:marTop w:val="0"/>
      <w:marBottom w:val="0"/>
      <w:divBdr>
        <w:top w:val="none" w:sz="0" w:space="0" w:color="auto"/>
        <w:left w:val="none" w:sz="0" w:space="0" w:color="auto"/>
        <w:bottom w:val="none" w:sz="0" w:space="0" w:color="auto"/>
        <w:right w:val="none" w:sz="0" w:space="0" w:color="auto"/>
      </w:divBdr>
    </w:div>
    <w:div w:id="1028406070">
      <w:marLeft w:val="480"/>
      <w:marRight w:val="0"/>
      <w:marTop w:val="0"/>
      <w:marBottom w:val="0"/>
      <w:divBdr>
        <w:top w:val="none" w:sz="0" w:space="0" w:color="auto"/>
        <w:left w:val="none" w:sz="0" w:space="0" w:color="auto"/>
        <w:bottom w:val="none" w:sz="0" w:space="0" w:color="auto"/>
        <w:right w:val="none" w:sz="0" w:space="0" w:color="auto"/>
      </w:divBdr>
    </w:div>
    <w:div w:id="1029137833">
      <w:marLeft w:val="480"/>
      <w:marRight w:val="0"/>
      <w:marTop w:val="0"/>
      <w:marBottom w:val="0"/>
      <w:divBdr>
        <w:top w:val="none" w:sz="0" w:space="0" w:color="auto"/>
        <w:left w:val="none" w:sz="0" w:space="0" w:color="auto"/>
        <w:bottom w:val="none" w:sz="0" w:space="0" w:color="auto"/>
        <w:right w:val="none" w:sz="0" w:space="0" w:color="auto"/>
      </w:divBdr>
    </w:div>
    <w:div w:id="1030258402">
      <w:marLeft w:val="480"/>
      <w:marRight w:val="0"/>
      <w:marTop w:val="0"/>
      <w:marBottom w:val="0"/>
      <w:divBdr>
        <w:top w:val="none" w:sz="0" w:space="0" w:color="auto"/>
        <w:left w:val="none" w:sz="0" w:space="0" w:color="auto"/>
        <w:bottom w:val="none" w:sz="0" w:space="0" w:color="auto"/>
        <w:right w:val="none" w:sz="0" w:space="0" w:color="auto"/>
      </w:divBdr>
    </w:div>
    <w:div w:id="1031606840">
      <w:marLeft w:val="480"/>
      <w:marRight w:val="0"/>
      <w:marTop w:val="0"/>
      <w:marBottom w:val="0"/>
      <w:divBdr>
        <w:top w:val="none" w:sz="0" w:space="0" w:color="auto"/>
        <w:left w:val="none" w:sz="0" w:space="0" w:color="auto"/>
        <w:bottom w:val="none" w:sz="0" w:space="0" w:color="auto"/>
        <w:right w:val="none" w:sz="0" w:space="0" w:color="auto"/>
      </w:divBdr>
    </w:div>
    <w:div w:id="1034231985">
      <w:marLeft w:val="480"/>
      <w:marRight w:val="0"/>
      <w:marTop w:val="0"/>
      <w:marBottom w:val="0"/>
      <w:divBdr>
        <w:top w:val="none" w:sz="0" w:space="0" w:color="auto"/>
        <w:left w:val="none" w:sz="0" w:space="0" w:color="auto"/>
        <w:bottom w:val="none" w:sz="0" w:space="0" w:color="auto"/>
        <w:right w:val="none" w:sz="0" w:space="0" w:color="auto"/>
      </w:divBdr>
    </w:div>
    <w:div w:id="1034885000">
      <w:marLeft w:val="480"/>
      <w:marRight w:val="0"/>
      <w:marTop w:val="0"/>
      <w:marBottom w:val="0"/>
      <w:divBdr>
        <w:top w:val="none" w:sz="0" w:space="0" w:color="auto"/>
        <w:left w:val="none" w:sz="0" w:space="0" w:color="auto"/>
        <w:bottom w:val="none" w:sz="0" w:space="0" w:color="auto"/>
        <w:right w:val="none" w:sz="0" w:space="0" w:color="auto"/>
      </w:divBdr>
    </w:div>
    <w:div w:id="1035542681">
      <w:marLeft w:val="480"/>
      <w:marRight w:val="0"/>
      <w:marTop w:val="0"/>
      <w:marBottom w:val="0"/>
      <w:divBdr>
        <w:top w:val="none" w:sz="0" w:space="0" w:color="auto"/>
        <w:left w:val="none" w:sz="0" w:space="0" w:color="auto"/>
        <w:bottom w:val="none" w:sz="0" w:space="0" w:color="auto"/>
        <w:right w:val="none" w:sz="0" w:space="0" w:color="auto"/>
      </w:divBdr>
    </w:div>
    <w:div w:id="1036807868">
      <w:marLeft w:val="480"/>
      <w:marRight w:val="0"/>
      <w:marTop w:val="0"/>
      <w:marBottom w:val="0"/>
      <w:divBdr>
        <w:top w:val="none" w:sz="0" w:space="0" w:color="auto"/>
        <w:left w:val="none" w:sz="0" w:space="0" w:color="auto"/>
        <w:bottom w:val="none" w:sz="0" w:space="0" w:color="auto"/>
        <w:right w:val="none" w:sz="0" w:space="0" w:color="auto"/>
      </w:divBdr>
    </w:div>
    <w:div w:id="1038357767">
      <w:marLeft w:val="480"/>
      <w:marRight w:val="0"/>
      <w:marTop w:val="0"/>
      <w:marBottom w:val="0"/>
      <w:divBdr>
        <w:top w:val="none" w:sz="0" w:space="0" w:color="auto"/>
        <w:left w:val="none" w:sz="0" w:space="0" w:color="auto"/>
        <w:bottom w:val="none" w:sz="0" w:space="0" w:color="auto"/>
        <w:right w:val="none" w:sz="0" w:space="0" w:color="auto"/>
      </w:divBdr>
    </w:div>
    <w:div w:id="1038899008">
      <w:marLeft w:val="480"/>
      <w:marRight w:val="0"/>
      <w:marTop w:val="0"/>
      <w:marBottom w:val="0"/>
      <w:divBdr>
        <w:top w:val="none" w:sz="0" w:space="0" w:color="auto"/>
        <w:left w:val="none" w:sz="0" w:space="0" w:color="auto"/>
        <w:bottom w:val="none" w:sz="0" w:space="0" w:color="auto"/>
        <w:right w:val="none" w:sz="0" w:space="0" w:color="auto"/>
      </w:divBdr>
    </w:div>
    <w:div w:id="1041439545">
      <w:marLeft w:val="480"/>
      <w:marRight w:val="0"/>
      <w:marTop w:val="0"/>
      <w:marBottom w:val="0"/>
      <w:divBdr>
        <w:top w:val="none" w:sz="0" w:space="0" w:color="auto"/>
        <w:left w:val="none" w:sz="0" w:space="0" w:color="auto"/>
        <w:bottom w:val="none" w:sz="0" w:space="0" w:color="auto"/>
        <w:right w:val="none" w:sz="0" w:space="0" w:color="auto"/>
      </w:divBdr>
    </w:div>
    <w:div w:id="1041637781">
      <w:marLeft w:val="480"/>
      <w:marRight w:val="0"/>
      <w:marTop w:val="0"/>
      <w:marBottom w:val="0"/>
      <w:divBdr>
        <w:top w:val="none" w:sz="0" w:space="0" w:color="auto"/>
        <w:left w:val="none" w:sz="0" w:space="0" w:color="auto"/>
        <w:bottom w:val="none" w:sz="0" w:space="0" w:color="auto"/>
        <w:right w:val="none" w:sz="0" w:space="0" w:color="auto"/>
      </w:divBdr>
    </w:div>
    <w:div w:id="1043597324">
      <w:marLeft w:val="480"/>
      <w:marRight w:val="0"/>
      <w:marTop w:val="0"/>
      <w:marBottom w:val="0"/>
      <w:divBdr>
        <w:top w:val="none" w:sz="0" w:space="0" w:color="auto"/>
        <w:left w:val="none" w:sz="0" w:space="0" w:color="auto"/>
        <w:bottom w:val="none" w:sz="0" w:space="0" w:color="auto"/>
        <w:right w:val="none" w:sz="0" w:space="0" w:color="auto"/>
      </w:divBdr>
    </w:div>
    <w:div w:id="1043603429">
      <w:marLeft w:val="480"/>
      <w:marRight w:val="0"/>
      <w:marTop w:val="0"/>
      <w:marBottom w:val="0"/>
      <w:divBdr>
        <w:top w:val="none" w:sz="0" w:space="0" w:color="auto"/>
        <w:left w:val="none" w:sz="0" w:space="0" w:color="auto"/>
        <w:bottom w:val="none" w:sz="0" w:space="0" w:color="auto"/>
        <w:right w:val="none" w:sz="0" w:space="0" w:color="auto"/>
      </w:divBdr>
    </w:div>
    <w:div w:id="1043989737">
      <w:marLeft w:val="480"/>
      <w:marRight w:val="0"/>
      <w:marTop w:val="0"/>
      <w:marBottom w:val="0"/>
      <w:divBdr>
        <w:top w:val="none" w:sz="0" w:space="0" w:color="auto"/>
        <w:left w:val="none" w:sz="0" w:space="0" w:color="auto"/>
        <w:bottom w:val="none" w:sz="0" w:space="0" w:color="auto"/>
        <w:right w:val="none" w:sz="0" w:space="0" w:color="auto"/>
      </w:divBdr>
    </w:div>
    <w:div w:id="1044335066">
      <w:marLeft w:val="480"/>
      <w:marRight w:val="0"/>
      <w:marTop w:val="0"/>
      <w:marBottom w:val="0"/>
      <w:divBdr>
        <w:top w:val="none" w:sz="0" w:space="0" w:color="auto"/>
        <w:left w:val="none" w:sz="0" w:space="0" w:color="auto"/>
        <w:bottom w:val="none" w:sz="0" w:space="0" w:color="auto"/>
        <w:right w:val="none" w:sz="0" w:space="0" w:color="auto"/>
      </w:divBdr>
    </w:div>
    <w:div w:id="1047026027">
      <w:marLeft w:val="480"/>
      <w:marRight w:val="0"/>
      <w:marTop w:val="0"/>
      <w:marBottom w:val="0"/>
      <w:divBdr>
        <w:top w:val="none" w:sz="0" w:space="0" w:color="auto"/>
        <w:left w:val="none" w:sz="0" w:space="0" w:color="auto"/>
        <w:bottom w:val="none" w:sz="0" w:space="0" w:color="auto"/>
        <w:right w:val="none" w:sz="0" w:space="0" w:color="auto"/>
      </w:divBdr>
    </w:div>
    <w:div w:id="1047335591">
      <w:marLeft w:val="480"/>
      <w:marRight w:val="0"/>
      <w:marTop w:val="0"/>
      <w:marBottom w:val="0"/>
      <w:divBdr>
        <w:top w:val="none" w:sz="0" w:space="0" w:color="auto"/>
        <w:left w:val="none" w:sz="0" w:space="0" w:color="auto"/>
        <w:bottom w:val="none" w:sz="0" w:space="0" w:color="auto"/>
        <w:right w:val="none" w:sz="0" w:space="0" w:color="auto"/>
      </w:divBdr>
    </w:div>
    <w:div w:id="1047611385">
      <w:marLeft w:val="480"/>
      <w:marRight w:val="0"/>
      <w:marTop w:val="0"/>
      <w:marBottom w:val="0"/>
      <w:divBdr>
        <w:top w:val="none" w:sz="0" w:space="0" w:color="auto"/>
        <w:left w:val="none" w:sz="0" w:space="0" w:color="auto"/>
        <w:bottom w:val="none" w:sz="0" w:space="0" w:color="auto"/>
        <w:right w:val="none" w:sz="0" w:space="0" w:color="auto"/>
      </w:divBdr>
    </w:div>
    <w:div w:id="1047993358">
      <w:marLeft w:val="480"/>
      <w:marRight w:val="0"/>
      <w:marTop w:val="0"/>
      <w:marBottom w:val="0"/>
      <w:divBdr>
        <w:top w:val="none" w:sz="0" w:space="0" w:color="auto"/>
        <w:left w:val="none" w:sz="0" w:space="0" w:color="auto"/>
        <w:bottom w:val="none" w:sz="0" w:space="0" w:color="auto"/>
        <w:right w:val="none" w:sz="0" w:space="0" w:color="auto"/>
      </w:divBdr>
    </w:div>
    <w:div w:id="1049109486">
      <w:marLeft w:val="480"/>
      <w:marRight w:val="0"/>
      <w:marTop w:val="0"/>
      <w:marBottom w:val="0"/>
      <w:divBdr>
        <w:top w:val="none" w:sz="0" w:space="0" w:color="auto"/>
        <w:left w:val="none" w:sz="0" w:space="0" w:color="auto"/>
        <w:bottom w:val="none" w:sz="0" w:space="0" w:color="auto"/>
        <w:right w:val="none" w:sz="0" w:space="0" w:color="auto"/>
      </w:divBdr>
    </w:div>
    <w:div w:id="1050810719">
      <w:marLeft w:val="480"/>
      <w:marRight w:val="0"/>
      <w:marTop w:val="0"/>
      <w:marBottom w:val="0"/>
      <w:divBdr>
        <w:top w:val="none" w:sz="0" w:space="0" w:color="auto"/>
        <w:left w:val="none" w:sz="0" w:space="0" w:color="auto"/>
        <w:bottom w:val="none" w:sz="0" w:space="0" w:color="auto"/>
        <w:right w:val="none" w:sz="0" w:space="0" w:color="auto"/>
      </w:divBdr>
    </w:div>
    <w:div w:id="1051921651">
      <w:marLeft w:val="480"/>
      <w:marRight w:val="0"/>
      <w:marTop w:val="0"/>
      <w:marBottom w:val="0"/>
      <w:divBdr>
        <w:top w:val="none" w:sz="0" w:space="0" w:color="auto"/>
        <w:left w:val="none" w:sz="0" w:space="0" w:color="auto"/>
        <w:bottom w:val="none" w:sz="0" w:space="0" w:color="auto"/>
        <w:right w:val="none" w:sz="0" w:space="0" w:color="auto"/>
      </w:divBdr>
    </w:div>
    <w:div w:id="1052194237">
      <w:marLeft w:val="480"/>
      <w:marRight w:val="0"/>
      <w:marTop w:val="0"/>
      <w:marBottom w:val="0"/>
      <w:divBdr>
        <w:top w:val="none" w:sz="0" w:space="0" w:color="auto"/>
        <w:left w:val="none" w:sz="0" w:space="0" w:color="auto"/>
        <w:bottom w:val="none" w:sz="0" w:space="0" w:color="auto"/>
        <w:right w:val="none" w:sz="0" w:space="0" w:color="auto"/>
      </w:divBdr>
    </w:div>
    <w:div w:id="1053582213">
      <w:marLeft w:val="480"/>
      <w:marRight w:val="0"/>
      <w:marTop w:val="0"/>
      <w:marBottom w:val="0"/>
      <w:divBdr>
        <w:top w:val="none" w:sz="0" w:space="0" w:color="auto"/>
        <w:left w:val="none" w:sz="0" w:space="0" w:color="auto"/>
        <w:bottom w:val="none" w:sz="0" w:space="0" w:color="auto"/>
        <w:right w:val="none" w:sz="0" w:space="0" w:color="auto"/>
      </w:divBdr>
    </w:div>
    <w:div w:id="1055080913">
      <w:marLeft w:val="480"/>
      <w:marRight w:val="0"/>
      <w:marTop w:val="0"/>
      <w:marBottom w:val="0"/>
      <w:divBdr>
        <w:top w:val="none" w:sz="0" w:space="0" w:color="auto"/>
        <w:left w:val="none" w:sz="0" w:space="0" w:color="auto"/>
        <w:bottom w:val="none" w:sz="0" w:space="0" w:color="auto"/>
        <w:right w:val="none" w:sz="0" w:space="0" w:color="auto"/>
      </w:divBdr>
    </w:div>
    <w:div w:id="1055661721">
      <w:marLeft w:val="480"/>
      <w:marRight w:val="0"/>
      <w:marTop w:val="0"/>
      <w:marBottom w:val="0"/>
      <w:divBdr>
        <w:top w:val="none" w:sz="0" w:space="0" w:color="auto"/>
        <w:left w:val="none" w:sz="0" w:space="0" w:color="auto"/>
        <w:bottom w:val="none" w:sz="0" w:space="0" w:color="auto"/>
        <w:right w:val="none" w:sz="0" w:space="0" w:color="auto"/>
      </w:divBdr>
    </w:div>
    <w:div w:id="1056129420">
      <w:marLeft w:val="480"/>
      <w:marRight w:val="0"/>
      <w:marTop w:val="0"/>
      <w:marBottom w:val="0"/>
      <w:divBdr>
        <w:top w:val="none" w:sz="0" w:space="0" w:color="auto"/>
        <w:left w:val="none" w:sz="0" w:space="0" w:color="auto"/>
        <w:bottom w:val="none" w:sz="0" w:space="0" w:color="auto"/>
        <w:right w:val="none" w:sz="0" w:space="0" w:color="auto"/>
      </w:divBdr>
    </w:div>
    <w:div w:id="1056389093">
      <w:marLeft w:val="480"/>
      <w:marRight w:val="0"/>
      <w:marTop w:val="0"/>
      <w:marBottom w:val="0"/>
      <w:divBdr>
        <w:top w:val="none" w:sz="0" w:space="0" w:color="auto"/>
        <w:left w:val="none" w:sz="0" w:space="0" w:color="auto"/>
        <w:bottom w:val="none" w:sz="0" w:space="0" w:color="auto"/>
        <w:right w:val="none" w:sz="0" w:space="0" w:color="auto"/>
      </w:divBdr>
    </w:div>
    <w:div w:id="1057362338">
      <w:marLeft w:val="480"/>
      <w:marRight w:val="0"/>
      <w:marTop w:val="0"/>
      <w:marBottom w:val="0"/>
      <w:divBdr>
        <w:top w:val="none" w:sz="0" w:space="0" w:color="auto"/>
        <w:left w:val="none" w:sz="0" w:space="0" w:color="auto"/>
        <w:bottom w:val="none" w:sz="0" w:space="0" w:color="auto"/>
        <w:right w:val="none" w:sz="0" w:space="0" w:color="auto"/>
      </w:divBdr>
    </w:div>
    <w:div w:id="1059016098">
      <w:marLeft w:val="480"/>
      <w:marRight w:val="0"/>
      <w:marTop w:val="0"/>
      <w:marBottom w:val="0"/>
      <w:divBdr>
        <w:top w:val="none" w:sz="0" w:space="0" w:color="auto"/>
        <w:left w:val="none" w:sz="0" w:space="0" w:color="auto"/>
        <w:bottom w:val="none" w:sz="0" w:space="0" w:color="auto"/>
        <w:right w:val="none" w:sz="0" w:space="0" w:color="auto"/>
      </w:divBdr>
    </w:div>
    <w:div w:id="1060321880">
      <w:marLeft w:val="480"/>
      <w:marRight w:val="0"/>
      <w:marTop w:val="0"/>
      <w:marBottom w:val="0"/>
      <w:divBdr>
        <w:top w:val="none" w:sz="0" w:space="0" w:color="auto"/>
        <w:left w:val="none" w:sz="0" w:space="0" w:color="auto"/>
        <w:bottom w:val="none" w:sz="0" w:space="0" w:color="auto"/>
        <w:right w:val="none" w:sz="0" w:space="0" w:color="auto"/>
      </w:divBdr>
    </w:div>
    <w:div w:id="1061175528">
      <w:marLeft w:val="480"/>
      <w:marRight w:val="0"/>
      <w:marTop w:val="0"/>
      <w:marBottom w:val="0"/>
      <w:divBdr>
        <w:top w:val="none" w:sz="0" w:space="0" w:color="auto"/>
        <w:left w:val="none" w:sz="0" w:space="0" w:color="auto"/>
        <w:bottom w:val="none" w:sz="0" w:space="0" w:color="auto"/>
        <w:right w:val="none" w:sz="0" w:space="0" w:color="auto"/>
      </w:divBdr>
    </w:div>
    <w:div w:id="1062559803">
      <w:marLeft w:val="480"/>
      <w:marRight w:val="0"/>
      <w:marTop w:val="0"/>
      <w:marBottom w:val="0"/>
      <w:divBdr>
        <w:top w:val="none" w:sz="0" w:space="0" w:color="auto"/>
        <w:left w:val="none" w:sz="0" w:space="0" w:color="auto"/>
        <w:bottom w:val="none" w:sz="0" w:space="0" w:color="auto"/>
        <w:right w:val="none" w:sz="0" w:space="0" w:color="auto"/>
      </w:divBdr>
    </w:div>
    <w:div w:id="1066220016">
      <w:marLeft w:val="480"/>
      <w:marRight w:val="0"/>
      <w:marTop w:val="0"/>
      <w:marBottom w:val="0"/>
      <w:divBdr>
        <w:top w:val="none" w:sz="0" w:space="0" w:color="auto"/>
        <w:left w:val="none" w:sz="0" w:space="0" w:color="auto"/>
        <w:bottom w:val="none" w:sz="0" w:space="0" w:color="auto"/>
        <w:right w:val="none" w:sz="0" w:space="0" w:color="auto"/>
      </w:divBdr>
    </w:div>
    <w:div w:id="1066293448">
      <w:marLeft w:val="480"/>
      <w:marRight w:val="0"/>
      <w:marTop w:val="0"/>
      <w:marBottom w:val="0"/>
      <w:divBdr>
        <w:top w:val="none" w:sz="0" w:space="0" w:color="auto"/>
        <w:left w:val="none" w:sz="0" w:space="0" w:color="auto"/>
        <w:bottom w:val="none" w:sz="0" w:space="0" w:color="auto"/>
        <w:right w:val="none" w:sz="0" w:space="0" w:color="auto"/>
      </w:divBdr>
    </w:div>
    <w:div w:id="1067462951">
      <w:marLeft w:val="480"/>
      <w:marRight w:val="0"/>
      <w:marTop w:val="0"/>
      <w:marBottom w:val="0"/>
      <w:divBdr>
        <w:top w:val="none" w:sz="0" w:space="0" w:color="auto"/>
        <w:left w:val="none" w:sz="0" w:space="0" w:color="auto"/>
        <w:bottom w:val="none" w:sz="0" w:space="0" w:color="auto"/>
        <w:right w:val="none" w:sz="0" w:space="0" w:color="auto"/>
      </w:divBdr>
    </w:div>
    <w:div w:id="1069381170">
      <w:marLeft w:val="480"/>
      <w:marRight w:val="0"/>
      <w:marTop w:val="0"/>
      <w:marBottom w:val="0"/>
      <w:divBdr>
        <w:top w:val="none" w:sz="0" w:space="0" w:color="auto"/>
        <w:left w:val="none" w:sz="0" w:space="0" w:color="auto"/>
        <w:bottom w:val="none" w:sz="0" w:space="0" w:color="auto"/>
        <w:right w:val="none" w:sz="0" w:space="0" w:color="auto"/>
      </w:divBdr>
    </w:div>
    <w:div w:id="1071391625">
      <w:marLeft w:val="480"/>
      <w:marRight w:val="0"/>
      <w:marTop w:val="0"/>
      <w:marBottom w:val="0"/>
      <w:divBdr>
        <w:top w:val="none" w:sz="0" w:space="0" w:color="auto"/>
        <w:left w:val="none" w:sz="0" w:space="0" w:color="auto"/>
        <w:bottom w:val="none" w:sz="0" w:space="0" w:color="auto"/>
        <w:right w:val="none" w:sz="0" w:space="0" w:color="auto"/>
      </w:divBdr>
    </w:div>
    <w:div w:id="1072659304">
      <w:marLeft w:val="480"/>
      <w:marRight w:val="0"/>
      <w:marTop w:val="0"/>
      <w:marBottom w:val="0"/>
      <w:divBdr>
        <w:top w:val="none" w:sz="0" w:space="0" w:color="auto"/>
        <w:left w:val="none" w:sz="0" w:space="0" w:color="auto"/>
        <w:bottom w:val="none" w:sz="0" w:space="0" w:color="auto"/>
        <w:right w:val="none" w:sz="0" w:space="0" w:color="auto"/>
      </w:divBdr>
    </w:div>
    <w:div w:id="1072971818">
      <w:marLeft w:val="480"/>
      <w:marRight w:val="0"/>
      <w:marTop w:val="0"/>
      <w:marBottom w:val="0"/>
      <w:divBdr>
        <w:top w:val="none" w:sz="0" w:space="0" w:color="auto"/>
        <w:left w:val="none" w:sz="0" w:space="0" w:color="auto"/>
        <w:bottom w:val="none" w:sz="0" w:space="0" w:color="auto"/>
        <w:right w:val="none" w:sz="0" w:space="0" w:color="auto"/>
      </w:divBdr>
    </w:div>
    <w:div w:id="1073119111">
      <w:marLeft w:val="480"/>
      <w:marRight w:val="0"/>
      <w:marTop w:val="0"/>
      <w:marBottom w:val="0"/>
      <w:divBdr>
        <w:top w:val="none" w:sz="0" w:space="0" w:color="auto"/>
        <w:left w:val="none" w:sz="0" w:space="0" w:color="auto"/>
        <w:bottom w:val="none" w:sz="0" w:space="0" w:color="auto"/>
        <w:right w:val="none" w:sz="0" w:space="0" w:color="auto"/>
      </w:divBdr>
    </w:div>
    <w:div w:id="1075737624">
      <w:marLeft w:val="480"/>
      <w:marRight w:val="0"/>
      <w:marTop w:val="0"/>
      <w:marBottom w:val="0"/>
      <w:divBdr>
        <w:top w:val="none" w:sz="0" w:space="0" w:color="auto"/>
        <w:left w:val="none" w:sz="0" w:space="0" w:color="auto"/>
        <w:bottom w:val="none" w:sz="0" w:space="0" w:color="auto"/>
        <w:right w:val="none" w:sz="0" w:space="0" w:color="auto"/>
      </w:divBdr>
    </w:div>
    <w:div w:id="1076198410">
      <w:marLeft w:val="480"/>
      <w:marRight w:val="0"/>
      <w:marTop w:val="0"/>
      <w:marBottom w:val="0"/>
      <w:divBdr>
        <w:top w:val="none" w:sz="0" w:space="0" w:color="auto"/>
        <w:left w:val="none" w:sz="0" w:space="0" w:color="auto"/>
        <w:bottom w:val="none" w:sz="0" w:space="0" w:color="auto"/>
        <w:right w:val="none" w:sz="0" w:space="0" w:color="auto"/>
      </w:divBdr>
    </w:div>
    <w:div w:id="1076560361">
      <w:marLeft w:val="480"/>
      <w:marRight w:val="0"/>
      <w:marTop w:val="0"/>
      <w:marBottom w:val="0"/>
      <w:divBdr>
        <w:top w:val="none" w:sz="0" w:space="0" w:color="auto"/>
        <w:left w:val="none" w:sz="0" w:space="0" w:color="auto"/>
        <w:bottom w:val="none" w:sz="0" w:space="0" w:color="auto"/>
        <w:right w:val="none" w:sz="0" w:space="0" w:color="auto"/>
      </w:divBdr>
    </w:div>
    <w:div w:id="1076711217">
      <w:marLeft w:val="480"/>
      <w:marRight w:val="0"/>
      <w:marTop w:val="0"/>
      <w:marBottom w:val="0"/>
      <w:divBdr>
        <w:top w:val="none" w:sz="0" w:space="0" w:color="auto"/>
        <w:left w:val="none" w:sz="0" w:space="0" w:color="auto"/>
        <w:bottom w:val="none" w:sz="0" w:space="0" w:color="auto"/>
        <w:right w:val="none" w:sz="0" w:space="0" w:color="auto"/>
      </w:divBdr>
    </w:div>
    <w:div w:id="1076905238">
      <w:marLeft w:val="480"/>
      <w:marRight w:val="0"/>
      <w:marTop w:val="0"/>
      <w:marBottom w:val="0"/>
      <w:divBdr>
        <w:top w:val="none" w:sz="0" w:space="0" w:color="auto"/>
        <w:left w:val="none" w:sz="0" w:space="0" w:color="auto"/>
        <w:bottom w:val="none" w:sz="0" w:space="0" w:color="auto"/>
        <w:right w:val="none" w:sz="0" w:space="0" w:color="auto"/>
      </w:divBdr>
    </w:div>
    <w:div w:id="1077096489">
      <w:marLeft w:val="480"/>
      <w:marRight w:val="0"/>
      <w:marTop w:val="0"/>
      <w:marBottom w:val="0"/>
      <w:divBdr>
        <w:top w:val="none" w:sz="0" w:space="0" w:color="auto"/>
        <w:left w:val="none" w:sz="0" w:space="0" w:color="auto"/>
        <w:bottom w:val="none" w:sz="0" w:space="0" w:color="auto"/>
        <w:right w:val="none" w:sz="0" w:space="0" w:color="auto"/>
      </w:divBdr>
    </w:div>
    <w:div w:id="1077174082">
      <w:marLeft w:val="480"/>
      <w:marRight w:val="0"/>
      <w:marTop w:val="0"/>
      <w:marBottom w:val="0"/>
      <w:divBdr>
        <w:top w:val="none" w:sz="0" w:space="0" w:color="auto"/>
        <w:left w:val="none" w:sz="0" w:space="0" w:color="auto"/>
        <w:bottom w:val="none" w:sz="0" w:space="0" w:color="auto"/>
        <w:right w:val="none" w:sz="0" w:space="0" w:color="auto"/>
      </w:divBdr>
    </w:div>
    <w:div w:id="1077558174">
      <w:marLeft w:val="480"/>
      <w:marRight w:val="0"/>
      <w:marTop w:val="0"/>
      <w:marBottom w:val="0"/>
      <w:divBdr>
        <w:top w:val="none" w:sz="0" w:space="0" w:color="auto"/>
        <w:left w:val="none" w:sz="0" w:space="0" w:color="auto"/>
        <w:bottom w:val="none" w:sz="0" w:space="0" w:color="auto"/>
        <w:right w:val="none" w:sz="0" w:space="0" w:color="auto"/>
      </w:divBdr>
    </w:div>
    <w:div w:id="1078670605">
      <w:marLeft w:val="480"/>
      <w:marRight w:val="0"/>
      <w:marTop w:val="0"/>
      <w:marBottom w:val="0"/>
      <w:divBdr>
        <w:top w:val="none" w:sz="0" w:space="0" w:color="auto"/>
        <w:left w:val="none" w:sz="0" w:space="0" w:color="auto"/>
        <w:bottom w:val="none" w:sz="0" w:space="0" w:color="auto"/>
        <w:right w:val="none" w:sz="0" w:space="0" w:color="auto"/>
      </w:divBdr>
    </w:div>
    <w:div w:id="1079060348">
      <w:marLeft w:val="480"/>
      <w:marRight w:val="0"/>
      <w:marTop w:val="0"/>
      <w:marBottom w:val="0"/>
      <w:divBdr>
        <w:top w:val="none" w:sz="0" w:space="0" w:color="auto"/>
        <w:left w:val="none" w:sz="0" w:space="0" w:color="auto"/>
        <w:bottom w:val="none" w:sz="0" w:space="0" w:color="auto"/>
        <w:right w:val="none" w:sz="0" w:space="0" w:color="auto"/>
      </w:divBdr>
    </w:div>
    <w:div w:id="1079213963">
      <w:marLeft w:val="480"/>
      <w:marRight w:val="0"/>
      <w:marTop w:val="0"/>
      <w:marBottom w:val="0"/>
      <w:divBdr>
        <w:top w:val="none" w:sz="0" w:space="0" w:color="auto"/>
        <w:left w:val="none" w:sz="0" w:space="0" w:color="auto"/>
        <w:bottom w:val="none" w:sz="0" w:space="0" w:color="auto"/>
        <w:right w:val="none" w:sz="0" w:space="0" w:color="auto"/>
      </w:divBdr>
    </w:div>
    <w:div w:id="1083068365">
      <w:marLeft w:val="480"/>
      <w:marRight w:val="0"/>
      <w:marTop w:val="0"/>
      <w:marBottom w:val="0"/>
      <w:divBdr>
        <w:top w:val="none" w:sz="0" w:space="0" w:color="auto"/>
        <w:left w:val="none" w:sz="0" w:space="0" w:color="auto"/>
        <w:bottom w:val="none" w:sz="0" w:space="0" w:color="auto"/>
        <w:right w:val="none" w:sz="0" w:space="0" w:color="auto"/>
      </w:divBdr>
    </w:div>
    <w:div w:id="1085495537">
      <w:marLeft w:val="480"/>
      <w:marRight w:val="0"/>
      <w:marTop w:val="0"/>
      <w:marBottom w:val="0"/>
      <w:divBdr>
        <w:top w:val="none" w:sz="0" w:space="0" w:color="auto"/>
        <w:left w:val="none" w:sz="0" w:space="0" w:color="auto"/>
        <w:bottom w:val="none" w:sz="0" w:space="0" w:color="auto"/>
        <w:right w:val="none" w:sz="0" w:space="0" w:color="auto"/>
      </w:divBdr>
    </w:div>
    <w:div w:id="1085613105">
      <w:marLeft w:val="480"/>
      <w:marRight w:val="0"/>
      <w:marTop w:val="0"/>
      <w:marBottom w:val="0"/>
      <w:divBdr>
        <w:top w:val="none" w:sz="0" w:space="0" w:color="auto"/>
        <w:left w:val="none" w:sz="0" w:space="0" w:color="auto"/>
        <w:bottom w:val="none" w:sz="0" w:space="0" w:color="auto"/>
        <w:right w:val="none" w:sz="0" w:space="0" w:color="auto"/>
      </w:divBdr>
    </w:div>
    <w:div w:id="1086535993">
      <w:marLeft w:val="480"/>
      <w:marRight w:val="0"/>
      <w:marTop w:val="0"/>
      <w:marBottom w:val="0"/>
      <w:divBdr>
        <w:top w:val="none" w:sz="0" w:space="0" w:color="auto"/>
        <w:left w:val="none" w:sz="0" w:space="0" w:color="auto"/>
        <w:bottom w:val="none" w:sz="0" w:space="0" w:color="auto"/>
        <w:right w:val="none" w:sz="0" w:space="0" w:color="auto"/>
      </w:divBdr>
    </w:div>
    <w:div w:id="1088961367">
      <w:marLeft w:val="480"/>
      <w:marRight w:val="0"/>
      <w:marTop w:val="0"/>
      <w:marBottom w:val="0"/>
      <w:divBdr>
        <w:top w:val="none" w:sz="0" w:space="0" w:color="auto"/>
        <w:left w:val="none" w:sz="0" w:space="0" w:color="auto"/>
        <w:bottom w:val="none" w:sz="0" w:space="0" w:color="auto"/>
        <w:right w:val="none" w:sz="0" w:space="0" w:color="auto"/>
      </w:divBdr>
    </w:div>
    <w:div w:id="1089961013">
      <w:marLeft w:val="480"/>
      <w:marRight w:val="0"/>
      <w:marTop w:val="0"/>
      <w:marBottom w:val="0"/>
      <w:divBdr>
        <w:top w:val="none" w:sz="0" w:space="0" w:color="auto"/>
        <w:left w:val="none" w:sz="0" w:space="0" w:color="auto"/>
        <w:bottom w:val="none" w:sz="0" w:space="0" w:color="auto"/>
        <w:right w:val="none" w:sz="0" w:space="0" w:color="auto"/>
      </w:divBdr>
    </w:div>
    <w:div w:id="1090932551">
      <w:marLeft w:val="480"/>
      <w:marRight w:val="0"/>
      <w:marTop w:val="0"/>
      <w:marBottom w:val="0"/>
      <w:divBdr>
        <w:top w:val="none" w:sz="0" w:space="0" w:color="auto"/>
        <w:left w:val="none" w:sz="0" w:space="0" w:color="auto"/>
        <w:bottom w:val="none" w:sz="0" w:space="0" w:color="auto"/>
        <w:right w:val="none" w:sz="0" w:space="0" w:color="auto"/>
      </w:divBdr>
    </w:div>
    <w:div w:id="1091125176">
      <w:marLeft w:val="480"/>
      <w:marRight w:val="0"/>
      <w:marTop w:val="0"/>
      <w:marBottom w:val="0"/>
      <w:divBdr>
        <w:top w:val="none" w:sz="0" w:space="0" w:color="auto"/>
        <w:left w:val="none" w:sz="0" w:space="0" w:color="auto"/>
        <w:bottom w:val="none" w:sz="0" w:space="0" w:color="auto"/>
        <w:right w:val="none" w:sz="0" w:space="0" w:color="auto"/>
      </w:divBdr>
    </w:div>
    <w:div w:id="1091125564">
      <w:marLeft w:val="480"/>
      <w:marRight w:val="0"/>
      <w:marTop w:val="0"/>
      <w:marBottom w:val="0"/>
      <w:divBdr>
        <w:top w:val="none" w:sz="0" w:space="0" w:color="auto"/>
        <w:left w:val="none" w:sz="0" w:space="0" w:color="auto"/>
        <w:bottom w:val="none" w:sz="0" w:space="0" w:color="auto"/>
        <w:right w:val="none" w:sz="0" w:space="0" w:color="auto"/>
      </w:divBdr>
    </w:div>
    <w:div w:id="1092235966">
      <w:marLeft w:val="480"/>
      <w:marRight w:val="0"/>
      <w:marTop w:val="0"/>
      <w:marBottom w:val="0"/>
      <w:divBdr>
        <w:top w:val="none" w:sz="0" w:space="0" w:color="auto"/>
        <w:left w:val="none" w:sz="0" w:space="0" w:color="auto"/>
        <w:bottom w:val="none" w:sz="0" w:space="0" w:color="auto"/>
        <w:right w:val="none" w:sz="0" w:space="0" w:color="auto"/>
      </w:divBdr>
    </w:div>
    <w:div w:id="1092312500">
      <w:marLeft w:val="480"/>
      <w:marRight w:val="0"/>
      <w:marTop w:val="0"/>
      <w:marBottom w:val="0"/>
      <w:divBdr>
        <w:top w:val="none" w:sz="0" w:space="0" w:color="auto"/>
        <w:left w:val="none" w:sz="0" w:space="0" w:color="auto"/>
        <w:bottom w:val="none" w:sz="0" w:space="0" w:color="auto"/>
        <w:right w:val="none" w:sz="0" w:space="0" w:color="auto"/>
      </w:divBdr>
    </w:div>
    <w:div w:id="1092777059">
      <w:marLeft w:val="480"/>
      <w:marRight w:val="0"/>
      <w:marTop w:val="0"/>
      <w:marBottom w:val="0"/>
      <w:divBdr>
        <w:top w:val="none" w:sz="0" w:space="0" w:color="auto"/>
        <w:left w:val="none" w:sz="0" w:space="0" w:color="auto"/>
        <w:bottom w:val="none" w:sz="0" w:space="0" w:color="auto"/>
        <w:right w:val="none" w:sz="0" w:space="0" w:color="auto"/>
      </w:divBdr>
    </w:div>
    <w:div w:id="1094663806">
      <w:marLeft w:val="480"/>
      <w:marRight w:val="0"/>
      <w:marTop w:val="0"/>
      <w:marBottom w:val="0"/>
      <w:divBdr>
        <w:top w:val="none" w:sz="0" w:space="0" w:color="auto"/>
        <w:left w:val="none" w:sz="0" w:space="0" w:color="auto"/>
        <w:bottom w:val="none" w:sz="0" w:space="0" w:color="auto"/>
        <w:right w:val="none" w:sz="0" w:space="0" w:color="auto"/>
      </w:divBdr>
    </w:div>
    <w:div w:id="1094666466">
      <w:marLeft w:val="480"/>
      <w:marRight w:val="0"/>
      <w:marTop w:val="0"/>
      <w:marBottom w:val="0"/>
      <w:divBdr>
        <w:top w:val="none" w:sz="0" w:space="0" w:color="auto"/>
        <w:left w:val="none" w:sz="0" w:space="0" w:color="auto"/>
        <w:bottom w:val="none" w:sz="0" w:space="0" w:color="auto"/>
        <w:right w:val="none" w:sz="0" w:space="0" w:color="auto"/>
      </w:divBdr>
    </w:div>
    <w:div w:id="1096251652">
      <w:marLeft w:val="480"/>
      <w:marRight w:val="0"/>
      <w:marTop w:val="0"/>
      <w:marBottom w:val="0"/>
      <w:divBdr>
        <w:top w:val="none" w:sz="0" w:space="0" w:color="auto"/>
        <w:left w:val="none" w:sz="0" w:space="0" w:color="auto"/>
        <w:bottom w:val="none" w:sz="0" w:space="0" w:color="auto"/>
        <w:right w:val="none" w:sz="0" w:space="0" w:color="auto"/>
      </w:divBdr>
    </w:div>
    <w:div w:id="1098795211">
      <w:marLeft w:val="480"/>
      <w:marRight w:val="0"/>
      <w:marTop w:val="0"/>
      <w:marBottom w:val="0"/>
      <w:divBdr>
        <w:top w:val="none" w:sz="0" w:space="0" w:color="auto"/>
        <w:left w:val="none" w:sz="0" w:space="0" w:color="auto"/>
        <w:bottom w:val="none" w:sz="0" w:space="0" w:color="auto"/>
        <w:right w:val="none" w:sz="0" w:space="0" w:color="auto"/>
      </w:divBdr>
    </w:div>
    <w:div w:id="1100224790">
      <w:marLeft w:val="480"/>
      <w:marRight w:val="0"/>
      <w:marTop w:val="0"/>
      <w:marBottom w:val="0"/>
      <w:divBdr>
        <w:top w:val="none" w:sz="0" w:space="0" w:color="auto"/>
        <w:left w:val="none" w:sz="0" w:space="0" w:color="auto"/>
        <w:bottom w:val="none" w:sz="0" w:space="0" w:color="auto"/>
        <w:right w:val="none" w:sz="0" w:space="0" w:color="auto"/>
      </w:divBdr>
    </w:div>
    <w:div w:id="1100680032">
      <w:marLeft w:val="480"/>
      <w:marRight w:val="0"/>
      <w:marTop w:val="0"/>
      <w:marBottom w:val="0"/>
      <w:divBdr>
        <w:top w:val="none" w:sz="0" w:space="0" w:color="auto"/>
        <w:left w:val="none" w:sz="0" w:space="0" w:color="auto"/>
        <w:bottom w:val="none" w:sz="0" w:space="0" w:color="auto"/>
        <w:right w:val="none" w:sz="0" w:space="0" w:color="auto"/>
      </w:divBdr>
    </w:div>
    <w:div w:id="1102723818">
      <w:marLeft w:val="480"/>
      <w:marRight w:val="0"/>
      <w:marTop w:val="0"/>
      <w:marBottom w:val="0"/>
      <w:divBdr>
        <w:top w:val="none" w:sz="0" w:space="0" w:color="auto"/>
        <w:left w:val="none" w:sz="0" w:space="0" w:color="auto"/>
        <w:bottom w:val="none" w:sz="0" w:space="0" w:color="auto"/>
        <w:right w:val="none" w:sz="0" w:space="0" w:color="auto"/>
      </w:divBdr>
    </w:div>
    <w:div w:id="1103114537">
      <w:marLeft w:val="480"/>
      <w:marRight w:val="0"/>
      <w:marTop w:val="0"/>
      <w:marBottom w:val="0"/>
      <w:divBdr>
        <w:top w:val="none" w:sz="0" w:space="0" w:color="auto"/>
        <w:left w:val="none" w:sz="0" w:space="0" w:color="auto"/>
        <w:bottom w:val="none" w:sz="0" w:space="0" w:color="auto"/>
        <w:right w:val="none" w:sz="0" w:space="0" w:color="auto"/>
      </w:divBdr>
    </w:div>
    <w:div w:id="1103837389">
      <w:marLeft w:val="480"/>
      <w:marRight w:val="0"/>
      <w:marTop w:val="0"/>
      <w:marBottom w:val="0"/>
      <w:divBdr>
        <w:top w:val="none" w:sz="0" w:space="0" w:color="auto"/>
        <w:left w:val="none" w:sz="0" w:space="0" w:color="auto"/>
        <w:bottom w:val="none" w:sz="0" w:space="0" w:color="auto"/>
        <w:right w:val="none" w:sz="0" w:space="0" w:color="auto"/>
      </w:divBdr>
    </w:div>
    <w:div w:id="1104571281">
      <w:marLeft w:val="480"/>
      <w:marRight w:val="0"/>
      <w:marTop w:val="0"/>
      <w:marBottom w:val="0"/>
      <w:divBdr>
        <w:top w:val="none" w:sz="0" w:space="0" w:color="auto"/>
        <w:left w:val="none" w:sz="0" w:space="0" w:color="auto"/>
        <w:bottom w:val="none" w:sz="0" w:space="0" w:color="auto"/>
        <w:right w:val="none" w:sz="0" w:space="0" w:color="auto"/>
      </w:divBdr>
    </w:div>
    <w:div w:id="1104880076">
      <w:marLeft w:val="480"/>
      <w:marRight w:val="0"/>
      <w:marTop w:val="0"/>
      <w:marBottom w:val="0"/>
      <w:divBdr>
        <w:top w:val="none" w:sz="0" w:space="0" w:color="auto"/>
        <w:left w:val="none" w:sz="0" w:space="0" w:color="auto"/>
        <w:bottom w:val="none" w:sz="0" w:space="0" w:color="auto"/>
        <w:right w:val="none" w:sz="0" w:space="0" w:color="auto"/>
      </w:divBdr>
    </w:div>
    <w:div w:id="1104961319">
      <w:marLeft w:val="480"/>
      <w:marRight w:val="0"/>
      <w:marTop w:val="0"/>
      <w:marBottom w:val="0"/>
      <w:divBdr>
        <w:top w:val="none" w:sz="0" w:space="0" w:color="auto"/>
        <w:left w:val="none" w:sz="0" w:space="0" w:color="auto"/>
        <w:bottom w:val="none" w:sz="0" w:space="0" w:color="auto"/>
        <w:right w:val="none" w:sz="0" w:space="0" w:color="auto"/>
      </w:divBdr>
    </w:div>
    <w:div w:id="1105687821">
      <w:marLeft w:val="480"/>
      <w:marRight w:val="0"/>
      <w:marTop w:val="0"/>
      <w:marBottom w:val="0"/>
      <w:divBdr>
        <w:top w:val="none" w:sz="0" w:space="0" w:color="auto"/>
        <w:left w:val="none" w:sz="0" w:space="0" w:color="auto"/>
        <w:bottom w:val="none" w:sz="0" w:space="0" w:color="auto"/>
        <w:right w:val="none" w:sz="0" w:space="0" w:color="auto"/>
      </w:divBdr>
    </w:div>
    <w:div w:id="1108231192">
      <w:marLeft w:val="480"/>
      <w:marRight w:val="0"/>
      <w:marTop w:val="0"/>
      <w:marBottom w:val="0"/>
      <w:divBdr>
        <w:top w:val="none" w:sz="0" w:space="0" w:color="auto"/>
        <w:left w:val="none" w:sz="0" w:space="0" w:color="auto"/>
        <w:bottom w:val="none" w:sz="0" w:space="0" w:color="auto"/>
        <w:right w:val="none" w:sz="0" w:space="0" w:color="auto"/>
      </w:divBdr>
    </w:div>
    <w:div w:id="1108813413">
      <w:marLeft w:val="480"/>
      <w:marRight w:val="0"/>
      <w:marTop w:val="0"/>
      <w:marBottom w:val="0"/>
      <w:divBdr>
        <w:top w:val="none" w:sz="0" w:space="0" w:color="auto"/>
        <w:left w:val="none" w:sz="0" w:space="0" w:color="auto"/>
        <w:bottom w:val="none" w:sz="0" w:space="0" w:color="auto"/>
        <w:right w:val="none" w:sz="0" w:space="0" w:color="auto"/>
      </w:divBdr>
    </w:div>
    <w:div w:id="1110861111">
      <w:marLeft w:val="480"/>
      <w:marRight w:val="0"/>
      <w:marTop w:val="0"/>
      <w:marBottom w:val="0"/>
      <w:divBdr>
        <w:top w:val="none" w:sz="0" w:space="0" w:color="auto"/>
        <w:left w:val="none" w:sz="0" w:space="0" w:color="auto"/>
        <w:bottom w:val="none" w:sz="0" w:space="0" w:color="auto"/>
        <w:right w:val="none" w:sz="0" w:space="0" w:color="auto"/>
      </w:divBdr>
    </w:div>
    <w:div w:id="1113865665">
      <w:marLeft w:val="480"/>
      <w:marRight w:val="0"/>
      <w:marTop w:val="0"/>
      <w:marBottom w:val="0"/>
      <w:divBdr>
        <w:top w:val="none" w:sz="0" w:space="0" w:color="auto"/>
        <w:left w:val="none" w:sz="0" w:space="0" w:color="auto"/>
        <w:bottom w:val="none" w:sz="0" w:space="0" w:color="auto"/>
        <w:right w:val="none" w:sz="0" w:space="0" w:color="auto"/>
      </w:divBdr>
    </w:div>
    <w:div w:id="1114515023">
      <w:marLeft w:val="480"/>
      <w:marRight w:val="0"/>
      <w:marTop w:val="0"/>
      <w:marBottom w:val="0"/>
      <w:divBdr>
        <w:top w:val="none" w:sz="0" w:space="0" w:color="auto"/>
        <w:left w:val="none" w:sz="0" w:space="0" w:color="auto"/>
        <w:bottom w:val="none" w:sz="0" w:space="0" w:color="auto"/>
        <w:right w:val="none" w:sz="0" w:space="0" w:color="auto"/>
      </w:divBdr>
    </w:div>
    <w:div w:id="1116480697">
      <w:marLeft w:val="480"/>
      <w:marRight w:val="0"/>
      <w:marTop w:val="0"/>
      <w:marBottom w:val="0"/>
      <w:divBdr>
        <w:top w:val="none" w:sz="0" w:space="0" w:color="auto"/>
        <w:left w:val="none" w:sz="0" w:space="0" w:color="auto"/>
        <w:bottom w:val="none" w:sz="0" w:space="0" w:color="auto"/>
        <w:right w:val="none" w:sz="0" w:space="0" w:color="auto"/>
      </w:divBdr>
    </w:div>
    <w:div w:id="1117330179">
      <w:marLeft w:val="480"/>
      <w:marRight w:val="0"/>
      <w:marTop w:val="0"/>
      <w:marBottom w:val="0"/>
      <w:divBdr>
        <w:top w:val="none" w:sz="0" w:space="0" w:color="auto"/>
        <w:left w:val="none" w:sz="0" w:space="0" w:color="auto"/>
        <w:bottom w:val="none" w:sz="0" w:space="0" w:color="auto"/>
        <w:right w:val="none" w:sz="0" w:space="0" w:color="auto"/>
      </w:divBdr>
    </w:div>
    <w:div w:id="1117524695">
      <w:marLeft w:val="480"/>
      <w:marRight w:val="0"/>
      <w:marTop w:val="0"/>
      <w:marBottom w:val="0"/>
      <w:divBdr>
        <w:top w:val="none" w:sz="0" w:space="0" w:color="auto"/>
        <w:left w:val="none" w:sz="0" w:space="0" w:color="auto"/>
        <w:bottom w:val="none" w:sz="0" w:space="0" w:color="auto"/>
        <w:right w:val="none" w:sz="0" w:space="0" w:color="auto"/>
      </w:divBdr>
    </w:div>
    <w:div w:id="1117673856">
      <w:marLeft w:val="480"/>
      <w:marRight w:val="0"/>
      <w:marTop w:val="0"/>
      <w:marBottom w:val="0"/>
      <w:divBdr>
        <w:top w:val="none" w:sz="0" w:space="0" w:color="auto"/>
        <w:left w:val="none" w:sz="0" w:space="0" w:color="auto"/>
        <w:bottom w:val="none" w:sz="0" w:space="0" w:color="auto"/>
        <w:right w:val="none" w:sz="0" w:space="0" w:color="auto"/>
      </w:divBdr>
    </w:div>
    <w:div w:id="1118372455">
      <w:marLeft w:val="480"/>
      <w:marRight w:val="0"/>
      <w:marTop w:val="0"/>
      <w:marBottom w:val="0"/>
      <w:divBdr>
        <w:top w:val="none" w:sz="0" w:space="0" w:color="auto"/>
        <w:left w:val="none" w:sz="0" w:space="0" w:color="auto"/>
        <w:bottom w:val="none" w:sz="0" w:space="0" w:color="auto"/>
        <w:right w:val="none" w:sz="0" w:space="0" w:color="auto"/>
      </w:divBdr>
    </w:div>
    <w:div w:id="1119105765">
      <w:marLeft w:val="480"/>
      <w:marRight w:val="0"/>
      <w:marTop w:val="0"/>
      <w:marBottom w:val="0"/>
      <w:divBdr>
        <w:top w:val="none" w:sz="0" w:space="0" w:color="auto"/>
        <w:left w:val="none" w:sz="0" w:space="0" w:color="auto"/>
        <w:bottom w:val="none" w:sz="0" w:space="0" w:color="auto"/>
        <w:right w:val="none" w:sz="0" w:space="0" w:color="auto"/>
      </w:divBdr>
    </w:div>
    <w:div w:id="1119106726">
      <w:marLeft w:val="480"/>
      <w:marRight w:val="0"/>
      <w:marTop w:val="0"/>
      <w:marBottom w:val="0"/>
      <w:divBdr>
        <w:top w:val="none" w:sz="0" w:space="0" w:color="auto"/>
        <w:left w:val="none" w:sz="0" w:space="0" w:color="auto"/>
        <w:bottom w:val="none" w:sz="0" w:space="0" w:color="auto"/>
        <w:right w:val="none" w:sz="0" w:space="0" w:color="auto"/>
      </w:divBdr>
    </w:div>
    <w:div w:id="1119181438">
      <w:marLeft w:val="480"/>
      <w:marRight w:val="0"/>
      <w:marTop w:val="0"/>
      <w:marBottom w:val="0"/>
      <w:divBdr>
        <w:top w:val="none" w:sz="0" w:space="0" w:color="auto"/>
        <w:left w:val="none" w:sz="0" w:space="0" w:color="auto"/>
        <w:bottom w:val="none" w:sz="0" w:space="0" w:color="auto"/>
        <w:right w:val="none" w:sz="0" w:space="0" w:color="auto"/>
      </w:divBdr>
    </w:div>
    <w:div w:id="1119565467">
      <w:marLeft w:val="480"/>
      <w:marRight w:val="0"/>
      <w:marTop w:val="0"/>
      <w:marBottom w:val="0"/>
      <w:divBdr>
        <w:top w:val="none" w:sz="0" w:space="0" w:color="auto"/>
        <w:left w:val="none" w:sz="0" w:space="0" w:color="auto"/>
        <w:bottom w:val="none" w:sz="0" w:space="0" w:color="auto"/>
        <w:right w:val="none" w:sz="0" w:space="0" w:color="auto"/>
      </w:divBdr>
    </w:div>
    <w:div w:id="1120952681">
      <w:marLeft w:val="480"/>
      <w:marRight w:val="0"/>
      <w:marTop w:val="0"/>
      <w:marBottom w:val="0"/>
      <w:divBdr>
        <w:top w:val="none" w:sz="0" w:space="0" w:color="auto"/>
        <w:left w:val="none" w:sz="0" w:space="0" w:color="auto"/>
        <w:bottom w:val="none" w:sz="0" w:space="0" w:color="auto"/>
        <w:right w:val="none" w:sz="0" w:space="0" w:color="auto"/>
      </w:divBdr>
    </w:div>
    <w:div w:id="1121729271">
      <w:marLeft w:val="480"/>
      <w:marRight w:val="0"/>
      <w:marTop w:val="0"/>
      <w:marBottom w:val="0"/>
      <w:divBdr>
        <w:top w:val="none" w:sz="0" w:space="0" w:color="auto"/>
        <w:left w:val="none" w:sz="0" w:space="0" w:color="auto"/>
        <w:bottom w:val="none" w:sz="0" w:space="0" w:color="auto"/>
        <w:right w:val="none" w:sz="0" w:space="0" w:color="auto"/>
      </w:divBdr>
    </w:div>
    <w:div w:id="1122767014">
      <w:marLeft w:val="480"/>
      <w:marRight w:val="0"/>
      <w:marTop w:val="0"/>
      <w:marBottom w:val="0"/>
      <w:divBdr>
        <w:top w:val="none" w:sz="0" w:space="0" w:color="auto"/>
        <w:left w:val="none" w:sz="0" w:space="0" w:color="auto"/>
        <w:bottom w:val="none" w:sz="0" w:space="0" w:color="auto"/>
        <w:right w:val="none" w:sz="0" w:space="0" w:color="auto"/>
      </w:divBdr>
    </w:div>
    <w:div w:id="1123228638">
      <w:marLeft w:val="480"/>
      <w:marRight w:val="0"/>
      <w:marTop w:val="0"/>
      <w:marBottom w:val="0"/>
      <w:divBdr>
        <w:top w:val="none" w:sz="0" w:space="0" w:color="auto"/>
        <w:left w:val="none" w:sz="0" w:space="0" w:color="auto"/>
        <w:bottom w:val="none" w:sz="0" w:space="0" w:color="auto"/>
        <w:right w:val="none" w:sz="0" w:space="0" w:color="auto"/>
      </w:divBdr>
    </w:div>
    <w:div w:id="1125388515">
      <w:marLeft w:val="480"/>
      <w:marRight w:val="0"/>
      <w:marTop w:val="0"/>
      <w:marBottom w:val="0"/>
      <w:divBdr>
        <w:top w:val="none" w:sz="0" w:space="0" w:color="auto"/>
        <w:left w:val="none" w:sz="0" w:space="0" w:color="auto"/>
        <w:bottom w:val="none" w:sz="0" w:space="0" w:color="auto"/>
        <w:right w:val="none" w:sz="0" w:space="0" w:color="auto"/>
      </w:divBdr>
    </w:div>
    <w:div w:id="1125582222">
      <w:marLeft w:val="480"/>
      <w:marRight w:val="0"/>
      <w:marTop w:val="0"/>
      <w:marBottom w:val="0"/>
      <w:divBdr>
        <w:top w:val="none" w:sz="0" w:space="0" w:color="auto"/>
        <w:left w:val="none" w:sz="0" w:space="0" w:color="auto"/>
        <w:bottom w:val="none" w:sz="0" w:space="0" w:color="auto"/>
        <w:right w:val="none" w:sz="0" w:space="0" w:color="auto"/>
      </w:divBdr>
    </w:div>
    <w:div w:id="1125584426">
      <w:marLeft w:val="480"/>
      <w:marRight w:val="0"/>
      <w:marTop w:val="0"/>
      <w:marBottom w:val="0"/>
      <w:divBdr>
        <w:top w:val="none" w:sz="0" w:space="0" w:color="auto"/>
        <w:left w:val="none" w:sz="0" w:space="0" w:color="auto"/>
        <w:bottom w:val="none" w:sz="0" w:space="0" w:color="auto"/>
        <w:right w:val="none" w:sz="0" w:space="0" w:color="auto"/>
      </w:divBdr>
    </w:div>
    <w:div w:id="1127509830">
      <w:marLeft w:val="480"/>
      <w:marRight w:val="0"/>
      <w:marTop w:val="0"/>
      <w:marBottom w:val="0"/>
      <w:divBdr>
        <w:top w:val="none" w:sz="0" w:space="0" w:color="auto"/>
        <w:left w:val="none" w:sz="0" w:space="0" w:color="auto"/>
        <w:bottom w:val="none" w:sz="0" w:space="0" w:color="auto"/>
        <w:right w:val="none" w:sz="0" w:space="0" w:color="auto"/>
      </w:divBdr>
    </w:div>
    <w:div w:id="1127819047">
      <w:marLeft w:val="480"/>
      <w:marRight w:val="0"/>
      <w:marTop w:val="0"/>
      <w:marBottom w:val="0"/>
      <w:divBdr>
        <w:top w:val="none" w:sz="0" w:space="0" w:color="auto"/>
        <w:left w:val="none" w:sz="0" w:space="0" w:color="auto"/>
        <w:bottom w:val="none" w:sz="0" w:space="0" w:color="auto"/>
        <w:right w:val="none" w:sz="0" w:space="0" w:color="auto"/>
      </w:divBdr>
    </w:div>
    <w:div w:id="1130854589">
      <w:marLeft w:val="480"/>
      <w:marRight w:val="0"/>
      <w:marTop w:val="0"/>
      <w:marBottom w:val="0"/>
      <w:divBdr>
        <w:top w:val="none" w:sz="0" w:space="0" w:color="auto"/>
        <w:left w:val="none" w:sz="0" w:space="0" w:color="auto"/>
        <w:bottom w:val="none" w:sz="0" w:space="0" w:color="auto"/>
        <w:right w:val="none" w:sz="0" w:space="0" w:color="auto"/>
      </w:divBdr>
    </w:div>
    <w:div w:id="1132939593">
      <w:marLeft w:val="480"/>
      <w:marRight w:val="0"/>
      <w:marTop w:val="0"/>
      <w:marBottom w:val="0"/>
      <w:divBdr>
        <w:top w:val="none" w:sz="0" w:space="0" w:color="auto"/>
        <w:left w:val="none" w:sz="0" w:space="0" w:color="auto"/>
        <w:bottom w:val="none" w:sz="0" w:space="0" w:color="auto"/>
        <w:right w:val="none" w:sz="0" w:space="0" w:color="auto"/>
      </w:divBdr>
    </w:div>
    <w:div w:id="1133253338">
      <w:marLeft w:val="480"/>
      <w:marRight w:val="0"/>
      <w:marTop w:val="0"/>
      <w:marBottom w:val="0"/>
      <w:divBdr>
        <w:top w:val="none" w:sz="0" w:space="0" w:color="auto"/>
        <w:left w:val="none" w:sz="0" w:space="0" w:color="auto"/>
        <w:bottom w:val="none" w:sz="0" w:space="0" w:color="auto"/>
        <w:right w:val="none" w:sz="0" w:space="0" w:color="auto"/>
      </w:divBdr>
    </w:div>
    <w:div w:id="1133904438">
      <w:marLeft w:val="480"/>
      <w:marRight w:val="0"/>
      <w:marTop w:val="0"/>
      <w:marBottom w:val="0"/>
      <w:divBdr>
        <w:top w:val="none" w:sz="0" w:space="0" w:color="auto"/>
        <w:left w:val="none" w:sz="0" w:space="0" w:color="auto"/>
        <w:bottom w:val="none" w:sz="0" w:space="0" w:color="auto"/>
        <w:right w:val="none" w:sz="0" w:space="0" w:color="auto"/>
      </w:divBdr>
    </w:div>
    <w:div w:id="1133986458">
      <w:marLeft w:val="480"/>
      <w:marRight w:val="0"/>
      <w:marTop w:val="0"/>
      <w:marBottom w:val="0"/>
      <w:divBdr>
        <w:top w:val="none" w:sz="0" w:space="0" w:color="auto"/>
        <w:left w:val="none" w:sz="0" w:space="0" w:color="auto"/>
        <w:bottom w:val="none" w:sz="0" w:space="0" w:color="auto"/>
        <w:right w:val="none" w:sz="0" w:space="0" w:color="auto"/>
      </w:divBdr>
    </w:div>
    <w:div w:id="1135560314">
      <w:marLeft w:val="480"/>
      <w:marRight w:val="0"/>
      <w:marTop w:val="0"/>
      <w:marBottom w:val="0"/>
      <w:divBdr>
        <w:top w:val="none" w:sz="0" w:space="0" w:color="auto"/>
        <w:left w:val="none" w:sz="0" w:space="0" w:color="auto"/>
        <w:bottom w:val="none" w:sz="0" w:space="0" w:color="auto"/>
        <w:right w:val="none" w:sz="0" w:space="0" w:color="auto"/>
      </w:divBdr>
    </w:div>
    <w:div w:id="1136139741">
      <w:marLeft w:val="480"/>
      <w:marRight w:val="0"/>
      <w:marTop w:val="0"/>
      <w:marBottom w:val="0"/>
      <w:divBdr>
        <w:top w:val="none" w:sz="0" w:space="0" w:color="auto"/>
        <w:left w:val="none" w:sz="0" w:space="0" w:color="auto"/>
        <w:bottom w:val="none" w:sz="0" w:space="0" w:color="auto"/>
        <w:right w:val="none" w:sz="0" w:space="0" w:color="auto"/>
      </w:divBdr>
    </w:div>
    <w:div w:id="1136265320">
      <w:marLeft w:val="480"/>
      <w:marRight w:val="0"/>
      <w:marTop w:val="0"/>
      <w:marBottom w:val="0"/>
      <w:divBdr>
        <w:top w:val="none" w:sz="0" w:space="0" w:color="auto"/>
        <w:left w:val="none" w:sz="0" w:space="0" w:color="auto"/>
        <w:bottom w:val="none" w:sz="0" w:space="0" w:color="auto"/>
        <w:right w:val="none" w:sz="0" w:space="0" w:color="auto"/>
      </w:divBdr>
    </w:div>
    <w:div w:id="1137918485">
      <w:marLeft w:val="480"/>
      <w:marRight w:val="0"/>
      <w:marTop w:val="0"/>
      <w:marBottom w:val="0"/>
      <w:divBdr>
        <w:top w:val="none" w:sz="0" w:space="0" w:color="auto"/>
        <w:left w:val="none" w:sz="0" w:space="0" w:color="auto"/>
        <w:bottom w:val="none" w:sz="0" w:space="0" w:color="auto"/>
        <w:right w:val="none" w:sz="0" w:space="0" w:color="auto"/>
      </w:divBdr>
    </w:div>
    <w:div w:id="1140685003">
      <w:marLeft w:val="480"/>
      <w:marRight w:val="0"/>
      <w:marTop w:val="0"/>
      <w:marBottom w:val="0"/>
      <w:divBdr>
        <w:top w:val="none" w:sz="0" w:space="0" w:color="auto"/>
        <w:left w:val="none" w:sz="0" w:space="0" w:color="auto"/>
        <w:bottom w:val="none" w:sz="0" w:space="0" w:color="auto"/>
        <w:right w:val="none" w:sz="0" w:space="0" w:color="auto"/>
      </w:divBdr>
    </w:div>
    <w:div w:id="1140852150">
      <w:marLeft w:val="480"/>
      <w:marRight w:val="0"/>
      <w:marTop w:val="0"/>
      <w:marBottom w:val="0"/>
      <w:divBdr>
        <w:top w:val="none" w:sz="0" w:space="0" w:color="auto"/>
        <w:left w:val="none" w:sz="0" w:space="0" w:color="auto"/>
        <w:bottom w:val="none" w:sz="0" w:space="0" w:color="auto"/>
        <w:right w:val="none" w:sz="0" w:space="0" w:color="auto"/>
      </w:divBdr>
    </w:div>
    <w:div w:id="1142307407">
      <w:marLeft w:val="480"/>
      <w:marRight w:val="0"/>
      <w:marTop w:val="0"/>
      <w:marBottom w:val="0"/>
      <w:divBdr>
        <w:top w:val="none" w:sz="0" w:space="0" w:color="auto"/>
        <w:left w:val="none" w:sz="0" w:space="0" w:color="auto"/>
        <w:bottom w:val="none" w:sz="0" w:space="0" w:color="auto"/>
        <w:right w:val="none" w:sz="0" w:space="0" w:color="auto"/>
      </w:divBdr>
    </w:div>
    <w:div w:id="1142582675">
      <w:marLeft w:val="480"/>
      <w:marRight w:val="0"/>
      <w:marTop w:val="0"/>
      <w:marBottom w:val="0"/>
      <w:divBdr>
        <w:top w:val="none" w:sz="0" w:space="0" w:color="auto"/>
        <w:left w:val="none" w:sz="0" w:space="0" w:color="auto"/>
        <w:bottom w:val="none" w:sz="0" w:space="0" w:color="auto"/>
        <w:right w:val="none" w:sz="0" w:space="0" w:color="auto"/>
      </w:divBdr>
    </w:div>
    <w:div w:id="1143230270">
      <w:marLeft w:val="480"/>
      <w:marRight w:val="0"/>
      <w:marTop w:val="0"/>
      <w:marBottom w:val="0"/>
      <w:divBdr>
        <w:top w:val="none" w:sz="0" w:space="0" w:color="auto"/>
        <w:left w:val="none" w:sz="0" w:space="0" w:color="auto"/>
        <w:bottom w:val="none" w:sz="0" w:space="0" w:color="auto"/>
        <w:right w:val="none" w:sz="0" w:space="0" w:color="auto"/>
      </w:divBdr>
    </w:div>
    <w:div w:id="1143699261">
      <w:marLeft w:val="480"/>
      <w:marRight w:val="0"/>
      <w:marTop w:val="0"/>
      <w:marBottom w:val="0"/>
      <w:divBdr>
        <w:top w:val="none" w:sz="0" w:space="0" w:color="auto"/>
        <w:left w:val="none" w:sz="0" w:space="0" w:color="auto"/>
        <w:bottom w:val="none" w:sz="0" w:space="0" w:color="auto"/>
        <w:right w:val="none" w:sz="0" w:space="0" w:color="auto"/>
      </w:divBdr>
    </w:div>
    <w:div w:id="1144153268">
      <w:marLeft w:val="480"/>
      <w:marRight w:val="0"/>
      <w:marTop w:val="0"/>
      <w:marBottom w:val="0"/>
      <w:divBdr>
        <w:top w:val="none" w:sz="0" w:space="0" w:color="auto"/>
        <w:left w:val="none" w:sz="0" w:space="0" w:color="auto"/>
        <w:bottom w:val="none" w:sz="0" w:space="0" w:color="auto"/>
        <w:right w:val="none" w:sz="0" w:space="0" w:color="auto"/>
      </w:divBdr>
    </w:div>
    <w:div w:id="1144395390">
      <w:marLeft w:val="480"/>
      <w:marRight w:val="0"/>
      <w:marTop w:val="0"/>
      <w:marBottom w:val="0"/>
      <w:divBdr>
        <w:top w:val="none" w:sz="0" w:space="0" w:color="auto"/>
        <w:left w:val="none" w:sz="0" w:space="0" w:color="auto"/>
        <w:bottom w:val="none" w:sz="0" w:space="0" w:color="auto"/>
        <w:right w:val="none" w:sz="0" w:space="0" w:color="auto"/>
      </w:divBdr>
    </w:div>
    <w:div w:id="1145858544">
      <w:marLeft w:val="480"/>
      <w:marRight w:val="0"/>
      <w:marTop w:val="0"/>
      <w:marBottom w:val="0"/>
      <w:divBdr>
        <w:top w:val="none" w:sz="0" w:space="0" w:color="auto"/>
        <w:left w:val="none" w:sz="0" w:space="0" w:color="auto"/>
        <w:bottom w:val="none" w:sz="0" w:space="0" w:color="auto"/>
        <w:right w:val="none" w:sz="0" w:space="0" w:color="auto"/>
      </w:divBdr>
    </w:div>
    <w:div w:id="1146625632">
      <w:marLeft w:val="480"/>
      <w:marRight w:val="0"/>
      <w:marTop w:val="0"/>
      <w:marBottom w:val="0"/>
      <w:divBdr>
        <w:top w:val="none" w:sz="0" w:space="0" w:color="auto"/>
        <w:left w:val="none" w:sz="0" w:space="0" w:color="auto"/>
        <w:bottom w:val="none" w:sz="0" w:space="0" w:color="auto"/>
        <w:right w:val="none" w:sz="0" w:space="0" w:color="auto"/>
      </w:divBdr>
    </w:div>
    <w:div w:id="1146973313">
      <w:marLeft w:val="480"/>
      <w:marRight w:val="0"/>
      <w:marTop w:val="0"/>
      <w:marBottom w:val="0"/>
      <w:divBdr>
        <w:top w:val="none" w:sz="0" w:space="0" w:color="auto"/>
        <w:left w:val="none" w:sz="0" w:space="0" w:color="auto"/>
        <w:bottom w:val="none" w:sz="0" w:space="0" w:color="auto"/>
        <w:right w:val="none" w:sz="0" w:space="0" w:color="auto"/>
      </w:divBdr>
    </w:div>
    <w:div w:id="1149515388">
      <w:marLeft w:val="480"/>
      <w:marRight w:val="0"/>
      <w:marTop w:val="0"/>
      <w:marBottom w:val="0"/>
      <w:divBdr>
        <w:top w:val="none" w:sz="0" w:space="0" w:color="auto"/>
        <w:left w:val="none" w:sz="0" w:space="0" w:color="auto"/>
        <w:bottom w:val="none" w:sz="0" w:space="0" w:color="auto"/>
        <w:right w:val="none" w:sz="0" w:space="0" w:color="auto"/>
      </w:divBdr>
    </w:div>
    <w:div w:id="1151219374">
      <w:marLeft w:val="480"/>
      <w:marRight w:val="0"/>
      <w:marTop w:val="0"/>
      <w:marBottom w:val="0"/>
      <w:divBdr>
        <w:top w:val="none" w:sz="0" w:space="0" w:color="auto"/>
        <w:left w:val="none" w:sz="0" w:space="0" w:color="auto"/>
        <w:bottom w:val="none" w:sz="0" w:space="0" w:color="auto"/>
        <w:right w:val="none" w:sz="0" w:space="0" w:color="auto"/>
      </w:divBdr>
    </w:div>
    <w:div w:id="1151560152">
      <w:marLeft w:val="480"/>
      <w:marRight w:val="0"/>
      <w:marTop w:val="0"/>
      <w:marBottom w:val="0"/>
      <w:divBdr>
        <w:top w:val="none" w:sz="0" w:space="0" w:color="auto"/>
        <w:left w:val="none" w:sz="0" w:space="0" w:color="auto"/>
        <w:bottom w:val="none" w:sz="0" w:space="0" w:color="auto"/>
        <w:right w:val="none" w:sz="0" w:space="0" w:color="auto"/>
      </w:divBdr>
    </w:div>
    <w:div w:id="1153333837">
      <w:marLeft w:val="480"/>
      <w:marRight w:val="0"/>
      <w:marTop w:val="0"/>
      <w:marBottom w:val="0"/>
      <w:divBdr>
        <w:top w:val="none" w:sz="0" w:space="0" w:color="auto"/>
        <w:left w:val="none" w:sz="0" w:space="0" w:color="auto"/>
        <w:bottom w:val="none" w:sz="0" w:space="0" w:color="auto"/>
        <w:right w:val="none" w:sz="0" w:space="0" w:color="auto"/>
      </w:divBdr>
    </w:div>
    <w:div w:id="1153717770">
      <w:marLeft w:val="480"/>
      <w:marRight w:val="0"/>
      <w:marTop w:val="0"/>
      <w:marBottom w:val="0"/>
      <w:divBdr>
        <w:top w:val="none" w:sz="0" w:space="0" w:color="auto"/>
        <w:left w:val="none" w:sz="0" w:space="0" w:color="auto"/>
        <w:bottom w:val="none" w:sz="0" w:space="0" w:color="auto"/>
        <w:right w:val="none" w:sz="0" w:space="0" w:color="auto"/>
      </w:divBdr>
    </w:div>
    <w:div w:id="1154956639">
      <w:marLeft w:val="480"/>
      <w:marRight w:val="0"/>
      <w:marTop w:val="0"/>
      <w:marBottom w:val="0"/>
      <w:divBdr>
        <w:top w:val="none" w:sz="0" w:space="0" w:color="auto"/>
        <w:left w:val="none" w:sz="0" w:space="0" w:color="auto"/>
        <w:bottom w:val="none" w:sz="0" w:space="0" w:color="auto"/>
        <w:right w:val="none" w:sz="0" w:space="0" w:color="auto"/>
      </w:divBdr>
    </w:div>
    <w:div w:id="1156729054">
      <w:marLeft w:val="480"/>
      <w:marRight w:val="0"/>
      <w:marTop w:val="0"/>
      <w:marBottom w:val="0"/>
      <w:divBdr>
        <w:top w:val="none" w:sz="0" w:space="0" w:color="auto"/>
        <w:left w:val="none" w:sz="0" w:space="0" w:color="auto"/>
        <w:bottom w:val="none" w:sz="0" w:space="0" w:color="auto"/>
        <w:right w:val="none" w:sz="0" w:space="0" w:color="auto"/>
      </w:divBdr>
    </w:div>
    <w:div w:id="1159233304">
      <w:marLeft w:val="480"/>
      <w:marRight w:val="0"/>
      <w:marTop w:val="0"/>
      <w:marBottom w:val="0"/>
      <w:divBdr>
        <w:top w:val="none" w:sz="0" w:space="0" w:color="auto"/>
        <w:left w:val="none" w:sz="0" w:space="0" w:color="auto"/>
        <w:bottom w:val="none" w:sz="0" w:space="0" w:color="auto"/>
        <w:right w:val="none" w:sz="0" w:space="0" w:color="auto"/>
      </w:divBdr>
    </w:div>
    <w:div w:id="1161191136">
      <w:marLeft w:val="480"/>
      <w:marRight w:val="0"/>
      <w:marTop w:val="0"/>
      <w:marBottom w:val="0"/>
      <w:divBdr>
        <w:top w:val="none" w:sz="0" w:space="0" w:color="auto"/>
        <w:left w:val="none" w:sz="0" w:space="0" w:color="auto"/>
        <w:bottom w:val="none" w:sz="0" w:space="0" w:color="auto"/>
        <w:right w:val="none" w:sz="0" w:space="0" w:color="auto"/>
      </w:divBdr>
    </w:div>
    <w:div w:id="1163736452">
      <w:marLeft w:val="480"/>
      <w:marRight w:val="0"/>
      <w:marTop w:val="0"/>
      <w:marBottom w:val="0"/>
      <w:divBdr>
        <w:top w:val="none" w:sz="0" w:space="0" w:color="auto"/>
        <w:left w:val="none" w:sz="0" w:space="0" w:color="auto"/>
        <w:bottom w:val="none" w:sz="0" w:space="0" w:color="auto"/>
        <w:right w:val="none" w:sz="0" w:space="0" w:color="auto"/>
      </w:divBdr>
    </w:div>
    <w:div w:id="1163740534">
      <w:marLeft w:val="480"/>
      <w:marRight w:val="0"/>
      <w:marTop w:val="0"/>
      <w:marBottom w:val="0"/>
      <w:divBdr>
        <w:top w:val="none" w:sz="0" w:space="0" w:color="auto"/>
        <w:left w:val="none" w:sz="0" w:space="0" w:color="auto"/>
        <w:bottom w:val="none" w:sz="0" w:space="0" w:color="auto"/>
        <w:right w:val="none" w:sz="0" w:space="0" w:color="auto"/>
      </w:divBdr>
    </w:div>
    <w:div w:id="1165315510">
      <w:marLeft w:val="480"/>
      <w:marRight w:val="0"/>
      <w:marTop w:val="0"/>
      <w:marBottom w:val="0"/>
      <w:divBdr>
        <w:top w:val="none" w:sz="0" w:space="0" w:color="auto"/>
        <w:left w:val="none" w:sz="0" w:space="0" w:color="auto"/>
        <w:bottom w:val="none" w:sz="0" w:space="0" w:color="auto"/>
        <w:right w:val="none" w:sz="0" w:space="0" w:color="auto"/>
      </w:divBdr>
    </w:div>
    <w:div w:id="1166632525">
      <w:marLeft w:val="480"/>
      <w:marRight w:val="0"/>
      <w:marTop w:val="0"/>
      <w:marBottom w:val="0"/>
      <w:divBdr>
        <w:top w:val="none" w:sz="0" w:space="0" w:color="auto"/>
        <w:left w:val="none" w:sz="0" w:space="0" w:color="auto"/>
        <w:bottom w:val="none" w:sz="0" w:space="0" w:color="auto"/>
        <w:right w:val="none" w:sz="0" w:space="0" w:color="auto"/>
      </w:divBdr>
    </w:div>
    <w:div w:id="1167474347">
      <w:marLeft w:val="480"/>
      <w:marRight w:val="0"/>
      <w:marTop w:val="0"/>
      <w:marBottom w:val="0"/>
      <w:divBdr>
        <w:top w:val="none" w:sz="0" w:space="0" w:color="auto"/>
        <w:left w:val="none" w:sz="0" w:space="0" w:color="auto"/>
        <w:bottom w:val="none" w:sz="0" w:space="0" w:color="auto"/>
        <w:right w:val="none" w:sz="0" w:space="0" w:color="auto"/>
      </w:divBdr>
    </w:div>
    <w:div w:id="1167673486">
      <w:marLeft w:val="480"/>
      <w:marRight w:val="0"/>
      <w:marTop w:val="0"/>
      <w:marBottom w:val="0"/>
      <w:divBdr>
        <w:top w:val="none" w:sz="0" w:space="0" w:color="auto"/>
        <w:left w:val="none" w:sz="0" w:space="0" w:color="auto"/>
        <w:bottom w:val="none" w:sz="0" w:space="0" w:color="auto"/>
        <w:right w:val="none" w:sz="0" w:space="0" w:color="auto"/>
      </w:divBdr>
    </w:div>
    <w:div w:id="1168252585">
      <w:marLeft w:val="480"/>
      <w:marRight w:val="0"/>
      <w:marTop w:val="0"/>
      <w:marBottom w:val="0"/>
      <w:divBdr>
        <w:top w:val="none" w:sz="0" w:space="0" w:color="auto"/>
        <w:left w:val="none" w:sz="0" w:space="0" w:color="auto"/>
        <w:bottom w:val="none" w:sz="0" w:space="0" w:color="auto"/>
        <w:right w:val="none" w:sz="0" w:space="0" w:color="auto"/>
      </w:divBdr>
    </w:div>
    <w:div w:id="1169062027">
      <w:marLeft w:val="480"/>
      <w:marRight w:val="0"/>
      <w:marTop w:val="0"/>
      <w:marBottom w:val="0"/>
      <w:divBdr>
        <w:top w:val="none" w:sz="0" w:space="0" w:color="auto"/>
        <w:left w:val="none" w:sz="0" w:space="0" w:color="auto"/>
        <w:bottom w:val="none" w:sz="0" w:space="0" w:color="auto"/>
        <w:right w:val="none" w:sz="0" w:space="0" w:color="auto"/>
      </w:divBdr>
    </w:div>
    <w:div w:id="1169252919">
      <w:marLeft w:val="480"/>
      <w:marRight w:val="0"/>
      <w:marTop w:val="0"/>
      <w:marBottom w:val="0"/>
      <w:divBdr>
        <w:top w:val="none" w:sz="0" w:space="0" w:color="auto"/>
        <w:left w:val="none" w:sz="0" w:space="0" w:color="auto"/>
        <w:bottom w:val="none" w:sz="0" w:space="0" w:color="auto"/>
        <w:right w:val="none" w:sz="0" w:space="0" w:color="auto"/>
      </w:divBdr>
    </w:div>
    <w:div w:id="1171482421">
      <w:marLeft w:val="480"/>
      <w:marRight w:val="0"/>
      <w:marTop w:val="0"/>
      <w:marBottom w:val="0"/>
      <w:divBdr>
        <w:top w:val="none" w:sz="0" w:space="0" w:color="auto"/>
        <w:left w:val="none" w:sz="0" w:space="0" w:color="auto"/>
        <w:bottom w:val="none" w:sz="0" w:space="0" w:color="auto"/>
        <w:right w:val="none" w:sz="0" w:space="0" w:color="auto"/>
      </w:divBdr>
    </w:div>
    <w:div w:id="1172530261">
      <w:marLeft w:val="480"/>
      <w:marRight w:val="0"/>
      <w:marTop w:val="0"/>
      <w:marBottom w:val="0"/>
      <w:divBdr>
        <w:top w:val="none" w:sz="0" w:space="0" w:color="auto"/>
        <w:left w:val="none" w:sz="0" w:space="0" w:color="auto"/>
        <w:bottom w:val="none" w:sz="0" w:space="0" w:color="auto"/>
        <w:right w:val="none" w:sz="0" w:space="0" w:color="auto"/>
      </w:divBdr>
    </w:div>
    <w:div w:id="1173060705">
      <w:marLeft w:val="480"/>
      <w:marRight w:val="0"/>
      <w:marTop w:val="0"/>
      <w:marBottom w:val="0"/>
      <w:divBdr>
        <w:top w:val="none" w:sz="0" w:space="0" w:color="auto"/>
        <w:left w:val="none" w:sz="0" w:space="0" w:color="auto"/>
        <w:bottom w:val="none" w:sz="0" w:space="0" w:color="auto"/>
        <w:right w:val="none" w:sz="0" w:space="0" w:color="auto"/>
      </w:divBdr>
    </w:div>
    <w:div w:id="1174959686">
      <w:marLeft w:val="480"/>
      <w:marRight w:val="0"/>
      <w:marTop w:val="0"/>
      <w:marBottom w:val="0"/>
      <w:divBdr>
        <w:top w:val="none" w:sz="0" w:space="0" w:color="auto"/>
        <w:left w:val="none" w:sz="0" w:space="0" w:color="auto"/>
        <w:bottom w:val="none" w:sz="0" w:space="0" w:color="auto"/>
        <w:right w:val="none" w:sz="0" w:space="0" w:color="auto"/>
      </w:divBdr>
    </w:div>
    <w:div w:id="1175461178">
      <w:marLeft w:val="480"/>
      <w:marRight w:val="0"/>
      <w:marTop w:val="0"/>
      <w:marBottom w:val="0"/>
      <w:divBdr>
        <w:top w:val="none" w:sz="0" w:space="0" w:color="auto"/>
        <w:left w:val="none" w:sz="0" w:space="0" w:color="auto"/>
        <w:bottom w:val="none" w:sz="0" w:space="0" w:color="auto"/>
        <w:right w:val="none" w:sz="0" w:space="0" w:color="auto"/>
      </w:divBdr>
    </w:div>
    <w:div w:id="1175656551">
      <w:marLeft w:val="480"/>
      <w:marRight w:val="0"/>
      <w:marTop w:val="0"/>
      <w:marBottom w:val="0"/>
      <w:divBdr>
        <w:top w:val="none" w:sz="0" w:space="0" w:color="auto"/>
        <w:left w:val="none" w:sz="0" w:space="0" w:color="auto"/>
        <w:bottom w:val="none" w:sz="0" w:space="0" w:color="auto"/>
        <w:right w:val="none" w:sz="0" w:space="0" w:color="auto"/>
      </w:divBdr>
    </w:div>
    <w:div w:id="1176043999">
      <w:marLeft w:val="480"/>
      <w:marRight w:val="0"/>
      <w:marTop w:val="0"/>
      <w:marBottom w:val="0"/>
      <w:divBdr>
        <w:top w:val="none" w:sz="0" w:space="0" w:color="auto"/>
        <w:left w:val="none" w:sz="0" w:space="0" w:color="auto"/>
        <w:bottom w:val="none" w:sz="0" w:space="0" w:color="auto"/>
        <w:right w:val="none" w:sz="0" w:space="0" w:color="auto"/>
      </w:divBdr>
    </w:div>
    <w:div w:id="1177577102">
      <w:marLeft w:val="480"/>
      <w:marRight w:val="0"/>
      <w:marTop w:val="0"/>
      <w:marBottom w:val="0"/>
      <w:divBdr>
        <w:top w:val="none" w:sz="0" w:space="0" w:color="auto"/>
        <w:left w:val="none" w:sz="0" w:space="0" w:color="auto"/>
        <w:bottom w:val="none" w:sz="0" w:space="0" w:color="auto"/>
        <w:right w:val="none" w:sz="0" w:space="0" w:color="auto"/>
      </w:divBdr>
    </w:div>
    <w:div w:id="1178040179">
      <w:marLeft w:val="480"/>
      <w:marRight w:val="0"/>
      <w:marTop w:val="0"/>
      <w:marBottom w:val="0"/>
      <w:divBdr>
        <w:top w:val="none" w:sz="0" w:space="0" w:color="auto"/>
        <w:left w:val="none" w:sz="0" w:space="0" w:color="auto"/>
        <w:bottom w:val="none" w:sz="0" w:space="0" w:color="auto"/>
        <w:right w:val="none" w:sz="0" w:space="0" w:color="auto"/>
      </w:divBdr>
    </w:div>
    <w:div w:id="1178471427">
      <w:marLeft w:val="480"/>
      <w:marRight w:val="0"/>
      <w:marTop w:val="0"/>
      <w:marBottom w:val="0"/>
      <w:divBdr>
        <w:top w:val="none" w:sz="0" w:space="0" w:color="auto"/>
        <w:left w:val="none" w:sz="0" w:space="0" w:color="auto"/>
        <w:bottom w:val="none" w:sz="0" w:space="0" w:color="auto"/>
        <w:right w:val="none" w:sz="0" w:space="0" w:color="auto"/>
      </w:divBdr>
    </w:div>
    <w:div w:id="1179542624">
      <w:marLeft w:val="480"/>
      <w:marRight w:val="0"/>
      <w:marTop w:val="0"/>
      <w:marBottom w:val="0"/>
      <w:divBdr>
        <w:top w:val="none" w:sz="0" w:space="0" w:color="auto"/>
        <w:left w:val="none" w:sz="0" w:space="0" w:color="auto"/>
        <w:bottom w:val="none" w:sz="0" w:space="0" w:color="auto"/>
        <w:right w:val="none" w:sz="0" w:space="0" w:color="auto"/>
      </w:divBdr>
    </w:div>
    <w:div w:id="1180117422">
      <w:marLeft w:val="480"/>
      <w:marRight w:val="0"/>
      <w:marTop w:val="0"/>
      <w:marBottom w:val="0"/>
      <w:divBdr>
        <w:top w:val="none" w:sz="0" w:space="0" w:color="auto"/>
        <w:left w:val="none" w:sz="0" w:space="0" w:color="auto"/>
        <w:bottom w:val="none" w:sz="0" w:space="0" w:color="auto"/>
        <w:right w:val="none" w:sz="0" w:space="0" w:color="auto"/>
      </w:divBdr>
    </w:div>
    <w:div w:id="1180117743">
      <w:marLeft w:val="480"/>
      <w:marRight w:val="0"/>
      <w:marTop w:val="0"/>
      <w:marBottom w:val="0"/>
      <w:divBdr>
        <w:top w:val="none" w:sz="0" w:space="0" w:color="auto"/>
        <w:left w:val="none" w:sz="0" w:space="0" w:color="auto"/>
        <w:bottom w:val="none" w:sz="0" w:space="0" w:color="auto"/>
        <w:right w:val="none" w:sz="0" w:space="0" w:color="auto"/>
      </w:divBdr>
    </w:div>
    <w:div w:id="1180777747">
      <w:marLeft w:val="480"/>
      <w:marRight w:val="0"/>
      <w:marTop w:val="0"/>
      <w:marBottom w:val="0"/>
      <w:divBdr>
        <w:top w:val="none" w:sz="0" w:space="0" w:color="auto"/>
        <w:left w:val="none" w:sz="0" w:space="0" w:color="auto"/>
        <w:bottom w:val="none" w:sz="0" w:space="0" w:color="auto"/>
        <w:right w:val="none" w:sz="0" w:space="0" w:color="auto"/>
      </w:divBdr>
    </w:div>
    <w:div w:id="1182159819">
      <w:marLeft w:val="480"/>
      <w:marRight w:val="0"/>
      <w:marTop w:val="0"/>
      <w:marBottom w:val="0"/>
      <w:divBdr>
        <w:top w:val="none" w:sz="0" w:space="0" w:color="auto"/>
        <w:left w:val="none" w:sz="0" w:space="0" w:color="auto"/>
        <w:bottom w:val="none" w:sz="0" w:space="0" w:color="auto"/>
        <w:right w:val="none" w:sz="0" w:space="0" w:color="auto"/>
      </w:divBdr>
    </w:div>
    <w:div w:id="1184442331">
      <w:marLeft w:val="480"/>
      <w:marRight w:val="0"/>
      <w:marTop w:val="0"/>
      <w:marBottom w:val="0"/>
      <w:divBdr>
        <w:top w:val="none" w:sz="0" w:space="0" w:color="auto"/>
        <w:left w:val="none" w:sz="0" w:space="0" w:color="auto"/>
        <w:bottom w:val="none" w:sz="0" w:space="0" w:color="auto"/>
        <w:right w:val="none" w:sz="0" w:space="0" w:color="auto"/>
      </w:divBdr>
    </w:div>
    <w:div w:id="1185174864">
      <w:marLeft w:val="480"/>
      <w:marRight w:val="0"/>
      <w:marTop w:val="0"/>
      <w:marBottom w:val="0"/>
      <w:divBdr>
        <w:top w:val="none" w:sz="0" w:space="0" w:color="auto"/>
        <w:left w:val="none" w:sz="0" w:space="0" w:color="auto"/>
        <w:bottom w:val="none" w:sz="0" w:space="0" w:color="auto"/>
        <w:right w:val="none" w:sz="0" w:space="0" w:color="auto"/>
      </w:divBdr>
    </w:div>
    <w:div w:id="1186285109">
      <w:marLeft w:val="480"/>
      <w:marRight w:val="0"/>
      <w:marTop w:val="0"/>
      <w:marBottom w:val="0"/>
      <w:divBdr>
        <w:top w:val="none" w:sz="0" w:space="0" w:color="auto"/>
        <w:left w:val="none" w:sz="0" w:space="0" w:color="auto"/>
        <w:bottom w:val="none" w:sz="0" w:space="0" w:color="auto"/>
        <w:right w:val="none" w:sz="0" w:space="0" w:color="auto"/>
      </w:divBdr>
    </w:div>
    <w:div w:id="1189106864">
      <w:marLeft w:val="480"/>
      <w:marRight w:val="0"/>
      <w:marTop w:val="0"/>
      <w:marBottom w:val="0"/>
      <w:divBdr>
        <w:top w:val="none" w:sz="0" w:space="0" w:color="auto"/>
        <w:left w:val="none" w:sz="0" w:space="0" w:color="auto"/>
        <w:bottom w:val="none" w:sz="0" w:space="0" w:color="auto"/>
        <w:right w:val="none" w:sz="0" w:space="0" w:color="auto"/>
      </w:divBdr>
    </w:div>
    <w:div w:id="1189290965">
      <w:marLeft w:val="480"/>
      <w:marRight w:val="0"/>
      <w:marTop w:val="0"/>
      <w:marBottom w:val="0"/>
      <w:divBdr>
        <w:top w:val="none" w:sz="0" w:space="0" w:color="auto"/>
        <w:left w:val="none" w:sz="0" w:space="0" w:color="auto"/>
        <w:bottom w:val="none" w:sz="0" w:space="0" w:color="auto"/>
        <w:right w:val="none" w:sz="0" w:space="0" w:color="auto"/>
      </w:divBdr>
    </w:div>
    <w:div w:id="1189877171">
      <w:marLeft w:val="480"/>
      <w:marRight w:val="0"/>
      <w:marTop w:val="0"/>
      <w:marBottom w:val="0"/>
      <w:divBdr>
        <w:top w:val="none" w:sz="0" w:space="0" w:color="auto"/>
        <w:left w:val="none" w:sz="0" w:space="0" w:color="auto"/>
        <w:bottom w:val="none" w:sz="0" w:space="0" w:color="auto"/>
        <w:right w:val="none" w:sz="0" w:space="0" w:color="auto"/>
      </w:divBdr>
    </w:div>
    <w:div w:id="1190412242">
      <w:marLeft w:val="480"/>
      <w:marRight w:val="0"/>
      <w:marTop w:val="0"/>
      <w:marBottom w:val="0"/>
      <w:divBdr>
        <w:top w:val="none" w:sz="0" w:space="0" w:color="auto"/>
        <w:left w:val="none" w:sz="0" w:space="0" w:color="auto"/>
        <w:bottom w:val="none" w:sz="0" w:space="0" w:color="auto"/>
        <w:right w:val="none" w:sz="0" w:space="0" w:color="auto"/>
      </w:divBdr>
    </w:div>
    <w:div w:id="1190752581">
      <w:marLeft w:val="480"/>
      <w:marRight w:val="0"/>
      <w:marTop w:val="0"/>
      <w:marBottom w:val="0"/>
      <w:divBdr>
        <w:top w:val="none" w:sz="0" w:space="0" w:color="auto"/>
        <w:left w:val="none" w:sz="0" w:space="0" w:color="auto"/>
        <w:bottom w:val="none" w:sz="0" w:space="0" w:color="auto"/>
        <w:right w:val="none" w:sz="0" w:space="0" w:color="auto"/>
      </w:divBdr>
    </w:div>
    <w:div w:id="1190754382">
      <w:marLeft w:val="480"/>
      <w:marRight w:val="0"/>
      <w:marTop w:val="0"/>
      <w:marBottom w:val="0"/>
      <w:divBdr>
        <w:top w:val="none" w:sz="0" w:space="0" w:color="auto"/>
        <w:left w:val="none" w:sz="0" w:space="0" w:color="auto"/>
        <w:bottom w:val="none" w:sz="0" w:space="0" w:color="auto"/>
        <w:right w:val="none" w:sz="0" w:space="0" w:color="auto"/>
      </w:divBdr>
    </w:div>
    <w:div w:id="1192959135">
      <w:marLeft w:val="480"/>
      <w:marRight w:val="0"/>
      <w:marTop w:val="0"/>
      <w:marBottom w:val="0"/>
      <w:divBdr>
        <w:top w:val="none" w:sz="0" w:space="0" w:color="auto"/>
        <w:left w:val="none" w:sz="0" w:space="0" w:color="auto"/>
        <w:bottom w:val="none" w:sz="0" w:space="0" w:color="auto"/>
        <w:right w:val="none" w:sz="0" w:space="0" w:color="auto"/>
      </w:divBdr>
    </w:div>
    <w:div w:id="1194075724">
      <w:marLeft w:val="480"/>
      <w:marRight w:val="0"/>
      <w:marTop w:val="0"/>
      <w:marBottom w:val="0"/>
      <w:divBdr>
        <w:top w:val="none" w:sz="0" w:space="0" w:color="auto"/>
        <w:left w:val="none" w:sz="0" w:space="0" w:color="auto"/>
        <w:bottom w:val="none" w:sz="0" w:space="0" w:color="auto"/>
        <w:right w:val="none" w:sz="0" w:space="0" w:color="auto"/>
      </w:divBdr>
    </w:div>
    <w:div w:id="1195192599">
      <w:marLeft w:val="480"/>
      <w:marRight w:val="0"/>
      <w:marTop w:val="0"/>
      <w:marBottom w:val="0"/>
      <w:divBdr>
        <w:top w:val="none" w:sz="0" w:space="0" w:color="auto"/>
        <w:left w:val="none" w:sz="0" w:space="0" w:color="auto"/>
        <w:bottom w:val="none" w:sz="0" w:space="0" w:color="auto"/>
        <w:right w:val="none" w:sz="0" w:space="0" w:color="auto"/>
      </w:divBdr>
    </w:div>
    <w:div w:id="1196776271">
      <w:marLeft w:val="480"/>
      <w:marRight w:val="0"/>
      <w:marTop w:val="0"/>
      <w:marBottom w:val="0"/>
      <w:divBdr>
        <w:top w:val="none" w:sz="0" w:space="0" w:color="auto"/>
        <w:left w:val="none" w:sz="0" w:space="0" w:color="auto"/>
        <w:bottom w:val="none" w:sz="0" w:space="0" w:color="auto"/>
        <w:right w:val="none" w:sz="0" w:space="0" w:color="auto"/>
      </w:divBdr>
    </w:div>
    <w:div w:id="1196965622">
      <w:marLeft w:val="480"/>
      <w:marRight w:val="0"/>
      <w:marTop w:val="0"/>
      <w:marBottom w:val="0"/>
      <w:divBdr>
        <w:top w:val="none" w:sz="0" w:space="0" w:color="auto"/>
        <w:left w:val="none" w:sz="0" w:space="0" w:color="auto"/>
        <w:bottom w:val="none" w:sz="0" w:space="0" w:color="auto"/>
        <w:right w:val="none" w:sz="0" w:space="0" w:color="auto"/>
      </w:divBdr>
    </w:div>
    <w:div w:id="1197307312">
      <w:marLeft w:val="480"/>
      <w:marRight w:val="0"/>
      <w:marTop w:val="0"/>
      <w:marBottom w:val="0"/>
      <w:divBdr>
        <w:top w:val="none" w:sz="0" w:space="0" w:color="auto"/>
        <w:left w:val="none" w:sz="0" w:space="0" w:color="auto"/>
        <w:bottom w:val="none" w:sz="0" w:space="0" w:color="auto"/>
        <w:right w:val="none" w:sz="0" w:space="0" w:color="auto"/>
      </w:divBdr>
    </w:div>
    <w:div w:id="1198007843">
      <w:marLeft w:val="480"/>
      <w:marRight w:val="0"/>
      <w:marTop w:val="0"/>
      <w:marBottom w:val="0"/>
      <w:divBdr>
        <w:top w:val="none" w:sz="0" w:space="0" w:color="auto"/>
        <w:left w:val="none" w:sz="0" w:space="0" w:color="auto"/>
        <w:bottom w:val="none" w:sz="0" w:space="0" w:color="auto"/>
        <w:right w:val="none" w:sz="0" w:space="0" w:color="auto"/>
      </w:divBdr>
    </w:div>
    <w:div w:id="1198079187">
      <w:marLeft w:val="480"/>
      <w:marRight w:val="0"/>
      <w:marTop w:val="0"/>
      <w:marBottom w:val="0"/>
      <w:divBdr>
        <w:top w:val="none" w:sz="0" w:space="0" w:color="auto"/>
        <w:left w:val="none" w:sz="0" w:space="0" w:color="auto"/>
        <w:bottom w:val="none" w:sz="0" w:space="0" w:color="auto"/>
        <w:right w:val="none" w:sz="0" w:space="0" w:color="auto"/>
      </w:divBdr>
    </w:div>
    <w:div w:id="1200320261">
      <w:marLeft w:val="480"/>
      <w:marRight w:val="0"/>
      <w:marTop w:val="0"/>
      <w:marBottom w:val="0"/>
      <w:divBdr>
        <w:top w:val="none" w:sz="0" w:space="0" w:color="auto"/>
        <w:left w:val="none" w:sz="0" w:space="0" w:color="auto"/>
        <w:bottom w:val="none" w:sz="0" w:space="0" w:color="auto"/>
        <w:right w:val="none" w:sz="0" w:space="0" w:color="auto"/>
      </w:divBdr>
    </w:div>
    <w:div w:id="1201240568">
      <w:marLeft w:val="480"/>
      <w:marRight w:val="0"/>
      <w:marTop w:val="0"/>
      <w:marBottom w:val="0"/>
      <w:divBdr>
        <w:top w:val="none" w:sz="0" w:space="0" w:color="auto"/>
        <w:left w:val="none" w:sz="0" w:space="0" w:color="auto"/>
        <w:bottom w:val="none" w:sz="0" w:space="0" w:color="auto"/>
        <w:right w:val="none" w:sz="0" w:space="0" w:color="auto"/>
      </w:divBdr>
    </w:div>
    <w:div w:id="1201699398">
      <w:marLeft w:val="480"/>
      <w:marRight w:val="0"/>
      <w:marTop w:val="0"/>
      <w:marBottom w:val="0"/>
      <w:divBdr>
        <w:top w:val="none" w:sz="0" w:space="0" w:color="auto"/>
        <w:left w:val="none" w:sz="0" w:space="0" w:color="auto"/>
        <w:bottom w:val="none" w:sz="0" w:space="0" w:color="auto"/>
        <w:right w:val="none" w:sz="0" w:space="0" w:color="auto"/>
      </w:divBdr>
    </w:div>
    <w:div w:id="1204097571">
      <w:marLeft w:val="480"/>
      <w:marRight w:val="0"/>
      <w:marTop w:val="0"/>
      <w:marBottom w:val="0"/>
      <w:divBdr>
        <w:top w:val="none" w:sz="0" w:space="0" w:color="auto"/>
        <w:left w:val="none" w:sz="0" w:space="0" w:color="auto"/>
        <w:bottom w:val="none" w:sz="0" w:space="0" w:color="auto"/>
        <w:right w:val="none" w:sz="0" w:space="0" w:color="auto"/>
      </w:divBdr>
    </w:div>
    <w:div w:id="1204293685">
      <w:marLeft w:val="480"/>
      <w:marRight w:val="0"/>
      <w:marTop w:val="0"/>
      <w:marBottom w:val="0"/>
      <w:divBdr>
        <w:top w:val="none" w:sz="0" w:space="0" w:color="auto"/>
        <w:left w:val="none" w:sz="0" w:space="0" w:color="auto"/>
        <w:bottom w:val="none" w:sz="0" w:space="0" w:color="auto"/>
        <w:right w:val="none" w:sz="0" w:space="0" w:color="auto"/>
      </w:divBdr>
    </w:div>
    <w:div w:id="1205097796">
      <w:marLeft w:val="480"/>
      <w:marRight w:val="0"/>
      <w:marTop w:val="0"/>
      <w:marBottom w:val="0"/>
      <w:divBdr>
        <w:top w:val="none" w:sz="0" w:space="0" w:color="auto"/>
        <w:left w:val="none" w:sz="0" w:space="0" w:color="auto"/>
        <w:bottom w:val="none" w:sz="0" w:space="0" w:color="auto"/>
        <w:right w:val="none" w:sz="0" w:space="0" w:color="auto"/>
      </w:divBdr>
    </w:div>
    <w:div w:id="1206412727">
      <w:marLeft w:val="480"/>
      <w:marRight w:val="0"/>
      <w:marTop w:val="0"/>
      <w:marBottom w:val="0"/>
      <w:divBdr>
        <w:top w:val="none" w:sz="0" w:space="0" w:color="auto"/>
        <w:left w:val="none" w:sz="0" w:space="0" w:color="auto"/>
        <w:bottom w:val="none" w:sz="0" w:space="0" w:color="auto"/>
        <w:right w:val="none" w:sz="0" w:space="0" w:color="auto"/>
      </w:divBdr>
    </w:div>
    <w:div w:id="1206454177">
      <w:marLeft w:val="480"/>
      <w:marRight w:val="0"/>
      <w:marTop w:val="0"/>
      <w:marBottom w:val="0"/>
      <w:divBdr>
        <w:top w:val="none" w:sz="0" w:space="0" w:color="auto"/>
        <w:left w:val="none" w:sz="0" w:space="0" w:color="auto"/>
        <w:bottom w:val="none" w:sz="0" w:space="0" w:color="auto"/>
        <w:right w:val="none" w:sz="0" w:space="0" w:color="auto"/>
      </w:divBdr>
    </w:div>
    <w:div w:id="1208446849">
      <w:marLeft w:val="480"/>
      <w:marRight w:val="0"/>
      <w:marTop w:val="0"/>
      <w:marBottom w:val="0"/>
      <w:divBdr>
        <w:top w:val="none" w:sz="0" w:space="0" w:color="auto"/>
        <w:left w:val="none" w:sz="0" w:space="0" w:color="auto"/>
        <w:bottom w:val="none" w:sz="0" w:space="0" w:color="auto"/>
        <w:right w:val="none" w:sz="0" w:space="0" w:color="auto"/>
      </w:divBdr>
    </w:div>
    <w:div w:id="1209609001">
      <w:marLeft w:val="480"/>
      <w:marRight w:val="0"/>
      <w:marTop w:val="0"/>
      <w:marBottom w:val="0"/>
      <w:divBdr>
        <w:top w:val="none" w:sz="0" w:space="0" w:color="auto"/>
        <w:left w:val="none" w:sz="0" w:space="0" w:color="auto"/>
        <w:bottom w:val="none" w:sz="0" w:space="0" w:color="auto"/>
        <w:right w:val="none" w:sz="0" w:space="0" w:color="auto"/>
      </w:divBdr>
    </w:div>
    <w:div w:id="1210801821">
      <w:marLeft w:val="480"/>
      <w:marRight w:val="0"/>
      <w:marTop w:val="0"/>
      <w:marBottom w:val="0"/>
      <w:divBdr>
        <w:top w:val="none" w:sz="0" w:space="0" w:color="auto"/>
        <w:left w:val="none" w:sz="0" w:space="0" w:color="auto"/>
        <w:bottom w:val="none" w:sz="0" w:space="0" w:color="auto"/>
        <w:right w:val="none" w:sz="0" w:space="0" w:color="auto"/>
      </w:divBdr>
    </w:div>
    <w:div w:id="1211385536">
      <w:marLeft w:val="480"/>
      <w:marRight w:val="0"/>
      <w:marTop w:val="0"/>
      <w:marBottom w:val="0"/>
      <w:divBdr>
        <w:top w:val="none" w:sz="0" w:space="0" w:color="auto"/>
        <w:left w:val="none" w:sz="0" w:space="0" w:color="auto"/>
        <w:bottom w:val="none" w:sz="0" w:space="0" w:color="auto"/>
        <w:right w:val="none" w:sz="0" w:space="0" w:color="auto"/>
      </w:divBdr>
    </w:div>
    <w:div w:id="1211966082">
      <w:marLeft w:val="480"/>
      <w:marRight w:val="0"/>
      <w:marTop w:val="0"/>
      <w:marBottom w:val="0"/>
      <w:divBdr>
        <w:top w:val="none" w:sz="0" w:space="0" w:color="auto"/>
        <w:left w:val="none" w:sz="0" w:space="0" w:color="auto"/>
        <w:bottom w:val="none" w:sz="0" w:space="0" w:color="auto"/>
        <w:right w:val="none" w:sz="0" w:space="0" w:color="auto"/>
      </w:divBdr>
    </w:div>
    <w:div w:id="1212306554">
      <w:marLeft w:val="480"/>
      <w:marRight w:val="0"/>
      <w:marTop w:val="0"/>
      <w:marBottom w:val="0"/>
      <w:divBdr>
        <w:top w:val="none" w:sz="0" w:space="0" w:color="auto"/>
        <w:left w:val="none" w:sz="0" w:space="0" w:color="auto"/>
        <w:bottom w:val="none" w:sz="0" w:space="0" w:color="auto"/>
        <w:right w:val="none" w:sz="0" w:space="0" w:color="auto"/>
      </w:divBdr>
    </w:div>
    <w:div w:id="1213150170">
      <w:marLeft w:val="480"/>
      <w:marRight w:val="0"/>
      <w:marTop w:val="0"/>
      <w:marBottom w:val="0"/>
      <w:divBdr>
        <w:top w:val="none" w:sz="0" w:space="0" w:color="auto"/>
        <w:left w:val="none" w:sz="0" w:space="0" w:color="auto"/>
        <w:bottom w:val="none" w:sz="0" w:space="0" w:color="auto"/>
        <w:right w:val="none" w:sz="0" w:space="0" w:color="auto"/>
      </w:divBdr>
    </w:div>
    <w:div w:id="1214779367">
      <w:marLeft w:val="480"/>
      <w:marRight w:val="0"/>
      <w:marTop w:val="0"/>
      <w:marBottom w:val="0"/>
      <w:divBdr>
        <w:top w:val="none" w:sz="0" w:space="0" w:color="auto"/>
        <w:left w:val="none" w:sz="0" w:space="0" w:color="auto"/>
        <w:bottom w:val="none" w:sz="0" w:space="0" w:color="auto"/>
        <w:right w:val="none" w:sz="0" w:space="0" w:color="auto"/>
      </w:divBdr>
    </w:div>
    <w:div w:id="1216114338">
      <w:marLeft w:val="480"/>
      <w:marRight w:val="0"/>
      <w:marTop w:val="0"/>
      <w:marBottom w:val="0"/>
      <w:divBdr>
        <w:top w:val="none" w:sz="0" w:space="0" w:color="auto"/>
        <w:left w:val="none" w:sz="0" w:space="0" w:color="auto"/>
        <w:bottom w:val="none" w:sz="0" w:space="0" w:color="auto"/>
        <w:right w:val="none" w:sz="0" w:space="0" w:color="auto"/>
      </w:divBdr>
    </w:div>
    <w:div w:id="1217738005">
      <w:marLeft w:val="480"/>
      <w:marRight w:val="0"/>
      <w:marTop w:val="0"/>
      <w:marBottom w:val="0"/>
      <w:divBdr>
        <w:top w:val="none" w:sz="0" w:space="0" w:color="auto"/>
        <w:left w:val="none" w:sz="0" w:space="0" w:color="auto"/>
        <w:bottom w:val="none" w:sz="0" w:space="0" w:color="auto"/>
        <w:right w:val="none" w:sz="0" w:space="0" w:color="auto"/>
      </w:divBdr>
    </w:div>
    <w:div w:id="1218662303">
      <w:marLeft w:val="480"/>
      <w:marRight w:val="0"/>
      <w:marTop w:val="0"/>
      <w:marBottom w:val="0"/>
      <w:divBdr>
        <w:top w:val="none" w:sz="0" w:space="0" w:color="auto"/>
        <w:left w:val="none" w:sz="0" w:space="0" w:color="auto"/>
        <w:bottom w:val="none" w:sz="0" w:space="0" w:color="auto"/>
        <w:right w:val="none" w:sz="0" w:space="0" w:color="auto"/>
      </w:divBdr>
    </w:div>
    <w:div w:id="1219167354">
      <w:marLeft w:val="480"/>
      <w:marRight w:val="0"/>
      <w:marTop w:val="0"/>
      <w:marBottom w:val="0"/>
      <w:divBdr>
        <w:top w:val="none" w:sz="0" w:space="0" w:color="auto"/>
        <w:left w:val="none" w:sz="0" w:space="0" w:color="auto"/>
        <w:bottom w:val="none" w:sz="0" w:space="0" w:color="auto"/>
        <w:right w:val="none" w:sz="0" w:space="0" w:color="auto"/>
      </w:divBdr>
    </w:div>
    <w:div w:id="1219440916">
      <w:marLeft w:val="480"/>
      <w:marRight w:val="0"/>
      <w:marTop w:val="0"/>
      <w:marBottom w:val="0"/>
      <w:divBdr>
        <w:top w:val="none" w:sz="0" w:space="0" w:color="auto"/>
        <w:left w:val="none" w:sz="0" w:space="0" w:color="auto"/>
        <w:bottom w:val="none" w:sz="0" w:space="0" w:color="auto"/>
        <w:right w:val="none" w:sz="0" w:space="0" w:color="auto"/>
      </w:divBdr>
    </w:div>
    <w:div w:id="1219510029">
      <w:marLeft w:val="480"/>
      <w:marRight w:val="0"/>
      <w:marTop w:val="0"/>
      <w:marBottom w:val="0"/>
      <w:divBdr>
        <w:top w:val="none" w:sz="0" w:space="0" w:color="auto"/>
        <w:left w:val="none" w:sz="0" w:space="0" w:color="auto"/>
        <w:bottom w:val="none" w:sz="0" w:space="0" w:color="auto"/>
        <w:right w:val="none" w:sz="0" w:space="0" w:color="auto"/>
      </w:divBdr>
    </w:div>
    <w:div w:id="1219513813">
      <w:marLeft w:val="480"/>
      <w:marRight w:val="0"/>
      <w:marTop w:val="0"/>
      <w:marBottom w:val="0"/>
      <w:divBdr>
        <w:top w:val="none" w:sz="0" w:space="0" w:color="auto"/>
        <w:left w:val="none" w:sz="0" w:space="0" w:color="auto"/>
        <w:bottom w:val="none" w:sz="0" w:space="0" w:color="auto"/>
        <w:right w:val="none" w:sz="0" w:space="0" w:color="auto"/>
      </w:divBdr>
    </w:div>
    <w:div w:id="1219585478">
      <w:marLeft w:val="480"/>
      <w:marRight w:val="0"/>
      <w:marTop w:val="0"/>
      <w:marBottom w:val="0"/>
      <w:divBdr>
        <w:top w:val="none" w:sz="0" w:space="0" w:color="auto"/>
        <w:left w:val="none" w:sz="0" w:space="0" w:color="auto"/>
        <w:bottom w:val="none" w:sz="0" w:space="0" w:color="auto"/>
        <w:right w:val="none" w:sz="0" w:space="0" w:color="auto"/>
      </w:divBdr>
    </w:div>
    <w:div w:id="1223249432">
      <w:marLeft w:val="480"/>
      <w:marRight w:val="0"/>
      <w:marTop w:val="0"/>
      <w:marBottom w:val="0"/>
      <w:divBdr>
        <w:top w:val="none" w:sz="0" w:space="0" w:color="auto"/>
        <w:left w:val="none" w:sz="0" w:space="0" w:color="auto"/>
        <w:bottom w:val="none" w:sz="0" w:space="0" w:color="auto"/>
        <w:right w:val="none" w:sz="0" w:space="0" w:color="auto"/>
      </w:divBdr>
    </w:div>
    <w:div w:id="1223518139">
      <w:marLeft w:val="480"/>
      <w:marRight w:val="0"/>
      <w:marTop w:val="0"/>
      <w:marBottom w:val="0"/>
      <w:divBdr>
        <w:top w:val="none" w:sz="0" w:space="0" w:color="auto"/>
        <w:left w:val="none" w:sz="0" w:space="0" w:color="auto"/>
        <w:bottom w:val="none" w:sz="0" w:space="0" w:color="auto"/>
        <w:right w:val="none" w:sz="0" w:space="0" w:color="auto"/>
      </w:divBdr>
    </w:div>
    <w:div w:id="1223908020">
      <w:marLeft w:val="480"/>
      <w:marRight w:val="0"/>
      <w:marTop w:val="0"/>
      <w:marBottom w:val="0"/>
      <w:divBdr>
        <w:top w:val="none" w:sz="0" w:space="0" w:color="auto"/>
        <w:left w:val="none" w:sz="0" w:space="0" w:color="auto"/>
        <w:bottom w:val="none" w:sz="0" w:space="0" w:color="auto"/>
        <w:right w:val="none" w:sz="0" w:space="0" w:color="auto"/>
      </w:divBdr>
    </w:div>
    <w:div w:id="1223953872">
      <w:marLeft w:val="480"/>
      <w:marRight w:val="0"/>
      <w:marTop w:val="0"/>
      <w:marBottom w:val="0"/>
      <w:divBdr>
        <w:top w:val="none" w:sz="0" w:space="0" w:color="auto"/>
        <w:left w:val="none" w:sz="0" w:space="0" w:color="auto"/>
        <w:bottom w:val="none" w:sz="0" w:space="0" w:color="auto"/>
        <w:right w:val="none" w:sz="0" w:space="0" w:color="auto"/>
      </w:divBdr>
    </w:div>
    <w:div w:id="1224682656">
      <w:marLeft w:val="480"/>
      <w:marRight w:val="0"/>
      <w:marTop w:val="0"/>
      <w:marBottom w:val="0"/>
      <w:divBdr>
        <w:top w:val="none" w:sz="0" w:space="0" w:color="auto"/>
        <w:left w:val="none" w:sz="0" w:space="0" w:color="auto"/>
        <w:bottom w:val="none" w:sz="0" w:space="0" w:color="auto"/>
        <w:right w:val="none" w:sz="0" w:space="0" w:color="auto"/>
      </w:divBdr>
    </w:div>
    <w:div w:id="1225028224">
      <w:marLeft w:val="480"/>
      <w:marRight w:val="0"/>
      <w:marTop w:val="0"/>
      <w:marBottom w:val="0"/>
      <w:divBdr>
        <w:top w:val="none" w:sz="0" w:space="0" w:color="auto"/>
        <w:left w:val="none" w:sz="0" w:space="0" w:color="auto"/>
        <w:bottom w:val="none" w:sz="0" w:space="0" w:color="auto"/>
        <w:right w:val="none" w:sz="0" w:space="0" w:color="auto"/>
      </w:divBdr>
    </w:div>
    <w:div w:id="1225137398">
      <w:marLeft w:val="480"/>
      <w:marRight w:val="0"/>
      <w:marTop w:val="0"/>
      <w:marBottom w:val="0"/>
      <w:divBdr>
        <w:top w:val="none" w:sz="0" w:space="0" w:color="auto"/>
        <w:left w:val="none" w:sz="0" w:space="0" w:color="auto"/>
        <w:bottom w:val="none" w:sz="0" w:space="0" w:color="auto"/>
        <w:right w:val="none" w:sz="0" w:space="0" w:color="auto"/>
      </w:divBdr>
    </w:div>
    <w:div w:id="1225988929">
      <w:marLeft w:val="480"/>
      <w:marRight w:val="0"/>
      <w:marTop w:val="0"/>
      <w:marBottom w:val="0"/>
      <w:divBdr>
        <w:top w:val="none" w:sz="0" w:space="0" w:color="auto"/>
        <w:left w:val="none" w:sz="0" w:space="0" w:color="auto"/>
        <w:bottom w:val="none" w:sz="0" w:space="0" w:color="auto"/>
        <w:right w:val="none" w:sz="0" w:space="0" w:color="auto"/>
      </w:divBdr>
    </w:div>
    <w:div w:id="1226261205">
      <w:marLeft w:val="480"/>
      <w:marRight w:val="0"/>
      <w:marTop w:val="0"/>
      <w:marBottom w:val="0"/>
      <w:divBdr>
        <w:top w:val="none" w:sz="0" w:space="0" w:color="auto"/>
        <w:left w:val="none" w:sz="0" w:space="0" w:color="auto"/>
        <w:bottom w:val="none" w:sz="0" w:space="0" w:color="auto"/>
        <w:right w:val="none" w:sz="0" w:space="0" w:color="auto"/>
      </w:divBdr>
    </w:div>
    <w:div w:id="1229875038">
      <w:marLeft w:val="480"/>
      <w:marRight w:val="0"/>
      <w:marTop w:val="0"/>
      <w:marBottom w:val="0"/>
      <w:divBdr>
        <w:top w:val="none" w:sz="0" w:space="0" w:color="auto"/>
        <w:left w:val="none" w:sz="0" w:space="0" w:color="auto"/>
        <w:bottom w:val="none" w:sz="0" w:space="0" w:color="auto"/>
        <w:right w:val="none" w:sz="0" w:space="0" w:color="auto"/>
      </w:divBdr>
    </w:div>
    <w:div w:id="1230077301">
      <w:marLeft w:val="480"/>
      <w:marRight w:val="0"/>
      <w:marTop w:val="0"/>
      <w:marBottom w:val="0"/>
      <w:divBdr>
        <w:top w:val="none" w:sz="0" w:space="0" w:color="auto"/>
        <w:left w:val="none" w:sz="0" w:space="0" w:color="auto"/>
        <w:bottom w:val="none" w:sz="0" w:space="0" w:color="auto"/>
        <w:right w:val="none" w:sz="0" w:space="0" w:color="auto"/>
      </w:divBdr>
    </w:div>
    <w:div w:id="1231036369">
      <w:marLeft w:val="480"/>
      <w:marRight w:val="0"/>
      <w:marTop w:val="0"/>
      <w:marBottom w:val="0"/>
      <w:divBdr>
        <w:top w:val="none" w:sz="0" w:space="0" w:color="auto"/>
        <w:left w:val="none" w:sz="0" w:space="0" w:color="auto"/>
        <w:bottom w:val="none" w:sz="0" w:space="0" w:color="auto"/>
        <w:right w:val="none" w:sz="0" w:space="0" w:color="auto"/>
      </w:divBdr>
    </w:div>
    <w:div w:id="1233195948">
      <w:marLeft w:val="480"/>
      <w:marRight w:val="0"/>
      <w:marTop w:val="0"/>
      <w:marBottom w:val="0"/>
      <w:divBdr>
        <w:top w:val="none" w:sz="0" w:space="0" w:color="auto"/>
        <w:left w:val="none" w:sz="0" w:space="0" w:color="auto"/>
        <w:bottom w:val="none" w:sz="0" w:space="0" w:color="auto"/>
        <w:right w:val="none" w:sz="0" w:space="0" w:color="auto"/>
      </w:divBdr>
    </w:div>
    <w:div w:id="1233855488">
      <w:marLeft w:val="480"/>
      <w:marRight w:val="0"/>
      <w:marTop w:val="0"/>
      <w:marBottom w:val="0"/>
      <w:divBdr>
        <w:top w:val="none" w:sz="0" w:space="0" w:color="auto"/>
        <w:left w:val="none" w:sz="0" w:space="0" w:color="auto"/>
        <w:bottom w:val="none" w:sz="0" w:space="0" w:color="auto"/>
        <w:right w:val="none" w:sz="0" w:space="0" w:color="auto"/>
      </w:divBdr>
    </w:div>
    <w:div w:id="1233929980">
      <w:marLeft w:val="480"/>
      <w:marRight w:val="0"/>
      <w:marTop w:val="0"/>
      <w:marBottom w:val="0"/>
      <w:divBdr>
        <w:top w:val="none" w:sz="0" w:space="0" w:color="auto"/>
        <w:left w:val="none" w:sz="0" w:space="0" w:color="auto"/>
        <w:bottom w:val="none" w:sz="0" w:space="0" w:color="auto"/>
        <w:right w:val="none" w:sz="0" w:space="0" w:color="auto"/>
      </w:divBdr>
    </w:div>
    <w:div w:id="1234662346">
      <w:marLeft w:val="480"/>
      <w:marRight w:val="0"/>
      <w:marTop w:val="0"/>
      <w:marBottom w:val="0"/>
      <w:divBdr>
        <w:top w:val="none" w:sz="0" w:space="0" w:color="auto"/>
        <w:left w:val="none" w:sz="0" w:space="0" w:color="auto"/>
        <w:bottom w:val="none" w:sz="0" w:space="0" w:color="auto"/>
        <w:right w:val="none" w:sz="0" w:space="0" w:color="auto"/>
      </w:divBdr>
    </w:div>
    <w:div w:id="1235434012">
      <w:marLeft w:val="480"/>
      <w:marRight w:val="0"/>
      <w:marTop w:val="0"/>
      <w:marBottom w:val="0"/>
      <w:divBdr>
        <w:top w:val="none" w:sz="0" w:space="0" w:color="auto"/>
        <w:left w:val="none" w:sz="0" w:space="0" w:color="auto"/>
        <w:bottom w:val="none" w:sz="0" w:space="0" w:color="auto"/>
        <w:right w:val="none" w:sz="0" w:space="0" w:color="auto"/>
      </w:divBdr>
    </w:div>
    <w:div w:id="1236429248">
      <w:marLeft w:val="480"/>
      <w:marRight w:val="0"/>
      <w:marTop w:val="0"/>
      <w:marBottom w:val="0"/>
      <w:divBdr>
        <w:top w:val="none" w:sz="0" w:space="0" w:color="auto"/>
        <w:left w:val="none" w:sz="0" w:space="0" w:color="auto"/>
        <w:bottom w:val="none" w:sz="0" w:space="0" w:color="auto"/>
        <w:right w:val="none" w:sz="0" w:space="0" w:color="auto"/>
      </w:divBdr>
    </w:div>
    <w:div w:id="1236554381">
      <w:marLeft w:val="480"/>
      <w:marRight w:val="0"/>
      <w:marTop w:val="0"/>
      <w:marBottom w:val="0"/>
      <w:divBdr>
        <w:top w:val="none" w:sz="0" w:space="0" w:color="auto"/>
        <w:left w:val="none" w:sz="0" w:space="0" w:color="auto"/>
        <w:bottom w:val="none" w:sz="0" w:space="0" w:color="auto"/>
        <w:right w:val="none" w:sz="0" w:space="0" w:color="auto"/>
      </w:divBdr>
    </w:div>
    <w:div w:id="1238831512">
      <w:marLeft w:val="480"/>
      <w:marRight w:val="0"/>
      <w:marTop w:val="0"/>
      <w:marBottom w:val="0"/>
      <w:divBdr>
        <w:top w:val="none" w:sz="0" w:space="0" w:color="auto"/>
        <w:left w:val="none" w:sz="0" w:space="0" w:color="auto"/>
        <w:bottom w:val="none" w:sz="0" w:space="0" w:color="auto"/>
        <w:right w:val="none" w:sz="0" w:space="0" w:color="auto"/>
      </w:divBdr>
    </w:div>
    <w:div w:id="1240823753">
      <w:marLeft w:val="480"/>
      <w:marRight w:val="0"/>
      <w:marTop w:val="0"/>
      <w:marBottom w:val="0"/>
      <w:divBdr>
        <w:top w:val="none" w:sz="0" w:space="0" w:color="auto"/>
        <w:left w:val="none" w:sz="0" w:space="0" w:color="auto"/>
        <w:bottom w:val="none" w:sz="0" w:space="0" w:color="auto"/>
        <w:right w:val="none" w:sz="0" w:space="0" w:color="auto"/>
      </w:divBdr>
    </w:div>
    <w:div w:id="1241449376">
      <w:marLeft w:val="480"/>
      <w:marRight w:val="0"/>
      <w:marTop w:val="0"/>
      <w:marBottom w:val="0"/>
      <w:divBdr>
        <w:top w:val="none" w:sz="0" w:space="0" w:color="auto"/>
        <w:left w:val="none" w:sz="0" w:space="0" w:color="auto"/>
        <w:bottom w:val="none" w:sz="0" w:space="0" w:color="auto"/>
        <w:right w:val="none" w:sz="0" w:space="0" w:color="auto"/>
      </w:divBdr>
    </w:div>
    <w:div w:id="1242562766">
      <w:marLeft w:val="480"/>
      <w:marRight w:val="0"/>
      <w:marTop w:val="0"/>
      <w:marBottom w:val="0"/>
      <w:divBdr>
        <w:top w:val="none" w:sz="0" w:space="0" w:color="auto"/>
        <w:left w:val="none" w:sz="0" w:space="0" w:color="auto"/>
        <w:bottom w:val="none" w:sz="0" w:space="0" w:color="auto"/>
        <w:right w:val="none" w:sz="0" w:space="0" w:color="auto"/>
      </w:divBdr>
    </w:div>
    <w:div w:id="1243446360">
      <w:marLeft w:val="480"/>
      <w:marRight w:val="0"/>
      <w:marTop w:val="0"/>
      <w:marBottom w:val="0"/>
      <w:divBdr>
        <w:top w:val="none" w:sz="0" w:space="0" w:color="auto"/>
        <w:left w:val="none" w:sz="0" w:space="0" w:color="auto"/>
        <w:bottom w:val="none" w:sz="0" w:space="0" w:color="auto"/>
        <w:right w:val="none" w:sz="0" w:space="0" w:color="auto"/>
      </w:divBdr>
    </w:div>
    <w:div w:id="1243640370">
      <w:marLeft w:val="480"/>
      <w:marRight w:val="0"/>
      <w:marTop w:val="0"/>
      <w:marBottom w:val="0"/>
      <w:divBdr>
        <w:top w:val="none" w:sz="0" w:space="0" w:color="auto"/>
        <w:left w:val="none" w:sz="0" w:space="0" w:color="auto"/>
        <w:bottom w:val="none" w:sz="0" w:space="0" w:color="auto"/>
        <w:right w:val="none" w:sz="0" w:space="0" w:color="auto"/>
      </w:divBdr>
    </w:div>
    <w:div w:id="1243758658">
      <w:marLeft w:val="480"/>
      <w:marRight w:val="0"/>
      <w:marTop w:val="0"/>
      <w:marBottom w:val="0"/>
      <w:divBdr>
        <w:top w:val="none" w:sz="0" w:space="0" w:color="auto"/>
        <w:left w:val="none" w:sz="0" w:space="0" w:color="auto"/>
        <w:bottom w:val="none" w:sz="0" w:space="0" w:color="auto"/>
        <w:right w:val="none" w:sz="0" w:space="0" w:color="auto"/>
      </w:divBdr>
    </w:div>
    <w:div w:id="1244334495">
      <w:marLeft w:val="480"/>
      <w:marRight w:val="0"/>
      <w:marTop w:val="0"/>
      <w:marBottom w:val="0"/>
      <w:divBdr>
        <w:top w:val="none" w:sz="0" w:space="0" w:color="auto"/>
        <w:left w:val="none" w:sz="0" w:space="0" w:color="auto"/>
        <w:bottom w:val="none" w:sz="0" w:space="0" w:color="auto"/>
        <w:right w:val="none" w:sz="0" w:space="0" w:color="auto"/>
      </w:divBdr>
    </w:div>
    <w:div w:id="1244411283">
      <w:marLeft w:val="480"/>
      <w:marRight w:val="0"/>
      <w:marTop w:val="0"/>
      <w:marBottom w:val="0"/>
      <w:divBdr>
        <w:top w:val="none" w:sz="0" w:space="0" w:color="auto"/>
        <w:left w:val="none" w:sz="0" w:space="0" w:color="auto"/>
        <w:bottom w:val="none" w:sz="0" w:space="0" w:color="auto"/>
        <w:right w:val="none" w:sz="0" w:space="0" w:color="auto"/>
      </w:divBdr>
    </w:div>
    <w:div w:id="1244755182">
      <w:marLeft w:val="480"/>
      <w:marRight w:val="0"/>
      <w:marTop w:val="0"/>
      <w:marBottom w:val="0"/>
      <w:divBdr>
        <w:top w:val="none" w:sz="0" w:space="0" w:color="auto"/>
        <w:left w:val="none" w:sz="0" w:space="0" w:color="auto"/>
        <w:bottom w:val="none" w:sz="0" w:space="0" w:color="auto"/>
        <w:right w:val="none" w:sz="0" w:space="0" w:color="auto"/>
      </w:divBdr>
    </w:div>
    <w:div w:id="1245527570">
      <w:marLeft w:val="480"/>
      <w:marRight w:val="0"/>
      <w:marTop w:val="0"/>
      <w:marBottom w:val="0"/>
      <w:divBdr>
        <w:top w:val="none" w:sz="0" w:space="0" w:color="auto"/>
        <w:left w:val="none" w:sz="0" w:space="0" w:color="auto"/>
        <w:bottom w:val="none" w:sz="0" w:space="0" w:color="auto"/>
        <w:right w:val="none" w:sz="0" w:space="0" w:color="auto"/>
      </w:divBdr>
    </w:div>
    <w:div w:id="1245803323">
      <w:marLeft w:val="480"/>
      <w:marRight w:val="0"/>
      <w:marTop w:val="0"/>
      <w:marBottom w:val="0"/>
      <w:divBdr>
        <w:top w:val="none" w:sz="0" w:space="0" w:color="auto"/>
        <w:left w:val="none" w:sz="0" w:space="0" w:color="auto"/>
        <w:bottom w:val="none" w:sz="0" w:space="0" w:color="auto"/>
        <w:right w:val="none" w:sz="0" w:space="0" w:color="auto"/>
      </w:divBdr>
    </w:div>
    <w:div w:id="1246525256">
      <w:marLeft w:val="480"/>
      <w:marRight w:val="0"/>
      <w:marTop w:val="0"/>
      <w:marBottom w:val="0"/>
      <w:divBdr>
        <w:top w:val="none" w:sz="0" w:space="0" w:color="auto"/>
        <w:left w:val="none" w:sz="0" w:space="0" w:color="auto"/>
        <w:bottom w:val="none" w:sz="0" w:space="0" w:color="auto"/>
        <w:right w:val="none" w:sz="0" w:space="0" w:color="auto"/>
      </w:divBdr>
    </w:div>
    <w:div w:id="1248004876">
      <w:marLeft w:val="480"/>
      <w:marRight w:val="0"/>
      <w:marTop w:val="0"/>
      <w:marBottom w:val="0"/>
      <w:divBdr>
        <w:top w:val="none" w:sz="0" w:space="0" w:color="auto"/>
        <w:left w:val="none" w:sz="0" w:space="0" w:color="auto"/>
        <w:bottom w:val="none" w:sz="0" w:space="0" w:color="auto"/>
        <w:right w:val="none" w:sz="0" w:space="0" w:color="auto"/>
      </w:divBdr>
    </w:div>
    <w:div w:id="1248736232">
      <w:marLeft w:val="480"/>
      <w:marRight w:val="0"/>
      <w:marTop w:val="0"/>
      <w:marBottom w:val="0"/>
      <w:divBdr>
        <w:top w:val="none" w:sz="0" w:space="0" w:color="auto"/>
        <w:left w:val="none" w:sz="0" w:space="0" w:color="auto"/>
        <w:bottom w:val="none" w:sz="0" w:space="0" w:color="auto"/>
        <w:right w:val="none" w:sz="0" w:space="0" w:color="auto"/>
      </w:divBdr>
    </w:div>
    <w:div w:id="1251431374">
      <w:marLeft w:val="480"/>
      <w:marRight w:val="0"/>
      <w:marTop w:val="0"/>
      <w:marBottom w:val="0"/>
      <w:divBdr>
        <w:top w:val="none" w:sz="0" w:space="0" w:color="auto"/>
        <w:left w:val="none" w:sz="0" w:space="0" w:color="auto"/>
        <w:bottom w:val="none" w:sz="0" w:space="0" w:color="auto"/>
        <w:right w:val="none" w:sz="0" w:space="0" w:color="auto"/>
      </w:divBdr>
    </w:div>
    <w:div w:id="1251769974">
      <w:marLeft w:val="480"/>
      <w:marRight w:val="0"/>
      <w:marTop w:val="0"/>
      <w:marBottom w:val="0"/>
      <w:divBdr>
        <w:top w:val="none" w:sz="0" w:space="0" w:color="auto"/>
        <w:left w:val="none" w:sz="0" w:space="0" w:color="auto"/>
        <w:bottom w:val="none" w:sz="0" w:space="0" w:color="auto"/>
        <w:right w:val="none" w:sz="0" w:space="0" w:color="auto"/>
      </w:divBdr>
    </w:div>
    <w:div w:id="1251892515">
      <w:marLeft w:val="480"/>
      <w:marRight w:val="0"/>
      <w:marTop w:val="0"/>
      <w:marBottom w:val="0"/>
      <w:divBdr>
        <w:top w:val="none" w:sz="0" w:space="0" w:color="auto"/>
        <w:left w:val="none" w:sz="0" w:space="0" w:color="auto"/>
        <w:bottom w:val="none" w:sz="0" w:space="0" w:color="auto"/>
        <w:right w:val="none" w:sz="0" w:space="0" w:color="auto"/>
      </w:divBdr>
    </w:div>
    <w:div w:id="1252659620">
      <w:marLeft w:val="480"/>
      <w:marRight w:val="0"/>
      <w:marTop w:val="0"/>
      <w:marBottom w:val="0"/>
      <w:divBdr>
        <w:top w:val="none" w:sz="0" w:space="0" w:color="auto"/>
        <w:left w:val="none" w:sz="0" w:space="0" w:color="auto"/>
        <w:bottom w:val="none" w:sz="0" w:space="0" w:color="auto"/>
        <w:right w:val="none" w:sz="0" w:space="0" w:color="auto"/>
      </w:divBdr>
    </w:div>
    <w:div w:id="1254242083">
      <w:marLeft w:val="480"/>
      <w:marRight w:val="0"/>
      <w:marTop w:val="0"/>
      <w:marBottom w:val="0"/>
      <w:divBdr>
        <w:top w:val="none" w:sz="0" w:space="0" w:color="auto"/>
        <w:left w:val="none" w:sz="0" w:space="0" w:color="auto"/>
        <w:bottom w:val="none" w:sz="0" w:space="0" w:color="auto"/>
        <w:right w:val="none" w:sz="0" w:space="0" w:color="auto"/>
      </w:divBdr>
    </w:div>
    <w:div w:id="1254318490">
      <w:marLeft w:val="480"/>
      <w:marRight w:val="0"/>
      <w:marTop w:val="0"/>
      <w:marBottom w:val="0"/>
      <w:divBdr>
        <w:top w:val="none" w:sz="0" w:space="0" w:color="auto"/>
        <w:left w:val="none" w:sz="0" w:space="0" w:color="auto"/>
        <w:bottom w:val="none" w:sz="0" w:space="0" w:color="auto"/>
        <w:right w:val="none" w:sz="0" w:space="0" w:color="auto"/>
      </w:divBdr>
    </w:div>
    <w:div w:id="1254391501">
      <w:marLeft w:val="480"/>
      <w:marRight w:val="0"/>
      <w:marTop w:val="0"/>
      <w:marBottom w:val="0"/>
      <w:divBdr>
        <w:top w:val="none" w:sz="0" w:space="0" w:color="auto"/>
        <w:left w:val="none" w:sz="0" w:space="0" w:color="auto"/>
        <w:bottom w:val="none" w:sz="0" w:space="0" w:color="auto"/>
        <w:right w:val="none" w:sz="0" w:space="0" w:color="auto"/>
      </w:divBdr>
    </w:div>
    <w:div w:id="1255364321">
      <w:marLeft w:val="480"/>
      <w:marRight w:val="0"/>
      <w:marTop w:val="0"/>
      <w:marBottom w:val="0"/>
      <w:divBdr>
        <w:top w:val="none" w:sz="0" w:space="0" w:color="auto"/>
        <w:left w:val="none" w:sz="0" w:space="0" w:color="auto"/>
        <w:bottom w:val="none" w:sz="0" w:space="0" w:color="auto"/>
        <w:right w:val="none" w:sz="0" w:space="0" w:color="auto"/>
      </w:divBdr>
    </w:div>
    <w:div w:id="1256475143">
      <w:marLeft w:val="480"/>
      <w:marRight w:val="0"/>
      <w:marTop w:val="0"/>
      <w:marBottom w:val="0"/>
      <w:divBdr>
        <w:top w:val="none" w:sz="0" w:space="0" w:color="auto"/>
        <w:left w:val="none" w:sz="0" w:space="0" w:color="auto"/>
        <w:bottom w:val="none" w:sz="0" w:space="0" w:color="auto"/>
        <w:right w:val="none" w:sz="0" w:space="0" w:color="auto"/>
      </w:divBdr>
    </w:div>
    <w:div w:id="1257324641">
      <w:marLeft w:val="480"/>
      <w:marRight w:val="0"/>
      <w:marTop w:val="0"/>
      <w:marBottom w:val="0"/>
      <w:divBdr>
        <w:top w:val="none" w:sz="0" w:space="0" w:color="auto"/>
        <w:left w:val="none" w:sz="0" w:space="0" w:color="auto"/>
        <w:bottom w:val="none" w:sz="0" w:space="0" w:color="auto"/>
        <w:right w:val="none" w:sz="0" w:space="0" w:color="auto"/>
      </w:divBdr>
    </w:div>
    <w:div w:id="1257862343">
      <w:marLeft w:val="480"/>
      <w:marRight w:val="0"/>
      <w:marTop w:val="0"/>
      <w:marBottom w:val="0"/>
      <w:divBdr>
        <w:top w:val="none" w:sz="0" w:space="0" w:color="auto"/>
        <w:left w:val="none" w:sz="0" w:space="0" w:color="auto"/>
        <w:bottom w:val="none" w:sz="0" w:space="0" w:color="auto"/>
        <w:right w:val="none" w:sz="0" w:space="0" w:color="auto"/>
      </w:divBdr>
    </w:div>
    <w:div w:id="1258564968">
      <w:marLeft w:val="480"/>
      <w:marRight w:val="0"/>
      <w:marTop w:val="0"/>
      <w:marBottom w:val="0"/>
      <w:divBdr>
        <w:top w:val="none" w:sz="0" w:space="0" w:color="auto"/>
        <w:left w:val="none" w:sz="0" w:space="0" w:color="auto"/>
        <w:bottom w:val="none" w:sz="0" w:space="0" w:color="auto"/>
        <w:right w:val="none" w:sz="0" w:space="0" w:color="auto"/>
      </w:divBdr>
    </w:div>
    <w:div w:id="1259367615">
      <w:marLeft w:val="480"/>
      <w:marRight w:val="0"/>
      <w:marTop w:val="0"/>
      <w:marBottom w:val="0"/>
      <w:divBdr>
        <w:top w:val="none" w:sz="0" w:space="0" w:color="auto"/>
        <w:left w:val="none" w:sz="0" w:space="0" w:color="auto"/>
        <w:bottom w:val="none" w:sz="0" w:space="0" w:color="auto"/>
        <w:right w:val="none" w:sz="0" w:space="0" w:color="auto"/>
      </w:divBdr>
    </w:div>
    <w:div w:id="1259563626">
      <w:marLeft w:val="480"/>
      <w:marRight w:val="0"/>
      <w:marTop w:val="0"/>
      <w:marBottom w:val="0"/>
      <w:divBdr>
        <w:top w:val="none" w:sz="0" w:space="0" w:color="auto"/>
        <w:left w:val="none" w:sz="0" w:space="0" w:color="auto"/>
        <w:bottom w:val="none" w:sz="0" w:space="0" w:color="auto"/>
        <w:right w:val="none" w:sz="0" w:space="0" w:color="auto"/>
      </w:divBdr>
    </w:div>
    <w:div w:id="1260673768">
      <w:marLeft w:val="480"/>
      <w:marRight w:val="0"/>
      <w:marTop w:val="0"/>
      <w:marBottom w:val="0"/>
      <w:divBdr>
        <w:top w:val="none" w:sz="0" w:space="0" w:color="auto"/>
        <w:left w:val="none" w:sz="0" w:space="0" w:color="auto"/>
        <w:bottom w:val="none" w:sz="0" w:space="0" w:color="auto"/>
        <w:right w:val="none" w:sz="0" w:space="0" w:color="auto"/>
      </w:divBdr>
    </w:div>
    <w:div w:id="1262059231">
      <w:marLeft w:val="480"/>
      <w:marRight w:val="0"/>
      <w:marTop w:val="0"/>
      <w:marBottom w:val="0"/>
      <w:divBdr>
        <w:top w:val="none" w:sz="0" w:space="0" w:color="auto"/>
        <w:left w:val="none" w:sz="0" w:space="0" w:color="auto"/>
        <w:bottom w:val="none" w:sz="0" w:space="0" w:color="auto"/>
        <w:right w:val="none" w:sz="0" w:space="0" w:color="auto"/>
      </w:divBdr>
    </w:div>
    <w:div w:id="1265920705">
      <w:marLeft w:val="480"/>
      <w:marRight w:val="0"/>
      <w:marTop w:val="0"/>
      <w:marBottom w:val="0"/>
      <w:divBdr>
        <w:top w:val="none" w:sz="0" w:space="0" w:color="auto"/>
        <w:left w:val="none" w:sz="0" w:space="0" w:color="auto"/>
        <w:bottom w:val="none" w:sz="0" w:space="0" w:color="auto"/>
        <w:right w:val="none" w:sz="0" w:space="0" w:color="auto"/>
      </w:divBdr>
    </w:div>
    <w:div w:id="1268005921">
      <w:marLeft w:val="480"/>
      <w:marRight w:val="0"/>
      <w:marTop w:val="0"/>
      <w:marBottom w:val="0"/>
      <w:divBdr>
        <w:top w:val="none" w:sz="0" w:space="0" w:color="auto"/>
        <w:left w:val="none" w:sz="0" w:space="0" w:color="auto"/>
        <w:bottom w:val="none" w:sz="0" w:space="0" w:color="auto"/>
        <w:right w:val="none" w:sz="0" w:space="0" w:color="auto"/>
      </w:divBdr>
    </w:div>
    <w:div w:id="1271551506">
      <w:marLeft w:val="480"/>
      <w:marRight w:val="0"/>
      <w:marTop w:val="0"/>
      <w:marBottom w:val="0"/>
      <w:divBdr>
        <w:top w:val="none" w:sz="0" w:space="0" w:color="auto"/>
        <w:left w:val="none" w:sz="0" w:space="0" w:color="auto"/>
        <w:bottom w:val="none" w:sz="0" w:space="0" w:color="auto"/>
        <w:right w:val="none" w:sz="0" w:space="0" w:color="auto"/>
      </w:divBdr>
    </w:div>
    <w:div w:id="1271740679">
      <w:marLeft w:val="480"/>
      <w:marRight w:val="0"/>
      <w:marTop w:val="0"/>
      <w:marBottom w:val="0"/>
      <w:divBdr>
        <w:top w:val="none" w:sz="0" w:space="0" w:color="auto"/>
        <w:left w:val="none" w:sz="0" w:space="0" w:color="auto"/>
        <w:bottom w:val="none" w:sz="0" w:space="0" w:color="auto"/>
        <w:right w:val="none" w:sz="0" w:space="0" w:color="auto"/>
      </w:divBdr>
    </w:div>
    <w:div w:id="1277176600">
      <w:marLeft w:val="480"/>
      <w:marRight w:val="0"/>
      <w:marTop w:val="0"/>
      <w:marBottom w:val="0"/>
      <w:divBdr>
        <w:top w:val="none" w:sz="0" w:space="0" w:color="auto"/>
        <w:left w:val="none" w:sz="0" w:space="0" w:color="auto"/>
        <w:bottom w:val="none" w:sz="0" w:space="0" w:color="auto"/>
        <w:right w:val="none" w:sz="0" w:space="0" w:color="auto"/>
      </w:divBdr>
    </w:div>
    <w:div w:id="1277520283">
      <w:marLeft w:val="480"/>
      <w:marRight w:val="0"/>
      <w:marTop w:val="0"/>
      <w:marBottom w:val="0"/>
      <w:divBdr>
        <w:top w:val="none" w:sz="0" w:space="0" w:color="auto"/>
        <w:left w:val="none" w:sz="0" w:space="0" w:color="auto"/>
        <w:bottom w:val="none" w:sz="0" w:space="0" w:color="auto"/>
        <w:right w:val="none" w:sz="0" w:space="0" w:color="auto"/>
      </w:divBdr>
    </w:div>
    <w:div w:id="1278827361">
      <w:marLeft w:val="480"/>
      <w:marRight w:val="0"/>
      <w:marTop w:val="0"/>
      <w:marBottom w:val="0"/>
      <w:divBdr>
        <w:top w:val="none" w:sz="0" w:space="0" w:color="auto"/>
        <w:left w:val="none" w:sz="0" w:space="0" w:color="auto"/>
        <w:bottom w:val="none" w:sz="0" w:space="0" w:color="auto"/>
        <w:right w:val="none" w:sz="0" w:space="0" w:color="auto"/>
      </w:divBdr>
    </w:div>
    <w:div w:id="1278830012">
      <w:marLeft w:val="480"/>
      <w:marRight w:val="0"/>
      <w:marTop w:val="0"/>
      <w:marBottom w:val="0"/>
      <w:divBdr>
        <w:top w:val="none" w:sz="0" w:space="0" w:color="auto"/>
        <w:left w:val="none" w:sz="0" w:space="0" w:color="auto"/>
        <w:bottom w:val="none" w:sz="0" w:space="0" w:color="auto"/>
        <w:right w:val="none" w:sz="0" w:space="0" w:color="auto"/>
      </w:divBdr>
    </w:div>
    <w:div w:id="1279722168">
      <w:marLeft w:val="480"/>
      <w:marRight w:val="0"/>
      <w:marTop w:val="0"/>
      <w:marBottom w:val="0"/>
      <w:divBdr>
        <w:top w:val="none" w:sz="0" w:space="0" w:color="auto"/>
        <w:left w:val="none" w:sz="0" w:space="0" w:color="auto"/>
        <w:bottom w:val="none" w:sz="0" w:space="0" w:color="auto"/>
        <w:right w:val="none" w:sz="0" w:space="0" w:color="auto"/>
      </w:divBdr>
    </w:div>
    <w:div w:id="1280069491">
      <w:marLeft w:val="480"/>
      <w:marRight w:val="0"/>
      <w:marTop w:val="0"/>
      <w:marBottom w:val="0"/>
      <w:divBdr>
        <w:top w:val="none" w:sz="0" w:space="0" w:color="auto"/>
        <w:left w:val="none" w:sz="0" w:space="0" w:color="auto"/>
        <w:bottom w:val="none" w:sz="0" w:space="0" w:color="auto"/>
        <w:right w:val="none" w:sz="0" w:space="0" w:color="auto"/>
      </w:divBdr>
    </w:div>
    <w:div w:id="1280257983">
      <w:marLeft w:val="480"/>
      <w:marRight w:val="0"/>
      <w:marTop w:val="0"/>
      <w:marBottom w:val="0"/>
      <w:divBdr>
        <w:top w:val="none" w:sz="0" w:space="0" w:color="auto"/>
        <w:left w:val="none" w:sz="0" w:space="0" w:color="auto"/>
        <w:bottom w:val="none" w:sz="0" w:space="0" w:color="auto"/>
        <w:right w:val="none" w:sz="0" w:space="0" w:color="auto"/>
      </w:divBdr>
    </w:div>
    <w:div w:id="1281303619">
      <w:marLeft w:val="480"/>
      <w:marRight w:val="0"/>
      <w:marTop w:val="0"/>
      <w:marBottom w:val="0"/>
      <w:divBdr>
        <w:top w:val="none" w:sz="0" w:space="0" w:color="auto"/>
        <w:left w:val="none" w:sz="0" w:space="0" w:color="auto"/>
        <w:bottom w:val="none" w:sz="0" w:space="0" w:color="auto"/>
        <w:right w:val="none" w:sz="0" w:space="0" w:color="auto"/>
      </w:divBdr>
    </w:div>
    <w:div w:id="1282103296">
      <w:marLeft w:val="480"/>
      <w:marRight w:val="0"/>
      <w:marTop w:val="0"/>
      <w:marBottom w:val="0"/>
      <w:divBdr>
        <w:top w:val="none" w:sz="0" w:space="0" w:color="auto"/>
        <w:left w:val="none" w:sz="0" w:space="0" w:color="auto"/>
        <w:bottom w:val="none" w:sz="0" w:space="0" w:color="auto"/>
        <w:right w:val="none" w:sz="0" w:space="0" w:color="auto"/>
      </w:divBdr>
    </w:div>
    <w:div w:id="1282344624">
      <w:marLeft w:val="480"/>
      <w:marRight w:val="0"/>
      <w:marTop w:val="0"/>
      <w:marBottom w:val="0"/>
      <w:divBdr>
        <w:top w:val="none" w:sz="0" w:space="0" w:color="auto"/>
        <w:left w:val="none" w:sz="0" w:space="0" w:color="auto"/>
        <w:bottom w:val="none" w:sz="0" w:space="0" w:color="auto"/>
        <w:right w:val="none" w:sz="0" w:space="0" w:color="auto"/>
      </w:divBdr>
    </w:div>
    <w:div w:id="1282540701">
      <w:marLeft w:val="480"/>
      <w:marRight w:val="0"/>
      <w:marTop w:val="0"/>
      <w:marBottom w:val="0"/>
      <w:divBdr>
        <w:top w:val="none" w:sz="0" w:space="0" w:color="auto"/>
        <w:left w:val="none" w:sz="0" w:space="0" w:color="auto"/>
        <w:bottom w:val="none" w:sz="0" w:space="0" w:color="auto"/>
        <w:right w:val="none" w:sz="0" w:space="0" w:color="auto"/>
      </w:divBdr>
    </w:div>
    <w:div w:id="1283538208">
      <w:marLeft w:val="480"/>
      <w:marRight w:val="0"/>
      <w:marTop w:val="0"/>
      <w:marBottom w:val="0"/>
      <w:divBdr>
        <w:top w:val="none" w:sz="0" w:space="0" w:color="auto"/>
        <w:left w:val="none" w:sz="0" w:space="0" w:color="auto"/>
        <w:bottom w:val="none" w:sz="0" w:space="0" w:color="auto"/>
        <w:right w:val="none" w:sz="0" w:space="0" w:color="auto"/>
      </w:divBdr>
    </w:div>
    <w:div w:id="1286541948">
      <w:marLeft w:val="480"/>
      <w:marRight w:val="0"/>
      <w:marTop w:val="0"/>
      <w:marBottom w:val="0"/>
      <w:divBdr>
        <w:top w:val="none" w:sz="0" w:space="0" w:color="auto"/>
        <w:left w:val="none" w:sz="0" w:space="0" w:color="auto"/>
        <w:bottom w:val="none" w:sz="0" w:space="0" w:color="auto"/>
        <w:right w:val="none" w:sz="0" w:space="0" w:color="auto"/>
      </w:divBdr>
    </w:div>
    <w:div w:id="1287809400">
      <w:marLeft w:val="480"/>
      <w:marRight w:val="0"/>
      <w:marTop w:val="0"/>
      <w:marBottom w:val="0"/>
      <w:divBdr>
        <w:top w:val="none" w:sz="0" w:space="0" w:color="auto"/>
        <w:left w:val="none" w:sz="0" w:space="0" w:color="auto"/>
        <w:bottom w:val="none" w:sz="0" w:space="0" w:color="auto"/>
        <w:right w:val="none" w:sz="0" w:space="0" w:color="auto"/>
      </w:divBdr>
    </w:div>
    <w:div w:id="1287811988">
      <w:marLeft w:val="480"/>
      <w:marRight w:val="0"/>
      <w:marTop w:val="0"/>
      <w:marBottom w:val="0"/>
      <w:divBdr>
        <w:top w:val="none" w:sz="0" w:space="0" w:color="auto"/>
        <w:left w:val="none" w:sz="0" w:space="0" w:color="auto"/>
        <w:bottom w:val="none" w:sz="0" w:space="0" w:color="auto"/>
        <w:right w:val="none" w:sz="0" w:space="0" w:color="auto"/>
      </w:divBdr>
    </w:div>
    <w:div w:id="1290238235">
      <w:marLeft w:val="480"/>
      <w:marRight w:val="0"/>
      <w:marTop w:val="0"/>
      <w:marBottom w:val="0"/>
      <w:divBdr>
        <w:top w:val="none" w:sz="0" w:space="0" w:color="auto"/>
        <w:left w:val="none" w:sz="0" w:space="0" w:color="auto"/>
        <w:bottom w:val="none" w:sz="0" w:space="0" w:color="auto"/>
        <w:right w:val="none" w:sz="0" w:space="0" w:color="auto"/>
      </w:divBdr>
    </w:div>
    <w:div w:id="1292782965">
      <w:marLeft w:val="480"/>
      <w:marRight w:val="0"/>
      <w:marTop w:val="0"/>
      <w:marBottom w:val="0"/>
      <w:divBdr>
        <w:top w:val="none" w:sz="0" w:space="0" w:color="auto"/>
        <w:left w:val="none" w:sz="0" w:space="0" w:color="auto"/>
        <w:bottom w:val="none" w:sz="0" w:space="0" w:color="auto"/>
        <w:right w:val="none" w:sz="0" w:space="0" w:color="auto"/>
      </w:divBdr>
    </w:div>
    <w:div w:id="1293176000">
      <w:marLeft w:val="480"/>
      <w:marRight w:val="0"/>
      <w:marTop w:val="0"/>
      <w:marBottom w:val="0"/>
      <w:divBdr>
        <w:top w:val="none" w:sz="0" w:space="0" w:color="auto"/>
        <w:left w:val="none" w:sz="0" w:space="0" w:color="auto"/>
        <w:bottom w:val="none" w:sz="0" w:space="0" w:color="auto"/>
        <w:right w:val="none" w:sz="0" w:space="0" w:color="auto"/>
      </w:divBdr>
    </w:div>
    <w:div w:id="1295525739">
      <w:marLeft w:val="480"/>
      <w:marRight w:val="0"/>
      <w:marTop w:val="0"/>
      <w:marBottom w:val="0"/>
      <w:divBdr>
        <w:top w:val="none" w:sz="0" w:space="0" w:color="auto"/>
        <w:left w:val="none" w:sz="0" w:space="0" w:color="auto"/>
        <w:bottom w:val="none" w:sz="0" w:space="0" w:color="auto"/>
        <w:right w:val="none" w:sz="0" w:space="0" w:color="auto"/>
      </w:divBdr>
    </w:div>
    <w:div w:id="1295990203">
      <w:marLeft w:val="480"/>
      <w:marRight w:val="0"/>
      <w:marTop w:val="0"/>
      <w:marBottom w:val="0"/>
      <w:divBdr>
        <w:top w:val="none" w:sz="0" w:space="0" w:color="auto"/>
        <w:left w:val="none" w:sz="0" w:space="0" w:color="auto"/>
        <w:bottom w:val="none" w:sz="0" w:space="0" w:color="auto"/>
        <w:right w:val="none" w:sz="0" w:space="0" w:color="auto"/>
      </w:divBdr>
    </w:div>
    <w:div w:id="1300497220">
      <w:marLeft w:val="480"/>
      <w:marRight w:val="0"/>
      <w:marTop w:val="0"/>
      <w:marBottom w:val="0"/>
      <w:divBdr>
        <w:top w:val="none" w:sz="0" w:space="0" w:color="auto"/>
        <w:left w:val="none" w:sz="0" w:space="0" w:color="auto"/>
        <w:bottom w:val="none" w:sz="0" w:space="0" w:color="auto"/>
        <w:right w:val="none" w:sz="0" w:space="0" w:color="auto"/>
      </w:divBdr>
    </w:div>
    <w:div w:id="1301418792">
      <w:marLeft w:val="480"/>
      <w:marRight w:val="0"/>
      <w:marTop w:val="0"/>
      <w:marBottom w:val="0"/>
      <w:divBdr>
        <w:top w:val="none" w:sz="0" w:space="0" w:color="auto"/>
        <w:left w:val="none" w:sz="0" w:space="0" w:color="auto"/>
        <w:bottom w:val="none" w:sz="0" w:space="0" w:color="auto"/>
        <w:right w:val="none" w:sz="0" w:space="0" w:color="auto"/>
      </w:divBdr>
    </w:div>
    <w:div w:id="1303386630">
      <w:marLeft w:val="480"/>
      <w:marRight w:val="0"/>
      <w:marTop w:val="0"/>
      <w:marBottom w:val="0"/>
      <w:divBdr>
        <w:top w:val="none" w:sz="0" w:space="0" w:color="auto"/>
        <w:left w:val="none" w:sz="0" w:space="0" w:color="auto"/>
        <w:bottom w:val="none" w:sz="0" w:space="0" w:color="auto"/>
        <w:right w:val="none" w:sz="0" w:space="0" w:color="auto"/>
      </w:divBdr>
    </w:div>
    <w:div w:id="1303927244">
      <w:marLeft w:val="480"/>
      <w:marRight w:val="0"/>
      <w:marTop w:val="0"/>
      <w:marBottom w:val="0"/>
      <w:divBdr>
        <w:top w:val="none" w:sz="0" w:space="0" w:color="auto"/>
        <w:left w:val="none" w:sz="0" w:space="0" w:color="auto"/>
        <w:bottom w:val="none" w:sz="0" w:space="0" w:color="auto"/>
        <w:right w:val="none" w:sz="0" w:space="0" w:color="auto"/>
      </w:divBdr>
    </w:div>
    <w:div w:id="1304770089">
      <w:marLeft w:val="480"/>
      <w:marRight w:val="0"/>
      <w:marTop w:val="0"/>
      <w:marBottom w:val="0"/>
      <w:divBdr>
        <w:top w:val="none" w:sz="0" w:space="0" w:color="auto"/>
        <w:left w:val="none" w:sz="0" w:space="0" w:color="auto"/>
        <w:bottom w:val="none" w:sz="0" w:space="0" w:color="auto"/>
        <w:right w:val="none" w:sz="0" w:space="0" w:color="auto"/>
      </w:divBdr>
    </w:div>
    <w:div w:id="1304772159">
      <w:marLeft w:val="480"/>
      <w:marRight w:val="0"/>
      <w:marTop w:val="0"/>
      <w:marBottom w:val="0"/>
      <w:divBdr>
        <w:top w:val="none" w:sz="0" w:space="0" w:color="auto"/>
        <w:left w:val="none" w:sz="0" w:space="0" w:color="auto"/>
        <w:bottom w:val="none" w:sz="0" w:space="0" w:color="auto"/>
        <w:right w:val="none" w:sz="0" w:space="0" w:color="auto"/>
      </w:divBdr>
    </w:div>
    <w:div w:id="1309630375">
      <w:marLeft w:val="480"/>
      <w:marRight w:val="0"/>
      <w:marTop w:val="0"/>
      <w:marBottom w:val="0"/>
      <w:divBdr>
        <w:top w:val="none" w:sz="0" w:space="0" w:color="auto"/>
        <w:left w:val="none" w:sz="0" w:space="0" w:color="auto"/>
        <w:bottom w:val="none" w:sz="0" w:space="0" w:color="auto"/>
        <w:right w:val="none" w:sz="0" w:space="0" w:color="auto"/>
      </w:divBdr>
    </w:div>
    <w:div w:id="1309630597">
      <w:marLeft w:val="480"/>
      <w:marRight w:val="0"/>
      <w:marTop w:val="0"/>
      <w:marBottom w:val="0"/>
      <w:divBdr>
        <w:top w:val="none" w:sz="0" w:space="0" w:color="auto"/>
        <w:left w:val="none" w:sz="0" w:space="0" w:color="auto"/>
        <w:bottom w:val="none" w:sz="0" w:space="0" w:color="auto"/>
        <w:right w:val="none" w:sz="0" w:space="0" w:color="auto"/>
      </w:divBdr>
    </w:div>
    <w:div w:id="1309631922">
      <w:marLeft w:val="480"/>
      <w:marRight w:val="0"/>
      <w:marTop w:val="0"/>
      <w:marBottom w:val="0"/>
      <w:divBdr>
        <w:top w:val="none" w:sz="0" w:space="0" w:color="auto"/>
        <w:left w:val="none" w:sz="0" w:space="0" w:color="auto"/>
        <w:bottom w:val="none" w:sz="0" w:space="0" w:color="auto"/>
        <w:right w:val="none" w:sz="0" w:space="0" w:color="auto"/>
      </w:divBdr>
    </w:div>
    <w:div w:id="1310209472">
      <w:marLeft w:val="480"/>
      <w:marRight w:val="0"/>
      <w:marTop w:val="0"/>
      <w:marBottom w:val="0"/>
      <w:divBdr>
        <w:top w:val="none" w:sz="0" w:space="0" w:color="auto"/>
        <w:left w:val="none" w:sz="0" w:space="0" w:color="auto"/>
        <w:bottom w:val="none" w:sz="0" w:space="0" w:color="auto"/>
        <w:right w:val="none" w:sz="0" w:space="0" w:color="auto"/>
      </w:divBdr>
    </w:div>
    <w:div w:id="1312174233">
      <w:marLeft w:val="480"/>
      <w:marRight w:val="0"/>
      <w:marTop w:val="0"/>
      <w:marBottom w:val="0"/>
      <w:divBdr>
        <w:top w:val="none" w:sz="0" w:space="0" w:color="auto"/>
        <w:left w:val="none" w:sz="0" w:space="0" w:color="auto"/>
        <w:bottom w:val="none" w:sz="0" w:space="0" w:color="auto"/>
        <w:right w:val="none" w:sz="0" w:space="0" w:color="auto"/>
      </w:divBdr>
    </w:div>
    <w:div w:id="1312253456">
      <w:marLeft w:val="480"/>
      <w:marRight w:val="0"/>
      <w:marTop w:val="0"/>
      <w:marBottom w:val="0"/>
      <w:divBdr>
        <w:top w:val="none" w:sz="0" w:space="0" w:color="auto"/>
        <w:left w:val="none" w:sz="0" w:space="0" w:color="auto"/>
        <w:bottom w:val="none" w:sz="0" w:space="0" w:color="auto"/>
        <w:right w:val="none" w:sz="0" w:space="0" w:color="auto"/>
      </w:divBdr>
    </w:div>
    <w:div w:id="1312563225">
      <w:marLeft w:val="480"/>
      <w:marRight w:val="0"/>
      <w:marTop w:val="0"/>
      <w:marBottom w:val="0"/>
      <w:divBdr>
        <w:top w:val="none" w:sz="0" w:space="0" w:color="auto"/>
        <w:left w:val="none" w:sz="0" w:space="0" w:color="auto"/>
        <w:bottom w:val="none" w:sz="0" w:space="0" w:color="auto"/>
        <w:right w:val="none" w:sz="0" w:space="0" w:color="auto"/>
      </w:divBdr>
    </w:div>
    <w:div w:id="1312757947">
      <w:marLeft w:val="480"/>
      <w:marRight w:val="0"/>
      <w:marTop w:val="0"/>
      <w:marBottom w:val="0"/>
      <w:divBdr>
        <w:top w:val="none" w:sz="0" w:space="0" w:color="auto"/>
        <w:left w:val="none" w:sz="0" w:space="0" w:color="auto"/>
        <w:bottom w:val="none" w:sz="0" w:space="0" w:color="auto"/>
        <w:right w:val="none" w:sz="0" w:space="0" w:color="auto"/>
      </w:divBdr>
    </w:div>
    <w:div w:id="1316031543">
      <w:marLeft w:val="480"/>
      <w:marRight w:val="0"/>
      <w:marTop w:val="0"/>
      <w:marBottom w:val="0"/>
      <w:divBdr>
        <w:top w:val="none" w:sz="0" w:space="0" w:color="auto"/>
        <w:left w:val="none" w:sz="0" w:space="0" w:color="auto"/>
        <w:bottom w:val="none" w:sz="0" w:space="0" w:color="auto"/>
        <w:right w:val="none" w:sz="0" w:space="0" w:color="auto"/>
      </w:divBdr>
    </w:div>
    <w:div w:id="1316180012">
      <w:marLeft w:val="480"/>
      <w:marRight w:val="0"/>
      <w:marTop w:val="0"/>
      <w:marBottom w:val="0"/>
      <w:divBdr>
        <w:top w:val="none" w:sz="0" w:space="0" w:color="auto"/>
        <w:left w:val="none" w:sz="0" w:space="0" w:color="auto"/>
        <w:bottom w:val="none" w:sz="0" w:space="0" w:color="auto"/>
        <w:right w:val="none" w:sz="0" w:space="0" w:color="auto"/>
      </w:divBdr>
    </w:div>
    <w:div w:id="1318194832">
      <w:marLeft w:val="480"/>
      <w:marRight w:val="0"/>
      <w:marTop w:val="0"/>
      <w:marBottom w:val="0"/>
      <w:divBdr>
        <w:top w:val="none" w:sz="0" w:space="0" w:color="auto"/>
        <w:left w:val="none" w:sz="0" w:space="0" w:color="auto"/>
        <w:bottom w:val="none" w:sz="0" w:space="0" w:color="auto"/>
        <w:right w:val="none" w:sz="0" w:space="0" w:color="auto"/>
      </w:divBdr>
    </w:div>
    <w:div w:id="1320377704">
      <w:marLeft w:val="480"/>
      <w:marRight w:val="0"/>
      <w:marTop w:val="0"/>
      <w:marBottom w:val="0"/>
      <w:divBdr>
        <w:top w:val="none" w:sz="0" w:space="0" w:color="auto"/>
        <w:left w:val="none" w:sz="0" w:space="0" w:color="auto"/>
        <w:bottom w:val="none" w:sz="0" w:space="0" w:color="auto"/>
        <w:right w:val="none" w:sz="0" w:space="0" w:color="auto"/>
      </w:divBdr>
    </w:div>
    <w:div w:id="1320570780">
      <w:marLeft w:val="480"/>
      <w:marRight w:val="0"/>
      <w:marTop w:val="0"/>
      <w:marBottom w:val="0"/>
      <w:divBdr>
        <w:top w:val="none" w:sz="0" w:space="0" w:color="auto"/>
        <w:left w:val="none" w:sz="0" w:space="0" w:color="auto"/>
        <w:bottom w:val="none" w:sz="0" w:space="0" w:color="auto"/>
        <w:right w:val="none" w:sz="0" w:space="0" w:color="auto"/>
      </w:divBdr>
    </w:div>
    <w:div w:id="1321420121">
      <w:marLeft w:val="480"/>
      <w:marRight w:val="0"/>
      <w:marTop w:val="0"/>
      <w:marBottom w:val="0"/>
      <w:divBdr>
        <w:top w:val="none" w:sz="0" w:space="0" w:color="auto"/>
        <w:left w:val="none" w:sz="0" w:space="0" w:color="auto"/>
        <w:bottom w:val="none" w:sz="0" w:space="0" w:color="auto"/>
        <w:right w:val="none" w:sz="0" w:space="0" w:color="auto"/>
      </w:divBdr>
    </w:div>
    <w:div w:id="1322588308">
      <w:marLeft w:val="480"/>
      <w:marRight w:val="0"/>
      <w:marTop w:val="0"/>
      <w:marBottom w:val="0"/>
      <w:divBdr>
        <w:top w:val="none" w:sz="0" w:space="0" w:color="auto"/>
        <w:left w:val="none" w:sz="0" w:space="0" w:color="auto"/>
        <w:bottom w:val="none" w:sz="0" w:space="0" w:color="auto"/>
        <w:right w:val="none" w:sz="0" w:space="0" w:color="auto"/>
      </w:divBdr>
    </w:div>
    <w:div w:id="1322614772">
      <w:marLeft w:val="480"/>
      <w:marRight w:val="0"/>
      <w:marTop w:val="0"/>
      <w:marBottom w:val="0"/>
      <w:divBdr>
        <w:top w:val="none" w:sz="0" w:space="0" w:color="auto"/>
        <w:left w:val="none" w:sz="0" w:space="0" w:color="auto"/>
        <w:bottom w:val="none" w:sz="0" w:space="0" w:color="auto"/>
        <w:right w:val="none" w:sz="0" w:space="0" w:color="auto"/>
      </w:divBdr>
    </w:div>
    <w:div w:id="1324239663">
      <w:marLeft w:val="480"/>
      <w:marRight w:val="0"/>
      <w:marTop w:val="0"/>
      <w:marBottom w:val="0"/>
      <w:divBdr>
        <w:top w:val="none" w:sz="0" w:space="0" w:color="auto"/>
        <w:left w:val="none" w:sz="0" w:space="0" w:color="auto"/>
        <w:bottom w:val="none" w:sz="0" w:space="0" w:color="auto"/>
        <w:right w:val="none" w:sz="0" w:space="0" w:color="auto"/>
      </w:divBdr>
    </w:div>
    <w:div w:id="1325402942">
      <w:marLeft w:val="480"/>
      <w:marRight w:val="0"/>
      <w:marTop w:val="0"/>
      <w:marBottom w:val="0"/>
      <w:divBdr>
        <w:top w:val="none" w:sz="0" w:space="0" w:color="auto"/>
        <w:left w:val="none" w:sz="0" w:space="0" w:color="auto"/>
        <w:bottom w:val="none" w:sz="0" w:space="0" w:color="auto"/>
        <w:right w:val="none" w:sz="0" w:space="0" w:color="auto"/>
      </w:divBdr>
    </w:div>
    <w:div w:id="1326011383">
      <w:marLeft w:val="480"/>
      <w:marRight w:val="0"/>
      <w:marTop w:val="0"/>
      <w:marBottom w:val="0"/>
      <w:divBdr>
        <w:top w:val="none" w:sz="0" w:space="0" w:color="auto"/>
        <w:left w:val="none" w:sz="0" w:space="0" w:color="auto"/>
        <w:bottom w:val="none" w:sz="0" w:space="0" w:color="auto"/>
        <w:right w:val="none" w:sz="0" w:space="0" w:color="auto"/>
      </w:divBdr>
    </w:div>
    <w:div w:id="1327171020">
      <w:marLeft w:val="480"/>
      <w:marRight w:val="0"/>
      <w:marTop w:val="0"/>
      <w:marBottom w:val="0"/>
      <w:divBdr>
        <w:top w:val="none" w:sz="0" w:space="0" w:color="auto"/>
        <w:left w:val="none" w:sz="0" w:space="0" w:color="auto"/>
        <w:bottom w:val="none" w:sz="0" w:space="0" w:color="auto"/>
        <w:right w:val="none" w:sz="0" w:space="0" w:color="auto"/>
      </w:divBdr>
    </w:div>
    <w:div w:id="1328509568">
      <w:marLeft w:val="480"/>
      <w:marRight w:val="0"/>
      <w:marTop w:val="0"/>
      <w:marBottom w:val="0"/>
      <w:divBdr>
        <w:top w:val="none" w:sz="0" w:space="0" w:color="auto"/>
        <w:left w:val="none" w:sz="0" w:space="0" w:color="auto"/>
        <w:bottom w:val="none" w:sz="0" w:space="0" w:color="auto"/>
        <w:right w:val="none" w:sz="0" w:space="0" w:color="auto"/>
      </w:divBdr>
    </w:div>
    <w:div w:id="1329406986">
      <w:marLeft w:val="480"/>
      <w:marRight w:val="0"/>
      <w:marTop w:val="0"/>
      <w:marBottom w:val="0"/>
      <w:divBdr>
        <w:top w:val="none" w:sz="0" w:space="0" w:color="auto"/>
        <w:left w:val="none" w:sz="0" w:space="0" w:color="auto"/>
        <w:bottom w:val="none" w:sz="0" w:space="0" w:color="auto"/>
        <w:right w:val="none" w:sz="0" w:space="0" w:color="auto"/>
      </w:divBdr>
    </w:div>
    <w:div w:id="1329558275">
      <w:marLeft w:val="480"/>
      <w:marRight w:val="0"/>
      <w:marTop w:val="0"/>
      <w:marBottom w:val="0"/>
      <w:divBdr>
        <w:top w:val="none" w:sz="0" w:space="0" w:color="auto"/>
        <w:left w:val="none" w:sz="0" w:space="0" w:color="auto"/>
        <w:bottom w:val="none" w:sz="0" w:space="0" w:color="auto"/>
        <w:right w:val="none" w:sz="0" w:space="0" w:color="auto"/>
      </w:divBdr>
    </w:div>
    <w:div w:id="1330326086">
      <w:marLeft w:val="480"/>
      <w:marRight w:val="0"/>
      <w:marTop w:val="0"/>
      <w:marBottom w:val="0"/>
      <w:divBdr>
        <w:top w:val="none" w:sz="0" w:space="0" w:color="auto"/>
        <w:left w:val="none" w:sz="0" w:space="0" w:color="auto"/>
        <w:bottom w:val="none" w:sz="0" w:space="0" w:color="auto"/>
        <w:right w:val="none" w:sz="0" w:space="0" w:color="auto"/>
      </w:divBdr>
    </w:div>
    <w:div w:id="1330982733">
      <w:marLeft w:val="480"/>
      <w:marRight w:val="0"/>
      <w:marTop w:val="0"/>
      <w:marBottom w:val="0"/>
      <w:divBdr>
        <w:top w:val="none" w:sz="0" w:space="0" w:color="auto"/>
        <w:left w:val="none" w:sz="0" w:space="0" w:color="auto"/>
        <w:bottom w:val="none" w:sz="0" w:space="0" w:color="auto"/>
        <w:right w:val="none" w:sz="0" w:space="0" w:color="auto"/>
      </w:divBdr>
    </w:div>
    <w:div w:id="1332098917">
      <w:marLeft w:val="480"/>
      <w:marRight w:val="0"/>
      <w:marTop w:val="0"/>
      <w:marBottom w:val="0"/>
      <w:divBdr>
        <w:top w:val="none" w:sz="0" w:space="0" w:color="auto"/>
        <w:left w:val="none" w:sz="0" w:space="0" w:color="auto"/>
        <w:bottom w:val="none" w:sz="0" w:space="0" w:color="auto"/>
        <w:right w:val="none" w:sz="0" w:space="0" w:color="auto"/>
      </w:divBdr>
    </w:div>
    <w:div w:id="1332294919">
      <w:marLeft w:val="480"/>
      <w:marRight w:val="0"/>
      <w:marTop w:val="0"/>
      <w:marBottom w:val="0"/>
      <w:divBdr>
        <w:top w:val="none" w:sz="0" w:space="0" w:color="auto"/>
        <w:left w:val="none" w:sz="0" w:space="0" w:color="auto"/>
        <w:bottom w:val="none" w:sz="0" w:space="0" w:color="auto"/>
        <w:right w:val="none" w:sz="0" w:space="0" w:color="auto"/>
      </w:divBdr>
    </w:div>
    <w:div w:id="1333989121">
      <w:marLeft w:val="480"/>
      <w:marRight w:val="0"/>
      <w:marTop w:val="0"/>
      <w:marBottom w:val="0"/>
      <w:divBdr>
        <w:top w:val="none" w:sz="0" w:space="0" w:color="auto"/>
        <w:left w:val="none" w:sz="0" w:space="0" w:color="auto"/>
        <w:bottom w:val="none" w:sz="0" w:space="0" w:color="auto"/>
        <w:right w:val="none" w:sz="0" w:space="0" w:color="auto"/>
      </w:divBdr>
    </w:div>
    <w:div w:id="1334911187">
      <w:marLeft w:val="480"/>
      <w:marRight w:val="0"/>
      <w:marTop w:val="0"/>
      <w:marBottom w:val="0"/>
      <w:divBdr>
        <w:top w:val="none" w:sz="0" w:space="0" w:color="auto"/>
        <w:left w:val="none" w:sz="0" w:space="0" w:color="auto"/>
        <w:bottom w:val="none" w:sz="0" w:space="0" w:color="auto"/>
        <w:right w:val="none" w:sz="0" w:space="0" w:color="auto"/>
      </w:divBdr>
    </w:div>
    <w:div w:id="1335187212">
      <w:marLeft w:val="480"/>
      <w:marRight w:val="0"/>
      <w:marTop w:val="0"/>
      <w:marBottom w:val="0"/>
      <w:divBdr>
        <w:top w:val="none" w:sz="0" w:space="0" w:color="auto"/>
        <w:left w:val="none" w:sz="0" w:space="0" w:color="auto"/>
        <w:bottom w:val="none" w:sz="0" w:space="0" w:color="auto"/>
        <w:right w:val="none" w:sz="0" w:space="0" w:color="auto"/>
      </w:divBdr>
    </w:div>
    <w:div w:id="1335259077">
      <w:marLeft w:val="480"/>
      <w:marRight w:val="0"/>
      <w:marTop w:val="0"/>
      <w:marBottom w:val="0"/>
      <w:divBdr>
        <w:top w:val="none" w:sz="0" w:space="0" w:color="auto"/>
        <w:left w:val="none" w:sz="0" w:space="0" w:color="auto"/>
        <w:bottom w:val="none" w:sz="0" w:space="0" w:color="auto"/>
        <w:right w:val="none" w:sz="0" w:space="0" w:color="auto"/>
      </w:divBdr>
    </w:div>
    <w:div w:id="1335305888">
      <w:marLeft w:val="480"/>
      <w:marRight w:val="0"/>
      <w:marTop w:val="0"/>
      <w:marBottom w:val="0"/>
      <w:divBdr>
        <w:top w:val="none" w:sz="0" w:space="0" w:color="auto"/>
        <w:left w:val="none" w:sz="0" w:space="0" w:color="auto"/>
        <w:bottom w:val="none" w:sz="0" w:space="0" w:color="auto"/>
        <w:right w:val="none" w:sz="0" w:space="0" w:color="auto"/>
      </w:divBdr>
    </w:div>
    <w:div w:id="1337152394">
      <w:marLeft w:val="480"/>
      <w:marRight w:val="0"/>
      <w:marTop w:val="0"/>
      <w:marBottom w:val="0"/>
      <w:divBdr>
        <w:top w:val="none" w:sz="0" w:space="0" w:color="auto"/>
        <w:left w:val="none" w:sz="0" w:space="0" w:color="auto"/>
        <w:bottom w:val="none" w:sz="0" w:space="0" w:color="auto"/>
        <w:right w:val="none" w:sz="0" w:space="0" w:color="auto"/>
      </w:divBdr>
    </w:div>
    <w:div w:id="1337272438">
      <w:marLeft w:val="480"/>
      <w:marRight w:val="0"/>
      <w:marTop w:val="0"/>
      <w:marBottom w:val="0"/>
      <w:divBdr>
        <w:top w:val="none" w:sz="0" w:space="0" w:color="auto"/>
        <w:left w:val="none" w:sz="0" w:space="0" w:color="auto"/>
        <w:bottom w:val="none" w:sz="0" w:space="0" w:color="auto"/>
        <w:right w:val="none" w:sz="0" w:space="0" w:color="auto"/>
      </w:divBdr>
    </w:div>
    <w:div w:id="1339234693">
      <w:marLeft w:val="480"/>
      <w:marRight w:val="0"/>
      <w:marTop w:val="0"/>
      <w:marBottom w:val="0"/>
      <w:divBdr>
        <w:top w:val="none" w:sz="0" w:space="0" w:color="auto"/>
        <w:left w:val="none" w:sz="0" w:space="0" w:color="auto"/>
        <w:bottom w:val="none" w:sz="0" w:space="0" w:color="auto"/>
        <w:right w:val="none" w:sz="0" w:space="0" w:color="auto"/>
      </w:divBdr>
    </w:div>
    <w:div w:id="1339772945">
      <w:marLeft w:val="480"/>
      <w:marRight w:val="0"/>
      <w:marTop w:val="0"/>
      <w:marBottom w:val="0"/>
      <w:divBdr>
        <w:top w:val="none" w:sz="0" w:space="0" w:color="auto"/>
        <w:left w:val="none" w:sz="0" w:space="0" w:color="auto"/>
        <w:bottom w:val="none" w:sz="0" w:space="0" w:color="auto"/>
        <w:right w:val="none" w:sz="0" w:space="0" w:color="auto"/>
      </w:divBdr>
    </w:div>
    <w:div w:id="1341349218">
      <w:marLeft w:val="480"/>
      <w:marRight w:val="0"/>
      <w:marTop w:val="0"/>
      <w:marBottom w:val="0"/>
      <w:divBdr>
        <w:top w:val="none" w:sz="0" w:space="0" w:color="auto"/>
        <w:left w:val="none" w:sz="0" w:space="0" w:color="auto"/>
        <w:bottom w:val="none" w:sz="0" w:space="0" w:color="auto"/>
        <w:right w:val="none" w:sz="0" w:space="0" w:color="auto"/>
      </w:divBdr>
    </w:div>
    <w:div w:id="1342010823">
      <w:marLeft w:val="480"/>
      <w:marRight w:val="0"/>
      <w:marTop w:val="0"/>
      <w:marBottom w:val="0"/>
      <w:divBdr>
        <w:top w:val="none" w:sz="0" w:space="0" w:color="auto"/>
        <w:left w:val="none" w:sz="0" w:space="0" w:color="auto"/>
        <w:bottom w:val="none" w:sz="0" w:space="0" w:color="auto"/>
        <w:right w:val="none" w:sz="0" w:space="0" w:color="auto"/>
      </w:divBdr>
    </w:div>
    <w:div w:id="1342315515">
      <w:marLeft w:val="480"/>
      <w:marRight w:val="0"/>
      <w:marTop w:val="0"/>
      <w:marBottom w:val="0"/>
      <w:divBdr>
        <w:top w:val="none" w:sz="0" w:space="0" w:color="auto"/>
        <w:left w:val="none" w:sz="0" w:space="0" w:color="auto"/>
        <w:bottom w:val="none" w:sz="0" w:space="0" w:color="auto"/>
        <w:right w:val="none" w:sz="0" w:space="0" w:color="auto"/>
      </w:divBdr>
    </w:div>
    <w:div w:id="1342663715">
      <w:marLeft w:val="480"/>
      <w:marRight w:val="0"/>
      <w:marTop w:val="0"/>
      <w:marBottom w:val="0"/>
      <w:divBdr>
        <w:top w:val="none" w:sz="0" w:space="0" w:color="auto"/>
        <w:left w:val="none" w:sz="0" w:space="0" w:color="auto"/>
        <w:bottom w:val="none" w:sz="0" w:space="0" w:color="auto"/>
        <w:right w:val="none" w:sz="0" w:space="0" w:color="auto"/>
      </w:divBdr>
    </w:div>
    <w:div w:id="1345284677">
      <w:marLeft w:val="480"/>
      <w:marRight w:val="0"/>
      <w:marTop w:val="0"/>
      <w:marBottom w:val="0"/>
      <w:divBdr>
        <w:top w:val="none" w:sz="0" w:space="0" w:color="auto"/>
        <w:left w:val="none" w:sz="0" w:space="0" w:color="auto"/>
        <w:bottom w:val="none" w:sz="0" w:space="0" w:color="auto"/>
        <w:right w:val="none" w:sz="0" w:space="0" w:color="auto"/>
      </w:divBdr>
    </w:div>
    <w:div w:id="1345476149">
      <w:marLeft w:val="480"/>
      <w:marRight w:val="0"/>
      <w:marTop w:val="0"/>
      <w:marBottom w:val="0"/>
      <w:divBdr>
        <w:top w:val="none" w:sz="0" w:space="0" w:color="auto"/>
        <w:left w:val="none" w:sz="0" w:space="0" w:color="auto"/>
        <w:bottom w:val="none" w:sz="0" w:space="0" w:color="auto"/>
        <w:right w:val="none" w:sz="0" w:space="0" w:color="auto"/>
      </w:divBdr>
    </w:div>
    <w:div w:id="1345936048">
      <w:marLeft w:val="480"/>
      <w:marRight w:val="0"/>
      <w:marTop w:val="0"/>
      <w:marBottom w:val="0"/>
      <w:divBdr>
        <w:top w:val="none" w:sz="0" w:space="0" w:color="auto"/>
        <w:left w:val="none" w:sz="0" w:space="0" w:color="auto"/>
        <w:bottom w:val="none" w:sz="0" w:space="0" w:color="auto"/>
        <w:right w:val="none" w:sz="0" w:space="0" w:color="auto"/>
      </w:divBdr>
    </w:div>
    <w:div w:id="1352338453">
      <w:marLeft w:val="480"/>
      <w:marRight w:val="0"/>
      <w:marTop w:val="0"/>
      <w:marBottom w:val="0"/>
      <w:divBdr>
        <w:top w:val="none" w:sz="0" w:space="0" w:color="auto"/>
        <w:left w:val="none" w:sz="0" w:space="0" w:color="auto"/>
        <w:bottom w:val="none" w:sz="0" w:space="0" w:color="auto"/>
        <w:right w:val="none" w:sz="0" w:space="0" w:color="auto"/>
      </w:divBdr>
    </w:div>
    <w:div w:id="1353536137">
      <w:marLeft w:val="480"/>
      <w:marRight w:val="0"/>
      <w:marTop w:val="0"/>
      <w:marBottom w:val="0"/>
      <w:divBdr>
        <w:top w:val="none" w:sz="0" w:space="0" w:color="auto"/>
        <w:left w:val="none" w:sz="0" w:space="0" w:color="auto"/>
        <w:bottom w:val="none" w:sz="0" w:space="0" w:color="auto"/>
        <w:right w:val="none" w:sz="0" w:space="0" w:color="auto"/>
      </w:divBdr>
    </w:div>
    <w:div w:id="1354189210">
      <w:marLeft w:val="480"/>
      <w:marRight w:val="0"/>
      <w:marTop w:val="0"/>
      <w:marBottom w:val="0"/>
      <w:divBdr>
        <w:top w:val="none" w:sz="0" w:space="0" w:color="auto"/>
        <w:left w:val="none" w:sz="0" w:space="0" w:color="auto"/>
        <w:bottom w:val="none" w:sz="0" w:space="0" w:color="auto"/>
        <w:right w:val="none" w:sz="0" w:space="0" w:color="auto"/>
      </w:divBdr>
    </w:div>
    <w:div w:id="1358582859">
      <w:marLeft w:val="480"/>
      <w:marRight w:val="0"/>
      <w:marTop w:val="0"/>
      <w:marBottom w:val="0"/>
      <w:divBdr>
        <w:top w:val="none" w:sz="0" w:space="0" w:color="auto"/>
        <w:left w:val="none" w:sz="0" w:space="0" w:color="auto"/>
        <w:bottom w:val="none" w:sz="0" w:space="0" w:color="auto"/>
        <w:right w:val="none" w:sz="0" w:space="0" w:color="auto"/>
      </w:divBdr>
    </w:div>
    <w:div w:id="1358894458">
      <w:marLeft w:val="480"/>
      <w:marRight w:val="0"/>
      <w:marTop w:val="0"/>
      <w:marBottom w:val="0"/>
      <w:divBdr>
        <w:top w:val="none" w:sz="0" w:space="0" w:color="auto"/>
        <w:left w:val="none" w:sz="0" w:space="0" w:color="auto"/>
        <w:bottom w:val="none" w:sz="0" w:space="0" w:color="auto"/>
        <w:right w:val="none" w:sz="0" w:space="0" w:color="auto"/>
      </w:divBdr>
    </w:div>
    <w:div w:id="1358895875">
      <w:marLeft w:val="480"/>
      <w:marRight w:val="0"/>
      <w:marTop w:val="0"/>
      <w:marBottom w:val="0"/>
      <w:divBdr>
        <w:top w:val="none" w:sz="0" w:space="0" w:color="auto"/>
        <w:left w:val="none" w:sz="0" w:space="0" w:color="auto"/>
        <w:bottom w:val="none" w:sz="0" w:space="0" w:color="auto"/>
        <w:right w:val="none" w:sz="0" w:space="0" w:color="auto"/>
      </w:divBdr>
    </w:div>
    <w:div w:id="1359429091">
      <w:marLeft w:val="480"/>
      <w:marRight w:val="0"/>
      <w:marTop w:val="0"/>
      <w:marBottom w:val="0"/>
      <w:divBdr>
        <w:top w:val="none" w:sz="0" w:space="0" w:color="auto"/>
        <w:left w:val="none" w:sz="0" w:space="0" w:color="auto"/>
        <w:bottom w:val="none" w:sz="0" w:space="0" w:color="auto"/>
        <w:right w:val="none" w:sz="0" w:space="0" w:color="auto"/>
      </w:divBdr>
    </w:div>
    <w:div w:id="1360543522">
      <w:marLeft w:val="480"/>
      <w:marRight w:val="0"/>
      <w:marTop w:val="0"/>
      <w:marBottom w:val="0"/>
      <w:divBdr>
        <w:top w:val="none" w:sz="0" w:space="0" w:color="auto"/>
        <w:left w:val="none" w:sz="0" w:space="0" w:color="auto"/>
        <w:bottom w:val="none" w:sz="0" w:space="0" w:color="auto"/>
        <w:right w:val="none" w:sz="0" w:space="0" w:color="auto"/>
      </w:divBdr>
    </w:div>
    <w:div w:id="1361473612">
      <w:marLeft w:val="480"/>
      <w:marRight w:val="0"/>
      <w:marTop w:val="0"/>
      <w:marBottom w:val="0"/>
      <w:divBdr>
        <w:top w:val="none" w:sz="0" w:space="0" w:color="auto"/>
        <w:left w:val="none" w:sz="0" w:space="0" w:color="auto"/>
        <w:bottom w:val="none" w:sz="0" w:space="0" w:color="auto"/>
        <w:right w:val="none" w:sz="0" w:space="0" w:color="auto"/>
      </w:divBdr>
    </w:div>
    <w:div w:id="1362977863">
      <w:marLeft w:val="480"/>
      <w:marRight w:val="0"/>
      <w:marTop w:val="0"/>
      <w:marBottom w:val="0"/>
      <w:divBdr>
        <w:top w:val="none" w:sz="0" w:space="0" w:color="auto"/>
        <w:left w:val="none" w:sz="0" w:space="0" w:color="auto"/>
        <w:bottom w:val="none" w:sz="0" w:space="0" w:color="auto"/>
        <w:right w:val="none" w:sz="0" w:space="0" w:color="auto"/>
      </w:divBdr>
    </w:div>
    <w:div w:id="1364209178">
      <w:marLeft w:val="480"/>
      <w:marRight w:val="0"/>
      <w:marTop w:val="0"/>
      <w:marBottom w:val="0"/>
      <w:divBdr>
        <w:top w:val="none" w:sz="0" w:space="0" w:color="auto"/>
        <w:left w:val="none" w:sz="0" w:space="0" w:color="auto"/>
        <w:bottom w:val="none" w:sz="0" w:space="0" w:color="auto"/>
        <w:right w:val="none" w:sz="0" w:space="0" w:color="auto"/>
      </w:divBdr>
    </w:div>
    <w:div w:id="1364403202">
      <w:marLeft w:val="480"/>
      <w:marRight w:val="0"/>
      <w:marTop w:val="0"/>
      <w:marBottom w:val="0"/>
      <w:divBdr>
        <w:top w:val="none" w:sz="0" w:space="0" w:color="auto"/>
        <w:left w:val="none" w:sz="0" w:space="0" w:color="auto"/>
        <w:bottom w:val="none" w:sz="0" w:space="0" w:color="auto"/>
        <w:right w:val="none" w:sz="0" w:space="0" w:color="auto"/>
      </w:divBdr>
    </w:div>
    <w:div w:id="1364789496">
      <w:marLeft w:val="480"/>
      <w:marRight w:val="0"/>
      <w:marTop w:val="0"/>
      <w:marBottom w:val="0"/>
      <w:divBdr>
        <w:top w:val="none" w:sz="0" w:space="0" w:color="auto"/>
        <w:left w:val="none" w:sz="0" w:space="0" w:color="auto"/>
        <w:bottom w:val="none" w:sz="0" w:space="0" w:color="auto"/>
        <w:right w:val="none" w:sz="0" w:space="0" w:color="auto"/>
      </w:divBdr>
    </w:div>
    <w:div w:id="1365860329">
      <w:marLeft w:val="480"/>
      <w:marRight w:val="0"/>
      <w:marTop w:val="0"/>
      <w:marBottom w:val="0"/>
      <w:divBdr>
        <w:top w:val="none" w:sz="0" w:space="0" w:color="auto"/>
        <w:left w:val="none" w:sz="0" w:space="0" w:color="auto"/>
        <w:bottom w:val="none" w:sz="0" w:space="0" w:color="auto"/>
        <w:right w:val="none" w:sz="0" w:space="0" w:color="auto"/>
      </w:divBdr>
    </w:div>
    <w:div w:id="1366826827">
      <w:marLeft w:val="480"/>
      <w:marRight w:val="0"/>
      <w:marTop w:val="0"/>
      <w:marBottom w:val="0"/>
      <w:divBdr>
        <w:top w:val="none" w:sz="0" w:space="0" w:color="auto"/>
        <w:left w:val="none" w:sz="0" w:space="0" w:color="auto"/>
        <w:bottom w:val="none" w:sz="0" w:space="0" w:color="auto"/>
        <w:right w:val="none" w:sz="0" w:space="0" w:color="auto"/>
      </w:divBdr>
    </w:div>
    <w:div w:id="1367948799">
      <w:marLeft w:val="480"/>
      <w:marRight w:val="0"/>
      <w:marTop w:val="0"/>
      <w:marBottom w:val="0"/>
      <w:divBdr>
        <w:top w:val="none" w:sz="0" w:space="0" w:color="auto"/>
        <w:left w:val="none" w:sz="0" w:space="0" w:color="auto"/>
        <w:bottom w:val="none" w:sz="0" w:space="0" w:color="auto"/>
        <w:right w:val="none" w:sz="0" w:space="0" w:color="auto"/>
      </w:divBdr>
    </w:div>
    <w:div w:id="1368602630">
      <w:marLeft w:val="480"/>
      <w:marRight w:val="0"/>
      <w:marTop w:val="0"/>
      <w:marBottom w:val="0"/>
      <w:divBdr>
        <w:top w:val="none" w:sz="0" w:space="0" w:color="auto"/>
        <w:left w:val="none" w:sz="0" w:space="0" w:color="auto"/>
        <w:bottom w:val="none" w:sz="0" w:space="0" w:color="auto"/>
        <w:right w:val="none" w:sz="0" w:space="0" w:color="auto"/>
      </w:divBdr>
    </w:div>
    <w:div w:id="1368675495">
      <w:marLeft w:val="480"/>
      <w:marRight w:val="0"/>
      <w:marTop w:val="0"/>
      <w:marBottom w:val="0"/>
      <w:divBdr>
        <w:top w:val="none" w:sz="0" w:space="0" w:color="auto"/>
        <w:left w:val="none" w:sz="0" w:space="0" w:color="auto"/>
        <w:bottom w:val="none" w:sz="0" w:space="0" w:color="auto"/>
        <w:right w:val="none" w:sz="0" w:space="0" w:color="auto"/>
      </w:divBdr>
    </w:div>
    <w:div w:id="1369600674">
      <w:marLeft w:val="480"/>
      <w:marRight w:val="0"/>
      <w:marTop w:val="0"/>
      <w:marBottom w:val="0"/>
      <w:divBdr>
        <w:top w:val="none" w:sz="0" w:space="0" w:color="auto"/>
        <w:left w:val="none" w:sz="0" w:space="0" w:color="auto"/>
        <w:bottom w:val="none" w:sz="0" w:space="0" w:color="auto"/>
        <w:right w:val="none" w:sz="0" w:space="0" w:color="auto"/>
      </w:divBdr>
    </w:div>
    <w:div w:id="1370183988">
      <w:marLeft w:val="480"/>
      <w:marRight w:val="0"/>
      <w:marTop w:val="0"/>
      <w:marBottom w:val="0"/>
      <w:divBdr>
        <w:top w:val="none" w:sz="0" w:space="0" w:color="auto"/>
        <w:left w:val="none" w:sz="0" w:space="0" w:color="auto"/>
        <w:bottom w:val="none" w:sz="0" w:space="0" w:color="auto"/>
        <w:right w:val="none" w:sz="0" w:space="0" w:color="auto"/>
      </w:divBdr>
    </w:div>
    <w:div w:id="1370495933">
      <w:marLeft w:val="480"/>
      <w:marRight w:val="0"/>
      <w:marTop w:val="0"/>
      <w:marBottom w:val="0"/>
      <w:divBdr>
        <w:top w:val="none" w:sz="0" w:space="0" w:color="auto"/>
        <w:left w:val="none" w:sz="0" w:space="0" w:color="auto"/>
        <w:bottom w:val="none" w:sz="0" w:space="0" w:color="auto"/>
        <w:right w:val="none" w:sz="0" w:space="0" w:color="auto"/>
      </w:divBdr>
    </w:div>
    <w:div w:id="1370909290">
      <w:marLeft w:val="480"/>
      <w:marRight w:val="0"/>
      <w:marTop w:val="0"/>
      <w:marBottom w:val="0"/>
      <w:divBdr>
        <w:top w:val="none" w:sz="0" w:space="0" w:color="auto"/>
        <w:left w:val="none" w:sz="0" w:space="0" w:color="auto"/>
        <w:bottom w:val="none" w:sz="0" w:space="0" w:color="auto"/>
        <w:right w:val="none" w:sz="0" w:space="0" w:color="auto"/>
      </w:divBdr>
    </w:div>
    <w:div w:id="1371105165">
      <w:marLeft w:val="480"/>
      <w:marRight w:val="0"/>
      <w:marTop w:val="0"/>
      <w:marBottom w:val="0"/>
      <w:divBdr>
        <w:top w:val="none" w:sz="0" w:space="0" w:color="auto"/>
        <w:left w:val="none" w:sz="0" w:space="0" w:color="auto"/>
        <w:bottom w:val="none" w:sz="0" w:space="0" w:color="auto"/>
        <w:right w:val="none" w:sz="0" w:space="0" w:color="auto"/>
      </w:divBdr>
    </w:div>
    <w:div w:id="1371422433">
      <w:marLeft w:val="480"/>
      <w:marRight w:val="0"/>
      <w:marTop w:val="0"/>
      <w:marBottom w:val="0"/>
      <w:divBdr>
        <w:top w:val="none" w:sz="0" w:space="0" w:color="auto"/>
        <w:left w:val="none" w:sz="0" w:space="0" w:color="auto"/>
        <w:bottom w:val="none" w:sz="0" w:space="0" w:color="auto"/>
        <w:right w:val="none" w:sz="0" w:space="0" w:color="auto"/>
      </w:divBdr>
    </w:div>
    <w:div w:id="1371569226">
      <w:marLeft w:val="480"/>
      <w:marRight w:val="0"/>
      <w:marTop w:val="0"/>
      <w:marBottom w:val="0"/>
      <w:divBdr>
        <w:top w:val="none" w:sz="0" w:space="0" w:color="auto"/>
        <w:left w:val="none" w:sz="0" w:space="0" w:color="auto"/>
        <w:bottom w:val="none" w:sz="0" w:space="0" w:color="auto"/>
        <w:right w:val="none" w:sz="0" w:space="0" w:color="auto"/>
      </w:divBdr>
    </w:div>
    <w:div w:id="1374036273">
      <w:marLeft w:val="480"/>
      <w:marRight w:val="0"/>
      <w:marTop w:val="0"/>
      <w:marBottom w:val="0"/>
      <w:divBdr>
        <w:top w:val="none" w:sz="0" w:space="0" w:color="auto"/>
        <w:left w:val="none" w:sz="0" w:space="0" w:color="auto"/>
        <w:bottom w:val="none" w:sz="0" w:space="0" w:color="auto"/>
        <w:right w:val="none" w:sz="0" w:space="0" w:color="auto"/>
      </w:divBdr>
    </w:div>
    <w:div w:id="1377271084">
      <w:marLeft w:val="480"/>
      <w:marRight w:val="0"/>
      <w:marTop w:val="0"/>
      <w:marBottom w:val="0"/>
      <w:divBdr>
        <w:top w:val="none" w:sz="0" w:space="0" w:color="auto"/>
        <w:left w:val="none" w:sz="0" w:space="0" w:color="auto"/>
        <w:bottom w:val="none" w:sz="0" w:space="0" w:color="auto"/>
        <w:right w:val="none" w:sz="0" w:space="0" w:color="auto"/>
      </w:divBdr>
    </w:div>
    <w:div w:id="1379627362">
      <w:marLeft w:val="480"/>
      <w:marRight w:val="0"/>
      <w:marTop w:val="0"/>
      <w:marBottom w:val="0"/>
      <w:divBdr>
        <w:top w:val="none" w:sz="0" w:space="0" w:color="auto"/>
        <w:left w:val="none" w:sz="0" w:space="0" w:color="auto"/>
        <w:bottom w:val="none" w:sz="0" w:space="0" w:color="auto"/>
        <w:right w:val="none" w:sz="0" w:space="0" w:color="auto"/>
      </w:divBdr>
    </w:div>
    <w:div w:id="1379821442">
      <w:marLeft w:val="480"/>
      <w:marRight w:val="0"/>
      <w:marTop w:val="0"/>
      <w:marBottom w:val="0"/>
      <w:divBdr>
        <w:top w:val="none" w:sz="0" w:space="0" w:color="auto"/>
        <w:left w:val="none" w:sz="0" w:space="0" w:color="auto"/>
        <w:bottom w:val="none" w:sz="0" w:space="0" w:color="auto"/>
        <w:right w:val="none" w:sz="0" w:space="0" w:color="auto"/>
      </w:divBdr>
    </w:div>
    <w:div w:id="1382367808">
      <w:marLeft w:val="480"/>
      <w:marRight w:val="0"/>
      <w:marTop w:val="0"/>
      <w:marBottom w:val="0"/>
      <w:divBdr>
        <w:top w:val="none" w:sz="0" w:space="0" w:color="auto"/>
        <w:left w:val="none" w:sz="0" w:space="0" w:color="auto"/>
        <w:bottom w:val="none" w:sz="0" w:space="0" w:color="auto"/>
        <w:right w:val="none" w:sz="0" w:space="0" w:color="auto"/>
      </w:divBdr>
    </w:div>
    <w:div w:id="1383561208">
      <w:marLeft w:val="480"/>
      <w:marRight w:val="0"/>
      <w:marTop w:val="0"/>
      <w:marBottom w:val="0"/>
      <w:divBdr>
        <w:top w:val="none" w:sz="0" w:space="0" w:color="auto"/>
        <w:left w:val="none" w:sz="0" w:space="0" w:color="auto"/>
        <w:bottom w:val="none" w:sz="0" w:space="0" w:color="auto"/>
        <w:right w:val="none" w:sz="0" w:space="0" w:color="auto"/>
      </w:divBdr>
    </w:div>
    <w:div w:id="1384401988">
      <w:marLeft w:val="480"/>
      <w:marRight w:val="0"/>
      <w:marTop w:val="0"/>
      <w:marBottom w:val="0"/>
      <w:divBdr>
        <w:top w:val="none" w:sz="0" w:space="0" w:color="auto"/>
        <w:left w:val="none" w:sz="0" w:space="0" w:color="auto"/>
        <w:bottom w:val="none" w:sz="0" w:space="0" w:color="auto"/>
        <w:right w:val="none" w:sz="0" w:space="0" w:color="auto"/>
      </w:divBdr>
    </w:div>
    <w:div w:id="1385331089">
      <w:marLeft w:val="480"/>
      <w:marRight w:val="0"/>
      <w:marTop w:val="0"/>
      <w:marBottom w:val="0"/>
      <w:divBdr>
        <w:top w:val="none" w:sz="0" w:space="0" w:color="auto"/>
        <w:left w:val="none" w:sz="0" w:space="0" w:color="auto"/>
        <w:bottom w:val="none" w:sz="0" w:space="0" w:color="auto"/>
        <w:right w:val="none" w:sz="0" w:space="0" w:color="auto"/>
      </w:divBdr>
    </w:div>
    <w:div w:id="1385449468">
      <w:marLeft w:val="480"/>
      <w:marRight w:val="0"/>
      <w:marTop w:val="0"/>
      <w:marBottom w:val="0"/>
      <w:divBdr>
        <w:top w:val="none" w:sz="0" w:space="0" w:color="auto"/>
        <w:left w:val="none" w:sz="0" w:space="0" w:color="auto"/>
        <w:bottom w:val="none" w:sz="0" w:space="0" w:color="auto"/>
        <w:right w:val="none" w:sz="0" w:space="0" w:color="auto"/>
      </w:divBdr>
    </w:div>
    <w:div w:id="1385638672">
      <w:marLeft w:val="480"/>
      <w:marRight w:val="0"/>
      <w:marTop w:val="0"/>
      <w:marBottom w:val="0"/>
      <w:divBdr>
        <w:top w:val="none" w:sz="0" w:space="0" w:color="auto"/>
        <w:left w:val="none" w:sz="0" w:space="0" w:color="auto"/>
        <w:bottom w:val="none" w:sz="0" w:space="0" w:color="auto"/>
        <w:right w:val="none" w:sz="0" w:space="0" w:color="auto"/>
      </w:divBdr>
    </w:div>
    <w:div w:id="1386298334">
      <w:marLeft w:val="480"/>
      <w:marRight w:val="0"/>
      <w:marTop w:val="0"/>
      <w:marBottom w:val="0"/>
      <w:divBdr>
        <w:top w:val="none" w:sz="0" w:space="0" w:color="auto"/>
        <w:left w:val="none" w:sz="0" w:space="0" w:color="auto"/>
        <w:bottom w:val="none" w:sz="0" w:space="0" w:color="auto"/>
        <w:right w:val="none" w:sz="0" w:space="0" w:color="auto"/>
      </w:divBdr>
    </w:div>
    <w:div w:id="1387530231">
      <w:marLeft w:val="480"/>
      <w:marRight w:val="0"/>
      <w:marTop w:val="0"/>
      <w:marBottom w:val="0"/>
      <w:divBdr>
        <w:top w:val="none" w:sz="0" w:space="0" w:color="auto"/>
        <w:left w:val="none" w:sz="0" w:space="0" w:color="auto"/>
        <w:bottom w:val="none" w:sz="0" w:space="0" w:color="auto"/>
        <w:right w:val="none" w:sz="0" w:space="0" w:color="auto"/>
      </w:divBdr>
    </w:div>
    <w:div w:id="1387532960">
      <w:marLeft w:val="480"/>
      <w:marRight w:val="0"/>
      <w:marTop w:val="0"/>
      <w:marBottom w:val="0"/>
      <w:divBdr>
        <w:top w:val="none" w:sz="0" w:space="0" w:color="auto"/>
        <w:left w:val="none" w:sz="0" w:space="0" w:color="auto"/>
        <w:bottom w:val="none" w:sz="0" w:space="0" w:color="auto"/>
        <w:right w:val="none" w:sz="0" w:space="0" w:color="auto"/>
      </w:divBdr>
    </w:div>
    <w:div w:id="1389838753">
      <w:marLeft w:val="480"/>
      <w:marRight w:val="0"/>
      <w:marTop w:val="0"/>
      <w:marBottom w:val="0"/>
      <w:divBdr>
        <w:top w:val="none" w:sz="0" w:space="0" w:color="auto"/>
        <w:left w:val="none" w:sz="0" w:space="0" w:color="auto"/>
        <w:bottom w:val="none" w:sz="0" w:space="0" w:color="auto"/>
        <w:right w:val="none" w:sz="0" w:space="0" w:color="auto"/>
      </w:divBdr>
    </w:div>
    <w:div w:id="1390375539">
      <w:marLeft w:val="480"/>
      <w:marRight w:val="0"/>
      <w:marTop w:val="0"/>
      <w:marBottom w:val="0"/>
      <w:divBdr>
        <w:top w:val="none" w:sz="0" w:space="0" w:color="auto"/>
        <w:left w:val="none" w:sz="0" w:space="0" w:color="auto"/>
        <w:bottom w:val="none" w:sz="0" w:space="0" w:color="auto"/>
        <w:right w:val="none" w:sz="0" w:space="0" w:color="auto"/>
      </w:divBdr>
    </w:div>
    <w:div w:id="1391731199">
      <w:marLeft w:val="480"/>
      <w:marRight w:val="0"/>
      <w:marTop w:val="0"/>
      <w:marBottom w:val="0"/>
      <w:divBdr>
        <w:top w:val="none" w:sz="0" w:space="0" w:color="auto"/>
        <w:left w:val="none" w:sz="0" w:space="0" w:color="auto"/>
        <w:bottom w:val="none" w:sz="0" w:space="0" w:color="auto"/>
        <w:right w:val="none" w:sz="0" w:space="0" w:color="auto"/>
      </w:divBdr>
    </w:div>
    <w:div w:id="1393775259">
      <w:marLeft w:val="480"/>
      <w:marRight w:val="0"/>
      <w:marTop w:val="0"/>
      <w:marBottom w:val="0"/>
      <w:divBdr>
        <w:top w:val="none" w:sz="0" w:space="0" w:color="auto"/>
        <w:left w:val="none" w:sz="0" w:space="0" w:color="auto"/>
        <w:bottom w:val="none" w:sz="0" w:space="0" w:color="auto"/>
        <w:right w:val="none" w:sz="0" w:space="0" w:color="auto"/>
      </w:divBdr>
    </w:div>
    <w:div w:id="1393846027">
      <w:marLeft w:val="480"/>
      <w:marRight w:val="0"/>
      <w:marTop w:val="0"/>
      <w:marBottom w:val="0"/>
      <w:divBdr>
        <w:top w:val="none" w:sz="0" w:space="0" w:color="auto"/>
        <w:left w:val="none" w:sz="0" w:space="0" w:color="auto"/>
        <w:bottom w:val="none" w:sz="0" w:space="0" w:color="auto"/>
        <w:right w:val="none" w:sz="0" w:space="0" w:color="auto"/>
      </w:divBdr>
    </w:div>
    <w:div w:id="1398163598">
      <w:marLeft w:val="480"/>
      <w:marRight w:val="0"/>
      <w:marTop w:val="0"/>
      <w:marBottom w:val="0"/>
      <w:divBdr>
        <w:top w:val="none" w:sz="0" w:space="0" w:color="auto"/>
        <w:left w:val="none" w:sz="0" w:space="0" w:color="auto"/>
        <w:bottom w:val="none" w:sz="0" w:space="0" w:color="auto"/>
        <w:right w:val="none" w:sz="0" w:space="0" w:color="auto"/>
      </w:divBdr>
    </w:div>
    <w:div w:id="1398238437">
      <w:marLeft w:val="480"/>
      <w:marRight w:val="0"/>
      <w:marTop w:val="0"/>
      <w:marBottom w:val="0"/>
      <w:divBdr>
        <w:top w:val="none" w:sz="0" w:space="0" w:color="auto"/>
        <w:left w:val="none" w:sz="0" w:space="0" w:color="auto"/>
        <w:bottom w:val="none" w:sz="0" w:space="0" w:color="auto"/>
        <w:right w:val="none" w:sz="0" w:space="0" w:color="auto"/>
      </w:divBdr>
    </w:div>
    <w:div w:id="1398431805">
      <w:marLeft w:val="480"/>
      <w:marRight w:val="0"/>
      <w:marTop w:val="0"/>
      <w:marBottom w:val="0"/>
      <w:divBdr>
        <w:top w:val="none" w:sz="0" w:space="0" w:color="auto"/>
        <w:left w:val="none" w:sz="0" w:space="0" w:color="auto"/>
        <w:bottom w:val="none" w:sz="0" w:space="0" w:color="auto"/>
        <w:right w:val="none" w:sz="0" w:space="0" w:color="auto"/>
      </w:divBdr>
    </w:div>
    <w:div w:id="1399592474">
      <w:marLeft w:val="480"/>
      <w:marRight w:val="0"/>
      <w:marTop w:val="0"/>
      <w:marBottom w:val="0"/>
      <w:divBdr>
        <w:top w:val="none" w:sz="0" w:space="0" w:color="auto"/>
        <w:left w:val="none" w:sz="0" w:space="0" w:color="auto"/>
        <w:bottom w:val="none" w:sz="0" w:space="0" w:color="auto"/>
        <w:right w:val="none" w:sz="0" w:space="0" w:color="auto"/>
      </w:divBdr>
    </w:div>
    <w:div w:id="1400052990">
      <w:marLeft w:val="480"/>
      <w:marRight w:val="0"/>
      <w:marTop w:val="0"/>
      <w:marBottom w:val="0"/>
      <w:divBdr>
        <w:top w:val="none" w:sz="0" w:space="0" w:color="auto"/>
        <w:left w:val="none" w:sz="0" w:space="0" w:color="auto"/>
        <w:bottom w:val="none" w:sz="0" w:space="0" w:color="auto"/>
        <w:right w:val="none" w:sz="0" w:space="0" w:color="auto"/>
      </w:divBdr>
    </w:div>
    <w:div w:id="1402168889">
      <w:marLeft w:val="480"/>
      <w:marRight w:val="0"/>
      <w:marTop w:val="0"/>
      <w:marBottom w:val="0"/>
      <w:divBdr>
        <w:top w:val="none" w:sz="0" w:space="0" w:color="auto"/>
        <w:left w:val="none" w:sz="0" w:space="0" w:color="auto"/>
        <w:bottom w:val="none" w:sz="0" w:space="0" w:color="auto"/>
        <w:right w:val="none" w:sz="0" w:space="0" w:color="auto"/>
      </w:divBdr>
    </w:div>
    <w:div w:id="1403410001">
      <w:marLeft w:val="480"/>
      <w:marRight w:val="0"/>
      <w:marTop w:val="0"/>
      <w:marBottom w:val="0"/>
      <w:divBdr>
        <w:top w:val="none" w:sz="0" w:space="0" w:color="auto"/>
        <w:left w:val="none" w:sz="0" w:space="0" w:color="auto"/>
        <w:bottom w:val="none" w:sz="0" w:space="0" w:color="auto"/>
        <w:right w:val="none" w:sz="0" w:space="0" w:color="auto"/>
      </w:divBdr>
    </w:div>
    <w:div w:id="1406341688">
      <w:marLeft w:val="480"/>
      <w:marRight w:val="0"/>
      <w:marTop w:val="0"/>
      <w:marBottom w:val="0"/>
      <w:divBdr>
        <w:top w:val="none" w:sz="0" w:space="0" w:color="auto"/>
        <w:left w:val="none" w:sz="0" w:space="0" w:color="auto"/>
        <w:bottom w:val="none" w:sz="0" w:space="0" w:color="auto"/>
        <w:right w:val="none" w:sz="0" w:space="0" w:color="auto"/>
      </w:divBdr>
    </w:div>
    <w:div w:id="1406805021">
      <w:marLeft w:val="480"/>
      <w:marRight w:val="0"/>
      <w:marTop w:val="0"/>
      <w:marBottom w:val="0"/>
      <w:divBdr>
        <w:top w:val="none" w:sz="0" w:space="0" w:color="auto"/>
        <w:left w:val="none" w:sz="0" w:space="0" w:color="auto"/>
        <w:bottom w:val="none" w:sz="0" w:space="0" w:color="auto"/>
        <w:right w:val="none" w:sz="0" w:space="0" w:color="auto"/>
      </w:divBdr>
    </w:div>
    <w:div w:id="1407218060">
      <w:marLeft w:val="480"/>
      <w:marRight w:val="0"/>
      <w:marTop w:val="0"/>
      <w:marBottom w:val="0"/>
      <w:divBdr>
        <w:top w:val="none" w:sz="0" w:space="0" w:color="auto"/>
        <w:left w:val="none" w:sz="0" w:space="0" w:color="auto"/>
        <w:bottom w:val="none" w:sz="0" w:space="0" w:color="auto"/>
        <w:right w:val="none" w:sz="0" w:space="0" w:color="auto"/>
      </w:divBdr>
    </w:div>
    <w:div w:id="1407531079">
      <w:marLeft w:val="480"/>
      <w:marRight w:val="0"/>
      <w:marTop w:val="0"/>
      <w:marBottom w:val="0"/>
      <w:divBdr>
        <w:top w:val="none" w:sz="0" w:space="0" w:color="auto"/>
        <w:left w:val="none" w:sz="0" w:space="0" w:color="auto"/>
        <w:bottom w:val="none" w:sz="0" w:space="0" w:color="auto"/>
        <w:right w:val="none" w:sz="0" w:space="0" w:color="auto"/>
      </w:divBdr>
    </w:div>
    <w:div w:id="1407723858">
      <w:marLeft w:val="480"/>
      <w:marRight w:val="0"/>
      <w:marTop w:val="0"/>
      <w:marBottom w:val="0"/>
      <w:divBdr>
        <w:top w:val="none" w:sz="0" w:space="0" w:color="auto"/>
        <w:left w:val="none" w:sz="0" w:space="0" w:color="auto"/>
        <w:bottom w:val="none" w:sz="0" w:space="0" w:color="auto"/>
        <w:right w:val="none" w:sz="0" w:space="0" w:color="auto"/>
      </w:divBdr>
    </w:div>
    <w:div w:id="1408696817">
      <w:marLeft w:val="480"/>
      <w:marRight w:val="0"/>
      <w:marTop w:val="0"/>
      <w:marBottom w:val="0"/>
      <w:divBdr>
        <w:top w:val="none" w:sz="0" w:space="0" w:color="auto"/>
        <w:left w:val="none" w:sz="0" w:space="0" w:color="auto"/>
        <w:bottom w:val="none" w:sz="0" w:space="0" w:color="auto"/>
        <w:right w:val="none" w:sz="0" w:space="0" w:color="auto"/>
      </w:divBdr>
    </w:div>
    <w:div w:id="1409116446">
      <w:marLeft w:val="480"/>
      <w:marRight w:val="0"/>
      <w:marTop w:val="0"/>
      <w:marBottom w:val="0"/>
      <w:divBdr>
        <w:top w:val="none" w:sz="0" w:space="0" w:color="auto"/>
        <w:left w:val="none" w:sz="0" w:space="0" w:color="auto"/>
        <w:bottom w:val="none" w:sz="0" w:space="0" w:color="auto"/>
        <w:right w:val="none" w:sz="0" w:space="0" w:color="auto"/>
      </w:divBdr>
    </w:div>
    <w:div w:id="1409812342">
      <w:marLeft w:val="480"/>
      <w:marRight w:val="0"/>
      <w:marTop w:val="0"/>
      <w:marBottom w:val="0"/>
      <w:divBdr>
        <w:top w:val="none" w:sz="0" w:space="0" w:color="auto"/>
        <w:left w:val="none" w:sz="0" w:space="0" w:color="auto"/>
        <w:bottom w:val="none" w:sz="0" w:space="0" w:color="auto"/>
        <w:right w:val="none" w:sz="0" w:space="0" w:color="auto"/>
      </w:divBdr>
    </w:div>
    <w:div w:id="1409880568">
      <w:marLeft w:val="480"/>
      <w:marRight w:val="0"/>
      <w:marTop w:val="0"/>
      <w:marBottom w:val="0"/>
      <w:divBdr>
        <w:top w:val="none" w:sz="0" w:space="0" w:color="auto"/>
        <w:left w:val="none" w:sz="0" w:space="0" w:color="auto"/>
        <w:bottom w:val="none" w:sz="0" w:space="0" w:color="auto"/>
        <w:right w:val="none" w:sz="0" w:space="0" w:color="auto"/>
      </w:divBdr>
    </w:div>
    <w:div w:id="1410467431">
      <w:marLeft w:val="480"/>
      <w:marRight w:val="0"/>
      <w:marTop w:val="0"/>
      <w:marBottom w:val="0"/>
      <w:divBdr>
        <w:top w:val="none" w:sz="0" w:space="0" w:color="auto"/>
        <w:left w:val="none" w:sz="0" w:space="0" w:color="auto"/>
        <w:bottom w:val="none" w:sz="0" w:space="0" w:color="auto"/>
        <w:right w:val="none" w:sz="0" w:space="0" w:color="auto"/>
      </w:divBdr>
    </w:div>
    <w:div w:id="1412196807">
      <w:marLeft w:val="480"/>
      <w:marRight w:val="0"/>
      <w:marTop w:val="0"/>
      <w:marBottom w:val="0"/>
      <w:divBdr>
        <w:top w:val="none" w:sz="0" w:space="0" w:color="auto"/>
        <w:left w:val="none" w:sz="0" w:space="0" w:color="auto"/>
        <w:bottom w:val="none" w:sz="0" w:space="0" w:color="auto"/>
        <w:right w:val="none" w:sz="0" w:space="0" w:color="auto"/>
      </w:divBdr>
    </w:div>
    <w:div w:id="1415660103">
      <w:marLeft w:val="480"/>
      <w:marRight w:val="0"/>
      <w:marTop w:val="0"/>
      <w:marBottom w:val="0"/>
      <w:divBdr>
        <w:top w:val="none" w:sz="0" w:space="0" w:color="auto"/>
        <w:left w:val="none" w:sz="0" w:space="0" w:color="auto"/>
        <w:bottom w:val="none" w:sz="0" w:space="0" w:color="auto"/>
        <w:right w:val="none" w:sz="0" w:space="0" w:color="auto"/>
      </w:divBdr>
    </w:div>
    <w:div w:id="1416439990">
      <w:marLeft w:val="480"/>
      <w:marRight w:val="0"/>
      <w:marTop w:val="0"/>
      <w:marBottom w:val="0"/>
      <w:divBdr>
        <w:top w:val="none" w:sz="0" w:space="0" w:color="auto"/>
        <w:left w:val="none" w:sz="0" w:space="0" w:color="auto"/>
        <w:bottom w:val="none" w:sz="0" w:space="0" w:color="auto"/>
        <w:right w:val="none" w:sz="0" w:space="0" w:color="auto"/>
      </w:divBdr>
    </w:div>
    <w:div w:id="1417290418">
      <w:marLeft w:val="480"/>
      <w:marRight w:val="0"/>
      <w:marTop w:val="0"/>
      <w:marBottom w:val="0"/>
      <w:divBdr>
        <w:top w:val="none" w:sz="0" w:space="0" w:color="auto"/>
        <w:left w:val="none" w:sz="0" w:space="0" w:color="auto"/>
        <w:bottom w:val="none" w:sz="0" w:space="0" w:color="auto"/>
        <w:right w:val="none" w:sz="0" w:space="0" w:color="auto"/>
      </w:divBdr>
    </w:div>
    <w:div w:id="1417435645">
      <w:marLeft w:val="480"/>
      <w:marRight w:val="0"/>
      <w:marTop w:val="0"/>
      <w:marBottom w:val="0"/>
      <w:divBdr>
        <w:top w:val="none" w:sz="0" w:space="0" w:color="auto"/>
        <w:left w:val="none" w:sz="0" w:space="0" w:color="auto"/>
        <w:bottom w:val="none" w:sz="0" w:space="0" w:color="auto"/>
        <w:right w:val="none" w:sz="0" w:space="0" w:color="auto"/>
      </w:divBdr>
    </w:div>
    <w:div w:id="1417751353">
      <w:marLeft w:val="480"/>
      <w:marRight w:val="0"/>
      <w:marTop w:val="0"/>
      <w:marBottom w:val="0"/>
      <w:divBdr>
        <w:top w:val="none" w:sz="0" w:space="0" w:color="auto"/>
        <w:left w:val="none" w:sz="0" w:space="0" w:color="auto"/>
        <w:bottom w:val="none" w:sz="0" w:space="0" w:color="auto"/>
        <w:right w:val="none" w:sz="0" w:space="0" w:color="auto"/>
      </w:divBdr>
    </w:div>
    <w:div w:id="1418362217">
      <w:marLeft w:val="480"/>
      <w:marRight w:val="0"/>
      <w:marTop w:val="0"/>
      <w:marBottom w:val="0"/>
      <w:divBdr>
        <w:top w:val="none" w:sz="0" w:space="0" w:color="auto"/>
        <w:left w:val="none" w:sz="0" w:space="0" w:color="auto"/>
        <w:bottom w:val="none" w:sz="0" w:space="0" w:color="auto"/>
        <w:right w:val="none" w:sz="0" w:space="0" w:color="auto"/>
      </w:divBdr>
    </w:div>
    <w:div w:id="1418601632">
      <w:marLeft w:val="480"/>
      <w:marRight w:val="0"/>
      <w:marTop w:val="0"/>
      <w:marBottom w:val="0"/>
      <w:divBdr>
        <w:top w:val="none" w:sz="0" w:space="0" w:color="auto"/>
        <w:left w:val="none" w:sz="0" w:space="0" w:color="auto"/>
        <w:bottom w:val="none" w:sz="0" w:space="0" w:color="auto"/>
        <w:right w:val="none" w:sz="0" w:space="0" w:color="auto"/>
      </w:divBdr>
    </w:div>
    <w:div w:id="1420830402">
      <w:marLeft w:val="480"/>
      <w:marRight w:val="0"/>
      <w:marTop w:val="0"/>
      <w:marBottom w:val="0"/>
      <w:divBdr>
        <w:top w:val="none" w:sz="0" w:space="0" w:color="auto"/>
        <w:left w:val="none" w:sz="0" w:space="0" w:color="auto"/>
        <w:bottom w:val="none" w:sz="0" w:space="0" w:color="auto"/>
        <w:right w:val="none" w:sz="0" w:space="0" w:color="auto"/>
      </w:divBdr>
    </w:div>
    <w:div w:id="1424496691">
      <w:marLeft w:val="480"/>
      <w:marRight w:val="0"/>
      <w:marTop w:val="0"/>
      <w:marBottom w:val="0"/>
      <w:divBdr>
        <w:top w:val="none" w:sz="0" w:space="0" w:color="auto"/>
        <w:left w:val="none" w:sz="0" w:space="0" w:color="auto"/>
        <w:bottom w:val="none" w:sz="0" w:space="0" w:color="auto"/>
        <w:right w:val="none" w:sz="0" w:space="0" w:color="auto"/>
      </w:divBdr>
    </w:div>
    <w:div w:id="1424911455">
      <w:marLeft w:val="480"/>
      <w:marRight w:val="0"/>
      <w:marTop w:val="0"/>
      <w:marBottom w:val="0"/>
      <w:divBdr>
        <w:top w:val="none" w:sz="0" w:space="0" w:color="auto"/>
        <w:left w:val="none" w:sz="0" w:space="0" w:color="auto"/>
        <w:bottom w:val="none" w:sz="0" w:space="0" w:color="auto"/>
        <w:right w:val="none" w:sz="0" w:space="0" w:color="auto"/>
      </w:divBdr>
    </w:div>
    <w:div w:id="1426269008">
      <w:marLeft w:val="480"/>
      <w:marRight w:val="0"/>
      <w:marTop w:val="0"/>
      <w:marBottom w:val="0"/>
      <w:divBdr>
        <w:top w:val="none" w:sz="0" w:space="0" w:color="auto"/>
        <w:left w:val="none" w:sz="0" w:space="0" w:color="auto"/>
        <w:bottom w:val="none" w:sz="0" w:space="0" w:color="auto"/>
        <w:right w:val="none" w:sz="0" w:space="0" w:color="auto"/>
      </w:divBdr>
    </w:div>
    <w:div w:id="1428237054">
      <w:marLeft w:val="480"/>
      <w:marRight w:val="0"/>
      <w:marTop w:val="0"/>
      <w:marBottom w:val="0"/>
      <w:divBdr>
        <w:top w:val="none" w:sz="0" w:space="0" w:color="auto"/>
        <w:left w:val="none" w:sz="0" w:space="0" w:color="auto"/>
        <w:bottom w:val="none" w:sz="0" w:space="0" w:color="auto"/>
        <w:right w:val="none" w:sz="0" w:space="0" w:color="auto"/>
      </w:divBdr>
    </w:div>
    <w:div w:id="1429887346">
      <w:marLeft w:val="480"/>
      <w:marRight w:val="0"/>
      <w:marTop w:val="0"/>
      <w:marBottom w:val="0"/>
      <w:divBdr>
        <w:top w:val="none" w:sz="0" w:space="0" w:color="auto"/>
        <w:left w:val="none" w:sz="0" w:space="0" w:color="auto"/>
        <w:bottom w:val="none" w:sz="0" w:space="0" w:color="auto"/>
        <w:right w:val="none" w:sz="0" w:space="0" w:color="auto"/>
      </w:divBdr>
    </w:div>
    <w:div w:id="1430196084">
      <w:marLeft w:val="480"/>
      <w:marRight w:val="0"/>
      <w:marTop w:val="0"/>
      <w:marBottom w:val="0"/>
      <w:divBdr>
        <w:top w:val="none" w:sz="0" w:space="0" w:color="auto"/>
        <w:left w:val="none" w:sz="0" w:space="0" w:color="auto"/>
        <w:bottom w:val="none" w:sz="0" w:space="0" w:color="auto"/>
        <w:right w:val="none" w:sz="0" w:space="0" w:color="auto"/>
      </w:divBdr>
    </w:div>
    <w:div w:id="1431006953">
      <w:marLeft w:val="480"/>
      <w:marRight w:val="0"/>
      <w:marTop w:val="0"/>
      <w:marBottom w:val="0"/>
      <w:divBdr>
        <w:top w:val="none" w:sz="0" w:space="0" w:color="auto"/>
        <w:left w:val="none" w:sz="0" w:space="0" w:color="auto"/>
        <w:bottom w:val="none" w:sz="0" w:space="0" w:color="auto"/>
        <w:right w:val="none" w:sz="0" w:space="0" w:color="auto"/>
      </w:divBdr>
    </w:div>
    <w:div w:id="1433210728">
      <w:marLeft w:val="480"/>
      <w:marRight w:val="0"/>
      <w:marTop w:val="0"/>
      <w:marBottom w:val="0"/>
      <w:divBdr>
        <w:top w:val="none" w:sz="0" w:space="0" w:color="auto"/>
        <w:left w:val="none" w:sz="0" w:space="0" w:color="auto"/>
        <w:bottom w:val="none" w:sz="0" w:space="0" w:color="auto"/>
        <w:right w:val="none" w:sz="0" w:space="0" w:color="auto"/>
      </w:divBdr>
    </w:div>
    <w:div w:id="1433554914">
      <w:marLeft w:val="480"/>
      <w:marRight w:val="0"/>
      <w:marTop w:val="0"/>
      <w:marBottom w:val="0"/>
      <w:divBdr>
        <w:top w:val="none" w:sz="0" w:space="0" w:color="auto"/>
        <w:left w:val="none" w:sz="0" w:space="0" w:color="auto"/>
        <w:bottom w:val="none" w:sz="0" w:space="0" w:color="auto"/>
        <w:right w:val="none" w:sz="0" w:space="0" w:color="auto"/>
      </w:divBdr>
    </w:div>
    <w:div w:id="1437599382">
      <w:marLeft w:val="480"/>
      <w:marRight w:val="0"/>
      <w:marTop w:val="0"/>
      <w:marBottom w:val="0"/>
      <w:divBdr>
        <w:top w:val="none" w:sz="0" w:space="0" w:color="auto"/>
        <w:left w:val="none" w:sz="0" w:space="0" w:color="auto"/>
        <w:bottom w:val="none" w:sz="0" w:space="0" w:color="auto"/>
        <w:right w:val="none" w:sz="0" w:space="0" w:color="auto"/>
      </w:divBdr>
    </w:div>
    <w:div w:id="1437629779">
      <w:marLeft w:val="480"/>
      <w:marRight w:val="0"/>
      <w:marTop w:val="0"/>
      <w:marBottom w:val="0"/>
      <w:divBdr>
        <w:top w:val="none" w:sz="0" w:space="0" w:color="auto"/>
        <w:left w:val="none" w:sz="0" w:space="0" w:color="auto"/>
        <w:bottom w:val="none" w:sz="0" w:space="0" w:color="auto"/>
        <w:right w:val="none" w:sz="0" w:space="0" w:color="auto"/>
      </w:divBdr>
    </w:div>
    <w:div w:id="1438864175">
      <w:marLeft w:val="480"/>
      <w:marRight w:val="0"/>
      <w:marTop w:val="0"/>
      <w:marBottom w:val="0"/>
      <w:divBdr>
        <w:top w:val="none" w:sz="0" w:space="0" w:color="auto"/>
        <w:left w:val="none" w:sz="0" w:space="0" w:color="auto"/>
        <w:bottom w:val="none" w:sz="0" w:space="0" w:color="auto"/>
        <w:right w:val="none" w:sz="0" w:space="0" w:color="auto"/>
      </w:divBdr>
    </w:div>
    <w:div w:id="1439059350">
      <w:marLeft w:val="480"/>
      <w:marRight w:val="0"/>
      <w:marTop w:val="0"/>
      <w:marBottom w:val="0"/>
      <w:divBdr>
        <w:top w:val="none" w:sz="0" w:space="0" w:color="auto"/>
        <w:left w:val="none" w:sz="0" w:space="0" w:color="auto"/>
        <w:bottom w:val="none" w:sz="0" w:space="0" w:color="auto"/>
        <w:right w:val="none" w:sz="0" w:space="0" w:color="auto"/>
      </w:divBdr>
    </w:div>
    <w:div w:id="1444107547">
      <w:marLeft w:val="480"/>
      <w:marRight w:val="0"/>
      <w:marTop w:val="0"/>
      <w:marBottom w:val="0"/>
      <w:divBdr>
        <w:top w:val="none" w:sz="0" w:space="0" w:color="auto"/>
        <w:left w:val="none" w:sz="0" w:space="0" w:color="auto"/>
        <w:bottom w:val="none" w:sz="0" w:space="0" w:color="auto"/>
        <w:right w:val="none" w:sz="0" w:space="0" w:color="auto"/>
      </w:divBdr>
    </w:div>
    <w:div w:id="1445658972">
      <w:marLeft w:val="480"/>
      <w:marRight w:val="0"/>
      <w:marTop w:val="0"/>
      <w:marBottom w:val="0"/>
      <w:divBdr>
        <w:top w:val="none" w:sz="0" w:space="0" w:color="auto"/>
        <w:left w:val="none" w:sz="0" w:space="0" w:color="auto"/>
        <w:bottom w:val="none" w:sz="0" w:space="0" w:color="auto"/>
        <w:right w:val="none" w:sz="0" w:space="0" w:color="auto"/>
      </w:divBdr>
    </w:div>
    <w:div w:id="1446189755">
      <w:marLeft w:val="480"/>
      <w:marRight w:val="0"/>
      <w:marTop w:val="0"/>
      <w:marBottom w:val="0"/>
      <w:divBdr>
        <w:top w:val="none" w:sz="0" w:space="0" w:color="auto"/>
        <w:left w:val="none" w:sz="0" w:space="0" w:color="auto"/>
        <w:bottom w:val="none" w:sz="0" w:space="0" w:color="auto"/>
        <w:right w:val="none" w:sz="0" w:space="0" w:color="auto"/>
      </w:divBdr>
    </w:div>
    <w:div w:id="1447385929">
      <w:marLeft w:val="480"/>
      <w:marRight w:val="0"/>
      <w:marTop w:val="0"/>
      <w:marBottom w:val="0"/>
      <w:divBdr>
        <w:top w:val="none" w:sz="0" w:space="0" w:color="auto"/>
        <w:left w:val="none" w:sz="0" w:space="0" w:color="auto"/>
        <w:bottom w:val="none" w:sz="0" w:space="0" w:color="auto"/>
        <w:right w:val="none" w:sz="0" w:space="0" w:color="auto"/>
      </w:divBdr>
    </w:div>
    <w:div w:id="1447693951">
      <w:marLeft w:val="480"/>
      <w:marRight w:val="0"/>
      <w:marTop w:val="0"/>
      <w:marBottom w:val="0"/>
      <w:divBdr>
        <w:top w:val="none" w:sz="0" w:space="0" w:color="auto"/>
        <w:left w:val="none" w:sz="0" w:space="0" w:color="auto"/>
        <w:bottom w:val="none" w:sz="0" w:space="0" w:color="auto"/>
        <w:right w:val="none" w:sz="0" w:space="0" w:color="auto"/>
      </w:divBdr>
    </w:div>
    <w:div w:id="1447699734">
      <w:marLeft w:val="480"/>
      <w:marRight w:val="0"/>
      <w:marTop w:val="0"/>
      <w:marBottom w:val="0"/>
      <w:divBdr>
        <w:top w:val="none" w:sz="0" w:space="0" w:color="auto"/>
        <w:left w:val="none" w:sz="0" w:space="0" w:color="auto"/>
        <w:bottom w:val="none" w:sz="0" w:space="0" w:color="auto"/>
        <w:right w:val="none" w:sz="0" w:space="0" w:color="auto"/>
      </w:divBdr>
    </w:div>
    <w:div w:id="1449010384">
      <w:marLeft w:val="480"/>
      <w:marRight w:val="0"/>
      <w:marTop w:val="0"/>
      <w:marBottom w:val="0"/>
      <w:divBdr>
        <w:top w:val="none" w:sz="0" w:space="0" w:color="auto"/>
        <w:left w:val="none" w:sz="0" w:space="0" w:color="auto"/>
        <w:bottom w:val="none" w:sz="0" w:space="0" w:color="auto"/>
        <w:right w:val="none" w:sz="0" w:space="0" w:color="auto"/>
      </w:divBdr>
    </w:div>
    <w:div w:id="1449159175">
      <w:marLeft w:val="480"/>
      <w:marRight w:val="0"/>
      <w:marTop w:val="0"/>
      <w:marBottom w:val="0"/>
      <w:divBdr>
        <w:top w:val="none" w:sz="0" w:space="0" w:color="auto"/>
        <w:left w:val="none" w:sz="0" w:space="0" w:color="auto"/>
        <w:bottom w:val="none" w:sz="0" w:space="0" w:color="auto"/>
        <w:right w:val="none" w:sz="0" w:space="0" w:color="auto"/>
      </w:divBdr>
    </w:div>
    <w:div w:id="1450472815">
      <w:marLeft w:val="480"/>
      <w:marRight w:val="0"/>
      <w:marTop w:val="0"/>
      <w:marBottom w:val="0"/>
      <w:divBdr>
        <w:top w:val="none" w:sz="0" w:space="0" w:color="auto"/>
        <w:left w:val="none" w:sz="0" w:space="0" w:color="auto"/>
        <w:bottom w:val="none" w:sz="0" w:space="0" w:color="auto"/>
        <w:right w:val="none" w:sz="0" w:space="0" w:color="auto"/>
      </w:divBdr>
    </w:div>
    <w:div w:id="1453750005">
      <w:marLeft w:val="480"/>
      <w:marRight w:val="0"/>
      <w:marTop w:val="0"/>
      <w:marBottom w:val="0"/>
      <w:divBdr>
        <w:top w:val="none" w:sz="0" w:space="0" w:color="auto"/>
        <w:left w:val="none" w:sz="0" w:space="0" w:color="auto"/>
        <w:bottom w:val="none" w:sz="0" w:space="0" w:color="auto"/>
        <w:right w:val="none" w:sz="0" w:space="0" w:color="auto"/>
      </w:divBdr>
    </w:div>
    <w:div w:id="1454518997">
      <w:marLeft w:val="480"/>
      <w:marRight w:val="0"/>
      <w:marTop w:val="0"/>
      <w:marBottom w:val="0"/>
      <w:divBdr>
        <w:top w:val="none" w:sz="0" w:space="0" w:color="auto"/>
        <w:left w:val="none" w:sz="0" w:space="0" w:color="auto"/>
        <w:bottom w:val="none" w:sz="0" w:space="0" w:color="auto"/>
        <w:right w:val="none" w:sz="0" w:space="0" w:color="auto"/>
      </w:divBdr>
    </w:div>
    <w:div w:id="1456757816">
      <w:marLeft w:val="480"/>
      <w:marRight w:val="0"/>
      <w:marTop w:val="0"/>
      <w:marBottom w:val="0"/>
      <w:divBdr>
        <w:top w:val="none" w:sz="0" w:space="0" w:color="auto"/>
        <w:left w:val="none" w:sz="0" w:space="0" w:color="auto"/>
        <w:bottom w:val="none" w:sz="0" w:space="0" w:color="auto"/>
        <w:right w:val="none" w:sz="0" w:space="0" w:color="auto"/>
      </w:divBdr>
    </w:div>
    <w:div w:id="1457062561">
      <w:marLeft w:val="480"/>
      <w:marRight w:val="0"/>
      <w:marTop w:val="0"/>
      <w:marBottom w:val="0"/>
      <w:divBdr>
        <w:top w:val="none" w:sz="0" w:space="0" w:color="auto"/>
        <w:left w:val="none" w:sz="0" w:space="0" w:color="auto"/>
        <w:bottom w:val="none" w:sz="0" w:space="0" w:color="auto"/>
        <w:right w:val="none" w:sz="0" w:space="0" w:color="auto"/>
      </w:divBdr>
    </w:div>
    <w:div w:id="1463425061">
      <w:marLeft w:val="480"/>
      <w:marRight w:val="0"/>
      <w:marTop w:val="0"/>
      <w:marBottom w:val="0"/>
      <w:divBdr>
        <w:top w:val="none" w:sz="0" w:space="0" w:color="auto"/>
        <w:left w:val="none" w:sz="0" w:space="0" w:color="auto"/>
        <w:bottom w:val="none" w:sz="0" w:space="0" w:color="auto"/>
        <w:right w:val="none" w:sz="0" w:space="0" w:color="auto"/>
      </w:divBdr>
    </w:div>
    <w:div w:id="1463571299">
      <w:marLeft w:val="480"/>
      <w:marRight w:val="0"/>
      <w:marTop w:val="0"/>
      <w:marBottom w:val="0"/>
      <w:divBdr>
        <w:top w:val="none" w:sz="0" w:space="0" w:color="auto"/>
        <w:left w:val="none" w:sz="0" w:space="0" w:color="auto"/>
        <w:bottom w:val="none" w:sz="0" w:space="0" w:color="auto"/>
        <w:right w:val="none" w:sz="0" w:space="0" w:color="auto"/>
      </w:divBdr>
    </w:div>
    <w:div w:id="1464426831">
      <w:marLeft w:val="480"/>
      <w:marRight w:val="0"/>
      <w:marTop w:val="0"/>
      <w:marBottom w:val="0"/>
      <w:divBdr>
        <w:top w:val="none" w:sz="0" w:space="0" w:color="auto"/>
        <w:left w:val="none" w:sz="0" w:space="0" w:color="auto"/>
        <w:bottom w:val="none" w:sz="0" w:space="0" w:color="auto"/>
        <w:right w:val="none" w:sz="0" w:space="0" w:color="auto"/>
      </w:divBdr>
    </w:div>
    <w:div w:id="1464928347">
      <w:marLeft w:val="480"/>
      <w:marRight w:val="0"/>
      <w:marTop w:val="0"/>
      <w:marBottom w:val="0"/>
      <w:divBdr>
        <w:top w:val="none" w:sz="0" w:space="0" w:color="auto"/>
        <w:left w:val="none" w:sz="0" w:space="0" w:color="auto"/>
        <w:bottom w:val="none" w:sz="0" w:space="0" w:color="auto"/>
        <w:right w:val="none" w:sz="0" w:space="0" w:color="auto"/>
      </w:divBdr>
    </w:div>
    <w:div w:id="1467820818">
      <w:marLeft w:val="480"/>
      <w:marRight w:val="0"/>
      <w:marTop w:val="0"/>
      <w:marBottom w:val="0"/>
      <w:divBdr>
        <w:top w:val="none" w:sz="0" w:space="0" w:color="auto"/>
        <w:left w:val="none" w:sz="0" w:space="0" w:color="auto"/>
        <w:bottom w:val="none" w:sz="0" w:space="0" w:color="auto"/>
        <w:right w:val="none" w:sz="0" w:space="0" w:color="auto"/>
      </w:divBdr>
    </w:div>
    <w:div w:id="1467963770">
      <w:marLeft w:val="480"/>
      <w:marRight w:val="0"/>
      <w:marTop w:val="0"/>
      <w:marBottom w:val="0"/>
      <w:divBdr>
        <w:top w:val="none" w:sz="0" w:space="0" w:color="auto"/>
        <w:left w:val="none" w:sz="0" w:space="0" w:color="auto"/>
        <w:bottom w:val="none" w:sz="0" w:space="0" w:color="auto"/>
        <w:right w:val="none" w:sz="0" w:space="0" w:color="auto"/>
      </w:divBdr>
    </w:div>
    <w:div w:id="1468011492">
      <w:marLeft w:val="480"/>
      <w:marRight w:val="0"/>
      <w:marTop w:val="0"/>
      <w:marBottom w:val="0"/>
      <w:divBdr>
        <w:top w:val="none" w:sz="0" w:space="0" w:color="auto"/>
        <w:left w:val="none" w:sz="0" w:space="0" w:color="auto"/>
        <w:bottom w:val="none" w:sz="0" w:space="0" w:color="auto"/>
        <w:right w:val="none" w:sz="0" w:space="0" w:color="auto"/>
      </w:divBdr>
    </w:div>
    <w:div w:id="1468816693">
      <w:marLeft w:val="480"/>
      <w:marRight w:val="0"/>
      <w:marTop w:val="0"/>
      <w:marBottom w:val="0"/>
      <w:divBdr>
        <w:top w:val="none" w:sz="0" w:space="0" w:color="auto"/>
        <w:left w:val="none" w:sz="0" w:space="0" w:color="auto"/>
        <w:bottom w:val="none" w:sz="0" w:space="0" w:color="auto"/>
        <w:right w:val="none" w:sz="0" w:space="0" w:color="auto"/>
      </w:divBdr>
    </w:div>
    <w:div w:id="1470319968">
      <w:marLeft w:val="480"/>
      <w:marRight w:val="0"/>
      <w:marTop w:val="0"/>
      <w:marBottom w:val="0"/>
      <w:divBdr>
        <w:top w:val="none" w:sz="0" w:space="0" w:color="auto"/>
        <w:left w:val="none" w:sz="0" w:space="0" w:color="auto"/>
        <w:bottom w:val="none" w:sz="0" w:space="0" w:color="auto"/>
        <w:right w:val="none" w:sz="0" w:space="0" w:color="auto"/>
      </w:divBdr>
    </w:div>
    <w:div w:id="1470629487">
      <w:marLeft w:val="480"/>
      <w:marRight w:val="0"/>
      <w:marTop w:val="0"/>
      <w:marBottom w:val="0"/>
      <w:divBdr>
        <w:top w:val="none" w:sz="0" w:space="0" w:color="auto"/>
        <w:left w:val="none" w:sz="0" w:space="0" w:color="auto"/>
        <w:bottom w:val="none" w:sz="0" w:space="0" w:color="auto"/>
        <w:right w:val="none" w:sz="0" w:space="0" w:color="auto"/>
      </w:divBdr>
    </w:div>
    <w:div w:id="1471945479">
      <w:marLeft w:val="480"/>
      <w:marRight w:val="0"/>
      <w:marTop w:val="0"/>
      <w:marBottom w:val="0"/>
      <w:divBdr>
        <w:top w:val="none" w:sz="0" w:space="0" w:color="auto"/>
        <w:left w:val="none" w:sz="0" w:space="0" w:color="auto"/>
        <w:bottom w:val="none" w:sz="0" w:space="0" w:color="auto"/>
        <w:right w:val="none" w:sz="0" w:space="0" w:color="auto"/>
      </w:divBdr>
    </w:div>
    <w:div w:id="1472288245">
      <w:marLeft w:val="480"/>
      <w:marRight w:val="0"/>
      <w:marTop w:val="0"/>
      <w:marBottom w:val="0"/>
      <w:divBdr>
        <w:top w:val="none" w:sz="0" w:space="0" w:color="auto"/>
        <w:left w:val="none" w:sz="0" w:space="0" w:color="auto"/>
        <w:bottom w:val="none" w:sz="0" w:space="0" w:color="auto"/>
        <w:right w:val="none" w:sz="0" w:space="0" w:color="auto"/>
      </w:divBdr>
    </w:div>
    <w:div w:id="1473255088">
      <w:marLeft w:val="480"/>
      <w:marRight w:val="0"/>
      <w:marTop w:val="0"/>
      <w:marBottom w:val="0"/>
      <w:divBdr>
        <w:top w:val="none" w:sz="0" w:space="0" w:color="auto"/>
        <w:left w:val="none" w:sz="0" w:space="0" w:color="auto"/>
        <w:bottom w:val="none" w:sz="0" w:space="0" w:color="auto"/>
        <w:right w:val="none" w:sz="0" w:space="0" w:color="auto"/>
      </w:divBdr>
    </w:div>
    <w:div w:id="1474105500">
      <w:marLeft w:val="480"/>
      <w:marRight w:val="0"/>
      <w:marTop w:val="0"/>
      <w:marBottom w:val="0"/>
      <w:divBdr>
        <w:top w:val="none" w:sz="0" w:space="0" w:color="auto"/>
        <w:left w:val="none" w:sz="0" w:space="0" w:color="auto"/>
        <w:bottom w:val="none" w:sz="0" w:space="0" w:color="auto"/>
        <w:right w:val="none" w:sz="0" w:space="0" w:color="auto"/>
      </w:divBdr>
    </w:div>
    <w:div w:id="1475755106">
      <w:marLeft w:val="480"/>
      <w:marRight w:val="0"/>
      <w:marTop w:val="0"/>
      <w:marBottom w:val="0"/>
      <w:divBdr>
        <w:top w:val="none" w:sz="0" w:space="0" w:color="auto"/>
        <w:left w:val="none" w:sz="0" w:space="0" w:color="auto"/>
        <w:bottom w:val="none" w:sz="0" w:space="0" w:color="auto"/>
        <w:right w:val="none" w:sz="0" w:space="0" w:color="auto"/>
      </w:divBdr>
    </w:div>
    <w:div w:id="1477532941">
      <w:marLeft w:val="480"/>
      <w:marRight w:val="0"/>
      <w:marTop w:val="0"/>
      <w:marBottom w:val="0"/>
      <w:divBdr>
        <w:top w:val="none" w:sz="0" w:space="0" w:color="auto"/>
        <w:left w:val="none" w:sz="0" w:space="0" w:color="auto"/>
        <w:bottom w:val="none" w:sz="0" w:space="0" w:color="auto"/>
        <w:right w:val="none" w:sz="0" w:space="0" w:color="auto"/>
      </w:divBdr>
    </w:div>
    <w:div w:id="1479375007">
      <w:marLeft w:val="480"/>
      <w:marRight w:val="0"/>
      <w:marTop w:val="0"/>
      <w:marBottom w:val="0"/>
      <w:divBdr>
        <w:top w:val="none" w:sz="0" w:space="0" w:color="auto"/>
        <w:left w:val="none" w:sz="0" w:space="0" w:color="auto"/>
        <w:bottom w:val="none" w:sz="0" w:space="0" w:color="auto"/>
        <w:right w:val="none" w:sz="0" w:space="0" w:color="auto"/>
      </w:divBdr>
    </w:div>
    <w:div w:id="1481264580">
      <w:marLeft w:val="480"/>
      <w:marRight w:val="0"/>
      <w:marTop w:val="0"/>
      <w:marBottom w:val="0"/>
      <w:divBdr>
        <w:top w:val="none" w:sz="0" w:space="0" w:color="auto"/>
        <w:left w:val="none" w:sz="0" w:space="0" w:color="auto"/>
        <w:bottom w:val="none" w:sz="0" w:space="0" w:color="auto"/>
        <w:right w:val="none" w:sz="0" w:space="0" w:color="auto"/>
      </w:divBdr>
    </w:div>
    <w:div w:id="1481463826">
      <w:marLeft w:val="480"/>
      <w:marRight w:val="0"/>
      <w:marTop w:val="0"/>
      <w:marBottom w:val="0"/>
      <w:divBdr>
        <w:top w:val="none" w:sz="0" w:space="0" w:color="auto"/>
        <w:left w:val="none" w:sz="0" w:space="0" w:color="auto"/>
        <w:bottom w:val="none" w:sz="0" w:space="0" w:color="auto"/>
        <w:right w:val="none" w:sz="0" w:space="0" w:color="auto"/>
      </w:divBdr>
    </w:div>
    <w:div w:id="1481921450">
      <w:marLeft w:val="480"/>
      <w:marRight w:val="0"/>
      <w:marTop w:val="0"/>
      <w:marBottom w:val="0"/>
      <w:divBdr>
        <w:top w:val="none" w:sz="0" w:space="0" w:color="auto"/>
        <w:left w:val="none" w:sz="0" w:space="0" w:color="auto"/>
        <w:bottom w:val="none" w:sz="0" w:space="0" w:color="auto"/>
        <w:right w:val="none" w:sz="0" w:space="0" w:color="auto"/>
      </w:divBdr>
    </w:div>
    <w:div w:id="1483430880">
      <w:marLeft w:val="480"/>
      <w:marRight w:val="0"/>
      <w:marTop w:val="0"/>
      <w:marBottom w:val="0"/>
      <w:divBdr>
        <w:top w:val="none" w:sz="0" w:space="0" w:color="auto"/>
        <w:left w:val="none" w:sz="0" w:space="0" w:color="auto"/>
        <w:bottom w:val="none" w:sz="0" w:space="0" w:color="auto"/>
        <w:right w:val="none" w:sz="0" w:space="0" w:color="auto"/>
      </w:divBdr>
    </w:div>
    <w:div w:id="1484547229">
      <w:marLeft w:val="480"/>
      <w:marRight w:val="0"/>
      <w:marTop w:val="0"/>
      <w:marBottom w:val="0"/>
      <w:divBdr>
        <w:top w:val="none" w:sz="0" w:space="0" w:color="auto"/>
        <w:left w:val="none" w:sz="0" w:space="0" w:color="auto"/>
        <w:bottom w:val="none" w:sz="0" w:space="0" w:color="auto"/>
        <w:right w:val="none" w:sz="0" w:space="0" w:color="auto"/>
      </w:divBdr>
    </w:div>
    <w:div w:id="1484739120">
      <w:marLeft w:val="480"/>
      <w:marRight w:val="0"/>
      <w:marTop w:val="0"/>
      <w:marBottom w:val="0"/>
      <w:divBdr>
        <w:top w:val="none" w:sz="0" w:space="0" w:color="auto"/>
        <w:left w:val="none" w:sz="0" w:space="0" w:color="auto"/>
        <w:bottom w:val="none" w:sz="0" w:space="0" w:color="auto"/>
        <w:right w:val="none" w:sz="0" w:space="0" w:color="auto"/>
      </w:divBdr>
    </w:div>
    <w:div w:id="1484855833">
      <w:marLeft w:val="480"/>
      <w:marRight w:val="0"/>
      <w:marTop w:val="0"/>
      <w:marBottom w:val="0"/>
      <w:divBdr>
        <w:top w:val="none" w:sz="0" w:space="0" w:color="auto"/>
        <w:left w:val="none" w:sz="0" w:space="0" w:color="auto"/>
        <w:bottom w:val="none" w:sz="0" w:space="0" w:color="auto"/>
        <w:right w:val="none" w:sz="0" w:space="0" w:color="auto"/>
      </w:divBdr>
    </w:div>
    <w:div w:id="1486045871">
      <w:marLeft w:val="480"/>
      <w:marRight w:val="0"/>
      <w:marTop w:val="0"/>
      <w:marBottom w:val="0"/>
      <w:divBdr>
        <w:top w:val="none" w:sz="0" w:space="0" w:color="auto"/>
        <w:left w:val="none" w:sz="0" w:space="0" w:color="auto"/>
        <w:bottom w:val="none" w:sz="0" w:space="0" w:color="auto"/>
        <w:right w:val="none" w:sz="0" w:space="0" w:color="auto"/>
      </w:divBdr>
    </w:div>
    <w:div w:id="1486120837">
      <w:marLeft w:val="480"/>
      <w:marRight w:val="0"/>
      <w:marTop w:val="0"/>
      <w:marBottom w:val="0"/>
      <w:divBdr>
        <w:top w:val="none" w:sz="0" w:space="0" w:color="auto"/>
        <w:left w:val="none" w:sz="0" w:space="0" w:color="auto"/>
        <w:bottom w:val="none" w:sz="0" w:space="0" w:color="auto"/>
        <w:right w:val="none" w:sz="0" w:space="0" w:color="auto"/>
      </w:divBdr>
    </w:div>
    <w:div w:id="1486630093">
      <w:marLeft w:val="480"/>
      <w:marRight w:val="0"/>
      <w:marTop w:val="0"/>
      <w:marBottom w:val="0"/>
      <w:divBdr>
        <w:top w:val="none" w:sz="0" w:space="0" w:color="auto"/>
        <w:left w:val="none" w:sz="0" w:space="0" w:color="auto"/>
        <w:bottom w:val="none" w:sz="0" w:space="0" w:color="auto"/>
        <w:right w:val="none" w:sz="0" w:space="0" w:color="auto"/>
      </w:divBdr>
    </w:div>
    <w:div w:id="1489252630">
      <w:marLeft w:val="480"/>
      <w:marRight w:val="0"/>
      <w:marTop w:val="0"/>
      <w:marBottom w:val="0"/>
      <w:divBdr>
        <w:top w:val="none" w:sz="0" w:space="0" w:color="auto"/>
        <w:left w:val="none" w:sz="0" w:space="0" w:color="auto"/>
        <w:bottom w:val="none" w:sz="0" w:space="0" w:color="auto"/>
        <w:right w:val="none" w:sz="0" w:space="0" w:color="auto"/>
      </w:divBdr>
    </w:div>
    <w:div w:id="1490172305">
      <w:marLeft w:val="480"/>
      <w:marRight w:val="0"/>
      <w:marTop w:val="0"/>
      <w:marBottom w:val="0"/>
      <w:divBdr>
        <w:top w:val="none" w:sz="0" w:space="0" w:color="auto"/>
        <w:left w:val="none" w:sz="0" w:space="0" w:color="auto"/>
        <w:bottom w:val="none" w:sz="0" w:space="0" w:color="auto"/>
        <w:right w:val="none" w:sz="0" w:space="0" w:color="auto"/>
      </w:divBdr>
    </w:div>
    <w:div w:id="1490368705">
      <w:marLeft w:val="480"/>
      <w:marRight w:val="0"/>
      <w:marTop w:val="0"/>
      <w:marBottom w:val="0"/>
      <w:divBdr>
        <w:top w:val="none" w:sz="0" w:space="0" w:color="auto"/>
        <w:left w:val="none" w:sz="0" w:space="0" w:color="auto"/>
        <w:bottom w:val="none" w:sz="0" w:space="0" w:color="auto"/>
        <w:right w:val="none" w:sz="0" w:space="0" w:color="auto"/>
      </w:divBdr>
    </w:div>
    <w:div w:id="1492522701">
      <w:marLeft w:val="480"/>
      <w:marRight w:val="0"/>
      <w:marTop w:val="0"/>
      <w:marBottom w:val="0"/>
      <w:divBdr>
        <w:top w:val="none" w:sz="0" w:space="0" w:color="auto"/>
        <w:left w:val="none" w:sz="0" w:space="0" w:color="auto"/>
        <w:bottom w:val="none" w:sz="0" w:space="0" w:color="auto"/>
        <w:right w:val="none" w:sz="0" w:space="0" w:color="auto"/>
      </w:divBdr>
    </w:div>
    <w:div w:id="1493180861">
      <w:marLeft w:val="480"/>
      <w:marRight w:val="0"/>
      <w:marTop w:val="0"/>
      <w:marBottom w:val="0"/>
      <w:divBdr>
        <w:top w:val="none" w:sz="0" w:space="0" w:color="auto"/>
        <w:left w:val="none" w:sz="0" w:space="0" w:color="auto"/>
        <w:bottom w:val="none" w:sz="0" w:space="0" w:color="auto"/>
        <w:right w:val="none" w:sz="0" w:space="0" w:color="auto"/>
      </w:divBdr>
    </w:div>
    <w:div w:id="1493446496">
      <w:marLeft w:val="480"/>
      <w:marRight w:val="0"/>
      <w:marTop w:val="0"/>
      <w:marBottom w:val="0"/>
      <w:divBdr>
        <w:top w:val="none" w:sz="0" w:space="0" w:color="auto"/>
        <w:left w:val="none" w:sz="0" w:space="0" w:color="auto"/>
        <w:bottom w:val="none" w:sz="0" w:space="0" w:color="auto"/>
        <w:right w:val="none" w:sz="0" w:space="0" w:color="auto"/>
      </w:divBdr>
    </w:div>
    <w:div w:id="1494376461">
      <w:marLeft w:val="480"/>
      <w:marRight w:val="0"/>
      <w:marTop w:val="0"/>
      <w:marBottom w:val="0"/>
      <w:divBdr>
        <w:top w:val="none" w:sz="0" w:space="0" w:color="auto"/>
        <w:left w:val="none" w:sz="0" w:space="0" w:color="auto"/>
        <w:bottom w:val="none" w:sz="0" w:space="0" w:color="auto"/>
        <w:right w:val="none" w:sz="0" w:space="0" w:color="auto"/>
      </w:divBdr>
    </w:div>
    <w:div w:id="1494491922">
      <w:marLeft w:val="480"/>
      <w:marRight w:val="0"/>
      <w:marTop w:val="0"/>
      <w:marBottom w:val="0"/>
      <w:divBdr>
        <w:top w:val="none" w:sz="0" w:space="0" w:color="auto"/>
        <w:left w:val="none" w:sz="0" w:space="0" w:color="auto"/>
        <w:bottom w:val="none" w:sz="0" w:space="0" w:color="auto"/>
        <w:right w:val="none" w:sz="0" w:space="0" w:color="auto"/>
      </w:divBdr>
    </w:div>
    <w:div w:id="1495100083">
      <w:marLeft w:val="480"/>
      <w:marRight w:val="0"/>
      <w:marTop w:val="0"/>
      <w:marBottom w:val="0"/>
      <w:divBdr>
        <w:top w:val="none" w:sz="0" w:space="0" w:color="auto"/>
        <w:left w:val="none" w:sz="0" w:space="0" w:color="auto"/>
        <w:bottom w:val="none" w:sz="0" w:space="0" w:color="auto"/>
        <w:right w:val="none" w:sz="0" w:space="0" w:color="auto"/>
      </w:divBdr>
    </w:div>
    <w:div w:id="1495949124">
      <w:marLeft w:val="480"/>
      <w:marRight w:val="0"/>
      <w:marTop w:val="0"/>
      <w:marBottom w:val="0"/>
      <w:divBdr>
        <w:top w:val="none" w:sz="0" w:space="0" w:color="auto"/>
        <w:left w:val="none" w:sz="0" w:space="0" w:color="auto"/>
        <w:bottom w:val="none" w:sz="0" w:space="0" w:color="auto"/>
        <w:right w:val="none" w:sz="0" w:space="0" w:color="auto"/>
      </w:divBdr>
    </w:div>
    <w:div w:id="1496071190">
      <w:marLeft w:val="480"/>
      <w:marRight w:val="0"/>
      <w:marTop w:val="0"/>
      <w:marBottom w:val="0"/>
      <w:divBdr>
        <w:top w:val="none" w:sz="0" w:space="0" w:color="auto"/>
        <w:left w:val="none" w:sz="0" w:space="0" w:color="auto"/>
        <w:bottom w:val="none" w:sz="0" w:space="0" w:color="auto"/>
        <w:right w:val="none" w:sz="0" w:space="0" w:color="auto"/>
      </w:divBdr>
    </w:div>
    <w:div w:id="1497644373">
      <w:marLeft w:val="480"/>
      <w:marRight w:val="0"/>
      <w:marTop w:val="0"/>
      <w:marBottom w:val="0"/>
      <w:divBdr>
        <w:top w:val="none" w:sz="0" w:space="0" w:color="auto"/>
        <w:left w:val="none" w:sz="0" w:space="0" w:color="auto"/>
        <w:bottom w:val="none" w:sz="0" w:space="0" w:color="auto"/>
        <w:right w:val="none" w:sz="0" w:space="0" w:color="auto"/>
      </w:divBdr>
    </w:div>
    <w:div w:id="1497652251">
      <w:marLeft w:val="480"/>
      <w:marRight w:val="0"/>
      <w:marTop w:val="0"/>
      <w:marBottom w:val="0"/>
      <w:divBdr>
        <w:top w:val="none" w:sz="0" w:space="0" w:color="auto"/>
        <w:left w:val="none" w:sz="0" w:space="0" w:color="auto"/>
        <w:bottom w:val="none" w:sz="0" w:space="0" w:color="auto"/>
        <w:right w:val="none" w:sz="0" w:space="0" w:color="auto"/>
      </w:divBdr>
    </w:div>
    <w:div w:id="1500998705">
      <w:marLeft w:val="480"/>
      <w:marRight w:val="0"/>
      <w:marTop w:val="0"/>
      <w:marBottom w:val="0"/>
      <w:divBdr>
        <w:top w:val="none" w:sz="0" w:space="0" w:color="auto"/>
        <w:left w:val="none" w:sz="0" w:space="0" w:color="auto"/>
        <w:bottom w:val="none" w:sz="0" w:space="0" w:color="auto"/>
        <w:right w:val="none" w:sz="0" w:space="0" w:color="auto"/>
      </w:divBdr>
    </w:div>
    <w:div w:id="1501382783">
      <w:marLeft w:val="480"/>
      <w:marRight w:val="0"/>
      <w:marTop w:val="0"/>
      <w:marBottom w:val="0"/>
      <w:divBdr>
        <w:top w:val="none" w:sz="0" w:space="0" w:color="auto"/>
        <w:left w:val="none" w:sz="0" w:space="0" w:color="auto"/>
        <w:bottom w:val="none" w:sz="0" w:space="0" w:color="auto"/>
        <w:right w:val="none" w:sz="0" w:space="0" w:color="auto"/>
      </w:divBdr>
    </w:div>
    <w:div w:id="1502352652">
      <w:marLeft w:val="480"/>
      <w:marRight w:val="0"/>
      <w:marTop w:val="0"/>
      <w:marBottom w:val="0"/>
      <w:divBdr>
        <w:top w:val="none" w:sz="0" w:space="0" w:color="auto"/>
        <w:left w:val="none" w:sz="0" w:space="0" w:color="auto"/>
        <w:bottom w:val="none" w:sz="0" w:space="0" w:color="auto"/>
        <w:right w:val="none" w:sz="0" w:space="0" w:color="auto"/>
      </w:divBdr>
    </w:div>
    <w:div w:id="1502575224">
      <w:marLeft w:val="480"/>
      <w:marRight w:val="0"/>
      <w:marTop w:val="0"/>
      <w:marBottom w:val="0"/>
      <w:divBdr>
        <w:top w:val="none" w:sz="0" w:space="0" w:color="auto"/>
        <w:left w:val="none" w:sz="0" w:space="0" w:color="auto"/>
        <w:bottom w:val="none" w:sz="0" w:space="0" w:color="auto"/>
        <w:right w:val="none" w:sz="0" w:space="0" w:color="auto"/>
      </w:divBdr>
    </w:div>
    <w:div w:id="1505513618">
      <w:marLeft w:val="480"/>
      <w:marRight w:val="0"/>
      <w:marTop w:val="0"/>
      <w:marBottom w:val="0"/>
      <w:divBdr>
        <w:top w:val="none" w:sz="0" w:space="0" w:color="auto"/>
        <w:left w:val="none" w:sz="0" w:space="0" w:color="auto"/>
        <w:bottom w:val="none" w:sz="0" w:space="0" w:color="auto"/>
        <w:right w:val="none" w:sz="0" w:space="0" w:color="auto"/>
      </w:divBdr>
    </w:div>
    <w:div w:id="1506363429">
      <w:marLeft w:val="480"/>
      <w:marRight w:val="0"/>
      <w:marTop w:val="0"/>
      <w:marBottom w:val="0"/>
      <w:divBdr>
        <w:top w:val="none" w:sz="0" w:space="0" w:color="auto"/>
        <w:left w:val="none" w:sz="0" w:space="0" w:color="auto"/>
        <w:bottom w:val="none" w:sz="0" w:space="0" w:color="auto"/>
        <w:right w:val="none" w:sz="0" w:space="0" w:color="auto"/>
      </w:divBdr>
    </w:div>
    <w:div w:id="1507279676">
      <w:marLeft w:val="480"/>
      <w:marRight w:val="0"/>
      <w:marTop w:val="0"/>
      <w:marBottom w:val="0"/>
      <w:divBdr>
        <w:top w:val="none" w:sz="0" w:space="0" w:color="auto"/>
        <w:left w:val="none" w:sz="0" w:space="0" w:color="auto"/>
        <w:bottom w:val="none" w:sz="0" w:space="0" w:color="auto"/>
        <w:right w:val="none" w:sz="0" w:space="0" w:color="auto"/>
      </w:divBdr>
    </w:div>
    <w:div w:id="1510024859">
      <w:marLeft w:val="480"/>
      <w:marRight w:val="0"/>
      <w:marTop w:val="0"/>
      <w:marBottom w:val="0"/>
      <w:divBdr>
        <w:top w:val="none" w:sz="0" w:space="0" w:color="auto"/>
        <w:left w:val="none" w:sz="0" w:space="0" w:color="auto"/>
        <w:bottom w:val="none" w:sz="0" w:space="0" w:color="auto"/>
        <w:right w:val="none" w:sz="0" w:space="0" w:color="auto"/>
      </w:divBdr>
    </w:div>
    <w:div w:id="1510826576">
      <w:marLeft w:val="480"/>
      <w:marRight w:val="0"/>
      <w:marTop w:val="0"/>
      <w:marBottom w:val="0"/>
      <w:divBdr>
        <w:top w:val="none" w:sz="0" w:space="0" w:color="auto"/>
        <w:left w:val="none" w:sz="0" w:space="0" w:color="auto"/>
        <w:bottom w:val="none" w:sz="0" w:space="0" w:color="auto"/>
        <w:right w:val="none" w:sz="0" w:space="0" w:color="auto"/>
      </w:divBdr>
    </w:div>
    <w:div w:id="1511486757">
      <w:marLeft w:val="480"/>
      <w:marRight w:val="0"/>
      <w:marTop w:val="0"/>
      <w:marBottom w:val="0"/>
      <w:divBdr>
        <w:top w:val="none" w:sz="0" w:space="0" w:color="auto"/>
        <w:left w:val="none" w:sz="0" w:space="0" w:color="auto"/>
        <w:bottom w:val="none" w:sz="0" w:space="0" w:color="auto"/>
        <w:right w:val="none" w:sz="0" w:space="0" w:color="auto"/>
      </w:divBdr>
    </w:div>
    <w:div w:id="1512136883">
      <w:marLeft w:val="480"/>
      <w:marRight w:val="0"/>
      <w:marTop w:val="0"/>
      <w:marBottom w:val="0"/>
      <w:divBdr>
        <w:top w:val="none" w:sz="0" w:space="0" w:color="auto"/>
        <w:left w:val="none" w:sz="0" w:space="0" w:color="auto"/>
        <w:bottom w:val="none" w:sz="0" w:space="0" w:color="auto"/>
        <w:right w:val="none" w:sz="0" w:space="0" w:color="auto"/>
      </w:divBdr>
    </w:div>
    <w:div w:id="1512524447">
      <w:marLeft w:val="480"/>
      <w:marRight w:val="0"/>
      <w:marTop w:val="0"/>
      <w:marBottom w:val="0"/>
      <w:divBdr>
        <w:top w:val="none" w:sz="0" w:space="0" w:color="auto"/>
        <w:left w:val="none" w:sz="0" w:space="0" w:color="auto"/>
        <w:bottom w:val="none" w:sz="0" w:space="0" w:color="auto"/>
        <w:right w:val="none" w:sz="0" w:space="0" w:color="auto"/>
      </w:divBdr>
    </w:div>
    <w:div w:id="1515221962">
      <w:marLeft w:val="480"/>
      <w:marRight w:val="0"/>
      <w:marTop w:val="0"/>
      <w:marBottom w:val="0"/>
      <w:divBdr>
        <w:top w:val="none" w:sz="0" w:space="0" w:color="auto"/>
        <w:left w:val="none" w:sz="0" w:space="0" w:color="auto"/>
        <w:bottom w:val="none" w:sz="0" w:space="0" w:color="auto"/>
        <w:right w:val="none" w:sz="0" w:space="0" w:color="auto"/>
      </w:divBdr>
    </w:div>
    <w:div w:id="1515415336">
      <w:marLeft w:val="480"/>
      <w:marRight w:val="0"/>
      <w:marTop w:val="0"/>
      <w:marBottom w:val="0"/>
      <w:divBdr>
        <w:top w:val="none" w:sz="0" w:space="0" w:color="auto"/>
        <w:left w:val="none" w:sz="0" w:space="0" w:color="auto"/>
        <w:bottom w:val="none" w:sz="0" w:space="0" w:color="auto"/>
        <w:right w:val="none" w:sz="0" w:space="0" w:color="auto"/>
      </w:divBdr>
    </w:div>
    <w:div w:id="1516965554">
      <w:marLeft w:val="480"/>
      <w:marRight w:val="0"/>
      <w:marTop w:val="0"/>
      <w:marBottom w:val="0"/>
      <w:divBdr>
        <w:top w:val="none" w:sz="0" w:space="0" w:color="auto"/>
        <w:left w:val="none" w:sz="0" w:space="0" w:color="auto"/>
        <w:bottom w:val="none" w:sz="0" w:space="0" w:color="auto"/>
        <w:right w:val="none" w:sz="0" w:space="0" w:color="auto"/>
      </w:divBdr>
    </w:div>
    <w:div w:id="1517499074">
      <w:marLeft w:val="480"/>
      <w:marRight w:val="0"/>
      <w:marTop w:val="0"/>
      <w:marBottom w:val="0"/>
      <w:divBdr>
        <w:top w:val="none" w:sz="0" w:space="0" w:color="auto"/>
        <w:left w:val="none" w:sz="0" w:space="0" w:color="auto"/>
        <w:bottom w:val="none" w:sz="0" w:space="0" w:color="auto"/>
        <w:right w:val="none" w:sz="0" w:space="0" w:color="auto"/>
      </w:divBdr>
    </w:div>
    <w:div w:id="1518498522">
      <w:marLeft w:val="480"/>
      <w:marRight w:val="0"/>
      <w:marTop w:val="0"/>
      <w:marBottom w:val="0"/>
      <w:divBdr>
        <w:top w:val="none" w:sz="0" w:space="0" w:color="auto"/>
        <w:left w:val="none" w:sz="0" w:space="0" w:color="auto"/>
        <w:bottom w:val="none" w:sz="0" w:space="0" w:color="auto"/>
        <w:right w:val="none" w:sz="0" w:space="0" w:color="auto"/>
      </w:divBdr>
    </w:div>
    <w:div w:id="1519469413">
      <w:marLeft w:val="480"/>
      <w:marRight w:val="0"/>
      <w:marTop w:val="0"/>
      <w:marBottom w:val="0"/>
      <w:divBdr>
        <w:top w:val="none" w:sz="0" w:space="0" w:color="auto"/>
        <w:left w:val="none" w:sz="0" w:space="0" w:color="auto"/>
        <w:bottom w:val="none" w:sz="0" w:space="0" w:color="auto"/>
        <w:right w:val="none" w:sz="0" w:space="0" w:color="auto"/>
      </w:divBdr>
    </w:div>
    <w:div w:id="1520773798">
      <w:marLeft w:val="480"/>
      <w:marRight w:val="0"/>
      <w:marTop w:val="0"/>
      <w:marBottom w:val="0"/>
      <w:divBdr>
        <w:top w:val="none" w:sz="0" w:space="0" w:color="auto"/>
        <w:left w:val="none" w:sz="0" w:space="0" w:color="auto"/>
        <w:bottom w:val="none" w:sz="0" w:space="0" w:color="auto"/>
        <w:right w:val="none" w:sz="0" w:space="0" w:color="auto"/>
      </w:divBdr>
    </w:div>
    <w:div w:id="1520967867">
      <w:marLeft w:val="480"/>
      <w:marRight w:val="0"/>
      <w:marTop w:val="0"/>
      <w:marBottom w:val="0"/>
      <w:divBdr>
        <w:top w:val="none" w:sz="0" w:space="0" w:color="auto"/>
        <w:left w:val="none" w:sz="0" w:space="0" w:color="auto"/>
        <w:bottom w:val="none" w:sz="0" w:space="0" w:color="auto"/>
        <w:right w:val="none" w:sz="0" w:space="0" w:color="auto"/>
      </w:divBdr>
    </w:div>
    <w:div w:id="1521045796">
      <w:marLeft w:val="480"/>
      <w:marRight w:val="0"/>
      <w:marTop w:val="0"/>
      <w:marBottom w:val="0"/>
      <w:divBdr>
        <w:top w:val="none" w:sz="0" w:space="0" w:color="auto"/>
        <w:left w:val="none" w:sz="0" w:space="0" w:color="auto"/>
        <w:bottom w:val="none" w:sz="0" w:space="0" w:color="auto"/>
        <w:right w:val="none" w:sz="0" w:space="0" w:color="auto"/>
      </w:divBdr>
    </w:div>
    <w:div w:id="1524900619">
      <w:marLeft w:val="480"/>
      <w:marRight w:val="0"/>
      <w:marTop w:val="0"/>
      <w:marBottom w:val="0"/>
      <w:divBdr>
        <w:top w:val="none" w:sz="0" w:space="0" w:color="auto"/>
        <w:left w:val="none" w:sz="0" w:space="0" w:color="auto"/>
        <w:bottom w:val="none" w:sz="0" w:space="0" w:color="auto"/>
        <w:right w:val="none" w:sz="0" w:space="0" w:color="auto"/>
      </w:divBdr>
    </w:div>
    <w:div w:id="1525553337">
      <w:marLeft w:val="480"/>
      <w:marRight w:val="0"/>
      <w:marTop w:val="0"/>
      <w:marBottom w:val="0"/>
      <w:divBdr>
        <w:top w:val="none" w:sz="0" w:space="0" w:color="auto"/>
        <w:left w:val="none" w:sz="0" w:space="0" w:color="auto"/>
        <w:bottom w:val="none" w:sz="0" w:space="0" w:color="auto"/>
        <w:right w:val="none" w:sz="0" w:space="0" w:color="auto"/>
      </w:divBdr>
    </w:div>
    <w:div w:id="1525746179">
      <w:marLeft w:val="480"/>
      <w:marRight w:val="0"/>
      <w:marTop w:val="0"/>
      <w:marBottom w:val="0"/>
      <w:divBdr>
        <w:top w:val="none" w:sz="0" w:space="0" w:color="auto"/>
        <w:left w:val="none" w:sz="0" w:space="0" w:color="auto"/>
        <w:bottom w:val="none" w:sz="0" w:space="0" w:color="auto"/>
        <w:right w:val="none" w:sz="0" w:space="0" w:color="auto"/>
      </w:divBdr>
    </w:div>
    <w:div w:id="1526558753">
      <w:marLeft w:val="480"/>
      <w:marRight w:val="0"/>
      <w:marTop w:val="0"/>
      <w:marBottom w:val="0"/>
      <w:divBdr>
        <w:top w:val="none" w:sz="0" w:space="0" w:color="auto"/>
        <w:left w:val="none" w:sz="0" w:space="0" w:color="auto"/>
        <w:bottom w:val="none" w:sz="0" w:space="0" w:color="auto"/>
        <w:right w:val="none" w:sz="0" w:space="0" w:color="auto"/>
      </w:divBdr>
    </w:div>
    <w:div w:id="1527982207">
      <w:marLeft w:val="480"/>
      <w:marRight w:val="0"/>
      <w:marTop w:val="0"/>
      <w:marBottom w:val="0"/>
      <w:divBdr>
        <w:top w:val="none" w:sz="0" w:space="0" w:color="auto"/>
        <w:left w:val="none" w:sz="0" w:space="0" w:color="auto"/>
        <w:bottom w:val="none" w:sz="0" w:space="0" w:color="auto"/>
        <w:right w:val="none" w:sz="0" w:space="0" w:color="auto"/>
      </w:divBdr>
    </w:div>
    <w:div w:id="1528062340">
      <w:marLeft w:val="480"/>
      <w:marRight w:val="0"/>
      <w:marTop w:val="0"/>
      <w:marBottom w:val="0"/>
      <w:divBdr>
        <w:top w:val="none" w:sz="0" w:space="0" w:color="auto"/>
        <w:left w:val="none" w:sz="0" w:space="0" w:color="auto"/>
        <w:bottom w:val="none" w:sz="0" w:space="0" w:color="auto"/>
        <w:right w:val="none" w:sz="0" w:space="0" w:color="auto"/>
      </w:divBdr>
    </w:div>
    <w:div w:id="1528299993">
      <w:marLeft w:val="480"/>
      <w:marRight w:val="0"/>
      <w:marTop w:val="0"/>
      <w:marBottom w:val="0"/>
      <w:divBdr>
        <w:top w:val="none" w:sz="0" w:space="0" w:color="auto"/>
        <w:left w:val="none" w:sz="0" w:space="0" w:color="auto"/>
        <w:bottom w:val="none" w:sz="0" w:space="0" w:color="auto"/>
        <w:right w:val="none" w:sz="0" w:space="0" w:color="auto"/>
      </w:divBdr>
    </w:div>
    <w:div w:id="1529292416">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 w:id="1531870435">
      <w:marLeft w:val="480"/>
      <w:marRight w:val="0"/>
      <w:marTop w:val="0"/>
      <w:marBottom w:val="0"/>
      <w:divBdr>
        <w:top w:val="none" w:sz="0" w:space="0" w:color="auto"/>
        <w:left w:val="none" w:sz="0" w:space="0" w:color="auto"/>
        <w:bottom w:val="none" w:sz="0" w:space="0" w:color="auto"/>
        <w:right w:val="none" w:sz="0" w:space="0" w:color="auto"/>
      </w:divBdr>
    </w:div>
    <w:div w:id="1532379388">
      <w:marLeft w:val="480"/>
      <w:marRight w:val="0"/>
      <w:marTop w:val="0"/>
      <w:marBottom w:val="0"/>
      <w:divBdr>
        <w:top w:val="none" w:sz="0" w:space="0" w:color="auto"/>
        <w:left w:val="none" w:sz="0" w:space="0" w:color="auto"/>
        <w:bottom w:val="none" w:sz="0" w:space="0" w:color="auto"/>
        <w:right w:val="none" w:sz="0" w:space="0" w:color="auto"/>
      </w:divBdr>
    </w:div>
    <w:div w:id="1533807297">
      <w:marLeft w:val="480"/>
      <w:marRight w:val="0"/>
      <w:marTop w:val="0"/>
      <w:marBottom w:val="0"/>
      <w:divBdr>
        <w:top w:val="none" w:sz="0" w:space="0" w:color="auto"/>
        <w:left w:val="none" w:sz="0" w:space="0" w:color="auto"/>
        <w:bottom w:val="none" w:sz="0" w:space="0" w:color="auto"/>
        <w:right w:val="none" w:sz="0" w:space="0" w:color="auto"/>
      </w:divBdr>
    </w:div>
    <w:div w:id="1534266471">
      <w:marLeft w:val="480"/>
      <w:marRight w:val="0"/>
      <w:marTop w:val="0"/>
      <w:marBottom w:val="0"/>
      <w:divBdr>
        <w:top w:val="none" w:sz="0" w:space="0" w:color="auto"/>
        <w:left w:val="none" w:sz="0" w:space="0" w:color="auto"/>
        <w:bottom w:val="none" w:sz="0" w:space="0" w:color="auto"/>
        <w:right w:val="none" w:sz="0" w:space="0" w:color="auto"/>
      </w:divBdr>
    </w:div>
    <w:div w:id="1534926560">
      <w:marLeft w:val="480"/>
      <w:marRight w:val="0"/>
      <w:marTop w:val="0"/>
      <w:marBottom w:val="0"/>
      <w:divBdr>
        <w:top w:val="none" w:sz="0" w:space="0" w:color="auto"/>
        <w:left w:val="none" w:sz="0" w:space="0" w:color="auto"/>
        <w:bottom w:val="none" w:sz="0" w:space="0" w:color="auto"/>
        <w:right w:val="none" w:sz="0" w:space="0" w:color="auto"/>
      </w:divBdr>
    </w:div>
    <w:div w:id="1536305291">
      <w:marLeft w:val="480"/>
      <w:marRight w:val="0"/>
      <w:marTop w:val="0"/>
      <w:marBottom w:val="0"/>
      <w:divBdr>
        <w:top w:val="none" w:sz="0" w:space="0" w:color="auto"/>
        <w:left w:val="none" w:sz="0" w:space="0" w:color="auto"/>
        <w:bottom w:val="none" w:sz="0" w:space="0" w:color="auto"/>
        <w:right w:val="none" w:sz="0" w:space="0" w:color="auto"/>
      </w:divBdr>
    </w:div>
    <w:div w:id="1537084990">
      <w:marLeft w:val="480"/>
      <w:marRight w:val="0"/>
      <w:marTop w:val="0"/>
      <w:marBottom w:val="0"/>
      <w:divBdr>
        <w:top w:val="none" w:sz="0" w:space="0" w:color="auto"/>
        <w:left w:val="none" w:sz="0" w:space="0" w:color="auto"/>
        <w:bottom w:val="none" w:sz="0" w:space="0" w:color="auto"/>
        <w:right w:val="none" w:sz="0" w:space="0" w:color="auto"/>
      </w:divBdr>
    </w:div>
    <w:div w:id="1539246013">
      <w:marLeft w:val="480"/>
      <w:marRight w:val="0"/>
      <w:marTop w:val="0"/>
      <w:marBottom w:val="0"/>
      <w:divBdr>
        <w:top w:val="none" w:sz="0" w:space="0" w:color="auto"/>
        <w:left w:val="none" w:sz="0" w:space="0" w:color="auto"/>
        <w:bottom w:val="none" w:sz="0" w:space="0" w:color="auto"/>
        <w:right w:val="none" w:sz="0" w:space="0" w:color="auto"/>
      </w:divBdr>
    </w:div>
    <w:div w:id="1539781111">
      <w:marLeft w:val="480"/>
      <w:marRight w:val="0"/>
      <w:marTop w:val="0"/>
      <w:marBottom w:val="0"/>
      <w:divBdr>
        <w:top w:val="none" w:sz="0" w:space="0" w:color="auto"/>
        <w:left w:val="none" w:sz="0" w:space="0" w:color="auto"/>
        <w:bottom w:val="none" w:sz="0" w:space="0" w:color="auto"/>
        <w:right w:val="none" w:sz="0" w:space="0" w:color="auto"/>
      </w:divBdr>
    </w:div>
    <w:div w:id="1539929695">
      <w:marLeft w:val="480"/>
      <w:marRight w:val="0"/>
      <w:marTop w:val="0"/>
      <w:marBottom w:val="0"/>
      <w:divBdr>
        <w:top w:val="none" w:sz="0" w:space="0" w:color="auto"/>
        <w:left w:val="none" w:sz="0" w:space="0" w:color="auto"/>
        <w:bottom w:val="none" w:sz="0" w:space="0" w:color="auto"/>
        <w:right w:val="none" w:sz="0" w:space="0" w:color="auto"/>
      </w:divBdr>
    </w:div>
    <w:div w:id="1540434665">
      <w:marLeft w:val="480"/>
      <w:marRight w:val="0"/>
      <w:marTop w:val="0"/>
      <w:marBottom w:val="0"/>
      <w:divBdr>
        <w:top w:val="none" w:sz="0" w:space="0" w:color="auto"/>
        <w:left w:val="none" w:sz="0" w:space="0" w:color="auto"/>
        <w:bottom w:val="none" w:sz="0" w:space="0" w:color="auto"/>
        <w:right w:val="none" w:sz="0" w:space="0" w:color="auto"/>
      </w:divBdr>
    </w:div>
    <w:div w:id="1540821586">
      <w:marLeft w:val="480"/>
      <w:marRight w:val="0"/>
      <w:marTop w:val="0"/>
      <w:marBottom w:val="0"/>
      <w:divBdr>
        <w:top w:val="none" w:sz="0" w:space="0" w:color="auto"/>
        <w:left w:val="none" w:sz="0" w:space="0" w:color="auto"/>
        <w:bottom w:val="none" w:sz="0" w:space="0" w:color="auto"/>
        <w:right w:val="none" w:sz="0" w:space="0" w:color="auto"/>
      </w:divBdr>
    </w:div>
    <w:div w:id="1542206478">
      <w:marLeft w:val="480"/>
      <w:marRight w:val="0"/>
      <w:marTop w:val="0"/>
      <w:marBottom w:val="0"/>
      <w:divBdr>
        <w:top w:val="none" w:sz="0" w:space="0" w:color="auto"/>
        <w:left w:val="none" w:sz="0" w:space="0" w:color="auto"/>
        <w:bottom w:val="none" w:sz="0" w:space="0" w:color="auto"/>
        <w:right w:val="none" w:sz="0" w:space="0" w:color="auto"/>
      </w:divBdr>
    </w:div>
    <w:div w:id="1543636778">
      <w:marLeft w:val="480"/>
      <w:marRight w:val="0"/>
      <w:marTop w:val="0"/>
      <w:marBottom w:val="0"/>
      <w:divBdr>
        <w:top w:val="none" w:sz="0" w:space="0" w:color="auto"/>
        <w:left w:val="none" w:sz="0" w:space="0" w:color="auto"/>
        <w:bottom w:val="none" w:sz="0" w:space="0" w:color="auto"/>
        <w:right w:val="none" w:sz="0" w:space="0" w:color="auto"/>
      </w:divBdr>
    </w:div>
    <w:div w:id="1543976775">
      <w:marLeft w:val="480"/>
      <w:marRight w:val="0"/>
      <w:marTop w:val="0"/>
      <w:marBottom w:val="0"/>
      <w:divBdr>
        <w:top w:val="none" w:sz="0" w:space="0" w:color="auto"/>
        <w:left w:val="none" w:sz="0" w:space="0" w:color="auto"/>
        <w:bottom w:val="none" w:sz="0" w:space="0" w:color="auto"/>
        <w:right w:val="none" w:sz="0" w:space="0" w:color="auto"/>
      </w:divBdr>
    </w:div>
    <w:div w:id="1545172418">
      <w:marLeft w:val="480"/>
      <w:marRight w:val="0"/>
      <w:marTop w:val="0"/>
      <w:marBottom w:val="0"/>
      <w:divBdr>
        <w:top w:val="none" w:sz="0" w:space="0" w:color="auto"/>
        <w:left w:val="none" w:sz="0" w:space="0" w:color="auto"/>
        <w:bottom w:val="none" w:sz="0" w:space="0" w:color="auto"/>
        <w:right w:val="none" w:sz="0" w:space="0" w:color="auto"/>
      </w:divBdr>
    </w:div>
    <w:div w:id="1546061220">
      <w:marLeft w:val="480"/>
      <w:marRight w:val="0"/>
      <w:marTop w:val="0"/>
      <w:marBottom w:val="0"/>
      <w:divBdr>
        <w:top w:val="none" w:sz="0" w:space="0" w:color="auto"/>
        <w:left w:val="none" w:sz="0" w:space="0" w:color="auto"/>
        <w:bottom w:val="none" w:sz="0" w:space="0" w:color="auto"/>
        <w:right w:val="none" w:sz="0" w:space="0" w:color="auto"/>
      </w:divBdr>
    </w:div>
    <w:div w:id="1549301766">
      <w:marLeft w:val="480"/>
      <w:marRight w:val="0"/>
      <w:marTop w:val="0"/>
      <w:marBottom w:val="0"/>
      <w:divBdr>
        <w:top w:val="none" w:sz="0" w:space="0" w:color="auto"/>
        <w:left w:val="none" w:sz="0" w:space="0" w:color="auto"/>
        <w:bottom w:val="none" w:sz="0" w:space="0" w:color="auto"/>
        <w:right w:val="none" w:sz="0" w:space="0" w:color="auto"/>
      </w:divBdr>
    </w:div>
    <w:div w:id="1550192078">
      <w:marLeft w:val="480"/>
      <w:marRight w:val="0"/>
      <w:marTop w:val="0"/>
      <w:marBottom w:val="0"/>
      <w:divBdr>
        <w:top w:val="none" w:sz="0" w:space="0" w:color="auto"/>
        <w:left w:val="none" w:sz="0" w:space="0" w:color="auto"/>
        <w:bottom w:val="none" w:sz="0" w:space="0" w:color="auto"/>
        <w:right w:val="none" w:sz="0" w:space="0" w:color="auto"/>
      </w:divBdr>
    </w:div>
    <w:div w:id="1550528083">
      <w:marLeft w:val="480"/>
      <w:marRight w:val="0"/>
      <w:marTop w:val="0"/>
      <w:marBottom w:val="0"/>
      <w:divBdr>
        <w:top w:val="none" w:sz="0" w:space="0" w:color="auto"/>
        <w:left w:val="none" w:sz="0" w:space="0" w:color="auto"/>
        <w:bottom w:val="none" w:sz="0" w:space="0" w:color="auto"/>
        <w:right w:val="none" w:sz="0" w:space="0" w:color="auto"/>
      </w:divBdr>
    </w:div>
    <w:div w:id="1550990071">
      <w:marLeft w:val="480"/>
      <w:marRight w:val="0"/>
      <w:marTop w:val="0"/>
      <w:marBottom w:val="0"/>
      <w:divBdr>
        <w:top w:val="none" w:sz="0" w:space="0" w:color="auto"/>
        <w:left w:val="none" w:sz="0" w:space="0" w:color="auto"/>
        <w:bottom w:val="none" w:sz="0" w:space="0" w:color="auto"/>
        <w:right w:val="none" w:sz="0" w:space="0" w:color="auto"/>
      </w:divBdr>
    </w:div>
    <w:div w:id="1551114204">
      <w:marLeft w:val="480"/>
      <w:marRight w:val="0"/>
      <w:marTop w:val="0"/>
      <w:marBottom w:val="0"/>
      <w:divBdr>
        <w:top w:val="none" w:sz="0" w:space="0" w:color="auto"/>
        <w:left w:val="none" w:sz="0" w:space="0" w:color="auto"/>
        <w:bottom w:val="none" w:sz="0" w:space="0" w:color="auto"/>
        <w:right w:val="none" w:sz="0" w:space="0" w:color="auto"/>
      </w:divBdr>
    </w:div>
    <w:div w:id="1551841176">
      <w:marLeft w:val="480"/>
      <w:marRight w:val="0"/>
      <w:marTop w:val="0"/>
      <w:marBottom w:val="0"/>
      <w:divBdr>
        <w:top w:val="none" w:sz="0" w:space="0" w:color="auto"/>
        <w:left w:val="none" w:sz="0" w:space="0" w:color="auto"/>
        <w:bottom w:val="none" w:sz="0" w:space="0" w:color="auto"/>
        <w:right w:val="none" w:sz="0" w:space="0" w:color="auto"/>
      </w:divBdr>
    </w:div>
    <w:div w:id="1552035120">
      <w:marLeft w:val="480"/>
      <w:marRight w:val="0"/>
      <w:marTop w:val="0"/>
      <w:marBottom w:val="0"/>
      <w:divBdr>
        <w:top w:val="none" w:sz="0" w:space="0" w:color="auto"/>
        <w:left w:val="none" w:sz="0" w:space="0" w:color="auto"/>
        <w:bottom w:val="none" w:sz="0" w:space="0" w:color="auto"/>
        <w:right w:val="none" w:sz="0" w:space="0" w:color="auto"/>
      </w:divBdr>
    </w:div>
    <w:div w:id="1552227249">
      <w:marLeft w:val="480"/>
      <w:marRight w:val="0"/>
      <w:marTop w:val="0"/>
      <w:marBottom w:val="0"/>
      <w:divBdr>
        <w:top w:val="none" w:sz="0" w:space="0" w:color="auto"/>
        <w:left w:val="none" w:sz="0" w:space="0" w:color="auto"/>
        <w:bottom w:val="none" w:sz="0" w:space="0" w:color="auto"/>
        <w:right w:val="none" w:sz="0" w:space="0" w:color="auto"/>
      </w:divBdr>
    </w:div>
    <w:div w:id="1552301092">
      <w:marLeft w:val="480"/>
      <w:marRight w:val="0"/>
      <w:marTop w:val="0"/>
      <w:marBottom w:val="0"/>
      <w:divBdr>
        <w:top w:val="none" w:sz="0" w:space="0" w:color="auto"/>
        <w:left w:val="none" w:sz="0" w:space="0" w:color="auto"/>
        <w:bottom w:val="none" w:sz="0" w:space="0" w:color="auto"/>
        <w:right w:val="none" w:sz="0" w:space="0" w:color="auto"/>
      </w:divBdr>
    </w:div>
    <w:div w:id="1553342991">
      <w:marLeft w:val="480"/>
      <w:marRight w:val="0"/>
      <w:marTop w:val="0"/>
      <w:marBottom w:val="0"/>
      <w:divBdr>
        <w:top w:val="none" w:sz="0" w:space="0" w:color="auto"/>
        <w:left w:val="none" w:sz="0" w:space="0" w:color="auto"/>
        <w:bottom w:val="none" w:sz="0" w:space="0" w:color="auto"/>
        <w:right w:val="none" w:sz="0" w:space="0" w:color="auto"/>
      </w:divBdr>
    </w:div>
    <w:div w:id="1555388515">
      <w:marLeft w:val="480"/>
      <w:marRight w:val="0"/>
      <w:marTop w:val="0"/>
      <w:marBottom w:val="0"/>
      <w:divBdr>
        <w:top w:val="none" w:sz="0" w:space="0" w:color="auto"/>
        <w:left w:val="none" w:sz="0" w:space="0" w:color="auto"/>
        <w:bottom w:val="none" w:sz="0" w:space="0" w:color="auto"/>
        <w:right w:val="none" w:sz="0" w:space="0" w:color="auto"/>
      </w:divBdr>
    </w:div>
    <w:div w:id="1558587530">
      <w:marLeft w:val="480"/>
      <w:marRight w:val="0"/>
      <w:marTop w:val="0"/>
      <w:marBottom w:val="0"/>
      <w:divBdr>
        <w:top w:val="none" w:sz="0" w:space="0" w:color="auto"/>
        <w:left w:val="none" w:sz="0" w:space="0" w:color="auto"/>
        <w:bottom w:val="none" w:sz="0" w:space="0" w:color="auto"/>
        <w:right w:val="none" w:sz="0" w:space="0" w:color="auto"/>
      </w:divBdr>
    </w:div>
    <w:div w:id="1560901989">
      <w:marLeft w:val="480"/>
      <w:marRight w:val="0"/>
      <w:marTop w:val="0"/>
      <w:marBottom w:val="0"/>
      <w:divBdr>
        <w:top w:val="none" w:sz="0" w:space="0" w:color="auto"/>
        <w:left w:val="none" w:sz="0" w:space="0" w:color="auto"/>
        <w:bottom w:val="none" w:sz="0" w:space="0" w:color="auto"/>
        <w:right w:val="none" w:sz="0" w:space="0" w:color="auto"/>
      </w:divBdr>
    </w:div>
    <w:div w:id="1561018793">
      <w:marLeft w:val="480"/>
      <w:marRight w:val="0"/>
      <w:marTop w:val="0"/>
      <w:marBottom w:val="0"/>
      <w:divBdr>
        <w:top w:val="none" w:sz="0" w:space="0" w:color="auto"/>
        <w:left w:val="none" w:sz="0" w:space="0" w:color="auto"/>
        <w:bottom w:val="none" w:sz="0" w:space="0" w:color="auto"/>
        <w:right w:val="none" w:sz="0" w:space="0" w:color="auto"/>
      </w:divBdr>
    </w:div>
    <w:div w:id="1562323761">
      <w:marLeft w:val="480"/>
      <w:marRight w:val="0"/>
      <w:marTop w:val="0"/>
      <w:marBottom w:val="0"/>
      <w:divBdr>
        <w:top w:val="none" w:sz="0" w:space="0" w:color="auto"/>
        <w:left w:val="none" w:sz="0" w:space="0" w:color="auto"/>
        <w:bottom w:val="none" w:sz="0" w:space="0" w:color="auto"/>
        <w:right w:val="none" w:sz="0" w:space="0" w:color="auto"/>
      </w:divBdr>
    </w:div>
    <w:div w:id="1562982641">
      <w:marLeft w:val="480"/>
      <w:marRight w:val="0"/>
      <w:marTop w:val="0"/>
      <w:marBottom w:val="0"/>
      <w:divBdr>
        <w:top w:val="none" w:sz="0" w:space="0" w:color="auto"/>
        <w:left w:val="none" w:sz="0" w:space="0" w:color="auto"/>
        <w:bottom w:val="none" w:sz="0" w:space="0" w:color="auto"/>
        <w:right w:val="none" w:sz="0" w:space="0" w:color="auto"/>
      </w:divBdr>
    </w:div>
    <w:div w:id="1564871050">
      <w:marLeft w:val="480"/>
      <w:marRight w:val="0"/>
      <w:marTop w:val="0"/>
      <w:marBottom w:val="0"/>
      <w:divBdr>
        <w:top w:val="none" w:sz="0" w:space="0" w:color="auto"/>
        <w:left w:val="none" w:sz="0" w:space="0" w:color="auto"/>
        <w:bottom w:val="none" w:sz="0" w:space="0" w:color="auto"/>
        <w:right w:val="none" w:sz="0" w:space="0" w:color="auto"/>
      </w:divBdr>
    </w:div>
    <w:div w:id="1566136859">
      <w:marLeft w:val="480"/>
      <w:marRight w:val="0"/>
      <w:marTop w:val="0"/>
      <w:marBottom w:val="0"/>
      <w:divBdr>
        <w:top w:val="none" w:sz="0" w:space="0" w:color="auto"/>
        <w:left w:val="none" w:sz="0" w:space="0" w:color="auto"/>
        <w:bottom w:val="none" w:sz="0" w:space="0" w:color="auto"/>
        <w:right w:val="none" w:sz="0" w:space="0" w:color="auto"/>
      </w:divBdr>
    </w:div>
    <w:div w:id="1567687961">
      <w:marLeft w:val="480"/>
      <w:marRight w:val="0"/>
      <w:marTop w:val="0"/>
      <w:marBottom w:val="0"/>
      <w:divBdr>
        <w:top w:val="none" w:sz="0" w:space="0" w:color="auto"/>
        <w:left w:val="none" w:sz="0" w:space="0" w:color="auto"/>
        <w:bottom w:val="none" w:sz="0" w:space="0" w:color="auto"/>
        <w:right w:val="none" w:sz="0" w:space="0" w:color="auto"/>
      </w:divBdr>
    </w:div>
    <w:div w:id="1568103806">
      <w:marLeft w:val="480"/>
      <w:marRight w:val="0"/>
      <w:marTop w:val="0"/>
      <w:marBottom w:val="0"/>
      <w:divBdr>
        <w:top w:val="none" w:sz="0" w:space="0" w:color="auto"/>
        <w:left w:val="none" w:sz="0" w:space="0" w:color="auto"/>
        <w:bottom w:val="none" w:sz="0" w:space="0" w:color="auto"/>
        <w:right w:val="none" w:sz="0" w:space="0" w:color="auto"/>
      </w:divBdr>
    </w:div>
    <w:div w:id="1568370764">
      <w:marLeft w:val="480"/>
      <w:marRight w:val="0"/>
      <w:marTop w:val="0"/>
      <w:marBottom w:val="0"/>
      <w:divBdr>
        <w:top w:val="none" w:sz="0" w:space="0" w:color="auto"/>
        <w:left w:val="none" w:sz="0" w:space="0" w:color="auto"/>
        <w:bottom w:val="none" w:sz="0" w:space="0" w:color="auto"/>
        <w:right w:val="none" w:sz="0" w:space="0" w:color="auto"/>
      </w:divBdr>
    </w:div>
    <w:div w:id="1568763144">
      <w:marLeft w:val="480"/>
      <w:marRight w:val="0"/>
      <w:marTop w:val="0"/>
      <w:marBottom w:val="0"/>
      <w:divBdr>
        <w:top w:val="none" w:sz="0" w:space="0" w:color="auto"/>
        <w:left w:val="none" w:sz="0" w:space="0" w:color="auto"/>
        <w:bottom w:val="none" w:sz="0" w:space="0" w:color="auto"/>
        <w:right w:val="none" w:sz="0" w:space="0" w:color="auto"/>
      </w:divBdr>
    </w:div>
    <w:div w:id="1571649249">
      <w:marLeft w:val="480"/>
      <w:marRight w:val="0"/>
      <w:marTop w:val="0"/>
      <w:marBottom w:val="0"/>
      <w:divBdr>
        <w:top w:val="none" w:sz="0" w:space="0" w:color="auto"/>
        <w:left w:val="none" w:sz="0" w:space="0" w:color="auto"/>
        <w:bottom w:val="none" w:sz="0" w:space="0" w:color="auto"/>
        <w:right w:val="none" w:sz="0" w:space="0" w:color="auto"/>
      </w:divBdr>
    </w:div>
    <w:div w:id="1573075878">
      <w:marLeft w:val="480"/>
      <w:marRight w:val="0"/>
      <w:marTop w:val="0"/>
      <w:marBottom w:val="0"/>
      <w:divBdr>
        <w:top w:val="none" w:sz="0" w:space="0" w:color="auto"/>
        <w:left w:val="none" w:sz="0" w:space="0" w:color="auto"/>
        <w:bottom w:val="none" w:sz="0" w:space="0" w:color="auto"/>
        <w:right w:val="none" w:sz="0" w:space="0" w:color="auto"/>
      </w:divBdr>
    </w:div>
    <w:div w:id="1573467406">
      <w:marLeft w:val="480"/>
      <w:marRight w:val="0"/>
      <w:marTop w:val="0"/>
      <w:marBottom w:val="0"/>
      <w:divBdr>
        <w:top w:val="none" w:sz="0" w:space="0" w:color="auto"/>
        <w:left w:val="none" w:sz="0" w:space="0" w:color="auto"/>
        <w:bottom w:val="none" w:sz="0" w:space="0" w:color="auto"/>
        <w:right w:val="none" w:sz="0" w:space="0" w:color="auto"/>
      </w:divBdr>
    </w:div>
    <w:div w:id="1573813297">
      <w:marLeft w:val="480"/>
      <w:marRight w:val="0"/>
      <w:marTop w:val="0"/>
      <w:marBottom w:val="0"/>
      <w:divBdr>
        <w:top w:val="none" w:sz="0" w:space="0" w:color="auto"/>
        <w:left w:val="none" w:sz="0" w:space="0" w:color="auto"/>
        <w:bottom w:val="none" w:sz="0" w:space="0" w:color="auto"/>
        <w:right w:val="none" w:sz="0" w:space="0" w:color="auto"/>
      </w:divBdr>
    </w:div>
    <w:div w:id="1574851954">
      <w:marLeft w:val="480"/>
      <w:marRight w:val="0"/>
      <w:marTop w:val="0"/>
      <w:marBottom w:val="0"/>
      <w:divBdr>
        <w:top w:val="none" w:sz="0" w:space="0" w:color="auto"/>
        <w:left w:val="none" w:sz="0" w:space="0" w:color="auto"/>
        <w:bottom w:val="none" w:sz="0" w:space="0" w:color="auto"/>
        <w:right w:val="none" w:sz="0" w:space="0" w:color="auto"/>
      </w:divBdr>
    </w:div>
    <w:div w:id="1576085104">
      <w:marLeft w:val="480"/>
      <w:marRight w:val="0"/>
      <w:marTop w:val="0"/>
      <w:marBottom w:val="0"/>
      <w:divBdr>
        <w:top w:val="none" w:sz="0" w:space="0" w:color="auto"/>
        <w:left w:val="none" w:sz="0" w:space="0" w:color="auto"/>
        <w:bottom w:val="none" w:sz="0" w:space="0" w:color="auto"/>
        <w:right w:val="none" w:sz="0" w:space="0" w:color="auto"/>
      </w:divBdr>
    </w:div>
    <w:div w:id="1578441472">
      <w:marLeft w:val="480"/>
      <w:marRight w:val="0"/>
      <w:marTop w:val="0"/>
      <w:marBottom w:val="0"/>
      <w:divBdr>
        <w:top w:val="none" w:sz="0" w:space="0" w:color="auto"/>
        <w:left w:val="none" w:sz="0" w:space="0" w:color="auto"/>
        <w:bottom w:val="none" w:sz="0" w:space="0" w:color="auto"/>
        <w:right w:val="none" w:sz="0" w:space="0" w:color="auto"/>
      </w:divBdr>
    </w:div>
    <w:div w:id="1579823458">
      <w:marLeft w:val="480"/>
      <w:marRight w:val="0"/>
      <w:marTop w:val="0"/>
      <w:marBottom w:val="0"/>
      <w:divBdr>
        <w:top w:val="none" w:sz="0" w:space="0" w:color="auto"/>
        <w:left w:val="none" w:sz="0" w:space="0" w:color="auto"/>
        <w:bottom w:val="none" w:sz="0" w:space="0" w:color="auto"/>
        <w:right w:val="none" w:sz="0" w:space="0" w:color="auto"/>
      </w:divBdr>
    </w:div>
    <w:div w:id="1582711664">
      <w:marLeft w:val="480"/>
      <w:marRight w:val="0"/>
      <w:marTop w:val="0"/>
      <w:marBottom w:val="0"/>
      <w:divBdr>
        <w:top w:val="none" w:sz="0" w:space="0" w:color="auto"/>
        <w:left w:val="none" w:sz="0" w:space="0" w:color="auto"/>
        <w:bottom w:val="none" w:sz="0" w:space="0" w:color="auto"/>
        <w:right w:val="none" w:sz="0" w:space="0" w:color="auto"/>
      </w:divBdr>
    </w:div>
    <w:div w:id="1583220659">
      <w:marLeft w:val="480"/>
      <w:marRight w:val="0"/>
      <w:marTop w:val="0"/>
      <w:marBottom w:val="0"/>
      <w:divBdr>
        <w:top w:val="none" w:sz="0" w:space="0" w:color="auto"/>
        <w:left w:val="none" w:sz="0" w:space="0" w:color="auto"/>
        <w:bottom w:val="none" w:sz="0" w:space="0" w:color="auto"/>
        <w:right w:val="none" w:sz="0" w:space="0" w:color="auto"/>
      </w:divBdr>
    </w:div>
    <w:div w:id="1583955640">
      <w:marLeft w:val="480"/>
      <w:marRight w:val="0"/>
      <w:marTop w:val="0"/>
      <w:marBottom w:val="0"/>
      <w:divBdr>
        <w:top w:val="none" w:sz="0" w:space="0" w:color="auto"/>
        <w:left w:val="none" w:sz="0" w:space="0" w:color="auto"/>
        <w:bottom w:val="none" w:sz="0" w:space="0" w:color="auto"/>
        <w:right w:val="none" w:sz="0" w:space="0" w:color="auto"/>
      </w:divBdr>
    </w:div>
    <w:div w:id="1584030544">
      <w:marLeft w:val="480"/>
      <w:marRight w:val="0"/>
      <w:marTop w:val="0"/>
      <w:marBottom w:val="0"/>
      <w:divBdr>
        <w:top w:val="none" w:sz="0" w:space="0" w:color="auto"/>
        <w:left w:val="none" w:sz="0" w:space="0" w:color="auto"/>
        <w:bottom w:val="none" w:sz="0" w:space="0" w:color="auto"/>
        <w:right w:val="none" w:sz="0" w:space="0" w:color="auto"/>
      </w:divBdr>
    </w:div>
    <w:div w:id="1584753943">
      <w:marLeft w:val="480"/>
      <w:marRight w:val="0"/>
      <w:marTop w:val="0"/>
      <w:marBottom w:val="0"/>
      <w:divBdr>
        <w:top w:val="none" w:sz="0" w:space="0" w:color="auto"/>
        <w:left w:val="none" w:sz="0" w:space="0" w:color="auto"/>
        <w:bottom w:val="none" w:sz="0" w:space="0" w:color="auto"/>
        <w:right w:val="none" w:sz="0" w:space="0" w:color="auto"/>
      </w:divBdr>
    </w:div>
    <w:div w:id="1585338133">
      <w:marLeft w:val="480"/>
      <w:marRight w:val="0"/>
      <w:marTop w:val="0"/>
      <w:marBottom w:val="0"/>
      <w:divBdr>
        <w:top w:val="none" w:sz="0" w:space="0" w:color="auto"/>
        <w:left w:val="none" w:sz="0" w:space="0" w:color="auto"/>
        <w:bottom w:val="none" w:sz="0" w:space="0" w:color="auto"/>
        <w:right w:val="none" w:sz="0" w:space="0" w:color="auto"/>
      </w:divBdr>
    </w:div>
    <w:div w:id="1585649991">
      <w:marLeft w:val="480"/>
      <w:marRight w:val="0"/>
      <w:marTop w:val="0"/>
      <w:marBottom w:val="0"/>
      <w:divBdr>
        <w:top w:val="none" w:sz="0" w:space="0" w:color="auto"/>
        <w:left w:val="none" w:sz="0" w:space="0" w:color="auto"/>
        <w:bottom w:val="none" w:sz="0" w:space="0" w:color="auto"/>
        <w:right w:val="none" w:sz="0" w:space="0" w:color="auto"/>
      </w:divBdr>
    </w:div>
    <w:div w:id="1586573584">
      <w:marLeft w:val="480"/>
      <w:marRight w:val="0"/>
      <w:marTop w:val="0"/>
      <w:marBottom w:val="0"/>
      <w:divBdr>
        <w:top w:val="none" w:sz="0" w:space="0" w:color="auto"/>
        <w:left w:val="none" w:sz="0" w:space="0" w:color="auto"/>
        <w:bottom w:val="none" w:sz="0" w:space="0" w:color="auto"/>
        <w:right w:val="none" w:sz="0" w:space="0" w:color="auto"/>
      </w:divBdr>
    </w:div>
    <w:div w:id="1586837038">
      <w:marLeft w:val="480"/>
      <w:marRight w:val="0"/>
      <w:marTop w:val="0"/>
      <w:marBottom w:val="0"/>
      <w:divBdr>
        <w:top w:val="none" w:sz="0" w:space="0" w:color="auto"/>
        <w:left w:val="none" w:sz="0" w:space="0" w:color="auto"/>
        <w:bottom w:val="none" w:sz="0" w:space="0" w:color="auto"/>
        <w:right w:val="none" w:sz="0" w:space="0" w:color="auto"/>
      </w:divBdr>
    </w:div>
    <w:div w:id="1588416233">
      <w:marLeft w:val="480"/>
      <w:marRight w:val="0"/>
      <w:marTop w:val="0"/>
      <w:marBottom w:val="0"/>
      <w:divBdr>
        <w:top w:val="none" w:sz="0" w:space="0" w:color="auto"/>
        <w:left w:val="none" w:sz="0" w:space="0" w:color="auto"/>
        <w:bottom w:val="none" w:sz="0" w:space="0" w:color="auto"/>
        <w:right w:val="none" w:sz="0" w:space="0" w:color="auto"/>
      </w:divBdr>
    </w:div>
    <w:div w:id="1591351009">
      <w:marLeft w:val="480"/>
      <w:marRight w:val="0"/>
      <w:marTop w:val="0"/>
      <w:marBottom w:val="0"/>
      <w:divBdr>
        <w:top w:val="none" w:sz="0" w:space="0" w:color="auto"/>
        <w:left w:val="none" w:sz="0" w:space="0" w:color="auto"/>
        <w:bottom w:val="none" w:sz="0" w:space="0" w:color="auto"/>
        <w:right w:val="none" w:sz="0" w:space="0" w:color="auto"/>
      </w:divBdr>
    </w:div>
    <w:div w:id="1593277089">
      <w:marLeft w:val="480"/>
      <w:marRight w:val="0"/>
      <w:marTop w:val="0"/>
      <w:marBottom w:val="0"/>
      <w:divBdr>
        <w:top w:val="none" w:sz="0" w:space="0" w:color="auto"/>
        <w:left w:val="none" w:sz="0" w:space="0" w:color="auto"/>
        <w:bottom w:val="none" w:sz="0" w:space="0" w:color="auto"/>
        <w:right w:val="none" w:sz="0" w:space="0" w:color="auto"/>
      </w:divBdr>
    </w:div>
    <w:div w:id="1593321755">
      <w:marLeft w:val="480"/>
      <w:marRight w:val="0"/>
      <w:marTop w:val="0"/>
      <w:marBottom w:val="0"/>
      <w:divBdr>
        <w:top w:val="none" w:sz="0" w:space="0" w:color="auto"/>
        <w:left w:val="none" w:sz="0" w:space="0" w:color="auto"/>
        <w:bottom w:val="none" w:sz="0" w:space="0" w:color="auto"/>
        <w:right w:val="none" w:sz="0" w:space="0" w:color="auto"/>
      </w:divBdr>
    </w:div>
    <w:div w:id="1597252988">
      <w:marLeft w:val="480"/>
      <w:marRight w:val="0"/>
      <w:marTop w:val="0"/>
      <w:marBottom w:val="0"/>
      <w:divBdr>
        <w:top w:val="none" w:sz="0" w:space="0" w:color="auto"/>
        <w:left w:val="none" w:sz="0" w:space="0" w:color="auto"/>
        <w:bottom w:val="none" w:sz="0" w:space="0" w:color="auto"/>
        <w:right w:val="none" w:sz="0" w:space="0" w:color="auto"/>
      </w:divBdr>
    </w:div>
    <w:div w:id="1598631978">
      <w:marLeft w:val="480"/>
      <w:marRight w:val="0"/>
      <w:marTop w:val="0"/>
      <w:marBottom w:val="0"/>
      <w:divBdr>
        <w:top w:val="none" w:sz="0" w:space="0" w:color="auto"/>
        <w:left w:val="none" w:sz="0" w:space="0" w:color="auto"/>
        <w:bottom w:val="none" w:sz="0" w:space="0" w:color="auto"/>
        <w:right w:val="none" w:sz="0" w:space="0" w:color="auto"/>
      </w:divBdr>
    </w:div>
    <w:div w:id="1598828113">
      <w:marLeft w:val="480"/>
      <w:marRight w:val="0"/>
      <w:marTop w:val="0"/>
      <w:marBottom w:val="0"/>
      <w:divBdr>
        <w:top w:val="none" w:sz="0" w:space="0" w:color="auto"/>
        <w:left w:val="none" w:sz="0" w:space="0" w:color="auto"/>
        <w:bottom w:val="none" w:sz="0" w:space="0" w:color="auto"/>
        <w:right w:val="none" w:sz="0" w:space="0" w:color="auto"/>
      </w:divBdr>
    </w:div>
    <w:div w:id="1601718953">
      <w:marLeft w:val="480"/>
      <w:marRight w:val="0"/>
      <w:marTop w:val="0"/>
      <w:marBottom w:val="0"/>
      <w:divBdr>
        <w:top w:val="none" w:sz="0" w:space="0" w:color="auto"/>
        <w:left w:val="none" w:sz="0" w:space="0" w:color="auto"/>
        <w:bottom w:val="none" w:sz="0" w:space="0" w:color="auto"/>
        <w:right w:val="none" w:sz="0" w:space="0" w:color="auto"/>
      </w:divBdr>
    </w:div>
    <w:div w:id="1602564138">
      <w:marLeft w:val="480"/>
      <w:marRight w:val="0"/>
      <w:marTop w:val="0"/>
      <w:marBottom w:val="0"/>
      <w:divBdr>
        <w:top w:val="none" w:sz="0" w:space="0" w:color="auto"/>
        <w:left w:val="none" w:sz="0" w:space="0" w:color="auto"/>
        <w:bottom w:val="none" w:sz="0" w:space="0" w:color="auto"/>
        <w:right w:val="none" w:sz="0" w:space="0" w:color="auto"/>
      </w:divBdr>
    </w:div>
    <w:div w:id="1603879367">
      <w:marLeft w:val="480"/>
      <w:marRight w:val="0"/>
      <w:marTop w:val="0"/>
      <w:marBottom w:val="0"/>
      <w:divBdr>
        <w:top w:val="none" w:sz="0" w:space="0" w:color="auto"/>
        <w:left w:val="none" w:sz="0" w:space="0" w:color="auto"/>
        <w:bottom w:val="none" w:sz="0" w:space="0" w:color="auto"/>
        <w:right w:val="none" w:sz="0" w:space="0" w:color="auto"/>
      </w:divBdr>
    </w:div>
    <w:div w:id="1606037152">
      <w:marLeft w:val="480"/>
      <w:marRight w:val="0"/>
      <w:marTop w:val="0"/>
      <w:marBottom w:val="0"/>
      <w:divBdr>
        <w:top w:val="none" w:sz="0" w:space="0" w:color="auto"/>
        <w:left w:val="none" w:sz="0" w:space="0" w:color="auto"/>
        <w:bottom w:val="none" w:sz="0" w:space="0" w:color="auto"/>
        <w:right w:val="none" w:sz="0" w:space="0" w:color="auto"/>
      </w:divBdr>
    </w:div>
    <w:div w:id="1606111686">
      <w:marLeft w:val="480"/>
      <w:marRight w:val="0"/>
      <w:marTop w:val="0"/>
      <w:marBottom w:val="0"/>
      <w:divBdr>
        <w:top w:val="none" w:sz="0" w:space="0" w:color="auto"/>
        <w:left w:val="none" w:sz="0" w:space="0" w:color="auto"/>
        <w:bottom w:val="none" w:sz="0" w:space="0" w:color="auto"/>
        <w:right w:val="none" w:sz="0" w:space="0" w:color="auto"/>
      </w:divBdr>
    </w:div>
    <w:div w:id="1607618859">
      <w:marLeft w:val="480"/>
      <w:marRight w:val="0"/>
      <w:marTop w:val="0"/>
      <w:marBottom w:val="0"/>
      <w:divBdr>
        <w:top w:val="none" w:sz="0" w:space="0" w:color="auto"/>
        <w:left w:val="none" w:sz="0" w:space="0" w:color="auto"/>
        <w:bottom w:val="none" w:sz="0" w:space="0" w:color="auto"/>
        <w:right w:val="none" w:sz="0" w:space="0" w:color="auto"/>
      </w:divBdr>
    </w:div>
    <w:div w:id="1608196390">
      <w:marLeft w:val="480"/>
      <w:marRight w:val="0"/>
      <w:marTop w:val="0"/>
      <w:marBottom w:val="0"/>
      <w:divBdr>
        <w:top w:val="none" w:sz="0" w:space="0" w:color="auto"/>
        <w:left w:val="none" w:sz="0" w:space="0" w:color="auto"/>
        <w:bottom w:val="none" w:sz="0" w:space="0" w:color="auto"/>
        <w:right w:val="none" w:sz="0" w:space="0" w:color="auto"/>
      </w:divBdr>
    </w:div>
    <w:div w:id="1609002245">
      <w:marLeft w:val="480"/>
      <w:marRight w:val="0"/>
      <w:marTop w:val="0"/>
      <w:marBottom w:val="0"/>
      <w:divBdr>
        <w:top w:val="none" w:sz="0" w:space="0" w:color="auto"/>
        <w:left w:val="none" w:sz="0" w:space="0" w:color="auto"/>
        <w:bottom w:val="none" w:sz="0" w:space="0" w:color="auto"/>
        <w:right w:val="none" w:sz="0" w:space="0" w:color="auto"/>
      </w:divBdr>
    </w:div>
    <w:div w:id="1609193796">
      <w:marLeft w:val="480"/>
      <w:marRight w:val="0"/>
      <w:marTop w:val="0"/>
      <w:marBottom w:val="0"/>
      <w:divBdr>
        <w:top w:val="none" w:sz="0" w:space="0" w:color="auto"/>
        <w:left w:val="none" w:sz="0" w:space="0" w:color="auto"/>
        <w:bottom w:val="none" w:sz="0" w:space="0" w:color="auto"/>
        <w:right w:val="none" w:sz="0" w:space="0" w:color="auto"/>
      </w:divBdr>
    </w:div>
    <w:div w:id="1611618340">
      <w:marLeft w:val="480"/>
      <w:marRight w:val="0"/>
      <w:marTop w:val="0"/>
      <w:marBottom w:val="0"/>
      <w:divBdr>
        <w:top w:val="none" w:sz="0" w:space="0" w:color="auto"/>
        <w:left w:val="none" w:sz="0" w:space="0" w:color="auto"/>
        <w:bottom w:val="none" w:sz="0" w:space="0" w:color="auto"/>
        <w:right w:val="none" w:sz="0" w:space="0" w:color="auto"/>
      </w:divBdr>
    </w:div>
    <w:div w:id="1613393850">
      <w:marLeft w:val="480"/>
      <w:marRight w:val="0"/>
      <w:marTop w:val="0"/>
      <w:marBottom w:val="0"/>
      <w:divBdr>
        <w:top w:val="none" w:sz="0" w:space="0" w:color="auto"/>
        <w:left w:val="none" w:sz="0" w:space="0" w:color="auto"/>
        <w:bottom w:val="none" w:sz="0" w:space="0" w:color="auto"/>
        <w:right w:val="none" w:sz="0" w:space="0" w:color="auto"/>
      </w:divBdr>
    </w:div>
    <w:div w:id="1613702862">
      <w:marLeft w:val="480"/>
      <w:marRight w:val="0"/>
      <w:marTop w:val="0"/>
      <w:marBottom w:val="0"/>
      <w:divBdr>
        <w:top w:val="none" w:sz="0" w:space="0" w:color="auto"/>
        <w:left w:val="none" w:sz="0" w:space="0" w:color="auto"/>
        <w:bottom w:val="none" w:sz="0" w:space="0" w:color="auto"/>
        <w:right w:val="none" w:sz="0" w:space="0" w:color="auto"/>
      </w:divBdr>
    </w:div>
    <w:div w:id="1613783150">
      <w:marLeft w:val="480"/>
      <w:marRight w:val="0"/>
      <w:marTop w:val="0"/>
      <w:marBottom w:val="0"/>
      <w:divBdr>
        <w:top w:val="none" w:sz="0" w:space="0" w:color="auto"/>
        <w:left w:val="none" w:sz="0" w:space="0" w:color="auto"/>
        <w:bottom w:val="none" w:sz="0" w:space="0" w:color="auto"/>
        <w:right w:val="none" w:sz="0" w:space="0" w:color="auto"/>
      </w:divBdr>
    </w:div>
    <w:div w:id="1614166118">
      <w:marLeft w:val="480"/>
      <w:marRight w:val="0"/>
      <w:marTop w:val="0"/>
      <w:marBottom w:val="0"/>
      <w:divBdr>
        <w:top w:val="none" w:sz="0" w:space="0" w:color="auto"/>
        <w:left w:val="none" w:sz="0" w:space="0" w:color="auto"/>
        <w:bottom w:val="none" w:sz="0" w:space="0" w:color="auto"/>
        <w:right w:val="none" w:sz="0" w:space="0" w:color="auto"/>
      </w:divBdr>
    </w:div>
    <w:div w:id="1615552854">
      <w:marLeft w:val="480"/>
      <w:marRight w:val="0"/>
      <w:marTop w:val="0"/>
      <w:marBottom w:val="0"/>
      <w:divBdr>
        <w:top w:val="none" w:sz="0" w:space="0" w:color="auto"/>
        <w:left w:val="none" w:sz="0" w:space="0" w:color="auto"/>
        <w:bottom w:val="none" w:sz="0" w:space="0" w:color="auto"/>
        <w:right w:val="none" w:sz="0" w:space="0" w:color="auto"/>
      </w:divBdr>
    </w:div>
    <w:div w:id="1615744347">
      <w:marLeft w:val="480"/>
      <w:marRight w:val="0"/>
      <w:marTop w:val="0"/>
      <w:marBottom w:val="0"/>
      <w:divBdr>
        <w:top w:val="none" w:sz="0" w:space="0" w:color="auto"/>
        <w:left w:val="none" w:sz="0" w:space="0" w:color="auto"/>
        <w:bottom w:val="none" w:sz="0" w:space="0" w:color="auto"/>
        <w:right w:val="none" w:sz="0" w:space="0" w:color="auto"/>
      </w:divBdr>
    </w:div>
    <w:div w:id="1616207938">
      <w:marLeft w:val="480"/>
      <w:marRight w:val="0"/>
      <w:marTop w:val="0"/>
      <w:marBottom w:val="0"/>
      <w:divBdr>
        <w:top w:val="none" w:sz="0" w:space="0" w:color="auto"/>
        <w:left w:val="none" w:sz="0" w:space="0" w:color="auto"/>
        <w:bottom w:val="none" w:sz="0" w:space="0" w:color="auto"/>
        <w:right w:val="none" w:sz="0" w:space="0" w:color="auto"/>
      </w:divBdr>
    </w:div>
    <w:div w:id="1616405446">
      <w:marLeft w:val="480"/>
      <w:marRight w:val="0"/>
      <w:marTop w:val="0"/>
      <w:marBottom w:val="0"/>
      <w:divBdr>
        <w:top w:val="none" w:sz="0" w:space="0" w:color="auto"/>
        <w:left w:val="none" w:sz="0" w:space="0" w:color="auto"/>
        <w:bottom w:val="none" w:sz="0" w:space="0" w:color="auto"/>
        <w:right w:val="none" w:sz="0" w:space="0" w:color="auto"/>
      </w:divBdr>
    </w:div>
    <w:div w:id="1616793089">
      <w:marLeft w:val="480"/>
      <w:marRight w:val="0"/>
      <w:marTop w:val="0"/>
      <w:marBottom w:val="0"/>
      <w:divBdr>
        <w:top w:val="none" w:sz="0" w:space="0" w:color="auto"/>
        <w:left w:val="none" w:sz="0" w:space="0" w:color="auto"/>
        <w:bottom w:val="none" w:sz="0" w:space="0" w:color="auto"/>
        <w:right w:val="none" w:sz="0" w:space="0" w:color="auto"/>
      </w:divBdr>
    </w:div>
    <w:div w:id="1617903030">
      <w:marLeft w:val="480"/>
      <w:marRight w:val="0"/>
      <w:marTop w:val="0"/>
      <w:marBottom w:val="0"/>
      <w:divBdr>
        <w:top w:val="none" w:sz="0" w:space="0" w:color="auto"/>
        <w:left w:val="none" w:sz="0" w:space="0" w:color="auto"/>
        <w:bottom w:val="none" w:sz="0" w:space="0" w:color="auto"/>
        <w:right w:val="none" w:sz="0" w:space="0" w:color="auto"/>
      </w:divBdr>
    </w:div>
    <w:div w:id="1618171071">
      <w:marLeft w:val="480"/>
      <w:marRight w:val="0"/>
      <w:marTop w:val="0"/>
      <w:marBottom w:val="0"/>
      <w:divBdr>
        <w:top w:val="none" w:sz="0" w:space="0" w:color="auto"/>
        <w:left w:val="none" w:sz="0" w:space="0" w:color="auto"/>
        <w:bottom w:val="none" w:sz="0" w:space="0" w:color="auto"/>
        <w:right w:val="none" w:sz="0" w:space="0" w:color="auto"/>
      </w:divBdr>
    </w:div>
    <w:div w:id="1619098837">
      <w:marLeft w:val="480"/>
      <w:marRight w:val="0"/>
      <w:marTop w:val="0"/>
      <w:marBottom w:val="0"/>
      <w:divBdr>
        <w:top w:val="none" w:sz="0" w:space="0" w:color="auto"/>
        <w:left w:val="none" w:sz="0" w:space="0" w:color="auto"/>
        <w:bottom w:val="none" w:sz="0" w:space="0" w:color="auto"/>
        <w:right w:val="none" w:sz="0" w:space="0" w:color="auto"/>
      </w:divBdr>
    </w:div>
    <w:div w:id="1619334043">
      <w:marLeft w:val="480"/>
      <w:marRight w:val="0"/>
      <w:marTop w:val="0"/>
      <w:marBottom w:val="0"/>
      <w:divBdr>
        <w:top w:val="none" w:sz="0" w:space="0" w:color="auto"/>
        <w:left w:val="none" w:sz="0" w:space="0" w:color="auto"/>
        <w:bottom w:val="none" w:sz="0" w:space="0" w:color="auto"/>
        <w:right w:val="none" w:sz="0" w:space="0" w:color="auto"/>
      </w:divBdr>
    </w:div>
    <w:div w:id="1619482235">
      <w:marLeft w:val="480"/>
      <w:marRight w:val="0"/>
      <w:marTop w:val="0"/>
      <w:marBottom w:val="0"/>
      <w:divBdr>
        <w:top w:val="none" w:sz="0" w:space="0" w:color="auto"/>
        <w:left w:val="none" w:sz="0" w:space="0" w:color="auto"/>
        <w:bottom w:val="none" w:sz="0" w:space="0" w:color="auto"/>
        <w:right w:val="none" w:sz="0" w:space="0" w:color="auto"/>
      </w:divBdr>
    </w:div>
    <w:div w:id="1620184497">
      <w:marLeft w:val="480"/>
      <w:marRight w:val="0"/>
      <w:marTop w:val="0"/>
      <w:marBottom w:val="0"/>
      <w:divBdr>
        <w:top w:val="none" w:sz="0" w:space="0" w:color="auto"/>
        <w:left w:val="none" w:sz="0" w:space="0" w:color="auto"/>
        <w:bottom w:val="none" w:sz="0" w:space="0" w:color="auto"/>
        <w:right w:val="none" w:sz="0" w:space="0" w:color="auto"/>
      </w:divBdr>
    </w:div>
    <w:div w:id="1620604623">
      <w:marLeft w:val="480"/>
      <w:marRight w:val="0"/>
      <w:marTop w:val="0"/>
      <w:marBottom w:val="0"/>
      <w:divBdr>
        <w:top w:val="none" w:sz="0" w:space="0" w:color="auto"/>
        <w:left w:val="none" w:sz="0" w:space="0" w:color="auto"/>
        <w:bottom w:val="none" w:sz="0" w:space="0" w:color="auto"/>
        <w:right w:val="none" w:sz="0" w:space="0" w:color="auto"/>
      </w:divBdr>
    </w:div>
    <w:div w:id="1621450511">
      <w:marLeft w:val="480"/>
      <w:marRight w:val="0"/>
      <w:marTop w:val="0"/>
      <w:marBottom w:val="0"/>
      <w:divBdr>
        <w:top w:val="none" w:sz="0" w:space="0" w:color="auto"/>
        <w:left w:val="none" w:sz="0" w:space="0" w:color="auto"/>
        <w:bottom w:val="none" w:sz="0" w:space="0" w:color="auto"/>
        <w:right w:val="none" w:sz="0" w:space="0" w:color="auto"/>
      </w:divBdr>
    </w:div>
    <w:div w:id="1623342658">
      <w:marLeft w:val="480"/>
      <w:marRight w:val="0"/>
      <w:marTop w:val="0"/>
      <w:marBottom w:val="0"/>
      <w:divBdr>
        <w:top w:val="none" w:sz="0" w:space="0" w:color="auto"/>
        <w:left w:val="none" w:sz="0" w:space="0" w:color="auto"/>
        <w:bottom w:val="none" w:sz="0" w:space="0" w:color="auto"/>
        <w:right w:val="none" w:sz="0" w:space="0" w:color="auto"/>
      </w:divBdr>
    </w:div>
    <w:div w:id="1623919072">
      <w:marLeft w:val="480"/>
      <w:marRight w:val="0"/>
      <w:marTop w:val="0"/>
      <w:marBottom w:val="0"/>
      <w:divBdr>
        <w:top w:val="none" w:sz="0" w:space="0" w:color="auto"/>
        <w:left w:val="none" w:sz="0" w:space="0" w:color="auto"/>
        <w:bottom w:val="none" w:sz="0" w:space="0" w:color="auto"/>
        <w:right w:val="none" w:sz="0" w:space="0" w:color="auto"/>
      </w:divBdr>
    </w:div>
    <w:div w:id="1625891001">
      <w:marLeft w:val="480"/>
      <w:marRight w:val="0"/>
      <w:marTop w:val="0"/>
      <w:marBottom w:val="0"/>
      <w:divBdr>
        <w:top w:val="none" w:sz="0" w:space="0" w:color="auto"/>
        <w:left w:val="none" w:sz="0" w:space="0" w:color="auto"/>
        <w:bottom w:val="none" w:sz="0" w:space="0" w:color="auto"/>
        <w:right w:val="none" w:sz="0" w:space="0" w:color="auto"/>
      </w:divBdr>
    </w:div>
    <w:div w:id="1626227602">
      <w:marLeft w:val="480"/>
      <w:marRight w:val="0"/>
      <w:marTop w:val="0"/>
      <w:marBottom w:val="0"/>
      <w:divBdr>
        <w:top w:val="none" w:sz="0" w:space="0" w:color="auto"/>
        <w:left w:val="none" w:sz="0" w:space="0" w:color="auto"/>
        <w:bottom w:val="none" w:sz="0" w:space="0" w:color="auto"/>
        <w:right w:val="none" w:sz="0" w:space="0" w:color="auto"/>
      </w:divBdr>
    </w:div>
    <w:div w:id="1626621331">
      <w:marLeft w:val="480"/>
      <w:marRight w:val="0"/>
      <w:marTop w:val="0"/>
      <w:marBottom w:val="0"/>
      <w:divBdr>
        <w:top w:val="none" w:sz="0" w:space="0" w:color="auto"/>
        <w:left w:val="none" w:sz="0" w:space="0" w:color="auto"/>
        <w:bottom w:val="none" w:sz="0" w:space="0" w:color="auto"/>
        <w:right w:val="none" w:sz="0" w:space="0" w:color="auto"/>
      </w:divBdr>
    </w:div>
    <w:div w:id="1627740175">
      <w:marLeft w:val="480"/>
      <w:marRight w:val="0"/>
      <w:marTop w:val="0"/>
      <w:marBottom w:val="0"/>
      <w:divBdr>
        <w:top w:val="none" w:sz="0" w:space="0" w:color="auto"/>
        <w:left w:val="none" w:sz="0" w:space="0" w:color="auto"/>
        <w:bottom w:val="none" w:sz="0" w:space="0" w:color="auto"/>
        <w:right w:val="none" w:sz="0" w:space="0" w:color="auto"/>
      </w:divBdr>
    </w:div>
    <w:div w:id="1629123559">
      <w:marLeft w:val="480"/>
      <w:marRight w:val="0"/>
      <w:marTop w:val="0"/>
      <w:marBottom w:val="0"/>
      <w:divBdr>
        <w:top w:val="none" w:sz="0" w:space="0" w:color="auto"/>
        <w:left w:val="none" w:sz="0" w:space="0" w:color="auto"/>
        <w:bottom w:val="none" w:sz="0" w:space="0" w:color="auto"/>
        <w:right w:val="none" w:sz="0" w:space="0" w:color="auto"/>
      </w:divBdr>
    </w:div>
    <w:div w:id="1629359790">
      <w:marLeft w:val="480"/>
      <w:marRight w:val="0"/>
      <w:marTop w:val="0"/>
      <w:marBottom w:val="0"/>
      <w:divBdr>
        <w:top w:val="none" w:sz="0" w:space="0" w:color="auto"/>
        <w:left w:val="none" w:sz="0" w:space="0" w:color="auto"/>
        <w:bottom w:val="none" w:sz="0" w:space="0" w:color="auto"/>
        <w:right w:val="none" w:sz="0" w:space="0" w:color="auto"/>
      </w:divBdr>
    </w:div>
    <w:div w:id="1633556631">
      <w:marLeft w:val="480"/>
      <w:marRight w:val="0"/>
      <w:marTop w:val="0"/>
      <w:marBottom w:val="0"/>
      <w:divBdr>
        <w:top w:val="none" w:sz="0" w:space="0" w:color="auto"/>
        <w:left w:val="none" w:sz="0" w:space="0" w:color="auto"/>
        <w:bottom w:val="none" w:sz="0" w:space="0" w:color="auto"/>
        <w:right w:val="none" w:sz="0" w:space="0" w:color="auto"/>
      </w:divBdr>
    </w:div>
    <w:div w:id="1634360878">
      <w:marLeft w:val="480"/>
      <w:marRight w:val="0"/>
      <w:marTop w:val="0"/>
      <w:marBottom w:val="0"/>
      <w:divBdr>
        <w:top w:val="none" w:sz="0" w:space="0" w:color="auto"/>
        <w:left w:val="none" w:sz="0" w:space="0" w:color="auto"/>
        <w:bottom w:val="none" w:sz="0" w:space="0" w:color="auto"/>
        <w:right w:val="none" w:sz="0" w:space="0" w:color="auto"/>
      </w:divBdr>
    </w:div>
    <w:div w:id="1635209435">
      <w:marLeft w:val="480"/>
      <w:marRight w:val="0"/>
      <w:marTop w:val="0"/>
      <w:marBottom w:val="0"/>
      <w:divBdr>
        <w:top w:val="none" w:sz="0" w:space="0" w:color="auto"/>
        <w:left w:val="none" w:sz="0" w:space="0" w:color="auto"/>
        <w:bottom w:val="none" w:sz="0" w:space="0" w:color="auto"/>
        <w:right w:val="none" w:sz="0" w:space="0" w:color="auto"/>
      </w:divBdr>
    </w:div>
    <w:div w:id="1636567465">
      <w:marLeft w:val="480"/>
      <w:marRight w:val="0"/>
      <w:marTop w:val="0"/>
      <w:marBottom w:val="0"/>
      <w:divBdr>
        <w:top w:val="none" w:sz="0" w:space="0" w:color="auto"/>
        <w:left w:val="none" w:sz="0" w:space="0" w:color="auto"/>
        <w:bottom w:val="none" w:sz="0" w:space="0" w:color="auto"/>
        <w:right w:val="none" w:sz="0" w:space="0" w:color="auto"/>
      </w:divBdr>
    </w:div>
    <w:div w:id="1637032530">
      <w:marLeft w:val="480"/>
      <w:marRight w:val="0"/>
      <w:marTop w:val="0"/>
      <w:marBottom w:val="0"/>
      <w:divBdr>
        <w:top w:val="none" w:sz="0" w:space="0" w:color="auto"/>
        <w:left w:val="none" w:sz="0" w:space="0" w:color="auto"/>
        <w:bottom w:val="none" w:sz="0" w:space="0" w:color="auto"/>
        <w:right w:val="none" w:sz="0" w:space="0" w:color="auto"/>
      </w:divBdr>
    </w:div>
    <w:div w:id="1639989453">
      <w:marLeft w:val="480"/>
      <w:marRight w:val="0"/>
      <w:marTop w:val="0"/>
      <w:marBottom w:val="0"/>
      <w:divBdr>
        <w:top w:val="none" w:sz="0" w:space="0" w:color="auto"/>
        <w:left w:val="none" w:sz="0" w:space="0" w:color="auto"/>
        <w:bottom w:val="none" w:sz="0" w:space="0" w:color="auto"/>
        <w:right w:val="none" w:sz="0" w:space="0" w:color="auto"/>
      </w:divBdr>
    </w:div>
    <w:div w:id="1640841872">
      <w:marLeft w:val="480"/>
      <w:marRight w:val="0"/>
      <w:marTop w:val="0"/>
      <w:marBottom w:val="0"/>
      <w:divBdr>
        <w:top w:val="none" w:sz="0" w:space="0" w:color="auto"/>
        <w:left w:val="none" w:sz="0" w:space="0" w:color="auto"/>
        <w:bottom w:val="none" w:sz="0" w:space="0" w:color="auto"/>
        <w:right w:val="none" w:sz="0" w:space="0" w:color="auto"/>
      </w:divBdr>
    </w:div>
    <w:div w:id="1641418012">
      <w:marLeft w:val="480"/>
      <w:marRight w:val="0"/>
      <w:marTop w:val="0"/>
      <w:marBottom w:val="0"/>
      <w:divBdr>
        <w:top w:val="none" w:sz="0" w:space="0" w:color="auto"/>
        <w:left w:val="none" w:sz="0" w:space="0" w:color="auto"/>
        <w:bottom w:val="none" w:sz="0" w:space="0" w:color="auto"/>
        <w:right w:val="none" w:sz="0" w:space="0" w:color="auto"/>
      </w:divBdr>
    </w:div>
    <w:div w:id="1641499791">
      <w:marLeft w:val="480"/>
      <w:marRight w:val="0"/>
      <w:marTop w:val="0"/>
      <w:marBottom w:val="0"/>
      <w:divBdr>
        <w:top w:val="none" w:sz="0" w:space="0" w:color="auto"/>
        <w:left w:val="none" w:sz="0" w:space="0" w:color="auto"/>
        <w:bottom w:val="none" w:sz="0" w:space="0" w:color="auto"/>
        <w:right w:val="none" w:sz="0" w:space="0" w:color="auto"/>
      </w:divBdr>
    </w:div>
    <w:div w:id="1641762515">
      <w:marLeft w:val="480"/>
      <w:marRight w:val="0"/>
      <w:marTop w:val="0"/>
      <w:marBottom w:val="0"/>
      <w:divBdr>
        <w:top w:val="none" w:sz="0" w:space="0" w:color="auto"/>
        <w:left w:val="none" w:sz="0" w:space="0" w:color="auto"/>
        <w:bottom w:val="none" w:sz="0" w:space="0" w:color="auto"/>
        <w:right w:val="none" w:sz="0" w:space="0" w:color="auto"/>
      </w:divBdr>
    </w:div>
    <w:div w:id="1641883459">
      <w:marLeft w:val="480"/>
      <w:marRight w:val="0"/>
      <w:marTop w:val="0"/>
      <w:marBottom w:val="0"/>
      <w:divBdr>
        <w:top w:val="none" w:sz="0" w:space="0" w:color="auto"/>
        <w:left w:val="none" w:sz="0" w:space="0" w:color="auto"/>
        <w:bottom w:val="none" w:sz="0" w:space="0" w:color="auto"/>
        <w:right w:val="none" w:sz="0" w:space="0" w:color="auto"/>
      </w:divBdr>
    </w:div>
    <w:div w:id="1642151823">
      <w:marLeft w:val="480"/>
      <w:marRight w:val="0"/>
      <w:marTop w:val="0"/>
      <w:marBottom w:val="0"/>
      <w:divBdr>
        <w:top w:val="none" w:sz="0" w:space="0" w:color="auto"/>
        <w:left w:val="none" w:sz="0" w:space="0" w:color="auto"/>
        <w:bottom w:val="none" w:sz="0" w:space="0" w:color="auto"/>
        <w:right w:val="none" w:sz="0" w:space="0" w:color="auto"/>
      </w:divBdr>
    </w:div>
    <w:div w:id="1643849932">
      <w:marLeft w:val="480"/>
      <w:marRight w:val="0"/>
      <w:marTop w:val="0"/>
      <w:marBottom w:val="0"/>
      <w:divBdr>
        <w:top w:val="none" w:sz="0" w:space="0" w:color="auto"/>
        <w:left w:val="none" w:sz="0" w:space="0" w:color="auto"/>
        <w:bottom w:val="none" w:sz="0" w:space="0" w:color="auto"/>
        <w:right w:val="none" w:sz="0" w:space="0" w:color="auto"/>
      </w:divBdr>
    </w:div>
    <w:div w:id="1644582085">
      <w:marLeft w:val="480"/>
      <w:marRight w:val="0"/>
      <w:marTop w:val="0"/>
      <w:marBottom w:val="0"/>
      <w:divBdr>
        <w:top w:val="none" w:sz="0" w:space="0" w:color="auto"/>
        <w:left w:val="none" w:sz="0" w:space="0" w:color="auto"/>
        <w:bottom w:val="none" w:sz="0" w:space="0" w:color="auto"/>
        <w:right w:val="none" w:sz="0" w:space="0" w:color="auto"/>
      </w:divBdr>
    </w:div>
    <w:div w:id="1644582180">
      <w:marLeft w:val="480"/>
      <w:marRight w:val="0"/>
      <w:marTop w:val="0"/>
      <w:marBottom w:val="0"/>
      <w:divBdr>
        <w:top w:val="none" w:sz="0" w:space="0" w:color="auto"/>
        <w:left w:val="none" w:sz="0" w:space="0" w:color="auto"/>
        <w:bottom w:val="none" w:sz="0" w:space="0" w:color="auto"/>
        <w:right w:val="none" w:sz="0" w:space="0" w:color="auto"/>
      </w:divBdr>
    </w:div>
    <w:div w:id="1645087051">
      <w:marLeft w:val="480"/>
      <w:marRight w:val="0"/>
      <w:marTop w:val="0"/>
      <w:marBottom w:val="0"/>
      <w:divBdr>
        <w:top w:val="none" w:sz="0" w:space="0" w:color="auto"/>
        <w:left w:val="none" w:sz="0" w:space="0" w:color="auto"/>
        <w:bottom w:val="none" w:sz="0" w:space="0" w:color="auto"/>
        <w:right w:val="none" w:sz="0" w:space="0" w:color="auto"/>
      </w:divBdr>
    </w:div>
    <w:div w:id="1645966735">
      <w:marLeft w:val="480"/>
      <w:marRight w:val="0"/>
      <w:marTop w:val="0"/>
      <w:marBottom w:val="0"/>
      <w:divBdr>
        <w:top w:val="none" w:sz="0" w:space="0" w:color="auto"/>
        <w:left w:val="none" w:sz="0" w:space="0" w:color="auto"/>
        <w:bottom w:val="none" w:sz="0" w:space="0" w:color="auto"/>
        <w:right w:val="none" w:sz="0" w:space="0" w:color="auto"/>
      </w:divBdr>
    </w:div>
    <w:div w:id="1646934675">
      <w:marLeft w:val="480"/>
      <w:marRight w:val="0"/>
      <w:marTop w:val="0"/>
      <w:marBottom w:val="0"/>
      <w:divBdr>
        <w:top w:val="none" w:sz="0" w:space="0" w:color="auto"/>
        <w:left w:val="none" w:sz="0" w:space="0" w:color="auto"/>
        <w:bottom w:val="none" w:sz="0" w:space="0" w:color="auto"/>
        <w:right w:val="none" w:sz="0" w:space="0" w:color="auto"/>
      </w:divBdr>
    </w:div>
    <w:div w:id="1648313682">
      <w:marLeft w:val="480"/>
      <w:marRight w:val="0"/>
      <w:marTop w:val="0"/>
      <w:marBottom w:val="0"/>
      <w:divBdr>
        <w:top w:val="none" w:sz="0" w:space="0" w:color="auto"/>
        <w:left w:val="none" w:sz="0" w:space="0" w:color="auto"/>
        <w:bottom w:val="none" w:sz="0" w:space="0" w:color="auto"/>
        <w:right w:val="none" w:sz="0" w:space="0" w:color="auto"/>
      </w:divBdr>
    </w:div>
    <w:div w:id="1648513930">
      <w:marLeft w:val="480"/>
      <w:marRight w:val="0"/>
      <w:marTop w:val="0"/>
      <w:marBottom w:val="0"/>
      <w:divBdr>
        <w:top w:val="none" w:sz="0" w:space="0" w:color="auto"/>
        <w:left w:val="none" w:sz="0" w:space="0" w:color="auto"/>
        <w:bottom w:val="none" w:sz="0" w:space="0" w:color="auto"/>
        <w:right w:val="none" w:sz="0" w:space="0" w:color="auto"/>
      </w:divBdr>
    </w:div>
    <w:div w:id="1650279043">
      <w:marLeft w:val="480"/>
      <w:marRight w:val="0"/>
      <w:marTop w:val="0"/>
      <w:marBottom w:val="0"/>
      <w:divBdr>
        <w:top w:val="none" w:sz="0" w:space="0" w:color="auto"/>
        <w:left w:val="none" w:sz="0" w:space="0" w:color="auto"/>
        <w:bottom w:val="none" w:sz="0" w:space="0" w:color="auto"/>
        <w:right w:val="none" w:sz="0" w:space="0" w:color="auto"/>
      </w:divBdr>
    </w:div>
    <w:div w:id="1650329048">
      <w:marLeft w:val="480"/>
      <w:marRight w:val="0"/>
      <w:marTop w:val="0"/>
      <w:marBottom w:val="0"/>
      <w:divBdr>
        <w:top w:val="none" w:sz="0" w:space="0" w:color="auto"/>
        <w:left w:val="none" w:sz="0" w:space="0" w:color="auto"/>
        <w:bottom w:val="none" w:sz="0" w:space="0" w:color="auto"/>
        <w:right w:val="none" w:sz="0" w:space="0" w:color="auto"/>
      </w:divBdr>
    </w:div>
    <w:div w:id="1650860405">
      <w:marLeft w:val="480"/>
      <w:marRight w:val="0"/>
      <w:marTop w:val="0"/>
      <w:marBottom w:val="0"/>
      <w:divBdr>
        <w:top w:val="none" w:sz="0" w:space="0" w:color="auto"/>
        <w:left w:val="none" w:sz="0" w:space="0" w:color="auto"/>
        <w:bottom w:val="none" w:sz="0" w:space="0" w:color="auto"/>
        <w:right w:val="none" w:sz="0" w:space="0" w:color="auto"/>
      </w:divBdr>
    </w:div>
    <w:div w:id="1651129728">
      <w:marLeft w:val="480"/>
      <w:marRight w:val="0"/>
      <w:marTop w:val="0"/>
      <w:marBottom w:val="0"/>
      <w:divBdr>
        <w:top w:val="none" w:sz="0" w:space="0" w:color="auto"/>
        <w:left w:val="none" w:sz="0" w:space="0" w:color="auto"/>
        <w:bottom w:val="none" w:sz="0" w:space="0" w:color="auto"/>
        <w:right w:val="none" w:sz="0" w:space="0" w:color="auto"/>
      </w:divBdr>
    </w:div>
    <w:div w:id="1652246502">
      <w:marLeft w:val="480"/>
      <w:marRight w:val="0"/>
      <w:marTop w:val="0"/>
      <w:marBottom w:val="0"/>
      <w:divBdr>
        <w:top w:val="none" w:sz="0" w:space="0" w:color="auto"/>
        <w:left w:val="none" w:sz="0" w:space="0" w:color="auto"/>
        <w:bottom w:val="none" w:sz="0" w:space="0" w:color="auto"/>
        <w:right w:val="none" w:sz="0" w:space="0" w:color="auto"/>
      </w:divBdr>
    </w:div>
    <w:div w:id="1653634023">
      <w:marLeft w:val="480"/>
      <w:marRight w:val="0"/>
      <w:marTop w:val="0"/>
      <w:marBottom w:val="0"/>
      <w:divBdr>
        <w:top w:val="none" w:sz="0" w:space="0" w:color="auto"/>
        <w:left w:val="none" w:sz="0" w:space="0" w:color="auto"/>
        <w:bottom w:val="none" w:sz="0" w:space="0" w:color="auto"/>
        <w:right w:val="none" w:sz="0" w:space="0" w:color="auto"/>
      </w:divBdr>
    </w:div>
    <w:div w:id="1654918077">
      <w:marLeft w:val="480"/>
      <w:marRight w:val="0"/>
      <w:marTop w:val="0"/>
      <w:marBottom w:val="0"/>
      <w:divBdr>
        <w:top w:val="none" w:sz="0" w:space="0" w:color="auto"/>
        <w:left w:val="none" w:sz="0" w:space="0" w:color="auto"/>
        <w:bottom w:val="none" w:sz="0" w:space="0" w:color="auto"/>
        <w:right w:val="none" w:sz="0" w:space="0" w:color="auto"/>
      </w:divBdr>
    </w:div>
    <w:div w:id="1657344846">
      <w:marLeft w:val="480"/>
      <w:marRight w:val="0"/>
      <w:marTop w:val="0"/>
      <w:marBottom w:val="0"/>
      <w:divBdr>
        <w:top w:val="none" w:sz="0" w:space="0" w:color="auto"/>
        <w:left w:val="none" w:sz="0" w:space="0" w:color="auto"/>
        <w:bottom w:val="none" w:sz="0" w:space="0" w:color="auto"/>
        <w:right w:val="none" w:sz="0" w:space="0" w:color="auto"/>
      </w:divBdr>
    </w:div>
    <w:div w:id="1658802151">
      <w:marLeft w:val="480"/>
      <w:marRight w:val="0"/>
      <w:marTop w:val="0"/>
      <w:marBottom w:val="0"/>
      <w:divBdr>
        <w:top w:val="none" w:sz="0" w:space="0" w:color="auto"/>
        <w:left w:val="none" w:sz="0" w:space="0" w:color="auto"/>
        <w:bottom w:val="none" w:sz="0" w:space="0" w:color="auto"/>
        <w:right w:val="none" w:sz="0" w:space="0" w:color="auto"/>
      </w:divBdr>
    </w:div>
    <w:div w:id="1659070303">
      <w:marLeft w:val="480"/>
      <w:marRight w:val="0"/>
      <w:marTop w:val="0"/>
      <w:marBottom w:val="0"/>
      <w:divBdr>
        <w:top w:val="none" w:sz="0" w:space="0" w:color="auto"/>
        <w:left w:val="none" w:sz="0" w:space="0" w:color="auto"/>
        <w:bottom w:val="none" w:sz="0" w:space="0" w:color="auto"/>
        <w:right w:val="none" w:sz="0" w:space="0" w:color="auto"/>
      </w:divBdr>
    </w:div>
    <w:div w:id="1659460709">
      <w:marLeft w:val="480"/>
      <w:marRight w:val="0"/>
      <w:marTop w:val="0"/>
      <w:marBottom w:val="0"/>
      <w:divBdr>
        <w:top w:val="none" w:sz="0" w:space="0" w:color="auto"/>
        <w:left w:val="none" w:sz="0" w:space="0" w:color="auto"/>
        <w:bottom w:val="none" w:sz="0" w:space="0" w:color="auto"/>
        <w:right w:val="none" w:sz="0" w:space="0" w:color="auto"/>
      </w:divBdr>
    </w:div>
    <w:div w:id="1659916251">
      <w:marLeft w:val="480"/>
      <w:marRight w:val="0"/>
      <w:marTop w:val="0"/>
      <w:marBottom w:val="0"/>
      <w:divBdr>
        <w:top w:val="none" w:sz="0" w:space="0" w:color="auto"/>
        <w:left w:val="none" w:sz="0" w:space="0" w:color="auto"/>
        <w:bottom w:val="none" w:sz="0" w:space="0" w:color="auto"/>
        <w:right w:val="none" w:sz="0" w:space="0" w:color="auto"/>
      </w:divBdr>
    </w:div>
    <w:div w:id="1660883652">
      <w:marLeft w:val="480"/>
      <w:marRight w:val="0"/>
      <w:marTop w:val="0"/>
      <w:marBottom w:val="0"/>
      <w:divBdr>
        <w:top w:val="none" w:sz="0" w:space="0" w:color="auto"/>
        <w:left w:val="none" w:sz="0" w:space="0" w:color="auto"/>
        <w:bottom w:val="none" w:sz="0" w:space="0" w:color="auto"/>
        <w:right w:val="none" w:sz="0" w:space="0" w:color="auto"/>
      </w:divBdr>
    </w:div>
    <w:div w:id="1661078642">
      <w:marLeft w:val="480"/>
      <w:marRight w:val="0"/>
      <w:marTop w:val="0"/>
      <w:marBottom w:val="0"/>
      <w:divBdr>
        <w:top w:val="none" w:sz="0" w:space="0" w:color="auto"/>
        <w:left w:val="none" w:sz="0" w:space="0" w:color="auto"/>
        <w:bottom w:val="none" w:sz="0" w:space="0" w:color="auto"/>
        <w:right w:val="none" w:sz="0" w:space="0" w:color="auto"/>
      </w:divBdr>
    </w:div>
    <w:div w:id="1661733974">
      <w:marLeft w:val="480"/>
      <w:marRight w:val="0"/>
      <w:marTop w:val="0"/>
      <w:marBottom w:val="0"/>
      <w:divBdr>
        <w:top w:val="none" w:sz="0" w:space="0" w:color="auto"/>
        <w:left w:val="none" w:sz="0" w:space="0" w:color="auto"/>
        <w:bottom w:val="none" w:sz="0" w:space="0" w:color="auto"/>
        <w:right w:val="none" w:sz="0" w:space="0" w:color="auto"/>
      </w:divBdr>
    </w:div>
    <w:div w:id="1661881890">
      <w:marLeft w:val="480"/>
      <w:marRight w:val="0"/>
      <w:marTop w:val="0"/>
      <w:marBottom w:val="0"/>
      <w:divBdr>
        <w:top w:val="none" w:sz="0" w:space="0" w:color="auto"/>
        <w:left w:val="none" w:sz="0" w:space="0" w:color="auto"/>
        <w:bottom w:val="none" w:sz="0" w:space="0" w:color="auto"/>
        <w:right w:val="none" w:sz="0" w:space="0" w:color="auto"/>
      </w:divBdr>
    </w:div>
    <w:div w:id="1662151761">
      <w:marLeft w:val="480"/>
      <w:marRight w:val="0"/>
      <w:marTop w:val="0"/>
      <w:marBottom w:val="0"/>
      <w:divBdr>
        <w:top w:val="none" w:sz="0" w:space="0" w:color="auto"/>
        <w:left w:val="none" w:sz="0" w:space="0" w:color="auto"/>
        <w:bottom w:val="none" w:sz="0" w:space="0" w:color="auto"/>
        <w:right w:val="none" w:sz="0" w:space="0" w:color="auto"/>
      </w:divBdr>
    </w:div>
    <w:div w:id="1665164577">
      <w:marLeft w:val="480"/>
      <w:marRight w:val="0"/>
      <w:marTop w:val="0"/>
      <w:marBottom w:val="0"/>
      <w:divBdr>
        <w:top w:val="none" w:sz="0" w:space="0" w:color="auto"/>
        <w:left w:val="none" w:sz="0" w:space="0" w:color="auto"/>
        <w:bottom w:val="none" w:sz="0" w:space="0" w:color="auto"/>
        <w:right w:val="none" w:sz="0" w:space="0" w:color="auto"/>
      </w:divBdr>
    </w:div>
    <w:div w:id="1665745547">
      <w:marLeft w:val="480"/>
      <w:marRight w:val="0"/>
      <w:marTop w:val="0"/>
      <w:marBottom w:val="0"/>
      <w:divBdr>
        <w:top w:val="none" w:sz="0" w:space="0" w:color="auto"/>
        <w:left w:val="none" w:sz="0" w:space="0" w:color="auto"/>
        <w:bottom w:val="none" w:sz="0" w:space="0" w:color="auto"/>
        <w:right w:val="none" w:sz="0" w:space="0" w:color="auto"/>
      </w:divBdr>
    </w:div>
    <w:div w:id="1665930956">
      <w:marLeft w:val="480"/>
      <w:marRight w:val="0"/>
      <w:marTop w:val="0"/>
      <w:marBottom w:val="0"/>
      <w:divBdr>
        <w:top w:val="none" w:sz="0" w:space="0" w:color="auto"/>
        <w:left w:val="none" w:sz="0" w:space="0" w:color="auto"/>
        <w:bottom w:val="none" w:sz="0" w:space="0" w:color="auto"/>
        <w:right w:val="none" w:sz="0" w:space="0" w:color="auto"/>
      </w:divBdr>
    </w:div>
    <w:div w:id="1666467452">
      <w:marLeft w:val="480"/>
      <w:marRight w:val="0"/>
      <w:marTop w:val="0"/>
      <w:marBottom w:val="0"/>
      <w:divBdr>
        <w:top w:val="none" w:sz="0" w:space="0" w:color="auto"/>
        <w:left w:val="none" w:sz="0" w:space="0" w:color="auto"/>
        <w:bottom w:val="none" w:sz="0" w:space="0" w:color="auto"/>
        <w:right w:val="none" w:sz="0" w:space="0" w:color="auto"/>
      </w:divBdr>
    </w:div>
    <w:div w:id="1666857116">
      <w:marLeft w:val="480"/>
      <w:marRight w:val="0"/>
      <w:marTop w:val="0"/>
      <w:marBottom w:val="0"/>
      <w:divBdr>
        <w:top w:val="none" w:sz="0" w:space="0" w:color="auto"/>
        <w:left w:val="none" w:sz="0" w:space="0" w:color="auto"/>
        <w:bottom w:val="none" w:sz="0" w:space="0" w:color="auto"/>
        <w:right w:val="none" w:sz="0" w:space="0" w:color="auto"/>
      </w:divBdr>
    </w:div>
    <w:div w:id="1667056489">
      <w:marLeft w:val="480"/>
      <w:marRight w:val="0"/>
      <w:marTop w:val="0"/>
      <w:marBottom w:val="0"/>
      <w:divBdr>
        <w:top w:val="none" w:sz="0" w:space="0" w:color="auto"/>
        <w:left w:val="none" w:sz="0" w:space="0" w:color="auto"/>
        <w:bottom w:val="none" w:sz="0" w:space="0" w:color="auto"/>
        <w:right w:val="none" w:sz="0" w:space="0" w:color="auto"/>
      </w:divBdr>
    </w:div>
    <w:div w:id="1667249281">
      <w:marLeft w:val="480"/>
      <w:marRight w:val="0"/>
      <w:marTop w:val="0"/>
      <w:marBottom w:val="0"/>
      <w:divBdr>
        <w:top w:val="none" w:sz="0" w:space="0" w:color="auto"/>
        <w:left w:val="none" w:sz="0" w:space="0" w:color="auto"/>
        <w:bottom w:val="none" w:sz="0" w:space="0" w:color="auto"/>
        <w:right w:val="none" w:sz="0" w:space="0" w:color="auto"/>
      </w:divBdr>
    </w:div>
    <w:div w:id="1667249578">
      <w:marLeft w:val="480"/>
      <w:marRight w:val="0"/>
      <w:marTop w:val="0"/>
      <w:marBottom w:val="0"/>
      <w:divBdr>
        <w:top w:val="none" w:sz="0" w:space="0" w:color="auto"/>
        <w:left w:val="none" w:sz="0" w:space="0" w:color="auto"/>
        <w:bottom w:val="none" w:sz="0" w:space="0" w:color="auto"/>
        <w:right w:val="none" w:sz="0" w:space="0" w:color="auto"/>
      </w:divBdr>
    </w:div>
    <w:div w:id="1668751407">
      <w:marLeft w:val="480"/>
      <w:marRight w:val="0"/>
      <w:marTop w:val="0"/>
      <w:marBottom w:val="0"/>
      <w:divBdr>
        <w:top w:val="none" w:sz="0" w:space="0" w:color="auto"/>
        <w:left w:val="none" w:sz="0" w:space="0" w:color="auto"/>
        <w:bottom w:val="none" w:sz="0" w:space="0" w:color="auto"/>
        <w:right w:val="none" w:sz="0" w:space="0" w:color="auto"/>
      </w:divBdr>
    </w:div>
    <w:div w:id="1668944873">
      <w:marLeft w:val="480"/>
      <w:marRight w:val="0"/>
      <w:marTop w:val="0"/>
      <w:marBottom w:val="0"/>
      <w:divBdr>
        <w:top w:val="none" w:sz="0" w:space="0" w:color="auto"/>
        <w:left w:val="none" w:sz="0" w:space="0" w:color="auto"/>
        <w:bottom w:val="none" w:sz="0" w:space="0" w:color="auto"/>
        <w:right w:val="none" w:sz="0" w:space="0" w:color="auto"/>
      </w:divBdr>
    </w:div>
    <w:div w:id="1670211352">
      <w:marLeft w:val="480"/>
      <w:marRight w:val="0"/>
      <w:marTop w:val="0"/>
      <w:marBottom w:val="0"/>
      <w:divBdr>
        <w:top w:val="none" w:sz="0" w:space="0" w:color="auto"/>
        <w:left w:val="none" w:sz="0" w:space="0" w:color="auto"/>
        <w:bottom w:val="none" w:sz="0" w:space="0" w:color="auto"/>
        <w:right w:val="none" w:sz="0" w:space="0" w:color="auto"/>
      </w:divBdr>
    </w:div>
    <w:div w:id="1670670396">
      <w:marLeft w:val="480"/>
      <w:marRight w:val="0"/>
      <w:marTop w:val="0"/>
      <w:marBottom w:val="0"/>
      <w:divBdr>
        <w:top w:val="none" w:sz="0" w:space="0" w:color="auto"/>
        <w:left w:val="none" w:sz="0" w:space="0" w:color="auto"/>
        <w:bottom w:val="none" w:sz="0" w:space="0" w:color="auto"/>
        <w:right w:val="none" w:sz="0" w:space="0" w:color="auto"/>
      </w:divBdr>
    </w:div>
    <w:div w:id="1671369114">
      <w:marLeft w:val="480"/>
      <w:marRight w:val="0"/>
      <w:marTop w:val="0"/>
      <w:marBottom w:val="0"/>
      <w:divBdr>
        <w:top w:val="none" w:sz="0" w:space="0" w:color="auto"/>
        <w:left w:val="none" w:sz="0" w:space="0" w:color="auto"/>
        <w:bottom w:val="none" w:sz="0" w:space="0" w:color="auto"/>
        <w:right w:val="none" w:sz="0" w:space="0" w:color="auto"/>
      </w:divBdr>
    </w:div>
    <w:div w:id="1672024461">
      <w:marLeft w:val="480"/>
      <w:marRight w:val="0"/>
      <w:marTop w:val="0"/>
      <w:marBottom w:val="0"/>
      <w:divBdr>
        <w:top w:val="none" w:sz="0" w:space="0" w:color="auto"/>
        <w:left w:val="none" w:sz="0" w:space="0" w:color="auto"/>
        <w:bottom w:val="none" w:sz="0" w:space="0" w:color="auto"/>
        <w:right w:val="none" w:sz="0" w:space="0" w:color="auto"/>
      </w:divBdr>
    </w:div>
    <w:div w:id="1674330817">
      <w:marLeft w:val="480"/>
      <w:marRight w:val="0"/>
      <w:marTop w:val="0"/>
      <w:marBottom w:val="0"/>
      <w:divBdr>
        <w:top w:val="none" w:sz="0" w:space="0" w:color="auto"/>
        <w:left w:val="none" w:sz="0" w:space="0" w:color="auto"/>
        <w:bottom w:val="none" w:sz="0" w:space="0" w:color="auto"/>
        <w:right w:val="none" w:sz="0" w:space="0" w:color="auto"/>
      </w:divBdr>
    </w:div>
    <w:div w:id="1674995639">
      <w:marLeft w:val="480"/>
      <w:marRight w:val="0"/>
      <w:marTop w:val="0"/>
      <w:marBottom w:val="0"/>
      <w:divBdr>
        <w:top w:val="none" w:sz="0" w:space="0" w:color="auto"/>
        <w:left w:val="none" w:sz="0" w:space="0" w:color="auto"/>
        <w:bottom w:val="none" w:sz="0" w:space="0" w:color="auto"/>
        <w:right w:val="none" w:sz="0" w:space="0" w:color="auto"/>
      </w:divBdr>
    </w:div>
    <w:div w:id="1676110680">
      <w:marLeft w:val="480"/>
      <w:marRight w:val="0"/>
      <w:marTop w:val="0"/>
      <w:marBottom w:val="0"/>
      <w:divBdr>
        <w:top w:val="none" w:sz="0" w:space="0" w:color="auto"/>
        <w:left w:val="none" w:sz="0" w:space="0" w:color="auto"/>
        <w:bottom w:val="none" w:sz="0" w:space="0" w:color="auto"/>
        <w:right w:val="none" w:sz="0" w:space="0" w:color="auto"/>
      </w:divBdr>
    </w:div>
    <w:div w:id="1679043938">
      <w:marLeft w:val="480"/>
      <w:marRight w:val="0"/>
      <w:marTop w:val="0"/>
      <w:marBottom w:val="0"/>
      <w:divBdr>
        <w:top w:val="none" w:sz="0" w:space="0" w:color="auto"/>
        <w:left w:val="none" w:sz="0" w:space="0" w:color="auto"/>
        <w:bottom w:val="none" w:sz="0" w:space="0" w:color="auto"/>
        <w:right w:val="none" w:sz="0" w:space="0" w:color="auto"/>
      </w:divBdr>
    </w:div>
    <w:div w:id="1679699602">
      <w:marLeft w:val="480"/>
      <w:marRight w:val="0"/>
      <w:marTop w:val="0"/>
      <w:marBottom w:val="0"/>
      <w:divBdr>
        <w:top w:val="none" w:sz="0" w:space="0" w:color="auto"/>
        <w:left w:val="none" w:sz="0" w:space="0" w:color="auto"/>
        <w:bottom w:val="none" w:sz="0" w:space="0" w:color="auto"/>
        <w:right w:val="none" w:sz="0" w:space="0" w:color="auto"/>
      </w:divBdr>
    </w:div>
    <w:div w:id="1681196851">
      <w:marLeft w:val="480"/>
      <w:marRight w:val="0"/>
      <w:marTop w:val="0"/>
      <w:marBottom w:val="0"/>
      <w:divBdr>
        <w:top w:val="none" w:sz="0" w:space="0" w:color="auto"/>
        <w:left w:val="none" w:sz="0" w:space="0" w:color="auto"/>
        <w:bottom w:val="none" w:sz="0" w:space="0" w:color="auto"/>
        <w:right w:val="none" w:sz="0" w:space="0" w:color="auto"/>
      </w:divBdr>
    </w:div>
    <w:div w:id="1684816824">
      <w:marLeft w:val="480"/>
      <w:marRight w:val="0"/>
      <w:marTop w:val="0"/>
      <w:marBottom w:val="0"/>
      <w:divBdr>
        <w:top w:val="none" w:sz="0" w:space="0" w:color="auto"/>
        <w:left w:val="none" w:sz="0" w:space="0" w:color="auto"/>
        <w:bottom w:val="none" w:sz="0" w:space="0" w:color="auto"/>
        <w:right w:val="none" w:sz="0" w:space="0" w:color="auto"/>
      </w:divBdr>
    </w:div>
    <w:div w:id="1687177085">
      <w:marLeft w:val="480"/>
      <w:marRight w:val="0"/>
      <w:marTop w:val="0"/>
      <w:marBottom w:val="0"/>
      <w:divBdr>
        <w:top w:val="none" w:sz="0" w:space="0" w:color="auto"/>
        <w:left w:val="none" w:sz="0" w:space="0" w:color="auto"/>
        <w:bottom w:val="none" w:sz="0" w:space="0" w:color="auto"/>
        <w:right w:val="none" w:sz="0" w:space="0" w:color="auto"/>
      </w:divBdr>
    </w:div>
    <w:div w:id="1687704926">
      <w:marLeft w:val="480"/>
      <w:marRight w:val="0"/>
      <w:marTop w:val="0"/>
      <w:marBottom w:val="0"/>
      <w:divBdr>
        <w:top w:val="none" w:sz="0" w:space="0" w:color="auto"/>
        <w:left w:val="none" w:sz="0" w:space="0" w:color="auto"/>
        <w:bottom w:val="none" w:sz="0" w:space="0" w:color="auto"/>
        <w:right w:val="none" w:sz="0" w:space="0" w:color="auto"/>
      </w:divBdr>
    </w:div>
    <w:div w:id="1687898731">
      <w:marLeft w:val="480"/>
      <w:marRight w:val="0"/>
      <w:marTop w:val="0"/>
      <w:marBottom w:val="0"/>
      <w:divBdr>
        <w:top w:val="none" w:sz="0" w:space="0" w:color="auto"/>
        <w:left w:val="none" w:sz="0" w:space="0" w:color="auto"/>
        <w:bottom w:val="none" w:sz="0" w:space="0" w:color="auto"/>
        <w:right w:val="none" w:sz="0" w:space="0" w:color="auto"/>
      </w:divBdr>
    </w:div>
    <w:div w:id="1688212602">
      <w:marLeft w:val="480"/>
      <w:marRight w:val="0"/>
      <w:marTop w:val="0"/>
      <w:marBottom w:val="0"/>
      <w:divBdr>
        <w:top w:val="none" w:sz="0" w:space="0" w:color="auto"/>
        <w:left w:val="none" w:sz="0" w:space="0" w:color="auto"/>
        <w:bottom w:val="none" w:sz="0" w:space="0" w:color="auto"/>
        <w:right w:val="none" w:sz="0" w:space="0" w:color="auto"/>
      </w:divBdr>
    </w:div>
    <w:div w:id="1689595833">
      <w:marLeft w:val="480"/>
      <w:marRight w:val="0"/>
      <w:marTop w:val="0"/>
      <w:marBottom w:val="0"/>
      <w:divBdr>
        <w:top w:val="none" w:sz="0" w:space="0" w:color="auto"/>
        <w:left w:val="none" w:sz="0" w:space="0" w:color="auto"/>
        <w:bottom w:val="none" w:sz="0" w:space="0" w:color="auto"/>
        <w:right w:val="none" w:sz="0" w:space="0" w:color="auto"/>
      </w:divBdr>
    </w:div>
    <w:div w:id="1693729281">
      <w:marLeft w:val="480"/>
      <w:marRight w:val="0"/>
      <w:marTop w:val="0"/>
      <w:marBottom w:val="0"/>
      <w:divBdr>
        <w:top w:val="none" w:sz="0" w:space="0" w:color="auto"/>
        <w:left w:val="none" w:sz="0" w:space="0" w:color="auto"/>
        <w:bottom w:val="none" w:sz="0" w:space="0" w:color="auto"/>
        <w:right w:val="none" w:sz="0" w:space="0" w:color="auto"/>
      </w:divBdr>
    </w:div>
    <w:div w:id="1694501386">
      <w:marLeft w:val="480"/>
      <w:marRight w:val="0"/>
      <w:marTop w:val="0"/>
      <w:marBottom w:val="0"/>
      <w:divBdr>
        <w:top w:val="none" w:sz="0" w:space="0" w:color="auto"/>
        <w:left w:val="none" w:sz="0" w:space="0" w:color="auto"/>
        <w:bottom w:val="none" w:sz="0" w:space="0" w:color="auto"/>
        <w:right w:val="none" w:sz="0" w:space="0" w:color="auto"/>
      </w:divBdr>
    </w:div>
    <w:div w:id="1694502691">
      <w:marLeft w:val="480"/>
      <w:marRight w:val="0"/>
      <w:marTop w:val="0"/>
      <w:marBottom w:val="0"/>
      <w:divBdr>
        <w:top w:val="none" w:sz="0" w:space="0" w:color="auto"/>
        <w:left w:val="none" w:sz="0" w:space="0" w:color="auto"/>
        <w:bottom w:val="none" w:sz="0" w:space="0" w:color="auto"/>
        <w:right w:val="none" w:sz="0" w:space="0" w:color="auto"/>
      </w:divBdr>
    </w:div>
    <w:div w:id="1695225450">
      <w:marLeft w:val="480"/>
      <w:marRight w:val="0"/>
      <w:marTop w:val="0"/>
      <w:marBottom w:val="0"/>
      <w:divBdr>
        <w:top w:val="none" w:sz="0" w:space="0" w:color="auto"/>
        <w:left w:val="none" w:sz="0" w:space="0" w:color="auto"/>
        <w:bottom w:val="none" w:sz="0" w:space="0" w:color="auto"/>
        <w:right w:val="none" w:sz="0" w:space="0" w:color="auto"/>
      </w:divBdr>
    </w:div>
    <w:div w:id="1697268088">
      <w:marLeft w:val="480"/>
      <w:marRight w:val="0"/>
      <w:marTop w:val="0"/>
      <w:marBottom w:val="0"/>
      <w:divBdr>
        <w:top w:val="none" w:sz="0" w:space="0" w:color="auto"/>
        <w:left w:val="none" w:sz="0" w:space="0" w:color="auto"/>
        <w:bottom w:val="none" w:sz="0" w:space="0" w:color="auto"/>
        <w:right w:val="none" w:sz="0" w:space="0" w:color="auto"/>
      </w:divBdr>
    </w:div>
    <w:div w:id="1698583285">
      <w:marLeft w:val="480"/>
      <w:marRight w:val="0"/>
      <w:marTop w:val="0"/>
      <w:marBottom w:val="0"/>
      <w:divBdr>
        <w:top w:val="none" w:sz="0" w:space="0" w:color="auto"/>
        <w:left w:val="none" w:sz="0" w:space="0" w:color="auto"/>
        <w:bottom w:val="none" w:sz="0" w:space="0" w:color="auto"/>
        <w:right w:val="none" w:sz="0" w:space="0" w:color="auto"/>
      </w:divBdr>
    </w:div>
    <w:div w:id="1699626043">
      <w:marLeft w:val="480"/>
      <w:marRight w:val="0"/>
      <w:marTop w:val="0"/>
      <w:marBottom w:val="0"/>
      <w:divBdr>
        <w:top w:val="none" w:sz="0" w:space="0" w:color="auto"/>
        <w:left w:val="none" w:sz="0" w:space="0" w:color="auto"/>
        <w:bottom w:val="none" w:sz="0" w:space="0" w:color="auto"/>
        <w:right w:val="none" w:sz="0" w:space="0" w:color="auto"/>
      </w:divBdr>
    </w:div>
    <w:div w:id="1703018865">
      <w:marLeft w:val="480"/>
      <w:marRight w:val="0"/>
      <w:marTop w:val="0"/>
      <w:marBottom w:val="0"/>
      <w:divBdr>
        <w:top w:val="none" w:sz="0" w:space="0" w:color="auto"/>
        <w:left w:val="none" w:sz="0" w:space="0" w:color="auto"/>
        <w:bottom w:val="none" w:sz="0" w:space="0" w:color="auto"/>
        <w:right w:val="none" w:sz="0" w:space="0" w:color="auto"/>
      </w:divBdr>
    </w:div>
    <w:div w:id="1704289270">
      <w:marLeft w:val="480"/>
      <w:marRight w:val="0"/>
      <w:marTop w:val="0"/>
      <w:marBottom w:val="0"/>
      <w:divBdr>
        <w:top w:val="none" w:sz="0" w:space="0" w:color="auto"/>
        <w:left w:val="none" w:sz="0" w:space="0" w:color="auto"/>
        <w:bottom w:val="none" w:sz="0" w:space="0" w:color="auto"/>
        <w:right w:val="none" w:sz="0" w:space="0" w:color="auto"/>
      </w:divBdr>
    </w:div>
    <w:div w:id="1705011922">
      <w:marLeft w:val="480"/>
      <w:marRight w:val="0"/>
      <w:marTop w:val="0"/>
      <w:marBottom w:val="0"/>
      <w:divBdr>
        <w:top w:val="none" w:sz="0" w:space="0" w:color="auto"/>
        <w:left w:val="none" w:sz="0" w:space="0" w:color="auto"/>
        <w:bottom w:val="none" w:sz="0" w:space="0" w:color="auto"/>
        <w:right w:val="none" w:sz="0" w:space="0" w:color="auto"/>
      </w:divBdr>
    </w:div>
    <w:div w:id="1707439313">
      <w:marLeft w:val="480"/>
      <w:marRight w:val="0"/>
      <w:marTop w:val="0"/>
      <w:marBottom w:val="0"/>
      <w:divBdr>
        <w:top w:val="none" w:sz="0" w:space="0" w:color="auto"/>
        <w:left w:val="none" w:sz="0" w:space="0" w:color="auto"/>
        <w:bottom w:val="none" w:sz="0" w:space="0" w:color="auto"/>
        <w:right w:val="none" w:sz="0" w:space="0" w:color="auto"/>
      </w:divBdr>
    </w:div>
    <w:div w:id="1709255510">
      <w:marLeft w:val="480"/>
      <w:marRight w:val="0"/>
      <w:marTop w:val="0"/>
      <w:marBottom w:val="0"/>
      <w:divBdr>
        <w:top w:val="none" w:sz="0" w:space="0" w:color="auto"/>
        <w:left w:val="none" w:sz="0" w:space="0" w:color="auto"/>
        <w:bottom w:val="none" w:sz="0" w:space="0" w:color="auto"/>
        <w:right w:val="none" w:sz="0" w:space="0" w:color="auto"/>
      </w:divBdr>
    </w:div>
    <w:div w:id="1711034353">
      <w:marLeft w:val="480"/>
      <w:marRight w:val="0"/>
      <w:marTop w:val="0"/>
      <w:marBottom w:val="0"/>
      <w:divBdr>
        <w:top w:val="none" w:sz="0" w:space="0" w:color="auto"/>
        <w:left w:val="none" w:sz="0" w:space="0" w:color="auto"/>
        <w:bottom w:val="none" w:sz="0" w:space="0" w:color="auto"/>
        <w:right w:val="none" w:sz="0" w:space="0" w:color="auto"/>
      </w:divBdr>
    </w:div>
    <w:div w:id="1711302830">
      <w:marLeft w:val="480"/>
      <w:marRight w:val="0"/>
      <w:marTop w:val="0"/>
      <w:marBottom w:val="0"/>
      <w:divBdr>
        <w:top w:val="none" w:sz="0" w:space="0" w:color="auto"/>
        <w:left w:val="none" w:sz="0" w:space="0" w:color="auto"/>
        <w:bottom w:val="none" w:sz="0" w:space="0" w:color="auto"/>
        <w:right w:val="none" w:sz="0" w:space="0" w:color="auto"/>
      </w:divBdr>
    </w:div>
    <w:div w:id="1711346391">
      <w:marLeft w:val="480"/>
      <w:marRight w:val="0"/>
      <w:marTop w:val="0"/>
      <w:marBottom w:val="0"/>
      <w:divBdr>
        <w:top w:val="none" w:sz="0" w:space="0" w:color="auto"/>
        <w:left w:val="none" w:sz="0" w:space="0" w:color="auto"/>
        <w:bottom w:val="none" w:sz="0" w:space="0" w:color="auto"/>
        <w:right w:val="none" w:sz="0" w:space="0" w:color="auto"/>
      </w:divBdr>
    </w:div>
    <w:div w:id="1711808245">
      <w:marLeft w:val="480"/>
      <w:marRight w:val="0"/>
      <w:marTop w:val="0"/>
      <w:marBottom w:val="0"/>
      <w:divBdr>
        <w:top w:val="none" w:sz="0" w:space="0" w:color="auto"/>
        <w:left w:val="none" w:sz="0" w:space="0" w:color="auto"/>
        <w:bottom w:val="none" w:sz="0" w:space="0" w:color="auto"/>
        <w:right w:val="none" w:sz="0" w:space="0" w:color="auto"/>
      </w:divBdr>
    </w:div>
    <w:div w:id="1713967268">
      <w:marLeft w:val="480"/>
      <w:marRight w:val="0"/>
      <w:marTop w:val="0"/>
      <w:marBottom w:val="0"/>
      <w:divBdr>
        <w:top w:val="none" w:sz="0" w:space="0" w:color="auto"/>
        <w:left w:val="none" w:sz="0" w:space="0" w:color="auto"/>
        <w:bottom w:val="none" w:sz="0" w:space="0" w:color="auto"/>
        <w:right w:val="none" w:sz="0" w:space="0" w:color="auto"/>
      </w:divBdr>
    </w:div>
    <w:div w:id="1714308463">
      <w:marLeft w:val="480"/>
      <w:marRight w:val="0"/>
      <w:marTop w:val="0"/>
      <w:marBottom w:val="0"/>
      <w:divBdr>
        <w:top w:val="none" w:sz="0" w:space="0" w:color="auto"/>
        <w:left w:val="none" w:sz="0" w:space="0" w:color="auto"/>
        <w:bottom w:val="none" w:sz="0" w:space="0" w:color="auto"/>
        <w:right w:val="none" w:sz="0" w:space="0" w:color="auto"/>
      </w:divBdr>
    </w:div>
    <w:div w:id="1715083301">
      <w:marLeft w:val="480"/>
      <w:marRight w:val="0"/>
      <w:marTop w:val="0"/>
      <w:marBottom w:val="0"/>
      <w:divBdr>
        <w:top w:val="none" w:sz="0" w:space="0" w:color="auto"/>
        <w:left w:val="none" w:sz="0" w:space="0" w:color="auto"/>
        <w:bottom w:val="none" w:sz="0" w:space="0" w:color="auto"/>
        <w:right w:val="none" w:sz="0" w:space="0" w:color="auto"/>
      </w:divBdr>
    </w:div>
    <w:div w:id="1715274548">
      <w:marLeft w:val="480"/>
      <w:marRight w:val="0"/>
      <w:marTop w:val="0"/>
      <w:marBottom w:val="0"/>
      <w:divBdr>
        <w:top w:val="none" w:sz="0" w:space="0" w:color="auto"/>
        <w:left w:val="none" w:sz="0" w:space="0" w:color="auto"/>
        <w:bottom w:val="none" w:sz="0" w:space="0" w:color="auto"/>
        <w:right w:val="none" w:sz="0" w:space="0" w:color="auto"/>
      </w:divBdr>
    </w:div>
    <w:div w:id="1716007509">
      <w:marLeft w:val="480"/>
      <w:marRight w:val="0"/>
      <w:marTop w:val="0"/>
      <w:marBottom w:val="0"/>
      <w:divBdr>
        <w:top w:val="none" w:sz="0" w:space="0" w:color="auto"/>
        <w:left w:val="none" w:sz="0" w:space="0" w:color="auto"/>
        <w:bottom w:val="none" w:sz="0" w:space="0" w:color="auto"/>
        <w:right w:val="none" w:sz="0" w:space="0" w:color="auto"/>
      </w:divBdr>
    </w:div>
    <w:div w:id="1718552468">
      <w:marLeft w:val="480"/>
      <w:marRight w:val="0"/>
      <w:marTop w:val="0"/>
      <w:marBottom w:val="0"/>
      <w:divBdr>
        <w:top w:val="none" w:sz="0" w:space="0" w:color="auto"/>
        <w:left w:val="none" w:sz="0" w:space="0" w:color="auto"/>
        <w:bottom w:val="none" w:sz="0" w:space="0" w:color="auto"/>
        <w:right w:val="none" w:sz="0" w:space="0" w:color="auto"/>
      </w:divBdr>
    </w:div>
    <w:div w:id="1719476622">
      <w:marLeft w:val="480"/>
      <w:marRight w:val="0"/>
      <w:marTop w:val="0"/>
      <w:marBottom w:val="0"/>
      <w:divBdr>
        <w:top w:val="none" w:sz="0" w:space="0" w:color="auto"/>
        <w:left w:val="none" w:sz="0" w:space="0" w:color="auto"/>
        <w:bottom w:val="none" w:sz="0" w:space="0" w:color="auto"/>
        <w:right w:val="none" w:sz="0" w:space="0" w:color="auto"/>
      </w:divBdr>
    </w:div>
    <w:div w:id="1721204514">
      <w:marLeft w:val="480"/>
      <w:marRight w:val="0"/>
      <w:marTop w:val="0"/>
      <w:marBottom w:val="0"/>
      <w:divBdr>
        <w:top w:val="none" w:sz="0" w:space="0" w:color="auto"/>
        <w:left w:val="none" w:sz="0" w:space="0" w:color="auto"/>
        <w:bottom w:val="none" w:sz="0" w:space="0" w:color="auto"/>
        <w:right w:val="none" w:sz="0" w:space="0" w:color="auto"/>
      </w:divBdr>
    </w:div>
    <w:div w:id="1722748124">
      <w:marLeft w:val="480"/>
      <w:marRight w:val="0"/>
      <w:marTop w:val="0"/>
      <w:marBottom w:val="0"/>
      <w:divBdr>
        <w:top w:val="none" w:sz="0" w:space="0" w:color="auto"/>
        <w:left w:val="none" w:sz="0" w:space="0" w:color="auto"/>
        <w:bottom w:val="none" w:sz="0" w:space="0" w:color="auto"/>
        <w:right w:val="none" w:sz="0" w:space="0" w:color="auto"/>
      </w:divBdr>
    </w:div>
    <w:div w:id="1723822937">
      <w:marLeft w:val="480"/>
      <w:marRight w:val="0"/>
      <w:marTop w:val="0"/>
      <w:marBottom w:val="0"/>
      <w:divBdr>
        <w:top w:val="none" w:sz="0" w:space="0" w:color="auto"/>
        <w:left w:val="none" w:sz="0" w:space="0" w:color="auto"/>
        <w:bottom w:val="none" w:sz="0" w:space="0" w:color="auto"/>
        <w:right w:val="none" w:sz="0" w:space="0" w:color="auto"/>
      </w:divBdr>
    </w:div>
    <w:div w:id="1724596540">
      <w:marLeft w:val="480"/>
      <w:marRight w:val="0"/>
      <w:marTop w:val="0"/>
      <w:marBottom w:val="0"/>
      <w:divBdr>
        <w:top w:val="none" w:sz="0" w:space="0" w:color="auto"/>
        <w:left w:val="none" w:sz="0" w:space="0" w:color="auto"/>
        <w:bottom w:val="none" w:sz="0" w:space="0" w:color="auto"/>
        <w:right w:val="none" w:sz="0" w:space="0" w:color="auto"/>
      </w:divBdr>
    </w:div>
    <w:div w:id="1725058408">
      <w:marLeft w:val="480"/>
      <w:marRight w:val="0"/>
      <w:marTop w:val="0"/>
      <w:marBottom w:val="0"/>
      <w:divBdr>
        <w:top w:val="none" w:sz="0" w:space="0" w:color="auto"/>
        <w:left w:val="none" w:sz="0" w:space="0" w:color="auto"/>
        <w:bottom w:val="none" w:sz="0" w:space="0" w:color="auto"/>
        <w:right w:val="none" w:sz="0" w:space="0" w:color="auto"/>
      </w:divBdr>
    </w:div>
    <w:div w:id="1729068128">
      <w:marLeft w:val="480"/>
      <w:marRight w:val="0"/>
      <w:marTop w:val="0"/>
      <w:marBottom w:val="0"/>
      <w:divBdr>
        <w:top w:val="none" w:sz="0" w:space="0" w:color="auto"/>
        <w:left w:val="none" w:sz="0" w:space="0" w:color="auto"/>
        <w:bottom w:val="none" w:sz="0" w:space="0" w:color="auto"/>
        <w:right w:val="none" w:sz="0" w:space="0" w:color="auto"/>
      </w:divBdr>
    </w:div>
    <w:div w:id="1729720391">
      <w:marLeft w:val="480"/>
      <w:marRight w:val="0"/>
      <w:marTop w:val="0"/>
      <w:marBottom w:val="0"/>
      <w:divBdr>
        <w:top w:val="none" w:sz="0" w:space="0" w:color="auto"/>
        <w:left w:val="none" w:sz="0" w:space="0" w:color="auto"/>
        <w:bottom w:val="none" w:sz="0" w:space="0" w:color="auto"/>
        <w:right w:val="none" w:sz="0" w:space="0" w:color="auto"/>
      </w:divBdr>
    </w:div>
    <w:div w:id="1731027956">
      <w:marLeft w:val="480"/>
      <w:marRight w:val="0"/>
      <w:marTop w:val="0"/>
      <w:marBottom w:val="0"/>
      <w:divBdr>
        <w:top w:val="none" w:sz="0" w:space="0" w:color="auto"/>
        <w:left w:val="none" w:sz="0" w:space="0" w:color="auto"/>
        <w:bottom w:val="none" w:sz="0" w:space="0" w:color="auto"/>
        <w:right w:val="none" w:sz="0" w:space="0" w:color="auto"/>
      </w:divBdr>
    </w:div>
    <w:div w:id="1733504419">
      <w:marLeft w:val="480"/>
      <w:marRight w:val="0"/>
      <w:marTop w:val="0"/>
      <w:marBottom w:val="0"/>
      <w:divBdr>
        <w:top w:val="none" w:sz="0" w:space="0" w:color="auto"/>
        <w:left w:val="none" w:sz="0" w:space="0" w:color="auto"/>
        <w:bottom w:val="none" w:sz="0" w:space="0" w:color="auto"/>
        <w:right w:val="none" w:sz="0" w:space="0" w:color="auto"/>
      </w:divBdr>
    </w:div>
    <w:div w:id="1733505921">
      <w:marLeft w:val="480"/>
      <w:marRight w:val="0"/>
      <w:marTop w:val="0"/>
      <w:marBottom w:val="0"/>
      <w:divBdr>
        <w:top w:val="none" w:sz="0" w:space="0" w:color="auto"/>
        <w:left w:val="none" w:sz="0" w:space="0" w:color="auto"/>
        <w:bottom w:val="none" w:sz="0" w:space="0" w:color="auto"/>
        <w:right w:val="none" w:sz="0" w:space="0" w:color="auto"/>
      </w:divBdr>
    </w:div>
    <w:div w:id="1734620537">
      <w:marLeft w:val="480"/>
      <w:marRight w:val="0"/>
      <w:marTop w:val="0"/>
      <w:marBottom w:val="0"/>
      <w:divBdr>
        <w:top w:val="none" w:sz="0" w:space="0" w:color="auto"/>
        <w:left w:val="none" w:sz="0" w:space="0" w:color="auto"/>
        <w:bottom w:val="none" w:sz="0" w:space="0" w:color="auto"/>
        <w:right w:val="none" w:sz="0" w:space="0" w:color="auto"/>
      </w:divBdr>
    </w:div>
    <w:div w:id="1735276014">
      <w:marLeft w:val="480"/>
      <w:marRight w:val="0"/>
      <w:marTop w:val="0"/>
      <w:marBottom w:val="0"/>
      <w:divBdr>
        <w:top w:val="none" w:sz="0" w:space="0" w:color="auto"/>
        <w:left w:val="none" w:sz="0" w:space="0" w:color="auto"/>
        <w:bottom w:val="none" w:sz="0" w:space="0" w:color="auto"/>
        <w:right w:val="none" w:sz="0" w:space="0" w:color="auto"/>
      </w:divBdr>
    </w:div>
    <w:div w:id="1735815284">
      <w:marLeft w:val="480"/>
      <w:marRight w:val="0"/>
      <w:marTop w:val="0"/>
      <w:marBottom w:val="0"/>
      <w:divBdr>
        <w:top w:val="none" w:sz="0" w:space="0" w:color="auto"/>
        <w:left w:val="none" w:sz="0" w:space="0" w:color="auto"/>
        <w:bottom w:val="none" w:sz="0" w:space="0" w:color="auto"/>
        <w:right w:val="none" w:sz="0" w:space="0" w:color="auto"/>
      </w:divBdr>
    </w:div>
    <w:div w:id="1736468431">
      <w:marLeft w:val="480"/>
      <w:marRight w:val="0"/>
      <w:marTop w:val="0"/>
      <w:marBottom w:val="0"/>
      <w:divBdr>
        <w:top w:val="none" w:sz="0" w:space="0" w:color="auto"/>
        <w:left w:val="none" w:sz="0" w:space="0" w:color="auto"/>
        <w:bottom w:val="none" w:sz="0" w:space="0" w:color="auto"/>
        <w:right w:val="none" w:sz="0" w:space="0" w:color="auto"/>
      </w:divBdr>
    </w:div>
    <w:div w:id="1737314487">
      <w:marLeft w:val="480"/>
      <w:marRight w:val="0"/>
      <w:marTop w:val="0"/>
      <w:marBottom w:val="0"/>
      <w:divBdr>
        <w:top w:val="none" w:sz="0" w:space="0" w:color="auto"/>
        <w:left w:val="none" w:sz="0" w:space="0" w:color="auto"/>
        <w:bottom w:val="none" w:sz="0" w:space="0" w:color="auto"/>
        <w:right w:val="none" w:sz="0" w:space="0" w:color="auto"/>
      </w:divBdr>
    </w:div>
    <w:div w:id="1737820168">
      <w:marLeft w:val="480"/>
      <w:marRight w:val="0"/>
      <w:marTop w:val="0"/>
      <w:marBottom w:val="0"/>
      <w:divBdr>
        <w:top w:val="none" w:sz="0" w:space="0" w:color="auto"/>
        <w:left w:val="none" w:sz="0" w:space="0" w:color="auto"/>
        <w:bottom w:val="none" w:sz="0" w:space="0" w:color="auto"/>
        <w:right w:val="none" w:sz="0" w:space="0" w:color="auto"/>
      </w:divBdr>
    </w:div>
    <w:div w:id="1740668675">
      <w:marLeft w:val="480"/>
      <w:marRight w:val="0"/>
      <w:marTop w:val="0"/>
      <w:marBottom w:val="0"/>
      <w:divBdr>
        <w:top w:val="none" w:sz="0" w:space="0" w:color="auto"/>
        <w:left w:val="none" w:sz="0" w:space="0" w:color="auto"/>
        <w:bottom w:val="none" w:sz="0" w:space="0" w:color="auto"/>
        <w:right w:val="none" w:sz="0" w:space="0" w:color="auto"/>
      </w:divBdr>
    </w:div>
    <w:div w:id="1741058144">
      <w:marLeft w:val="480"/>
      <w:marRight w:val="0"/>
      <w:marTop w:val="0"/>
      <w:marBottom w:val="0"/>
      <w:divBdr>
        <w:top w:val="none" w:sz="0" w:space="0" w:color="auto"/>
        <w:left w:val="none" w:sz="0" w:space="0" w:color="auto"/>
        <w:bottom w:val="none" w:sz="0" w:space="0" w:color="auto"/>
        <w:right w:val="none" w:sz="0" w:space="0" w:color="auto"/>
      </w:divBdr>
    </w:div>
    <w:div w:id="1742485713">
      <w:marLeft w:val="480"/>
      <w:marRight w:val="0"/>
      <w:marTop w:val="0"/>
      <w:marBottom w:val="0"/>
      <w:divBdr>
        <w:top w:val="none" w:sz="0" w:space="0" w:color="auto"/>
        <w:left w:val="none" w:sz="0" w:space="0" w:color="auto"/>
        <w:bottom w:val="none" w:sz="0" w:space="0" w:color="auto"/>
        <w:right w:val="none" w:sz="0" w:space="0" w:color="auto"/>
      </w:divBdr>
    </w:div>
    <w:div w:id="1742675940">
      <w:marLeft w:val="480"/>
      <w:marRight w:val="0"/>
      <w:marTop w:val="0"/>
      <w:marBottom w:val="0"/>
      <w:divBdr>
        <w:top w:val="none" w:sz="0" w:space="0" w:color="auto"/>
        <w:left w:val="none" w:sz="0" w:space="0" w:color="auto"/>
        <w:bottom w:val="none" w:sz="0" w:space="0" w:color="auto"/>
        <w:right w:val="none" w:sz="0" w:space="0" w:color="auto"/>
      </w:divBdr>
    </w:div>
    <w:div w:id="1742799683">
      <w:marLeft w:val="480"/>
      <w:marRight w:val="0"/>
      <w:marTop w:val="0"/>
      <w:marBottom w:val="0"/>
      <w:divBdr>
        <w:top w:val="none" w:sz="0" w:space="0" w:color="auto"/>
        <w:left w:val="none" w:sz="0" w:space="0" w:color="auto"/>
        <w:bottom w:val="none" w:sz="0" w:space="0" w:color="auto"/>
        <w:right w:val="none" w:sz="0" w:space="0" w:color="auto"/>
      </w:divBdr>
    </w:div>
    <w:div w:id="1747996511">
      <w:marLeft w:val="480"/>
      <w:marRight w:val="0"/>
      <w:marTop w:val="0"/>
      <w:marBottom w:val="0"/>
      <w:divBdr>
        <w:top w:val="none" w:sz="0" w:space="0" w:color="auto"/>
        <w:left w:val="none" w:sz="0" w:space="0" w:color="auto"/>
        <w:bottom w:val="none" w:sz="0" w:space="0" w:color="auto"/>
        <w:right w:val="none" w:sz="0" w:space="0" w:color="auto"/>
      </w:divBdr>
    </w:div>
    <w:div w:id="1750347012">
      <w:marLeft w:val="480"/>
      <w:marRight w:val="0"/>
      <w:marTop w:val="0"/>
      <w:marBottom w:val="0"/>
      <w:divBdr>
        <w:top w:val="none" w:sz="0" w:space="0" w:color="auto"/>
        <w:left w:val="none" w:sz="0" w:space="0" w:color="auto"/>
        <w:bottom w:val="none" w:sz="0" w:space="0" w:color="auto"/>
        <w:right w:val="none" w:sz="0" w:space="0" w:color="auto"/>
      </w:divBdr>
    </w:div>
    <w:div w:id="1750536046">
      <w:marLeft w:val="480"/>
      <w:marRight w:val="0"/>
      <w:marTop w:val="0"/>
      <w:marBottom w:val="0"/>
      <w:divBdr>
        <w:top w:val="none" w:sz="0" w:space="0" w:color="auto"/>
        <w:left w:val="none" w:sz="0" w:space="0" w:color="auto"/>
        <w:bottom w:val="none" w:sz="0" w:space="0" w:color="auto"/>
        <w:right w:val="none" w:sz="0" w:space="0" w:color="auto"/>
      </w:divBdr>
    </w:div>
    <w:div w:id="1751661083">
      <w:marLeft w:val="480"/>
      <w:marRight w:val="0"/>
      <w:marTop w:val="0"/>
      <w:marBottom w:val="0"/>
      <w:divBdr>
        <w:top w:val="none" w:sz="0" w:space="0" w:color="auto"/>
        <w:left w:val="none" w:sz="0" w:space="0" w:color="auto"/>
        <w:bottom w:val="none" w:sz="0" w:space="0" w:color="auto"/>
        <w:right w:val="none" w:sz="0" w:space="0" w:color="auto"/>
      </w:divBdr>
    </w:div>
    <w:div w:id="1752392746">
      <w:marLeft w:val="480"/>
      <w:marRight w:val="0"/>
      <w:marTop w:val="0"/>
      <w:marBottom w:val="0"/>
      <w:divBdr>
        <w:top w:val="none" w:sz="0" w:space="0" w:color="auto"/>
        <w:left w:val="none" w:sz="0" w:space="0" w:color="auto"/>
        <w:bottom w:val="none" w:sz="0" w:space="0" w:color="auto"/>
        <w:right w:val="none" w:sz="0" w:space="0" w:color="auto"/>
      </w:divBdr>
    </w:div>
    <w:div w:id="1752922385">
      <w:marLeft w:val="480"/>
      <w:marRight w:val="0"/>
      <w:marTop w:val="0"/>
      <w:marBottom w:val="0"/>
      <w:divBdr>
        <w:top w:val="none" w:sz="0" w:space="0" w:color="auto"/>
        <w:left w:val="none" w:sz="0" w:space="0" w:color="auto"/>
        <w:bottom w:val="none" w:sz="0" w:space="0" w:color="auto"/>
        <w:right w:val="none" w:sz="0" w:space="0" w:color="auto"/>
      </w:divBdr>
    </w:div>
    <w:div w:id="1752970153">
      <w:marLeft w:val="480"/>
      <w:marRight w:val="0"/>
      <w:marTop w:val="0"/>
      <w:marBottom w:val="0"/>
      <w:divBdr>
        <w:top w:val="none" w:sz="0" w:space="0" w:color="auto"/>
        <w:left w:val="none" w:sz="0" w:space="0" w:color="auto"/>
        <w:bottom w:val="none" w:sz="0" w:space="0" w:color="auto"/>
        <w:right w:val="none" w:sz="0" w:space="0" w:color="auto"/>
      </w:divBdr>
    </w:div>
    <w:div w:id="1753431081">
      <w:marLeft w:val="480"/>
      <w:marRight w:val="0"/>
      <w:marTop w:val="0"/>
      <w:marBottom w:val="0"/>
      <w:divBdr>
        <w:top w:val="none" w:sz="0" w:space="0" w:color="auto"/>
        <w:left w:val="none" w:sz="0" w:space="0" w:color="auto"/>
        <w:bottom w:val="none" w:sz="0" w:space="0" w:color="auto"/>
        <w:right w:val="none" w:sz="0" w:space="0" w:color="auto"/>
      </w:divBdr>
    </w:div>
    <w:div w:id="1754738534">
      <w:marLeft w:val="480"/>
      <w:marRight w:val="0"/>
      <w:marTop w:val="0"/>
      <w:marBottom w:val="0"/>
      <w:divBdr>
        <w:top w:val="none" w:sz="0" w:space="0" w:color="auto"/>
        <w:left w:val="none" w:sz="0" w:space="0" w:color="auto"/>
        <w:bottom w:val="none" w:sz="0" w:space="0" w:color="auto"/>
        <w:right w:val="none" w:sz="0" w:space="0" w:color="auto"/>
      </w:divBdr>
    </w:div>
    <w:div w:id="1754935968">
      <w:marLeft w:val="480"/>
      <w:marRight w:val="0"/>
      <w:marTop w:val="0"/>
      <w:marBottom w:val="0"/>
      <w:divBdr>
        <w:top w:val="none" w:sz="0" w:space="0" w:color="auto"/>
        <w:left w:val="none" w:sz="0" w:space="0" w:color="auto"/>
        <w:bottom w:val="none" w:sz="0" w:space="0" w:color="auto"/>
        <w:right w:val="none" w:sz="0" w:space="0" w:color="auto"/>
      </w:divBdr>
    </w:div>
    <w:div w:id="1755397404">
      <w:marLeft w:val="480"/>
      <w:marRight w:val="0"/>
      <w:marTop w:val="0"/>
      <w:marBottom w:val="0"/>
      <w:divBdr>
        <w:top w:val="none" w:sz="0" w:space="0" w:color="auto"/>
        <w:left w:val="none" w:sz="0" w:space="0" w:color="auto"/>
        <w:bottom w:val="none" w:sz="0" w:space="0" w:color="auto"/>
        <w:right w:val="none" w:sz="0" w:space="0" w:color="auto"/>
      </w:divBdr>
    </w:div>
    <w:div w:id="1756631294">
      <w:marLeft w:val="480"/>
      <w:marRight w:val="0"/>
      <w:marTop w:val="0"/>
      <w:marBottom w:val="0"/>
      <w:divBdr>
        <w:top w:val="none" w:sz="0" w:space="0" w:color="auto"/>
        <w:left w:val="none" w:sz="0" w:space="0" w:color="auto"/>
        <w:bottom w:val="none" w:sz="0" w:space="0" w:color="auto"/>
        <w:right w:val="none" w:sz="0" w:space="0" w:color="auto"/>
      </w:divBdr>
    </w:div>
    <w:div w:id="1756828644">
      <w:marLeft w:val="480"/>
      <w:marRight w:val="0"/>
      <w:marTop w:val="0"/>
      <w:marBottom w:val="0"/>
      <w:divBdr>
        <w:top w:val="none" w:sz="0" w:space="0" w:color="auto"/>
        <w:left w:val="none" w:sz="0" w:space="0" w:color="auto"/>
        <w:bottom w:val="none" w:sz="0" w:space="0" w:color="auto"/>
        <w:right w:val="none" w:sz="0" w:space="0" w:color="auto"/>
      </w:divBdr>
    </w:div>
    <w:div w:id="1757093994">
      <w:marLeft w:val="480"/>
      <w:marRight w:val="0"/>
      <w:marTop w:val="0"/>
      <w:marBottom w:val="0"/>
      <w:divBdr>
        <w:top w:val="none" w:sz="0" w:space="0" w:color="auto"/>
        <w:left w:val="none" w:sz="0" w:space="0" w:color="auto"/>
        <w:bottom w:val="none" w:sz="0" w:space="0" w:color="auto"/>
        <w:right w:val="none" w:sz="0" w:space="0" w:color="auto"/>
      </w:divBdr>
    </w:div>
    <w:div w:id="1757241735">
      <w:marLeft w:val="480"/>
      <w:marRight w:val="0"/>
      <w:marTop w:val="0"/>
      <w:marBottom w:val="0"/>
      <w:divBdr>
        <w:top w:val="none" w:sz="0" w:space="0" w:color="auto"/>
        <w:left w:val="none" w:sz="0" w:space="0" w:color="auto"/>
        <w:bottom w:val="none" w:sz="0" w:space="0" w:color="auto"/>
        <w:right w:val="none" w:sz="0" w:space="0" w:color="auto"/>
      </w:divBdr>
    </w:div>
    <w:div w:id="1758020847">
      <w:marLeft w:val="480"/>
      <w:marRight w:val="0"/>
      <w:marTop w:val="0"/>
      <w:marBottom w:val="0"/>
      <w:divBdr>
        <w:top w:val="none" w:sz="0" w:space="0" w:color="auto"/>
        <w:left w:val="none" w:sz="0" w:space="0" w:color="auto"/>
        <w:bottom w:val="none" w:sz="0" w:space="0" w:color="auto"/>
        <w:right w:val="none" w:sz="0" w:space="0" w:color="auto"/>
      </w:divBdr>
    </w:div>
    <w:div w:id="1758673385">
      <w:marLeft w:val="480"/>
      <w:marRight w:val="0"/>
      <w:marTop w:val="0"/>
      <w:marBottom w:val="0"/>
      <w:divBdr>
        <w:top w:val="none" w:sz="0" w:space="0" w:color="auto"/>
        <w:left w:val="none" w:sz="0" w:space="0" w:color="auto"/>
        <w:bottom w:val="none" w:sz="0" w:space="0" w:color="auto"/>
        <w:right w:val="none" w:sz="0" w:space="0" w:color="auto"/>
      </w:divBdr>
    </w:div>
    <w:div w:id="1760563499">
      <w:marLeft w:val="480"/>
      <w:marRight w:val="0"/>
      <w:marTop w:val="0"/>
      <w:marBottom w:val="0"/>
      <w:divBdr>
        <w:top w:val="none" w:sz="0" w:space="0" w:color="auto"/>
        <w:left w:val="none" w:sz="0" w:space="0" w:color="auto"/>
        <w:bottom w:val="none" w:sz="0" w:space="0" w:color="auto"/>
        <w:right w:val="none" w:sz="0" w:space="0" w:color="auto"/>
      </w:divBdr>
    </w:div>
    <w:div w:id="1760590788">
      <w:marLeft w:val="480"/>
      <w:marRight w:val="0"/>
      <w:marTop w:val="0"/>
      <w:marBottom w:val="0"/>
      <w:divBdr>
        <w:top w:val="none" w:sz="0" w:space="0" w:color="auto"/>
        <w:left w:val="none" w:sz="0" w:space="0" w:color="auto"/>
        <w:bottom w:val="none" w:sz="0" w:space="0" w:color="auto"/>
        <w:right w:val="none" w:sz="0" w:space="0" w:color="auto"/>
      </w:divBdr>
    </w:div>
    <w:div w:id="1760641002">
      <w:marLeft w:val="480"/>
      <w:marRight w:val="0"/>
      <w:marTop w:val="0"/>
      <w:marBottom w:val="0"/>
      <w:divBdr>
        <w:top w:val="none" w:sz="0" w:space="0" w:color="auto"/>
        <w:left w:val="none" w:sz="0" w:space="0" w:color="auto"/>
        <w:bottom w:val="none" w:sz="0" w:space="0" w:color="auto"/>
        <w:right w:val="none" w:sz="0" w:space="0" w:color="auto"/>
      </w:divBdr>
    </w:div>
    <w:div w:id="1761442523">
      <w:marLeft w:val="480"/>
      <w:marRight w:val="0"/>
      <w:marTop w:val="0"/>
      <w:marBottom w:val="0"/>
      <w:divBdr>
        <w:top w:val="none" w:sz="0" w:space="0" w:color="auto"/>
        <w:left w:val="none" w:sz="0" w:space="0" w:color="auto"/>
        <w:bottom w:val="none" w:sz="0" w:space="0" w:color="auto"/>
        <w:right w:val="none" w:sz="0" w:space="0" w:color="auto"/>
      </w:divBdr>
    </w:div>
    <w:div w:id="1761558022">
      <w:marLeft w:val="480"/>
      <w:marRight w:val="0"/>
      <w:marTop w:val="0"/>
      <w:marBottom w:val="0"/>
      <w:divBdr>
        <w:top w:val="none" w:sz="0" w:space="0" w:color="auto"/>
        <w:left w:val="none" w:sz="0" w:space="0" w:color="auto"/>
        <w:bottom w:val="none" w:sz="0" w:space="0" w:color="auto"/>
        <w:right w:val="none" w:sz="0" w:space="0" w:color="auto"/>
      </w:divBdr>
    </w:div>
    <w:div w:id="1762140027">
      <w:marLeft w:val="480"/>
      <w:marRight w:val="0"/>
      <w:marTop w:val="0"/>
      <w:marBottom w:val="0"/>
      <w:divBdr>
        <w:top w:val="none" w:sz="0" w:space="0" w:color="auto"/>
        <w:left w:val="none" w:sz="0" w:space="0" w:color="auto"/>
        <w:bottom w:val="none" w:sz="0" w:space="0" w:color="auto"/>
        <w:right w:val="none" w:sz="0" w:space="0" w:color="auto"/>
      </w:divBdr>
    </w:div>
    <w:div w:id="1763643805">
      <w:marLeft w:val="480"/>
      <w:marRight w:val="0"/>
      <w:marTop w:val="0"/>
      <w:marBottom w:val="0"/>
      <w:divBdr>
        <w:top w:val="none" w:sz="0" w:space="0" w:color="auto"/>
        <w:left w:val="none" w:sz="0" w:space="0" w:color="auto"/>
        <w:bottom w:val="none" w:sz="0" w:space="0" w:color="auto"/>
        <w:right w:val="none" w:sz="0" w:space="0" w:color="auto"/>
      </w:divBdr>
    </w:div>
    <w:div w:id="1763798020">
      <w:marLeft w:val="480"/>
      <w:marRight w:val="0"/>
      <w:marTop w:val="0"/>
      <w:marBottom w:val="0"/>
      <w:divBdr>
        <w:top w:val="none" w:sz="0" w:space="0" w:color="auto"/>
        <w:left w:val="none" w:sz="0" w:space="0" w:color="auto"/>
        <w:bottom w:val="none" w:sz="0" w:space="0" w:color="auto"/>
        <w:right w:val="none" w:sz="0" w:space="0" w:color="auto"/>
      </w:divBdr>
    </w:div>
    <w:div w:id="1764109229">
      <w:marLeft w:val="480"/>
      <w:marRight w:val="0"/>
      <w:marTop w:val="0"/>
      <w:marBottom w:val="0"/>
      <w:divBdr>
        <w:top w:val="none" w:sz="0" w:space="0" w:color="auto"/>
        <w:left w:val="none" w:sz="0" w:space="0" w:color="auto"/>
        <w:bottom w:val="none" w:sz="0" w:space="0" w:color="auto"/>
        <w:right w:val="none" w:sz="0" w:space="0" w:color="auto"/>
      </w:divBdr>
    </w:div>
    <w:div w:id="1766226935">
      <w:marLeft w:val="480"/>
      <w:marRight w:val="0"/>
      <w:marTop w:val="0"/>
      <w:marBottom w:val="0"/>
      <w:divBdr>
        <w:top w:val="none" w:sz="0" w:space="0" w:color="auto"/>
        <w:left w:val="none" w:sz="0" w:space="0" w:color="auto"/>
        <w:bottom w:val="none" w:sz="0" w:space="0" w:color="auto"/>
        <w:right w:val="none" w:sz="0" w:space="0" w:color="auto"/>
      </w:divBdr>
    </w:div>
    <w:div w:id="1766881914">
      <w:marLeft w:val="480"/>
      <w:marRight w:val="0"/>
      <w:marTop w:val="0"/>
      <w:marBottom w:val="0"/>
      <w:divBdr>
        <w:top w:val="none" w:sz="0" w:space="0" w:color="auto"/>
        <w:left w:val="none" w:sz="0" w:space="0" w:color="auto"/>
        <w:bottom w:val="none" w:sz="0" w:space="0" w:color="auto"/>
        <w:right w:val="none" w:sz="0" w:space="0" w:color="auto"/>
      </w:divBdr>
    </w:div>
    <w:div w:id="1768114504">
      <w:marLeft w:val="480"/>
      <w:marRight w:val="0"/>
      <w:marTop w:val="0"/>
      <w:marBottom w:val="0"/>
      <w:divBdr>
        <w:top w:val="none" w:sz="0" w:space="0" w:color="auto"/>
        <w:left w:val="none" w:sz="0" w:space="0" w:color="auto"/>
        <w:bottom w:val="none" w:sz="0" w:space="0" w:color="auto"/>
        <w:right w:val="none" w:sz="0" w:space="0" w:color="auto"/>
      </w:divBdr>
    </w:div>
    <w:div w:id="1769542034">
      <w:marLeft w:val="480"/>
      <w:marRight w:val="0"/>
      <w:marTop w:val="0"/>
      <w:marBottom w:val="0"/>
      <w:divBdr>
        <w:top w:val="none" w:sz="0" w:space="0" w:color="auto"/>
        <w:left w:val="none" w:sz="0" w:space="0" w:color="auto"/>
        <w:bottom w:val="none" w:sz="0" w:space="0" w:color="auto"/>
        <w:right w:val="none" w:sz="0" w:space="0" w:color="auto"/>
      </w:divBdr>
    </w:div>
    <w:div w:id="1771200075">
      <w:marLeft w:val="480"/>
      <w:marRight w:val="0"/>
      <w:marTop w:val="0"/>
      <w:marBottom w:val="0"/>
      <w:divBdr>
        <w:top w:val="none" w:sz="0" w:space="0" w:color="auto"/>
        <w:left w:val="none" w:sz="0" w:space="0" w:color="auto"/>
        <w:bottom w:val="none" w:sz="0" w:space="0" w:color="auto"/>
        <w:right w:val="none" w:sz="0" w:space="0" w:color="auto"/>
      </w:divBdr>
    </w:div>
    <w:div w:id="1772123514">
      <w:marLeft w:val="480"/>
      <w:marRight w:val="0"/>
      <w:marTop w:val="0"/>
      <w:marBottom w:val="0"/>
      <w:divBdr>
        <w:top w:val="none" w:sz="0" w:space="0" w:color="auto"/>
        <w:left w:val="none" w:sz="0" w:space="0" w:color="auto"/>
        <w:bottom w:val="none" w:sz="0" w:space="0" w:color="auto"/>
        <w:right w:val="none" w:sz="0" w:space="0" w:color="auto"/>
      </w:divBdr>
    </w:div>
    <w:div w:id="1772357862">
      <w:marLeft w:val="480"/>
      <w:marRight w:val="0"/>
      <w:marTop w:val="0"/>
      <w:marBottom w:val="0"/>
      <w:divBdr>
        <w:top w:val="none" w:sz="0" w:space="0" w:color="auto"/>
        <w:left w:val="none" w:sz="0" w:space="0" w:color="auto"/>
        <w:bottom w:val="none" w:sz="0" w:space="0" w:color="auto"/>
        <w:right w:val="none" w:sz="0" w:space="0" w:color="auto"/>
      </w:divBdr>
    </w:div>
    <w:div w:id="1772385330">
      <w:marLeft w:val="480"/>
      <w:marRight w:val="0"/>
      <w:marTop w:val="0"/>
      <w:marBottom w:val="0"/>
      <w:divBdr>
        <w:top w:val="none" w:sz="0" w:space="0" w:color="auto"/>
        <w:left w:val="none" w:sz="0" w:space="0" w:color="auto"/>
        <w:bottom w:val="none" w:sz="0" w:space="0" w:color="auto"/>
        <w:right w:val="none" w:sz="0" w:space="0" w:color="auto"/>
      </w:divBdr>
    </w:div>
    <w:div w:id="1773167534">
      <w:marLeft w:val="480"/>
      <w:marRight w:val="0"/>
      <w:marTop w:val="0"/>
      <w:marBottom w:val="0"/>
      <w:divBdr>
        <w:top w:val="none" w:sz="0" w:space="0" w:color="auto"/>
        <w:left w:val="none" w:sz="0" w:space="0" w:color="auto"/>
        <w:bottom w:val="none" w:sz="0" w:space="0" w:color="auto"/>
        <w:right w:val="none" w:sz="0" w:space="0" w:color="auto"/>
      </w:divBdr>
    </w:div>
    <w:div w:id="1773427062">
      <w:marLeft w:val="480"/>
      <w:marRight w:val="0"/>
      <w:marTop w:val="0"/>
      <w:marBottom w:val="0"/>
      <w:divBdr>
        <w:top w:val="none" w:sz="0" w:space="0" w:color="auto"/>
        <w:left w:val="none" w:sz="0" w:space="0" w:color="auto"/>
        <w:bottom w:val="none" w:sz="0" w:space="0" w:color="auto"/>
        <w:right w:val="none" w:sz="0" w:space="0" w:color="auto"/>
      </w:divBdr>
    </w:div>
    <w:div w:id="1774594279">
      <w:marLeft w:val="480"/>
      <w:marRight w:val="0"/>
      <w:marTop w:val="0"/>
      <w:marBottom w:val="0"/>
      <w:divBdr>
        <w:top w:val="none" w:sz="0" w:space="0" w:color="auto"/>
        <w:left w:val="none" w:sz="0" w:space="0" w:color="auto"/>
        <w:bottom w:val="none" w:sz="0" w:space="0" w:color="auto"/>
        <w:right w:val="none" w:sz="0" w:space="0" w:color="auto"/>
      </w:divBdr>
    </w:div>
    <w:div w:id="1774980432">
      <w:marLeft w:val="480"/>
      <w:marRight w:val="0"/>
      <w:marTop w:val="0"/>
      <w:marBottom w:val="0"/>
      <w:divBdr>
        <w:top w:val="none" w:sz="0" w:space="0" w:color="auto"/>
        <w:left w:val="none" w:sz="0" w:space="0" w:color="auto"/>
        <w:bottom w:val="none" w:sz="0" w:space="0" w:color="auto"/>
        <w:right w:val="none" w:sz="0" w:space="0" w:color="auto"/>
      </w:divBdr>
    </w:div>
    <w:div w:id="1774981771">
      <w:marLeft w:val="480"/>
      <w:marRight w:val="0"/>
      <w:marTop w:val="0"/>
      <w:marBottom w:val="0"/>
      <w:divBdr>
        <w:top w:val="none" w:sz="0" w:space="0" w:color="auto"/>
        <w:left w:val="none" w:sz="0" w:space="0" w:color="auto"/>
        <w:bottom w:val="none" w:sz="0" w:space="0" w:color="auto"/>
        <w:right w:val="none" w:sz="0" w:space="0" w:color="auto"/>
      </w:divBdr>
    </w:div>
    <w:div w:id="1776635369">
      <w:marLeft w:val="480"/>
      <w:marRight w:val="0"/>
      <w:marTop w:val="0"/>
      <w:marBottom w:val="0"/>
      <w:divBdr>
        <w:top w:val="none" w:sz="0" w:space="0" w:color="auto"/>
        <w:left w:val="none" w:sz="0" w:space="0" w:color="auto"/>
        <w:bottom w:val="none" w:sz="0" w:space="0" w:color="auto"/>
        <w:right w:val="none" w:sz="0" w:space="0" w:color="auto"/>
      </w:divBdr>
    </w:div>
    <w:div w:id="1777870075">
      <w:marLeft w:val="480"/>
      <w:marRight w:val="0"/>
      <w:marTop w:val="0"/>
      <w:marBottom w:val="0"/>
      <w:divBdr>
        <w:top w:val="none" w:sz="0" w:space="0" w:color="auto"/>
        <w:left w:val="none" w:sz="0" w:space="0" w:color="auto"/>
        <w:bottom w:val="none" w:sz="0" w:space="0" w:color="auto"/>
        <w:right w:val="none" w:sz="0" w:space="0" w:color="auto"/>
      </w:divBdr>
    </w:div>
    <w:div w:id="1778719061">
      <w:marLeft w:val="480"/>
      <w:marRight w:val="0"/>
      <w:marTop w:val="0"/>
      <w:marBottom w:val="0"/>
      <w:divBdr>
        <w:top w:val="none" w:sz="0" w:space="0" w:color="auto"/>
        <w:left w:val="none" w:sz="0" w:space="0" w:color="auto"/>
        <w:bottom w:val="none" w:sz="0" w:space="0" w:color="auto"/>
        <w:right w:val="none" w:sz="0" w:space="0" w:color="auto"/>
      </w:divBdr>
    </w:div>
    <w:div w:id="1779523738">
      <w:marLeft w:val="480"/>
      <w:marRight w:val="0"/>
      <w:marTop w:val="0"/>
      <w:marBottom w:val="0"/>
      <w:divBdr>
        <w:top w:val="none" w:sz="0" w:space="0" w:color="auto"/>
        <w:left w:val="none" w:sz="0" w:space="0" w:color="auto"/>
        <w:bottom w:val="none" w:sz="0" w:space="0" w:color="auto"/>
        <w:right w:val="none" w:sz="0" w:space="0" w:color="auto"/>
      </w:divBdr>
    </w:div>
    <w:div w:id="1780368327">
      <w:marLeft w:val="480"/>
      <w:marRight w:val="0"/>
      <w:marTop w:val="0"/>
      <w:marBottom w:val="0"/>
      <w:divBdr>
        <w:top w:val="none" w:sz="0" w:space="0" w:color="auto"/>
        <w:left w:val="none" w:sz="0" w:space="0" w:color="auto"/>
        <w:bottom w:val="none" w:sz="0" w:space="0" w:color="auto"/>
        <w:right w:val="none" w:sz="0" w:space="0" w:color="auto"/>
      </w:divBdr>
    </w:div>
    <w:div w:id="1783306038">
      <w:marLeft w:val="480"/>
      <w:marRight w:val="0"/>
      <w:marTop w:val="0"/>
      <w:marBottom w:val="0"/>
      <w:divBdr>
        <w:top w:val="none" w:sz="0" w:space="0" w:color="auto"/>
        <w:left w:val="none" w:sz="0" w:space="0" w:color="auto"/>
        <w:bottom w:val="none" w:sz="0" w:space="0" w:color="auto"/>
        <w:right w:val="none" w:sz="0" w:space="0" w:color="auto"/>
      </w:divBdr>
    </w:div>
    <w:div w:id="1783650289">
      <w:marLeft w:val="480"/>
      <w:marRight w:val="0"/>
      <w:marTop w:val="0"/>
      <w:marBottom w:val="0"/>
      <w:divBdr>
        <w:top w:val="none" w:sz="0" w:space="0" w:color="auto"/>
        <w:left w:val="none" w:sz="0" w:space="0" w:color="auto"/>
        <w:bottom w:val="none" w:sz="0" w:space="0" w:color="auto"/>
        <w:right w:val="none" w:sz="0" w:space="0" w:color="auto"/>
      </w:divBdr>
    </w:div>
    <w:div w:id="1784105719">
      <w:marLeft w:val="480"/>
      <w:marRight w:val="0"/>
      <w:marTop w:val="0"/>
      <w:marBottom w:val="0"/>
      <w:divBdr>
        <w:top w:val="none" w:sz="0" w:space="0" w:color="auto"/>
        <w:left w:val="none" w:sz="0" w:space="0" w:color="auto"/>
        <w:bottom w:val="none" w:sz="0" w:space="0" w:color="auto"/>
        <w:right w:val="none" w:sz="0" w:space="0" w:color="auto"/>
      </w:divBdr>
    </w:div>
    <w:div w:id="1790007979">
      <w:marLeft w:val="480"/>
      <w:marRight w:val="0"/>
      <w:marTop w:val="0"/>
      <w:marBottom w:val="0"/>
      <w:divBdr>
        <w:top w:val="none" w:sz="0" w:space="0" w:color="auto"/>
        <w:left w:val="none" w:sz="0" w:space="0" w:color="auto"/>
        <w:bottom w:val="none" w:sz="0" w:space="0" w:color="auto"/>
        <w:right w:val="none" w:sz="0" w:space="0" w:color="auto"/>
      </w:divBdr>
    </w:div>
    <w:div w:id="1790512792">
      <w:marLeft w:val="480"/>
      <w:marRight w:val="0"/>
      <w:marTop w:val="0"/>
      <w:marBottom w:val="0"/>
      <w:divBdr>
        <w:top w:val="none" w:sz="0" w:space="0" w:color="auto"/>
        <w:left w:val="none" w:sz="0" w:space="0" w:color="auto"/>
        <w:bottom w:val="none" w:sz="0" w:space="0" w:color="auto"/>
        <w:right w:val="none" w:sz="0" w:space="0" w:color="auto"/>
      </w:divBdr>
    </w:div>
    <w:div w:id="1790590586">
      <w:marLeft w:val="480"/>
      <w:marRight w:val="0"/>
      <w:marTop w:val="0"/>
      <w:marBottom w:val="0"/>
      <w:divBdr>
        <w:top w:val="none" w:sz="0" w:space="0" w:color="auto"/>
        <w:left w:val="none" w:sz="0" w:space="0" w:color="auto"/>
        <w:bottom w:val="none" w:sz="0" w:space="0" w:color="auto"/>
        <w:right w:val="none" w:sz="0" w:space="0" w:color="auto"/>
      </w:divBdr>
    </w:div>
    <w:div w:id="1791124842">
      <w:marLeft w:val="480"/>
      <w:marRight w:val="0"/>
      <w:marTop w:val="0"/>
      <w:marBottom w:val="0"/>
      <w:divBdr>
        <w:top w:val="none" w:sz="0" w:space="0" w:color="auto"/>
        <w:left w:val="none" w:sz="0" w:space="0" w:color="auto"/>
        <w:bottom w:val="none" w:sz="0" w:space="0" w:color="auto"/>
        <w:right w:val="none" w:sz="0" w:space="0" w:color="auto"/>
      </w:divBdr>
    </w:div>
    <w:div w:id="1791777406">
      <w:marLeft w:val="480"/>
      <w:marRight w:val="0"/>
      <w:marTop w:val="0"/>
      <w:marBottom w:val="0"/>
      <w:divBdr>
        <w:top w:val="none" w:sz="0" w:space="0" w:color="auto"/>
        <w:left w:val="none" w:sz="0" w:space="0" w:color="auto"/>
        <w:bottom w:val="none" w:sz="0" w:space="0" w:color="auto"/>
        <w:right w:val="none" w:sz="0" w:space="0" w:color="auto"/>
      </w:divBdr>
    </w:div>
    <w:div w:id="1792357423">
      <w:marLeft w:val="480"/>
      <w:marRight w:val="0"/>
      <w:marTop w:val="0"/>
      <w:marBottom w:val="0"/>
      <w:divBdr>
        <w:top w:val="none" w:sz="0" w:space="0" w:color="auto"/>
        <w:left w:val="none" w:sz="0" w:space="0" w:color="auto"/>
        <w:bottom w:val="none" w:sz="0" w:space="0" w:color="auto"/>
        <w:right w:val="none" w:sz="0" w:space="0" w:color="auto"/>
      </w:divBdr>
    </w:div>
    <w:div w:id="1795368652">
      <w:marLeft w:val="480"/>
      <w:marRight w:val="0"/>
      <w:marTop w:val="0"/>
      <w:marBottom w:val="0"/>
      <w:divBdr>
        <w:top w:val="none" w:sz="0" w:space="0" w:color="auto"/>
        <w:left w:val="none" w:sz="0" w:space="0" w:color="auto"/>
        <w:bottom w:val="none" w:sz="0" w:space="0" w:color="auto"/>
        <w:right w:val="none" w:sz="0" w:space="0" w:color="auto"/>
      </w:divBdr>
    </w:div>
    <w:div w:id="1795443318">
      <w:marLeft w:val="480"/>
      <w:marRight w:val="0"/>
      <w:marTop w:val="0"/>
      <w:marBottom w:val="0"/>
      <w:divBdr>
        <w:top w:val="none" w:sz="0" w:space="0" w:color="auto"/>
        <w:left w:val="none" w:sz="0" w:space="0" w:color="auto"/>
        <w:bottom w:val="none" w:sz="0" w:space="0" w:color="auto"/>
        <w:right w:val="none" w:sz="0" w:space="0" w:color="auto"/>
      </w:divBdr>
    </w:div>
    <w:div w:id="1795825221">
      <w:marLeft w:val="480"/>
      <w:marRight w:val="0"/>
      <w:marTop w:val="0"/>
      <w:marBottom w:val="0"/>
      <w:divBdr>
        <w:top w:val="none" w:sz="0" w:space="0" w:color="auto"/>
        <w:left w:val="none" w:sz="0" w:space="0" w:color="auto"/>
        <w:bottom w:val="none" w:sz="0" w:space="0" w:color="auto"/>
        <w:right w:val="none" w:sz="0" w:space="0" w:color="auto"/>
      </w:divBdr>
    </w:div>
    <w:div w:id="1797679273">
      <w:marLeft w:val="480"/>
      <w:marRight w:val="0"/>
      <w:marTop w:val="0"/>
      <w:marBottom w:val="0"/>
      <w:divBdr>
        <w:top w:val="none" w:sz="0" w:space="0" w:color="auto"/>
        <w:left w:val="none" w:sz="0" w:space="0" w:color="auto"/>
        <w:bottom w:val="none" w:sz="0" w:space="0" w:color="auto"/>
        <w:right w:val="none" w:sz="0" w:space="0" w:color="auto"/>
      </w:divBdr>
    </w:div>
    <w:div w:id="1797991952">
      <w:marLeft w:val="480"/>
      <w:marRight w:val="0"/>
      <w:marTop w:val="0"/>
      <w:marBottom w:val="0"/>
      <w:divBdr>
        <w:top w:val="none" w:sz="0" w:space="0" w:color="auto"/>
        <w:left w:val="none" w:sz="0" w:space="0" w:color="auto"/>
        <w:bottom w:val="none" w:sz="0" w:space="0" w:color="auto"/>
        <w:right w:val="none" w:sz="0" w:space="0" w:color="auto"/>
      </w:divBdr>
    </w:div>
    <w:div w:id="1799253802">
      <w:marLeft w:val="480"/>
      <w:marRight w:val="0"/>
      <w:marTop w:val="0"/>
      <w:marBottom w:val="0"/>
      <w:divBdr>
        <w:top w:val="none" w:sz="0" w:space="0" w:color="auto"/>
        <w:left w:val="none" w:sz="0" w:space="0" w:color="auto"/>
        <w:bottom w:val="none" w:sz="0" w:space="0" w:color="auto"/>
        <w:right w:val="none" w:sz="0" w:space="0" w:color="auto"/>
      </w:divBdr>
    </w:div>
    <w:div w:id="1801193641">
      <w:marLeft w:val="480"/>
      <w:marRight w:val="0"/>
      <w:marTop w:val="0"/>
      <w:marBottom w:val="0"/>
      <w:divBdr>
        <w:top w:val="none" w:sz="0" w:space="0" w:color="auto"/>
        <w:left w:val="none" w:sz="0" w:space="0" w:color="auto"/>
        <w:bottom w:val="none" w:sz="0" w:space="0" w:color="auto"/>
        <w:right w:val="none" w:sz="0" w:space="0" w:color="auto"/>
      </w:divBdr>
    </w:div>
    <w:div w:id="1801453600">
      <w:marLeft w:val="480"/>
      <w:marRight w:val="0"/>
      <w:marTop w:val="0"/>
      <w:marBottom w:val="0"/>
      <w:divBdr>
        <w:top w:val="none" w:sz="0" w:space="0" w:color="auto"/>
        <w:left w:val="none" w:sz="0" w:space="0" w:color="auto"/>
        <w:bottom w:val="none" w:sz="0" w:space="0" w:color="auto"/>
        <w:right w:val="none" w:sz="0" w:space="0" w:color="auto"/>
      </w:divBdr>
    </w:div>
    <w:div w:id="1803229089">
      <w:marLeft w:val="480"/>
      <w:marRight w:val="0"/>
      <w:marTop w:val="0"/>
      <w:marBottom w:val="0"/>
      <w:divBdr>
        <w:top w:val="none" w:sz="0" w:space="0" w:color="auto"/>
        <w:left w:val="none" w:sz="0" w:space="0" w:color="auto"/>
        <w:bottom w:val="none" w:sz="0" w:space="0" w:color="auto"/>
        <w:right w:val="none" w:sz="0" w:space="0" w:color="auto"/>
      </w:divBdr>
    </w:div>
    <w:div w:id="1805270529">
      <w:marLeft w:val="480"/>
      <w:marRight w:val="0"/>
      <w:marTop w:val="0"/>
      <w:marBottom w:val="0"/>
      <w:divBdr>
        <w:top w:val="none" w:sz="0" w:space="0" w:color="auto"/>
        <w:left w:val="none" w:sz="0" w:space="0" w:color="auto"/>
        <w:bottom w:val="none" w:sz="0" w:space="0" w:color="auto"/>
        <w:right w:val="none" w:sz="0" w:space="0" w:color="auto"/>
      </w:divBdr>
    </w:div>
    <w:div w:id="1805585089">
      <w:marLeft w:val="480"/>
      <w:marRight w:val="0"/>
      <w:marTop w:val="0"/>
      <w:marBottom w:val="0"/>
      <w:divBdr>
        <w:top w:val="none" w:sz="0" w:space="0" w:color="auto"/>
        <w:left w:val="none" w:sz="0" w:space="0" w:color="auto"/>
        <w:bottom w:val="none" w:sz="0" w:space="0" w:color="auto"/>
        <w:right w:val="none" w:sz="0" w:space="0" w:color="auto"/>
      </w:divBdr>
    </w:div>
    <w:div w:id="1805848903">
      <w:marLeft w:val="480"/>
      <w:marRight w:val="0"/>
      <w:marTop w:val="0"/>
      <w:marBottom w:val="0"/>
      <w:divBdr>
        <w:top w:val="none" w:sz="0" w:space="0" w:color="auto"/>
        <w:left w:val="none" w:sz="0" w:space="0" w:color="auto"/>
        <w:bottom w:val="none" w:sz="0" w:space="0" w:color="auto"/>
        <w:right w:val="none" w:sz="0" w:space="0" w:color="auto"/>
      </w:divBdr>
    </w:div>
    <w:div w:id="1806191002">
      <w:marLeft w:val="480"/>
      <w:marRight w:val="0"/>
      <w:marTop w:val="0"/>
      <w:marBottom w:val="0"/>
      <w:divBdr>
        <w:top w:val="none" w:sz="0" w:space="0" w:color="auto"/>
        <w:left w:val="none" w:sz="0" w:space="0" w:color="auto"/>
        <w:bottom w:val="none" w:sz="0" w:space="0" w:color="auto"/>
        <w:right w:val="none" w:sz="0" w:space="0" w:color="auto"/>
      </w:divBdr>
    </w:div>
    <w:div w:id="1807157548">
      <w:marLeft w:val="480"/>
      <w:marRight w:val="0"/>
      <w:marTop w:val="0"/>
      <w:marBottom w:val="0"/>
      <w:divBdr>
        <w:top w:val="none" w:sz="0" w:space="0" w:color="auto"/>
        <w:left w:val="none" w:sz="0" w:space="0" w:color="auto"/>
        <w:bottom w:val="none" w:sz="0" w:space="0" w:color="auto"/>
        <w:right w:val="none" w:sz="0" w:space="0" w:color="auto"/>
      </w:divBdr>
    </w:div>
    <w:div w:id="1807622282">
      <w:marLeft w:val="480"/>
      <w:marRight w:val="0"/>
      <w:marTop w:val="0"/>
      <w:marBottom w:val="0"/>
      <w:divBdr>
        <w:top w:val="none" w:sz="0" w:space="0" w:color="auto"/>
        <w:left w:val="none" w:sz="0" w:space="0" w:color="auto"/>
        <w:bottom w:val="none" w:sz="0" w:space="0" w:color="auto"/>
        <w:right w:val="none" w:sz="0" w:space="0" w:color="auto"/>
      </w:divBdr>
    </w:div>
    <w:div w:id="1807770675">
      <w:marLeft w:val="480"/>
      <w:marRight w:val="0"/>
      <w:marTop w:val="0"/>
      <w:marBottom w:val="0"/>
      <w:divBdr>
        <w:top w:val="none" w:sz="0" w:space="0" w:color="auto"/>
        <w:left w:val="none" w:sz="0" w:space="0" w:color="auto"/>
        <w:bottom w:val="none" w:sz="0" w:space="0" w:color="auto"/>
        <w:right w:val="none" w:sz="0" w:space="0" w:color="auto"/>
      </w:divBdr>
    </w:div>
    <w:div w:id="1808278724">
      <w:marLeft w:val="480"/>
      <w:marRight w:val="0"/>
      <w:marTop w:val="0"/>
      <w:marBottom w:val="0"/>
      <w:divBdr>
        <w:top w:val="none" w:sz="0" w:space="0" w:color="auto"/>
        <w:left w:val="none" w:sz="0" w:space="0" w:color="auto"/>
        <w:bottom w:val="none" w:sz="0" w:space="0" w:color="auto"/>
        <w:right w:val="none" w:sz="0" w:space="0" w:color="auto"/>
      </w:divBdr>
    </w:div>
    <w:div w:id="1808625280">
      <w:marLeft w:val="480"/>
      <w:marRight w:val="0"/>
      <w:marTop w:val="0"/>
      <w:marBottom w:val="0"/>
      <w:divBdr>
        <w:top w:val="none" w:sz="0" w:space="0" w:color="auto"/>
        <w:left w:val="none" w:sz="0" w:space="0" w:color="auto"/>
        <w:bottom w:val="none" w:sz="0" w:space="0" w:color="auto"/>
        <w:right w:val="none" w:sz="0" w:space="0" w:color="auto"/>
      </w:divBdr>
    </w:div>
    <w:div w:id="1808932639">
      <w:marLeft w:val="480"/>
      <w:marRight w:val="0"/>
      <w:marTop w:val="0"/>
      <w:marBottom w:val="0"/>
      <w:divBdr>
        <w:top w:val="none" w:sz="0" w:space="0" w:color="auto"/>
        <w:left w:val="none" w:sz="0" w:space="0" w:color="auto"/>
        <w:bottom w:val="none" w:sz="0" w:space="0" w:color="auto"/>
        <w:right w:val="none" w:sz="0" w:space="0" w:color="auto"/>
      </w:divBdr>
    </w:div>
    <w:div w:id="1810635030">
      <w:marLeft w:val="480"/>
      <w:marRight w:val="0"/>
      <w:marTop w:val="0"/>
      <w:marBottom w:val="0"/>
      <w:divBdr>
        <w:top w:val="none" w:sz="0" w:space="0" w:color="auto"/>
        <w:left w:val="none" w:sz="0" w:space="0" w:color="auto"/>
        <w:bottom w:val="none" w:sz="0" w:space="0" w:color="auto"/>
        <w:right w:val="none" w:sz="0" w:space="0" w:color="auto"/>
      </w:divBdr>
    </w:div>
    <w:div w:id="1811558418">
      <w:marLeft w:val="480"/>
      <w:marRight w:val="0"/>
      <w:marTop w:val="0"/>
      <w:marBottom w:val="0"/>
      <w:divBdr>
        <w:top w:val="none" w:sz="0" w:space="0" w:color="auto"/>
        <w:left w:val="none" w:sz="0" w:space="0" w:color="auto"/>
        <w:bottom w:val="none" w:sz="0" w:space="0" w:color="auto"/>
        <w:right w:val="none" w:sz="0" w:space="0" w:color="auto"/>
      </w:divBdr>
    </w:div>
    <w:div w:id="1813672539">
      <w:marLeft w:val="480"/>
      <w:marRight w:val="0"/>
      <w:marTop w:val="0"/>
      <w:marBottom w:val="0"/>
      <w:divBdr>
        <w:top w:val="none" w:sz="0" w:space="0" w:color="auto"/>
        <w:left w:val="none" w:sz="0" w:space="0" w:color="auto"/>
        <w:bottom w:val="none" w:sz="0" w:space="0" w:color="auto"/>
        <w:right w:val="none" w:sz="0" w:space="0" w:color="auto"/>
      </w:divBdr>
    </w:div>
    <w:div w:id="1813981481">
      <w:marLeft w:val="480"/>
      <w:marRight w:val="0"/>
      <w:marTop w:val="0"/>
      <w:marBottom w:val="0"/>
      <w:divBdr>
        <w:top w:val="none" w:sz="0" w:space="0" w:color="auto"/>
        <w:left w:val="none" w:sz="0" w:space="0" w:color="auto"/>
        <w:bottom w:val="none" w:sz="0" w:space="0" w:color="auto"/>
        <w:right w:val="none" w:sz="0" w:space="0" w:color="auto"/>
      </w:divBdr>
    </w:div>
    <w:div w:id="1814638788">
      <w:marLeft w:val="480"/>
      <w:marRight w:val="0"/>
      <w:marTop w:val="0"/>
      <w:marBottom w:val="0"/>
      <w:divBdr>
        <w:top w:val="none" w:sz="0" w:space="0" w:color="auto"/>
        <w:left w:val="none" w:sz="0" w:space="0" w:color="auto"/>
        <w:bottom w:val="none" w:sz="0" w:space="0" w:color="auto"/>
        <w:right w:val="none" w:sz="0" w:space="0" w:color="auto"/>
      </w:divBdr>
    </w:div>
    <w:div w:id="1815101940">
      <w:marLeft w:val="480"/>
      <w:marRight w:val="0"/>
      <w:marTop w:val="0"/>
      <w:marBottom w:val="0"/>
      <w:divBdr>
        <w:top w:val="none" w:sz="0" w:space="0" w:color="auto"/>
        <w:left w:val="none" w:sz="0" w:space="0" w:color="auto"/>
        <w:bottom w:val="none" w:sz="0" w:space="0" w:color="auto"/>
        <w:right w:val="none" w:sz="0" w:space="0" w:color="auto"/>
      </w:divBdr>
    </w:div>
    <w:div w:id="1815829054">
      <w:marLeft w:val="480"/>
      <w:marRight w:val="0"/>
      <w:marTop w:val="0"/>
      <w:marBottom w:val="0"/>
      <w:divBdr>
        <w:top w:val="none" w:sz="0" w:space="0" w:color="auto"/>
        <w:left w:val="none" w:sz="0" w:space="0" w:color="auto"/>
        <w:bottom w:val="none" w:sz="0" w:space="0" w:color="auto"/>
        <w:right w:val="none" w:sz="0" w:space="0" w:color="auto"/>
      </w:divBdr>
    </w:div>
    <w:div w:id="1816026494">
      <w:marLeft w:val="480"/>
      <w:marRight w:val="0"/>
      <w:marTop w:val="0"/>
      <w:marBottom w:val="0"/>
      <w:divBdr>
        <w:top w:val="none" w:sz="0" w:space="0" w:color="auto"/>
        <w:left w:val="none" w:sz="0" w:space="0" w:color="auto"/>
        <w:bottom w:val="none" w:sz="0" w:space="0" w:color="auto"/>
        <w:right w:val="none" w:sz="0" w:space="0" w:color="auto"/>
      </w:divBdr>
    </w:div>
    <w:div w:id="1818525340">
      <w:marLeft w:val="480"/>
      <w:marRight w:val="0"/>
      <w:marTop w:val="0"/>
      <w:marBottom w:val="0"/>
      <w:divBdr>
        <w:top w:val="none" w:sz="0" w:space="0" w:color="auto"/>
        <w:left w:val="none" w:sz="0" w:space="0" w:color="auto"/>
        <w:bottom w:val="none" w:sz="0" w:space="0" w:color="auto"/>
        <w:right w:val="none" w:sz="0" w:space="0" w:color="auto"/>
      </w:divBdr>
    </w:div>
    <w:div w:id="1821653602">
      <w:marLeft w:val="480"/>
      <w:marRight w:val="0"/>
      <w:marTop w:val="0"/>
      <w:marBottom w:val="0"/>
      <w:divBdr>
        <w:top w:val="none" w:sz="0" w:space="0" w:color="auto"/>
        <w:left w:val="none" w:sz="0" w:space="0" w:color="auto"/>
        <w:bottom w:val="none" w:sz="0" w:space="0" w:color="auto"/>
        <w:right w:val="none" w:sz="0" w:space="0" w:color="auto"/>
      </w:divBdr>
    </w:div>
    <w:div w:id="1822190613">
      <w:marLeft w:val="480"/>
      <w:marRight w:val="0"/>
      <w:marTop w:val="0"/>
      <w:marBottom w:val="0"/>
      <w:divBdr>
        <w:top w:val="none" w:sz="0" w:space="0" w:color="auto"/>
        <w:left w:val="none" w:sz="0" w:space="0" w:color="auto"/>
        <w:bottom w:val="none" w:sz="0" w:space="0" w:color="auto"/>
        <w:right w:val="none" w:sz="0" w:space="0" w:color="auto"/>
      </w:divBdr>
    </w:div>
    <w:div w:id="1822887401">
      <w:marLeft w:val="480"/>
      <w:marRight w:val="0"/>
      <w:marTop w:val="0"/>
      <w:marBottom w:val="0"/>
      <w:divBdr>
        <w:top w:val="none" w:sz="0" w:space="0" w:color="auto"/>
        <w:left w:val="none" w:sz="0" w:space="0" w:color="auto"/>
        <w:bottom w:val="none" w:sz="0" w:space="0" w:color="auto"/>
        <w:right w:val="none" w:sz="0" w:space="0" w:color="auto"/>
      </w:divBdr>
    </w:div>
    <w:div w:id="1823277763">
      <w:marLeft w:val="480"/>
      <w:marRight w:val="0"/>
      <w:marTop w:val="0"/>
      <w:marBottom w:val="0"/>
      <w:divBdr>
        <w:top w:val="none" w:sz="0" w:space="0" w:color="auto"/>
        <w:left w:val="none" w:sz="0" w:space="0" w:color="auto"/>
        <w:bottom w:val="none" w:sz="0" w:space="0" w:color="auto"/>
        <w:right w:val="none" w:sz="0" w:space="0" w:color="auto"/>
      </w:divBdr>
    </w:div>
    <w:div w:id="1823354615">
      <w:marLeft w:val="480"/>
      <w:marRight w:val="0"/>
      <w:marTop w:val="0"/>
      <w:marBottom w:val="0"/>
      <w:divBdr>
        <w:top w:val="none" w:sz="0" w:space="0" w:color="auto"/>
        <w:left w:val="none" w:sz="0" w:space="0" w:color="auto"/>
        <w:bottom w:val="none" w:sz="0" w:space="0" w:color="auto"/>
        <w:right w:val="none" w:sz="0" w:space="0" w:color="auto"/>
      </w:divBdr>
    </w:div>
    <w:div w:id="1824812195">
      <w:marLeft w:val="480"/>
      <w:marRight w:val="0"/>
      <w:marTop w:val="0"/>
      <w:marBottom w:val="0"/>
      <w:divBdr>
        <w:top w:val="none" w:sz="0" w:space="0" w:color="auto"/>
        <w:left w:val="none" w:sz="0" w:space="0" w:color="auto"/>
        <w:bottom w:val="none" w:sz="0" w:space="0" w:color="auto"/>
        <w:right w:val="none" w:sz="0" w:space="0" w:color="auto"/>
      </w:divBdr>
    </w:div>
    <w:div w:id="1825202503">
      <w:marLeft w:val="480"/>
      <w:marRight w:val="0"/>
      <w:marTop w:val="0"/>
      <w:marBottom w:val="0"/>
      <w:divBdr>
        <w:top w:val="none" w:sz="0" w:space="0" w:color="auto"/>
        <w:left w:val="none" w:sz="0" w:space="0" w:color="auto"/>
        <w:bottom w:val="none" w:sz="0" w:space="0" w:color="auto"/>
        <w:right w:val="none" w:sz="0" w:space="0" w:color="auto"/>
      </w:divBdr>
    </w:div>
    <w:div w:id="1825270825">
      <w:marLeft w:val="480"/>
      <w:marRight w:val="0"/>
      <w:marTop w:val="0"/>
      <w:marBottom w:val="0"/>
      <w:divBdr>
        <w:top w:val="none" w:sz="0" w:space="0" w:color="auto"/>
        <w:left w:val="none" w:sz="0" w:space="0" w:color="auto"/>
        <w:bottom w:val="none" w:sz="0" w:space="0" w:color="auto"/>
        <w:right w:val="none" w:sz="0" w:space="0" w:color="auto"/>
      </w:divBdr>
    </w:div>
    <w:div w:id="1825663738">
      <w:marLeft w:val="480"/>
      <w:marRight w:val="0"/>
      <w:marTop w:val="0"/>
      <w:marBottom w:val="0"/>
      <w:divBdr>
        <w:top w:val="none" w:sz="0" w:space="0" w:color="auto"/>
        <w:left w:val="none" w:sz="0" w:space="0" w:color="auto"/>
        <w:bottom w:val="none" w:sz="0" w:space="0" w:color="auto"/>
        <w:right w:val="none" w:sz="0" w:space="0" w:color="auto"/>
      </w:divBdr>
    </w:div>
    <w:div w:id="1827168313">
      <w:marLeft w:val="480"/>
      <w:marRight w:val="0"/>
      <w:marTop w:val="0"/>
      <w:marBottom w:val="0"/>
      <w:divBdr>
        <w:top w:val="none" w:sz="0" w:space="0" w:color="auto"/>
        <w:left w:val="none" w:sz="0" w:space="0" w:color="auto"/>
        <w:bottom w:val="none" w:sz="0" w:space="0" w:color="auto"/>
        <w:right w:val="none" w:sz="0" w:space="0" w:color="auto"/>
      </w:divBdr>
    </w:div>
    <w:div w:id="1828355157">
      <w:marLeft w:val="480"/>
      <w:marRight w:val="0"/>
      <w:marTop w:val="0"/>
      <w:marBottom w:val="0"/>
      <w:divBdr>
        <w:top w:val="none" w:sz="0" w:space="0" w:color="auto"/>
        <w:left w:val="none" w:sz="0" w:space="0" w:color="auto"/>
        <w:bottom w:val="none" w:sz="0" w:space="0" w:color="auto"/>
        <w:right w:val="none" w:sz="0" w:space="0" w:color="auto"/>
      </w:divBdr>
    </w:div>
    <w:div w:id="1829666764">
      <w:marLeft w:val="480"/>
      <w:marRight w:val="0"/>
      <w:marTop w:val="0"/>
      <w:marBottom w:val="0"/>
      <w:divBdr>
        <w:top w:val="none" w:sz="0" w:space="0" w:color="auto"/>
        <w:left w:val="none" w:sz="0" w:space="0" w:color="auto"/>
        <w:bottom w:val="none" w:sz="0" w:space="0" w:color="auto"/>
        <w:right w:val="none" w:sz="0" w:space="0" w:color="auto"/>
      </w:divBdr>
    </w:div>
    <w:div w:id="1831670801">
      <w:marLeft w:val="480"/>
      <w:marRight w:val="0"/>
      <w:marTop w:val="0"/>
      <w:marBottom w:val="0"/>
      <w:divBdr>
        <w:top w:val="none" w:sz="0" w:space="0" w:color="auto"/>
        <w:left w:val="none" w:sz="0" w:space="0" w:color="auto"/>
        <w:bottom w:val="none" w:sz="0" w:space="0" w:color="auto"/>
        <w:right w:val="none" w:sz="0" w:space="0" w:color="auto"/>
      </w:divBdr>
    </w:div>
    <w:div w:id="1831940170">
      <w:marLeft w:val="480"/>
      <w:marRight w:val="0"/>
      <w:marTop w:val="0"/>
      <w:marBottom w:val="0"/>
      <w:divBdr>
        <w:top w:val="none" w:sz="0" w:space="0" w:color="auto"/>
        <w:left w:val="none" w:sz="0" w:space="0" w:color="auto"/>
        <w:bottom w:val="none" w:sz="0" w:space="0" w:color="auto"/>
        <w:right w:val="none" w:sz="0" w:space="0" w:color="auto"/>
      </w:divBdr>
    </w:div>
    <w:div w:id="1832019860">
      <w:marLeft w:val="480"/>
      <w:marRight w:val="0"/>
      <w:marTop w:val="0"/>
      <w:marBottom w:val="0"/>
      <w:divBdr>
        <w:top w:val="none" w:sz="0" w:space="0" w:color="auto"/>
        <w:left w:val="none" w:sz="0" w:space="0" w:color="auto"/>
        <w:bottom w:val="none" w:sz="0" w:space="0" w:color="auto"/>
        <w:right w:val="none" w:sz="0" w:space="0" w:color="auto"/>
      </w:divBdr>
    </w:div>
    <w:div w:id="1833526064">
      <w:marLeft w:val="480"/>
      <w:marRight w:val="0"/>
      <w:marTop w:val="0"/>
      <w:marBottom w:val="0"/>
      <w:divBdr>
        <w:top w:val="none" w:sz="0" w:space="0" w:color="auto"/>
        <w:left w:val="none" w:sz="0" w:space="0" w:color="auto"/>
        <w:bottom w:val="none" w:sz="0" w:space="0" w:color="auto"/>
        <w:right w:val="none" w:sz="0" w:space="0" w:color="auto"/>
      </w:divBdr>
    </w:div>
    <w:div w:id="1833838978">
      <w:marLeft w:val="480"/>
      <w:marRight w:val="0"/>
      <w:marTop w:val="0"/>
      <w:marBottom w:val="0"/>
      <w:divBdr>
        <w:top w:val="none" w:sz="0" w:space="0" w:color="auto"/>
        <w:left w:val="none" w:sz="0" w:space="0" w:color="auto"/>
        <w:bottom w:val="none" w:sz="0" w:space="0" w:color="auto"/>
        <w:right w:val="none" w:sz="0" w:space="0" w:color="auto"/>
      </w:divBdr>
    </w:div>
    <w:div w:id="1834447073">
      <w:marLeft w:val="480"/>
      <w:marRight w:val="0"/>
      <w:marTop w:val="0"/>
      <w:marBottom w:val="0"/>
      <w:divBdr>
        <w:top w:val="none" w:sz="0" w:space="0" w:color="auto"/>
        <w:left w:val="none" w:sz="0" w:space="0" w:color="auto"/>
        <w:bottom w:val="none" w:sz="0" w:space="0" w:color="auto"/>
        <w:right w:val="none" w:sz="0" w:space="0" w:color="auto"/>
      </w:divBdr>
    </w:div>
    <w:div w:id="1835222231">
      <w:marLeft w:val="480"/>
      <w:marRight w:val="0"/>
      <w:marTop w:val="0"/>
      <w:marBottom w:val="0"/>
      <w:divBdr>
        <w:top w:val="none" w:sz="0" w:space="0" w:color="auto"/>
        <w:left w:val="none" w:sz="0" w:space="0" w:color="auto"/>
        <w:bottom w:val="none" w:sz="0" w:space="0" w:color="auto"/>
        <w:right w:val="none" w:sz="0" w:space="0" w:color="auto"/>
      </w:divBdr>
    </w:div>
    <w:div w:id="1835992416">
      <w:marLeft w:val="480"/>
      <w:marRight w:val="0"/>
      <w:marTop w:val="0"/>
      <w:marBottom w:val="0"/>
      <w:divBdr>
        <w:top w:val="none" w:sz="0" w:space="0" w:color="auto"/>
        <w:left w:val="none" w:sz="0" w:space="0" w:color="auto"/>
        <w:bottom w:val="none" w:sz="0" w:space="0" w:color="auto"/>
        <w:right w:val="none" w:sz="0" w:space="0" w:color="auto"/>
      </w:divBdr>
    </w:div>
    <w:div w:id="1836722304">
      <w:marLeft w:val="480"/>
      <w:marRight w:val="0"/>
      <w:marTop w:val="0"/>
      <w:marBottom w:val="0"/>
      <w:divBdr>
        <w:top w:val="none" w:sz="0" w:space="0" w:color="auto"/>
        <w:left w:val="none" w:sz="0" w:space="0" w:color="auto"/>
        <w:bottom w:val="none" w:sz="0" w:space="0" w:color="auto"/>
        <w:right w:val="none" w:sz="0" w:space="0" w:color="auto"/>
      </w:divBdr>
    </w:div>
    <w:div w:id="1837767638">
      <w:marLeft w:val="480"/>
      <w:marRight w:val="0"/>
      <w:marTop w:val="0"/>
      <w:marBottom w:val="0"/>
      <w:divBdr>
        <w:top w:val="none" w:sz="0" w:space="0" w:color="auto"/>
        <w:left w:val="none" w:sz="0" w:space="0" w:color="auto"/>
        <w:bottom w:val="none" w:sz="0" w:space="0" w:color="auto"/>
        <w:right w:val="none" w:sz="0" w:space="0" w:color="auto"/>
      </w:divBdr>
    </w:div>
    <w:div w:id="1839808889">
      <w:marLeft w:val="480"/>
      <w:marRight w:val="0"/>
      <w:marTop w:val="0"/>
      <w:marBottom w:val="0"/>
      <w:divBdr>
        <w:top w:val="none" w:sz="0" w:space="0" w:color="auto"/>
        <w:left w:val="none" w:sz="0" w:space="0" w:color="auto"/>
        <w:bottom w:val="none" w:sz="0" w:space="0" w:color="auto"/>
        <w:right w:val="none" w:sz="0" w:space="0" w:color="auto"/>
      </w:divBdr>
    </w:div>
    <w:div w:id="1841265467">
      <w:marLeft w:val="480"/>
      <w:marRight w:val="0"/>
      <w:marTop w:val="0"/>
      <w:marBottom w:val="0"/>
      <w:divBdr>
        <w:top w:val="none" w:sz="0" w:space="0" w:color="auto"/>
        <w:left w:val="none" w:sz="0" w:space="0" w:color="auto"/>
        <w:bottom w:val="none" w:sz="0" w:space="0" w:color="auto"/>
        <w:right w:val="none" w:sz="0" w:space="0" w:color="auto"/>
      </w:divBdr>
    </w:div>
    <w:div w:id="1841506639">
      <w:marLeft w:val="480"/>
      <w:marRight w:val="0"/>
      <w:marTop w:val="0"/>
      <w:marBottom w:val="0"/>
      <w:divBdr>
        <w:top w:val="none" w:sz="0" w:space="0" w:color="auto"/>
        <w:left w:val="none" w:sz="0" w:space="0" w:color="auto"/>
        <w:bottom w:val="none" w:sz="0" w:space="0" w:color="auto"/>
        <w:right w:val="none" w:sz="0" w:space="0" w:color="auto"/>
      </w:divBdr>
    </w:div>
    <w:div w:id="1841772777">
      <w:marLeft w:val="480"/>
      <w:marRight w:val="0"/>
      <w:marTop w:val="0"/>
      <w:marBottom w:val="0"/>
      <w:divBdr>
        <w:top w:val="none" w:sz="0" w:space="0" w:color="auto"/>
        <w:left w:val="none" w:sz="0" w:space="0" w:color="auto"/>
        <w:bottom w:val="none" w:sz="0" w:space="0" w:color="auto"/>
        <w:right w:val="none" w:sz="0" w:space="0" w:color="auto"/>
      </w:divBdr>
    </w:div>
    <w:div w:id="1844004840">
      <w:marLeft w:val="480"/>
      <w:marRight w:val="0"/>
      <w:marTop w:val="0"/>
      <w:marBottom w:val="0"/>
      <w:divBdr>
        <w:top w:val="none" w:sz="0" w:space="0" w:color="auto"/>
        <w:left w:val="none" w:sz="0" w:space="0" w:color="auto"/>
        <w:bottom w:val="none" w:sz="0" w:space="0" w:color="auto"/>
        <w:right w:val="none" w:sz="0" w:space="0" w:color="auto"/>
      </w:divBdr>
    </w:div>
    <w:div w:id="1844204759">
      <w:marLeft w:val="480"/>
      <w:marRight w:val="0"/>
      <w:marTop w:val="0"/>
      <w:marBottom w:val="0"/>
      <w:divBdr>
        <w:top w:val="none" w:sz="0" w:space="0" w:color="auto"/>
        <w:left w:val="none" w:sz="0" w:space="0" w:color="auto"/>
        <w:bottom w:val="none" w:sz="0" w:space="0" w:color="auto"/>
        <w:right w:val="none" w:sz="0" w:space="0" w:color="auto"/>
      </w:divBdr>
    </w:div>
    <w:div w:id="1846047830">
      <w:marLeft w:val="480"/>
      <w:marRight w:val="0"/>
      <w:marTop w:val="0"/>
      <w:marBottom w:val="0"/>
      <w:divBdr>
        <w:top w:val="none" w:sz="0" w:space="0" w:color="auto"/>
        <w:left w:val="none" w:sz="0" w:space="0" w:color="auto"/>
        <w:bottom w:val="none" w:sz="0" w:space="0" w:color="auto"/>
        <w:right w:val="none" w:sz="0" w:space="0" w:color="auto"/>
      </w:divBdr>
    </w:div>
    <w:div w:id="1846898133">
      <w:marLeft w:val="480"/>
      <w:marRight w:val="0"/>
      <w:marTop w:val="0"/>
      <w:marBottom w:val="0"/>
      <w:divBdr>
        <w:top w:val="none" w:sz="0" w:space="0" w:color="auto"/>
        <w:left w:val="none" w:sz="0" w:space="0" w:color="auto"/>
        <w:bottom w:val="none" w:sz="0" w:space="0" w:color="auto"/>
        <w:right w:val="none" w:sz="0" w:space="0" w:color="auto"/>
      </w:divBdr>
    </w:div>
    <w:div w:id="1847666810">
      <w:marLeft w:val="480"/>
      <w:marRight w:val="0"/>
      <w:marTop w:val="0"/>
      <w:marBottom w:val="0"/>
      <w:divBdr>
        <w:top w:val="none" w:sz="0" w:space="0" w:color="auto"/>
        <w:left w:val="none" w:sz="0" w:space="0" w:color="auto"/>
        <w:bottom w:val="none" w:sz="0" w:space="0" w:color="auto"/>
        <w:right w:val="none" w:sz="0" w:space="0" w:color="auto"/>
      </w:divBdr>
    </w:div>
    <w:div w:id="1848863364">
      <w:marLeft w:val="480"/>
      <w:marRight w:val="0"/>
      <w:marTop w:val="0"/>
      <w:marBottom w:val="0"/>
      <w:divBdr>
        <w:top w:val="none" w:sz="0" w:space="0" w:color="auto"/>
        <w:left w:val="none" w:sz="0" w:space="0" w:color="auto"/>
        <w:bottom w:val="none" w:sz="0" w:space="0" w:color="auto"/>
        <w:right w:val="none" w:sz="0" w:space="0" w:color="auto"/>
      </w:divBdr>
    </w:div>
    <w:div w:id="1850023942">
      <w:marLeft w:val="480"/>
      <w:marRight w:val="0"/>
      <w:marTop w:val="0"/>
      <w:marBottom w:val="0"/>
      <w:divBdr>
        <w:top w:val="none" w:sz="0" w:space="0" w:color="auto"/>
        <w:left w:val="none" w:sz="0" w:space="0" w:color="auto"/>
        <w:bottom w:val="none" w:sz="0" w:space="0" w:color="auto"/>
        <w:right w:val="none" w:sz="0" w:space="0" w:color="auto"/>
      </w:divBdr>
    </w:div>
    <w:div w:id="1850484791">
      <w:marLeft w:val="480"/>
      <w:marRight w:val="0"/>
      <w:marTop w:val="0"/>
      <w:marBottom w:val="0"/>
      <w:divBdr>
        <w:top w:val="none" w:sz="0" w:space="0" w:color="auto"/>
        <w:left w:val="none" w:sz="0" w:space="0" w:color="auto"/>
        <w:bottom w:val="none" w:sz="0" w:space="0" w:color="auto"/>
        <w:right w:val="none" w:sz="0" w:space="0" w:color="auto"/>
      </w:divBdr>
    </w:div>
    <w:div w:id="1851869941">
      <w:marLeft w:val="480"/>
      <w:marRight w:val="0"/>
      <w:marTop w:val="0"/>
      <w:marBottom w:val="0"/>
      <w:divBdr>
        <w:top w:val="none" w:sz="0" w:space="0" w:color="auto"/>
        <w:left w:val="none" w:sz="0" w:space="0" w:color="auto"/>
        <w:bottom w:val="none" w:sz="0" w:space="0" w:color="auto"/>
        <w:right w:val="none" w:sz="0" w:space="0" w:color="auto"/>
      </w:divBdr>
    </w:div>
    <w:div w:id="1851945763">
      <w:marLeft w:val="480"/>
      <w:marRight w:val="0"/>
      <w:marTop w:val="0"/>
      <w:marBottom w:val="0"/>
      <w:divBdr>
        <w:top w:val="none" w:sz="0" w:space="0" w:color="auto"/>
        <w:left w:val="none" w:sz="0" w:space="0" w:color="auto"/>
        <w:bottom w:val="none" w:sz="0" w:space="0" w:color="auto"/>
        <w:right w:val="none" w:sz="0" w:space="0" w:color="auto"/>
      </w:divBdr>
    </w:div>
    <w:div w:id="1852527339">
      <w:marLeft w:val="480"/>
      <w:marRight w:val="0"/>
      <w:marTop w:val="0"/>
      <w:marBottom w:val="0"/>
      <w:divBdr>
        <w:top w:val="none" w:sz="0" w:space="0" w:color="auto"/>
        <w:left w:val="none" w:sz="0" w:space="0" w:color="auto"/>
        <w:bottom w:val="none" w:sz="0" w:space="0" w:color="auto"/>
        <w:right w:val="none" w:sz="0" w:space="0" w:color="auto"/>
      </w:divBdr>
    </w:div>
    <w:div w:id="1852990734">
      <w:marLeft w:val="480"/>
      <w:marRight w:val="0"/>
      <w:marTop w:val="0"/>
      <w:marBottom w:val="0"/>
      <w:divBdr>
        <w:top w:val="none" w:sz="0" w:space="0" w:color="auto"/>
        <w:left w:val="none" w:sz="0" w:space="0" w:color="auto"/>
        <w:bottom w:val="none" w:sz="0" w:space="0" w:color="auto"/>
        <w:right w:val="none" w:sz="0" w:space="0" w:color="auto"/>
      </w:divBdr>
    </w:div>
    <w:div w:id="1854345745">
      <w:marLeft w:val="480"/>
      <w:marRight w:val="0"/>
      <w:marTop w:val="0"/>
      <w:marBottom w:val="0"/>
      <w:divBdr>
        <w:top w:val="none" w:sz="0" w:space="0" w:color="auto"/>
        <w:left w:val="none" w:sz="0" w:space="0" w:color="auto"/>
        <w:bottom w:val="none" w:sz="0" w:space="0" w:color="auto"/>
        <w:right w:val="none" w:sz="0" w:space="0" w:color="auto"/>
      </w:divBdr>
    </w:div>
    <w:div w:id="1855993241">
      <w:marLeft w:val="480"/>
      <w:marRight w:val="0"/>
      <w:marTop w:val="0"/>
      <w:marBottom w:val="0"/>
      <w:divBdr>
        <w:top w:val="none" w:sz="0" w:space="0" w:color="auto"/>
        <w:left w:val="none" w:sz="0" w:space="0" w:color="auto"/>
        <w:bottom w:val="none" w:sz="0" w:space="0" w:color="auto"/>
        <w:right w:val="none" w:sz="0" w:space="0" w:color="auto"/>
      </w:divBdr>
    </w:div>
    <w:div w:id="1858152438">
      <w:marLeft w:val="480"/>
      <w:marRight w:val="0"/>
      <w:marTop w:val="0"/>
      <w:marBottom w:val="0"/>
      <w:divBdr>
        <w:top w:val="none" w:sz="0" w:space="0" w:color="auto"/>
        <w:left w:val="none" w:sz="0" w:space="0" w:color="auto"/>
        <w:bottom w:val="none" w:sz="0" w:space="0" w:color="auto"/>
        <w:right w:val="none" w:sz="0" w:space="0" w:color="auto"/>
      </w:divBdr>
    </w:div>
    <w:div w:id="1858300750">
      <w:marLeft w:val="480"/>
      <w:marRight w:val="0"/>
      <w:marTop w:val="0"/>
      <w:marBottom w:val="0"/>
      <w:divBdr>
        <w:top w:val="none" w:sz="0" w:space="0" w:color="auto"/>
        <w:left w:val="none" w:sz="0" w:space="0" w:color="auto"/>
        <w:bottom w:val="none" w:sz="0" w:space="0" w:color="auto"/>
        <w:right w:val="none" w:sz="0" w:space="0" w:color="auto"/>
      </w:divBdr>
    </w:div>
    <w:div w:id="1858806923">
      <w:marLeft w:val="480"/>
      <w:marRight w:val="0"/>
      <w:marTop w:val="0"/>
      <w:marBottom w:val="0"/>
      <w:divBdr>
        <w:top w:val="none" w:sz="0" w:space="0" w:color="auto"/>
        <w:left w:val="none" w:sz="0" w:space="0" w:color="auto"/>
        <w:bottom w:val="none" w:sz="0" w:space="0" w:color="auto"/>
        <w:right w:val="none" w:sz="0" w:space="0" w:color="auto"/>
      </w:divBdr>
    </w:div>
    <w:div w:id="1860047085">
      <w:marLeft w:val="480"/>
      <w:marRight w:val="0"/>
      <w:marTop w:val="0"/>
      <w:marBottom w:val="0"/>
      <w:divBdr>
        <w:top w:val="none" w:sz="0" w:space="0" w:color="auto"/>
        <w:left w:val="none" w:sz="0" w:space="0" w:color="auto"/>
        <w:bottom w:val="none" w:sz="0" w:space="0" w:color="auto"/>
        <w:right w:val="none" w:sz="0" w:space="0" w:color="auto"/>
      </w:divBdr>
    </w:div>
    <w:div w:id="1860242645">
      <w:marLeft w:val="480"/>
      <w:marRight w:val="0"/>
      <w:marTop w:val="0"/>
      <w:marBottom w:val="0"/>
      <w:divBdr>
        <w:top w:val="none" w:sz="0" w:space="0" w:color="auto"/>
        <w:left w:val="none" w:sz="0" w:space="0" w:color="auto"/>
        <w:bottom w:val="none" w:sz="0" w:space="0" w:color="auto"/>
        <w:right w:val="none" w:sz="0" w:space="0" w:color="auto"/>
      </w:divBdr>
    </w:div>
    <w:div w:id="1861774052">
      <w:marLeft w:val="480"/>
      <w:marRight w:val="0"/>
      <w:marTop w:val="0"/>
      <w:marBottom w:val="0"/>
      <w:divBdr>
        <w:top w:val="none" w:sz="0" w:space="0" w:color="auto"/>
        <w:left w:val="none" w:sz="0" w:space="0" w:color="auto"/>
        <w:bottom w:val="none" w:sz="0" w:space="0" w:color="auto"/>
        <w:right w:val="none" w:sz="0" w:space="0" w:color="auto"/>
      </w:divBdr>
    </w:div>
    <w:div w:id="1865941382">
      <w:marLeft w:val="480"/>
      <w:marRight w:val="0"/>
      <w:marTop w:val="0"/>
      <w:marBottom w:val="0"/>
      <w:divBdr>
        <w:top w:val="none" w:sz="0" w:space="0" w:color="auto"/>
        <w:left w:val="none" w:sz="0" w:space="0" w:color="auto"/>
        <w:bottom w:val="none" w:sz="0" w:space="0" w:color="auto"/>
        <w:right w:val="none" w:sz="0" w:space="0" w:color="auto"/>
      </w:divBdr>
    </w:div>
    <w:div w:id="1867064323">
      <w:marLeft w:val="480"/>
      <w:marRight w:val="0"/>
      <w:marTop w:val="0"/>
      <w:marBottom w:val="0"/>
      <w:divBdr>
        <w:top w:val="none" w:sz="0" w:space="0" w:color="auto"/>
        <w:left w:val="none" w:sz="0" w:space="0" w:color="auto"/>
        <w:bottom w:val="none" w:sz="0" w:space="0" w:color="auto"/>
        <w:right w:val="none" w:sz="0" w:space="0" w:color="auto"/>
      </w:divBdr>
    </w:div>
    <w:div w:id="1867212040">
      <w:marLeft w:val="480"/>
      <w:marRight w:val="0"/>
      <w:marTop w:val="0"/>
      <w:marBottom w:val="0"/>
      <w:divBdr>
        <w:top w:val="none" w:sz="0" w:space="0" w:color="auto"/>
        <w:left w:val="none" w:sz="0" w:space="0" w:color="auto"/>
        <w:bottom w:val="none" w:sz="0" w:space="0" w:color="auto"/>
        <w:right w:val="none" w:sz="0" w:space="0" w:color="auto"/>
      </w:divBdr>
    </w:div>
    <w:div w:id="1868055324">
      <w:marLeft w:val="480"/>
      <w:marRight w:val="0"/>
      <w:marTop w:val="0"/>
      <w:marBottom w:val="0"/>
      <w:divBdr>
        <w:top w:val="none" w:sz="0" w:space="0" w:color="auto"/>
        <w:left w:val="none" w:sz="0" w:space="0" w:color="auto"/>
        <w:bottom w:val="none" w:sz="0" w:space="0" w:color="auto"/>
        <w:right w:val="none" w:sz="0" w:space="0" w:color="auto"/>
      </w:divBdr>
    </w:div>
    <w:div w:id="1868252678">
      <w:marLeft w:val="480"/>
      <w:marRight w:val="0"/>
      <w:marTop w:val="0"/>
      <w:marBottom w:val="0"/>
      <w:divBdr>
        <w:top w:val="none" w:sz="0" w:space="0" w:color="auto"/>
        <w:left w:val="none" w:sz="0" w:space="0" w:color="auto"/>
        <w:bottom w:val="none" w:sz="0" w:space="0" w:color="auto"/>
        <w:right w:val="none" w:sz="0" w:space="0" w:color="auto"/>
      </w:divBdr>
    </w:div>
    <w:div w:id="1868790898">
      <w:marLeft w:val="480"/>
      <w:marRight w:val="0"/>
      <w:marTop w:val="0"/>
      <w:marBottom w:val="0"/>
      <w:divBdr>
        <w:top w:val="none" w:sz="0" w:space="0" w:color="auto"/>
        <w:left w:val="none" w:sz="0" w:space="0" w:color="auto"/>
        <w:bottom w:val="none" w:sz="0" w:space="0" w:color="auto"/>
        <w:right w:val="none" w:sz="0" w:space="0" w:color="auto"/>
      </w:divBdr>
    </w:div>
    <w:div w:id="1871527658">
      <w:marLeft w:val="480"/>
      <w:marRight w:val="0"/>
      <w:marTop w:val="0"/>
      <w:marBottom w:val="0"/>
      <w:divBdr>
        <w:top w:val="none" w:sz="0" w:space="0" w:color="auto"/>
        <w:left w:val="none" w:sz="0" w:space="0" w:color="auto"/>
        <w:bottom w:val="none" w:sz="0" w:space="0" w:color="auto"/>
        <w:right w:val="none" w:sz="0" w:space="0" w:color="auto"/>
      </w:divBdr>
    </w:div>
    <w:div w:id="1871600828">
      <w:marLeft w:val="480"/>
      <w:marRight w:val="0"/>
      <w:marTop w:val="0"/>
      <w:marBottom w:val="0"/>
      <w:divBdr>
        <w:top w:val="none" w:sz="0" w:space="0" w:color="auto"/>
        <w:left w:val="none" w:sz="0" w:space="0" w:color="auto"/>
        <w:bottom w:val="none" w:sz="0" w:space="0" w:color="auto"/>
        <w:right w:val="none" w:sz="0" w:space="0" w:color="auto"/>
      </w:divBdr>
    </w:div>
    <w:div w:id="1872841501">
      <w:marLeft w:val="480"/>
      <w:marRight w:val="0"/>
      <w:marTop w:val="0"/>
      <w:marBottom w:val="0"/>
      <w:divBdr>
        <w:top w:val="none" w:sz="0" w:space="0" w:color="auto"/>
        <w:left w:val="none" w:sz="0" w:space="0" w:color="auto"/>
        <w:bottom w:val="none" w:sz="0" w:space="0" w:color="auto"/>
        <w:right w:val="none" w:sz="0" w:space="0" w:color="auto"/>
      </w:divBdr>
    </w:div>
    <w:div w:id="1873300420">
      <w:marLeft w:val="480"/>
      <w:marRight w:val="0"/>
      <w:marTop w:val="0"/>
      <w:marBottom w:val="0"/>
      <w:divBdr>
        <w:top w:val="none" w:sz="0" w:space="0" w:color="auto"/>
        <w:left w:val="none" w:sz="0" w:space="0" w:color="auto"/>
        <w:bottom w:val="none" w:sz="0" w:space="0" w:color="auto"/>
        <w:right w:val="none" w:sz="0" w:space="0" w:color="auto"/>
      </w:divBdr>
    </w:div>
    <w:div w:id="1873378263">
      <w:marLeft w:val="480"/>
      <w:marRight w:val="0"/>
      <w:marTop w:val="0"/>
      <w:marBottom w:val="0"/>
      <w:divBdr>
        <w:top w:val="none" w:sz="0" w:space="0" w:color="auto"/>
        <w:left w:val="none" w:sz="0" w:space="0" w:color="auto"/>
        <w:bottom w:val="none" w:sz="0" w:space="0" w:color="auto"/>
        <w:right w:val="none" w:sz="0" w:space="0" w:color="auto"/>
      </w:divBdr>
    </w:div>
    <w:div w:id="1873420131">
      <w:marLeft w:val="480"/>
      <w:marRight w:val="0"/>
      <w:marTop w:val="0"/>
      <w:marBottom w:val="0"/>
      <w:divBdr>
        <w:top w:val="none" w:sz="0" w:space="0" w:color="auto"/>
        <w:left w:val="none" w:sz="0" w:space="0" w:color="auto"/>
        <w:bottom w:val="none" w:sz="0" w:space="0" w:color="auto"/>
        <w:right w:val="none" w:sz="0" w:space="0" w:color="auto"/>
      </w:divBdr>
    </w:div>
    <w:div w:id="1874003589">
      <w:marLeft w:val="480"/>
      <w:marRight w:val="0"/>
      <w:marTop w:val="0"/>
      <w:marBottom w:val="0"/>
      <w:divBdr>
        <w:top w:val="none" w:sz="0" w:space="0" w:color="auto"/>
        <w:left w:val="none" w:sz="0" w:space="0" w:color="auto"/>
        <w:bottom w:val="none" w:sz="0" w:space="0" w:color="auto"/>
        <w:right w:val="none" w:sz="0" w:space="0" w:color="auto"/>
      </w:divBdr>
    </w:div>
    <w:div w:id="1876039522">
      <w:marLeft w:val="480"/>
      <w:marRight w:val="0"/>
      <w:marTop w:val="0"/>
      <w:marBottom w:val="0"/>
      <w:divBdr>
        <w:top w:val="none" w:sz="0" w:space="0" w:color="auto"/>
        <w:left w:val="none" w:sz="0" w:space="0" w:color="auto"/>
        <w:bottom w:val="none" w:sz="0" w:space="0" w:color="auto"/>
        <w:right w:val="none" w:sz="0" w:space="0" w:color="auto"/>
      </w:divBdr>
    </w:div>
    <w:div w:id="1876774674">
      <w:marLeft w:val="480"/>
      <w:marRight w:val="0"/>
      <w:marTop w:val="0"/>
      <w:marBottom w:val="0"/>
      <w:divBdr>
        <w:top w:val="none" w:sz="0" w:space="0" w:color="auto"/>
        <w:left w:val="none" w:sz="0" w:space="0" w:color="auto"/>
        <w:bottom w:val="none" w:sz="0" w:space="0" w:color="auto"/>
        <w:right w:val="none" w:sz="0" w:space="0" w:color="auto"/>
      </w:divBdr>
    </w:div>
    <w:div w:id="1878422816">
      <w:marLeft w:val="480"/>
      <w:marRight w:val="0"/>
      <w:marTop w:val="0"/>
      <w:marBottom w:val="0"/>
      <w:divBdr>
        <w:top w:val="none" w:sz="0" w:space="0" w:color="auto"/>
        <w:left w:val="none" w:sz="0" w:space="0" w:color="auto"/>
        <w:bottom w:val="none" w:sz="0" w:space="0" w:color="auto"/>
        <w:right w:val="none" w:sz="0" w:space="0" w:color="auto"/>
      </w:divBdr>
    </w:div>
    <w:div w:id="1879390803">
      <w:marLeft w:val="480"/>
      <w:marRight w:val="0"/>
      <w:marTop w:val="0"/>
      <w:marBottom w:val="0"/>
      <w:divBdr>
        <w:top w:val="none" w:sz="0" w:space="0" w:color="auto"/>
        <w:left w:val="none" w:sz="0" w:space="0" w:color="auto"/>
        <w:bottom w:val="none" w:sz="0" w:space="0" w:color="auto"/>
        <w:right w:val="none" w:sz="0" w:space="0" w:color="auto"/>
      </w:divBdr>
    </w:div>
    <w:div w:id="1880508025">
      <w:marLeft w:val="480"/>
      <w:marRight w:val="0"/>
      <w:marTop w:val="0"/>
      <w:marBottom w:val="0"/>
      <w:divBdr>
        <w:top w:val="none" w:sz="0" w:space="0" w:color="auto"/>
        <w:left w:val="none" w:sz="0" w:space="0" w:color="auto"/>
        <w:bottom w:val="none" w:sz="0" w:space="0" w:color="auto"/>
        <w:right w:val="none" w:sz="0" w:space="0" w:color="auto"/>
      </w:divBdr>
    </w:div>
    <w:div w:id="1882741585">
      <w:marLeft w:val="480"/>
      <w:marRight w:val="0"/>
      <w:marTop w:val="0"/>
      <w:marBottom w:val="0"/>
      <w:divBdr>
        <w:top w:val="none" w:sz="0" w:space="0" w:color="auto"/>
        <w:left w:val="none" w:sz="0" w:space="0" w:color="auto"/>
        <w:bottom w:val="none" w:sz="0" w:space="0" w:color="auto"/>
        <w:right w:val="none" w:sz="0" w:space="0" w:color="auto"/>
      </w:divBdr>
    </w:div>
    <w:div w:id="1883901547">
      <w:marLeft w:val="480"/>
      <w:marRight w:val="0"/>
      <w:marTop w:val="0"/>
      <w:marBottom w:val="0"/>
      <w:divBdr>
        <w:top w:val="none" w:sz="0" w:space="0" w:color="auto"/>
        <w:left w:val="none" w:sz="0" w:space="0" w:color="auto"/>
        <w:bottom w:val="none" w:sz="0" w:space="0" w:color="auto"/>
        <w:right w:val="none" w:sz="0" w:space="0" w:color="auto"/>
      </w:divBdr>
    </w:div>
    <w:div w:id="1884361088">
      <w:marLeft w:val="480"/>
      <w:marRight w:val="0"/>
      <w:marTop w:val="0"/>
      <w:marBottom w:val="0"/>
      <w:divBdr>
        <w:top w:val="none" w:sz="0" w:space="0" w:color="auto"/>
        <w:left w:val="none" w:sz="0" w:space="0" w:color="auto"/>
        <w:bottom w:val="none" w:sz="0" w:space="0" w:color="auto"/>
        <w:right w:val="none" w:sz="0" w:space="0" w:color="auto"/>
      </w:divBdr>
    </w:div>
    <w:div w:id="1885631582">
      <w:marLeft w:val="480"/>
      <w:marRight w:val="0"/>
      <w:marTop w:val="0"/>
      <w:marBottom w:val="0"/>
      <w:divBdr>
        <w:top w:val="none" w:sz="0" w:space="0" w:color="auto"/>
        <w:left w:val="none" w:sz="0" w:space="0" w:color="auto"/>
        <w:bottom w:val="none" w:sz="0" w:space="0" w:color="auto"/>
        <w:right w:val="none" w:sz="0" w:space="0" w:color="auto"/>
      </w:divBdr>
    </w:div>
    <w:div w:id="1885674766">
      <w:marLeft w:val="480"/>
      <w:marRight w:val="0"/>
      <w:marTop w:val="0"/>
      <w:marBottom w:val="0"/>
      <w:divBdr>
        <w:top w:val="none" w:sz="0" w:space="0" w:color="auto"/>
        <w:left w:val="none" w:sz="0" w:space="0" w:color="auto"/>
        <w:bottom w:val="none" w:sz="0" w:space="0" w:color="auto"/>
        <w:right w:val="none" w:sz="0" w:space="0" w:color="auto"/>
      </w:divBdr>
    </w:div>
    <w:div w:id="1886403914">
      <w:marLeft w:val="480"/>
      <w:marRight w:val="0"/>
      <w:marTop w:val="0"/>
      <w:marBottom w:val="0"/>
      <w:divBdr>
        <w:top w:val="none" w:sz="0" w:space="0" w:color="auto"/>
        <w:left w:val="none" w:sz="0" w:space="0" w:color="auto"/>
        <w:bottom w:val="none" w:sz="0" w:space="0" w:color="auto"/>
        <w:right w:val="none" w:sz="0" w:space="0" w:color="auto"/>
      </w:divBdr>
    </w:div>
    <w:div w:id="1886524125">
      <w:marLeft w:val="480"/>
      <w:marRight w:val="0"/>
      <w:marTop w:val="0"/>
      <w:marBottom w:val="0"/>
      <w:divBdr>
        <w:top w:val="none" w:sz="0" w:space="0" w:color="auto"/>
        <w:left w:val="none" w:sz="0" w:space="0" w:color="auto"/>
        <w:bottom w:val="none" w:sz="0" w:space="0" w:color="auto"/>
        <w:right w:val="none" w:sz="0" w:space="0" w:color="auto"/>
      </w:divBdr>
    </w:div>
    <w:div w:id="1888712999">
      <w:marLeft w:val="480"/>
      <w:marRight w:val="0"/>
      <w:marTop w:val="0"/>
      <w:marBottom w:val="0"/>
      <w:divBdr>
        <w:top w:val="none" w:sz="0" w:space="0" w:color="auto"/>
        <w:left w:val="none" w:sz="0" w:space="0" w:color="auto"/>
        <w:bottom w:val="none" w:sz="0" w:space="0" w:color="auto"/>
        <w:right w:val="none" w:sz="0" w:space="0" w:color="auto"/>
      </w:divBdr>
    </w:div>
    <w:div w:id="1891070428">
      <w:marLeft w:val="480"/>
      <w:marRight w:val="0"/>
      <w:marTop w:val="0"/>
      <w:marBottom w:val="0"/>
      <w:divBdr>
        <w:top w:val="none" w:sz="0" w:space="0" w:color="auto"/>
        <w:left w:val="none" w:sz="0" w:space="0" w:color="auto"/>
        <w:bottom w:val="none" w:sz="0" w:space="0" w:color="auto"/>
        <w:right w:val="none" w:sz="0" w:space="0" w:color="auto"/>
      </w:divBdr>
    </w:div>
    <w:div w:id="1891304932">
      <w:marLeft w:val="480"/>
      <w:marRight w:val="0"/>
      <w:marTop w:val="0"/>
      <w:marBottom w:val="0"/>
      <w:divBdr>
        <w:top w:val="none" w:sz="0" w:space="0" w:color="auto"/>
        <w:left w:val="none" w:sz="0" w:space="0" w:color="auto"/>
        <w:bottom w:val="none" w:sz="0" w:space="0" w:color="auto"/>
        <w:right w:val="none" w:sz="0" w:space="0" w:color="auto"/>
      </w:divBdr>
    </w:div>
    <w:div w:id="1891384460">
      <w:marLeft w:val="480"/>
      <w:marRight w:val="0"/>
      <w:marTop w:val="0"/>
      <w:marBottom w:val="0"/>
      <w:divBdr>
        <w:top w:val="none" w:sz="0" w:space="0" w:color="auto"/>
        <w:left w:val="none" w:sz="0" w:space="0" w:color="auto"/>
        <w:bottom w:val="none" w:sz="0" w:space="0" w:color="auto"/>
        <w:right w:val="none" w:sz="0" w:space="0" w:color="auto"/>
      </w:divBdr>
    </w:div>
    <w:div w:id="1891771040">
      <w:marLeft w:val="480"/>
      <w:marRight w:val="0"/>
      <w:marTop w:val="0"/>
      <w:marBottom w:val="0"/>
      <w:divBdr>
        <w:top w:val="none" w:sz="0" w:space="0" w:color="auto"/>
        <w:left w:val="none" w:sz="0" w:space="0" w:color="auto"/>
        <w:bottom w:val="none" w:sz="0" w:space="0" w:color="auto"/>
        <w:right w:val="none" w:sz="0" w:space="0" w:color="auto"/>
      </w:divBdr>
    </w:div>
    <w:div w:id="1892225461">
      <w:marLeft w:val="480"/>
      <w:marRight w:val="0"/>
      <w:marTop w:val="0"/>
      <w:marBottom w:val="0"/>
      <w:divBdr>
        <w:top w:val="none" w:sz="0" w:space="0" w:color="auto"/>
        <w:left w:val="none" w:sz="0" w:space="0" w:color="auto"/>
        <w:bottom w:val="none" w:sz="0" w:space="0" w:color="auto"/>
        <w:right w:val="none" w:sz="0" w:space="0" w:color="auto"/>
      </w:divBdr>
    </w:div>
    <w:div w:id="1894004922">
      <w:marLeft w:val="480"/>
      <w:marRight w:val="0"/>
      <w:marTop w:val="0"/>
      <w:marBottom w:val="0"/>
      <w:divBdr>
        <w:top w:val="none" w:sz="0" w:space="0" w:color="auto"/>
        <w:left w:val="none" w:sz="0" w:space="0" w:color="auto"/>
        <w:bottom w:val="none" w:sz="0" w:space="0" w:color="auto"/>
        <w:right w:val="none" w:sz="0" w:space="0" w:color="auto"/>
      </w:divBdr>
    </w:div>
    <w:div w:id="1894609708">
      <w:marLeft w:val="480"/>
      <w:marRight w:val="0"/>
      <w:marTop w:val="0"/>
      <w:marBottom w:val="0"/>
      <w:divBdr>
        <w:top w:val="none" w:sz="0" w:space="0" w:color="auto"/>
        <w:left w:val="none" w:sz="0" w:space="0" w:color="auto"/>
        <w:bottom w:val="none" w:sz="0" w:space="0" w:color="auto"/>
        <w:right w:val="none" w:sz="0" w:space="0" w:color="auto"/>
      </w:divBdr>
    </w:div>
    <w:div w:id="1894657435">
      <w:marLeft w:val="480"/>
      <w:marRight w:val="0"/>
      <w:marTop w:val="0"/>
      <w:marBottom w:val="0"/>
      <w:divBdr>
        <w:top w:val="none" w:sz="0" w:space="0" w:color="auto"/>
        <w:left w:val="none" w:sz="0" w:space="0" w:color="auto"/>
        <w:bottom w:val="none" w:sz="0" w:space="0" w:color="auto"/>
        <w:right w:val="none" w:sz="0" w:space="0" w:color="auto"/>
      </w:divBdr>
    </w:div>
    <w:div w:id="1894928008">
      <w:marLeft w:val="480"/>
      <w:marRight w:val="0"/>
      <w:marTop w:val="0"/>
      <w:marBottom w:val="0"/>
      <w:divBdr>
        <w:top w:val="none" w:sz="0" w:space="0" w:color="auto"/>
        <w:left w:val="none" w:sz="0" w:space="0" w:color="auto"/>
        <w:bottom w:val="none" w:sz="0" w:space="0" w:color="auto"/>
        <w:right w:val="none" w:sz="0" w:space="0" w:color="auto"/>
      </w:divBdr>
    </w:div>
    <w:div w:id="1895506831">
      <w:marLeft w:val="480"/>
      <w:marRight w:val="0"/>
      <w:marTop w:val="0"/>
      <w:marBottom w:val="0"/>
      <w:divBdr>
        <w:top w:val="none" w:sz="0" w:space="0" w:color="auto"/>
        <w:left w:val="none" w:sz="0" w:space="0" w:color="auto"/>
        <w:bottom w:val="none" w:sz="0" w:space="0" w:color="auto"/>
        <w:right w:val="none" w:sz="0" w:space="0" w:color="auto"/>
      </w:divBdr>
    </w:div>
    <w:div w:id="1896240498">
      <w:marLeft w:val="480"/>
      <w:marRight w:val="0"/>
      <w:marTop w:val="0"/>
      <w:marBottom w:val="0"/>
      <w:divBdr>
        <w:top w:val="none" w:sz="0" w:space="0" w:color="auto"/>
        <w:left w:val="none" w:sz="0" w:space="0" w:color="auto"/>
        <w:bottom w:val="none" w:sz="0" w:space="0" w:color="auto"/>
        <w:right w:val="none" w:sz="0" w:space="0" w:color="auto"/>
      </w:divBdr>
    </w:div>
    <w:div w:id="1896965494">
      <w:marLeft w:val="480"/>
      <w:marRight w:val="0"/>
      <w:marTop w:val="0"/>
      <w:marBottom w:val="0"/>
      <w:divBdr>
        <w:top w:val="none" w:sz="0" w:space="0" w:color="auto"/>
        <w:left w:val="none" w:sz="0" w:space="0" w:color="auto"/>
        <w:bottom w:val="none" w:sz="0" w:space="0" w:color="auto"/>
        <w:right w:val="none" w:sz="0" w:space="0" w:color="auto"/>
      </w:divBdr>
    </w:div>
    <w:div w:id="1898661492">
      <w:marLeft w:val="480"/>
      <w:marRight w:val="0"/>
      <w:marTop w:val="0"/>
      <w:marBottom w:val="0"/>
      <w:divBdr>
        <w:top w:val="none" w:sz="0" w:space="0" w:color="auto"/>
        <w:left w:val="none" w:sz="0" w:space="0" w:color="auto"/>
        <w:bottom w:val="none" w:sz="0" w:space="0" w:color="auto"/>
        <w:right w:val="none" w:sz="0" w:space="0" w:color="auto"/>
      </w:divBdr>
    </w:div>
    <w:div w:id="1899322581">
      <w:marLeft w:val="480"/>
      <w:marRight w:val="0"/>
      <w:marTop w:val="0"/>
      <w:marBottom w:val="0"/>
      <w:divBdr>
        <w:top w:val="none" w:sz="0" w:space="0" w:color="auto"/>
        <w:left w:val="none" w:sz="0" w:space="0" w:color="auto"/>
        <w:bottom w:val="none" w:sz="0" w:space="0" w:color="auto"/>
        <w:right w:val="none" w:sz="0" w:space="0" w:color="auto"/>
      </w:divBdr>
    </w:div>
    <w:div w:id="1899854204">
      <w:marLeft w:val="480"/>
      <w:marRight w:val="0"/>
      <w:marTop w:val="0"/>
      <w:marBottom w:val="0"/>
      <w:divBdr>
        <w:top w:val="none" w:sz="0" w:space="0" w:color="auto"/>
        <w:left w:val="none" w:sz="0" w:space="0" w:color="auto"/>
        <w:bottom w:val="none" w:sz="0" w:space="0" w:color="auto"/>
        <w:right w:val="none" w:sz="0" w:space="0" w:color="auto"/>
      </w:divBdr>
    </w:div>
    <w:div w:id="1899977595">
      <w:marLeft w:val="480"/>
      <w:marRight w:val="0"/>
      <w:marTop w:val="0"/>
      <w:marBottom w:val="0"/>
      <w:divBdr>
        <w:top w:val="none" w:sz="0" w:space="0" w:color="auto"/>
        <w:left w:val="none" w:sz="0" w:space="0" w:color="auto"/>
        <w:bottom w:val="none" w:sz="0" w:space="0" w:color="auto"/>
        <w:right w:val="none" w:sz="0" w:space="0" w:color="auto"/>
      </w:divBdr>
    </w:div>
    <w:div w:id="1900049958">
      <w:marLeft w:val="480"/>
      <w:marRight w:val="0"/>
      <w:marTop w:val="0"/>
      <w:marBottom w:val="0"/>
      <w:divBdr>
        <w:top w:val="none" w:sz="0" w:space="0" w:color="auto"/>
        <w:left w:val="none" w:sz="0" w:space="0" w:color="auto"/>
        <w:bottom w:val="none" w:sz="0" w:space="0" w:color="auto"/>
        <w:right w:val="none" w:sz="0" w:space="0" w:color="auto"/>
      </w:divBdr>
    </w:div>
    <w:div w:id="1902476954">
      <w:marLeft w:val="480"/>
      <w:marRight w:val="0"/>
      <w:marTop w:val="0"/>
      <w:marBottom w:val="0"/>
      <w:divBdr>
        <w:top w:val="none" w:sz="0" w:space="0" w:color="auto"/>
        <w:left w:val="none" w:sz="0" w:space="0" w:color="auto"/>
        <w:bottom w:val="none" w:sz="0" w:space="0" w:color="auto"/>
        <w:right w:val="none" w:sz="0" w:space="0" w:color="auto"/>
      </w:divBdr>
    </w:div>
    <w:div w:id="1903255273">
      <w:marLeft w:val="480"/>
      <w:marRight w:val="0"/>
      <w:marTop w:val="0"/>
      <w:marBottom w:val="0"/>
      <w:divBdr>
        <w:top w:val="none" w:sz="0" w:space="0" w:color="auto"/>
        <w:left w:val="none" w:sz="0" w:space="0" w:color="auto"/>
        <w:bottom w:val="none" w:sz="0" w:space="0" w:color="auto"/>
        <w:right w:val="none" w:sz="0" w:space="0" w:color="auto"/>
      </w:divBdr>
    </w:div>
    <w:div w:id="1903976373">
      <w:marLeft w:val="480"/>
      <w:marRight w:val="0"/>
      <w:marTop w:val="0"/>
      <w:marBottom w:val="0"/>
      <w:divBdr>
        <w:top w:val="none" w:sz="0" w:space="0" w:color="auto"/>
        <w:left w:val="none" w:sz="0" w:space="0" w:color="auto"/>
        <w:bottom w:val="none" w:sz="0" w:space="0" w:color="auto"/>
        <w:right w:val="none" w:sz="0" w:space="0" w:color="auto"/>
      </w:divBdr>
    </w:div>
    <w:div w:id="1904874009">
      <w:marLeft w:val="480"/>
      <w:marRight w:val="0"/>
      <w:marTop w:val="0"/>
      <w:marBottom w:val="0"/>
      <w:divBdr>
        <w:top w:val="none" w:sz="0" w:space="0" w:color="auto"/>
        <w:left w:val="none" w:sz="0" w:space="0" w:color="auto"/>
        <w:bottom w:val="none" w:sz="0" w:space="0" w:color="auto"/>
        <w:right w:val="none" w:sz="0" w:space="0" w:color="auto"/>
      </w:divBdr>
    </w:div>
    <w:div w:id="1907522177">
      <w:marLeft w:val="480"/>
      <w:marRight w:val="0"/>
      <w:marTop w:val="0"/>
      <w:marBottom w:val="0"/>
      <w:divBdr>
        <w:top w:val="none" w:sz="0" w:space="0" w:color="auto"/>
        <w:left w:val="none" w:sz="0" w:space="0" w:color="auto"/>
        <w:bottom w:val="none" w:sz="0" w:space="0" w:color="auto"/>
        <w:right w:val="none" w:sz="0" w:space="0" w:color="auto"/>
      </w:divBdr>
    </w:div>
    <w:div w:id="1907832612">
      <w:marLeft w:val="480"/>
      <w:marRight w:val="0"/>
      <w:marTop w:val="0"/>
      <w:marBottom w:val="0"/>
      <w:divBdr>
        <w:top w:val="none" w:sz="0" w:space="0" w:color="auto"/>
        <w:left w:val="none" w:sz="0" w:space="0" w:color="auto"/>
        <w:bottom w:val="none" w:sz="0" w:space="0" w:color="auto"/>
        <w:right w:val="none" w:sz="0" w:space="0" w:color="auto"/>
      </w:divBdr>
    </w:div>
    <w:div w:id="1908025986">
      <w:marLeft w:val="480"/>
      <w:marRight w:val="0"/>
      <w:marTop w:val="0"/>
      <w:marBottom w:val="0"/>
      <w:divBdr>
        <w:top w:val="none" w:sz="0" w:space="0" w:color="auto"/>
        <w:left w:val="none" w:sz="0" w:space="0" w:color="auto"/>
        <w:bottom w:val="none" w:sz="0" w:space="0" w:color="auto"/>
        <w:right w:val="none" w:sz="0" w:space="0" w:color="auto"/>
      </w:divBdr>
    </w:div>
    <w:div w:id="1908148112">
      <w:marLeft w:val="480"/>
      <w:marRight w:val="0"/>
      <w:marTop w:val="0"/>
      <w:marBottom w:val="0"/>
      <w:divBdr>
        <w:top w:val="none" w:sz="0" w:space="0" w:color="auto"/>
        <w:left w:val="none" w:sz="0" w:space="0" w:color="auto"/>
        <w:bottom w:val="none" w:sz="0" w:space="0" w:color="auto"/>
        <w:right w:val="none" w:sz="0" w:space="0" w:color="auto"/>
      </w:divBdr>
    </w:div>
    <w:div w:id="1908488818">
      <w:marLeft w:val="480"/>
      <w:marRight w:val="0"/>
      <w:marTop w:val="0"/>
      <w:marBottom w:val="0"/>
      <w:divBdr>
        <w:top w:val="none" w:sz="0" w:space="0" w:color="auto"/>
        <w:left w:val="none" w:sz="0" w:space="0" w:color="auto"/>
        <w:bottom w:val="none" w:sz="0" w:space="0" w:color="auto"/>
        <w:right w:val="none" w:sz="0" w:space="0" w:color="auto"/>
      </w:divBdr>
    </w:div>
    <w:div w:id="1908802215">
      <w:marLeft w:val="480"/>
      <w:marRight w:val="0"/>
      <w:marTop w:val="0"/>
      <w:marBottom w:val="0"/>
      <w:divBdr>
        <w:top w:val="none" w:sz="0" w:space="0" w:color="auto"/>
        <w:left w:val="none" w:sz="0" w:space="0" w:color="auto"/>
        <w:bottom w:val="none" w:sz="0" w:space="0" w:color="auto"/>
        <w:right w:val="none" w:sz="0" w:space="0" w:color="auto"/>
      </w:divBdr>
    </w:div>
    <w:div w:id="1909538221">
      <w:marLeft w:val="480"/>
      <w:marRight w:val="0"/>
      <w:marTop w:val="0"/>
      <w:marBottom w:val="0"/>
      <w:divBdr>
        <w:top w:val="none" w:sz="0" w:space="0" w:color="auto"/>
        <w:left w:val="none" w:sz="0" w:space="0" w:color="auto"/>
        <w:bottom w:val="none" w:sz="0" w:space="0" w:color="auto"/>
        <w:right w:val="none" w:sz="0" w:space="0" w:color="auto"/>
      </w:divBdr>
    </w:div>
    <w:div w:id="1910143500">
      <w:marLeft w:val="480"/>
      <w:marRight w:val="0"/>
      <w:marTop w:val="0"/>
      <w:marBottom w:val="0"/>
      <w:divBdr>
        <w:top w:val="none" w:sz="0" w:space="0" w:color="auto"/>
        <w:left w:val="none" w:sz="0" w:space="0" w:color="auto"/>
        <w:bottom w:val="none" w:sz="0" w:space="0" w:color="auto"/>
        <w:right w:val="none" w:sz="0" w:space="0" w:color="auto"/>
      </w:divBdr>
    </w:div>
    <w:div w:id="1911189048">
      <w:marLeft w:val="480"/>
      <w:marRight w:val="0"/>
      <w:marTop w:val="0"/>
      <w:marBottom w:val="0"/>
      <w:divBdr>
        <w:top w:val="none" w:sz="0" w:space="0" w:color="auto"/>
        <w:left w:val="none" w:sz="0" w:space="0" w:color="auto"/>
        <w:bottom w:val="none" w:sz="0" w:space="0" w:color="auto"/>
        <w:right w:val="none" w:sz="0" w:space="0" w:color="auto"/>
      </w:divBdr>
    </w:div>
    <w:div w:id="1911690340">
      <w:marLeft w:val="480"/>
      <w:marRight w:val="0"/>
      <w:marTop w:val="0"/>
      <w:marBottom w:val="0"/>
      <w:divBdr>
        <w:top w:val="none" w:sz="0" w:space="0" w:color="auto"/>
        <w:left w:val="none" w:sz="0" w:space="0" w:color="auto"/>
        <w:bottom w:val="none" w:sz="0" w:space="0" w:color="auto"/>
        <w:right w:val="none" w:sz="0" w:space="0" w:color="auto"/>
      </w:divBdr>
    </w:div>
    <w:div w:id="1911773580">
      <w:marLeft w:val="480"/>
      <w:marRight w:val="0"/>
      <w:marTop w:val="0"/>
      <w:marBottom w:val="0"/>
      <w:divBdr>
        <w:top w:val="none" w:sz="0" w:space="0" w:color="auto"/>
        <w:left w:val="none" w:sz="0" w:space="0" w:color="auto"/>
        <w:bottom w:val="none" w:sz="0" w:space="0" w:color="auto"/>
        <w:right w:val="none" w:sz="0" w:space="0" w:color="auto"/>
      </w:divBdr>
    </w:div>
    <w:div w:id="1912766385">
      <w:marLeft w:val="480"/>
      <w:marRight w:val="0"/>
      <w:marTop w:val="0"/>
      <w:marBottom w:val="0"/>
      <w:divBdr>
        <w:top w:val="none" w:sz="0" w:space="0" w:color="auto"/>
        <w:left w:val="none" w:sz="0" w:space="0" w:color="auto"/>
        <w:bottom w:val="none" w:sz="0" w:space="0" w:color="auto"/>
        <w:right w:val="none" w:sz="0" w:space="0" w:color="auto"/>
      </w:divBdr>
    </w:div>
    <w:div w:id="1913152753">
      <w:marLeft w:val="480"/>
      <w:marRight w:val="0"/>
      <w:marTop w:val="0"/>
      <w:marBottom w:val="0"/>
      <w:divBdr>
        <w:top w:val="none" w:sz="0" w:space="0" w:color="auto"/>
        <w:left w:val="none" w:sz="0" w:space="0" w:color="auto"/>
        <w:bottom w:val="none" w:sz="0" w:space="0" w:color="auto"/>
        <w:right w:val="none" w:sz="0" w:space="0" w:color="auto"/>
      </w:divBdr>
    </w:div>
    <w:div w:id="1913857068">
      <w:marLeft w:val="480"/>
      <w:marRight w:val="0"/>
      <w:marTop w:val="0"/>
      <w:marBottom w:val="0"/>
      <w:divBdr>
        <w:top w:val="none" w:sz="0" w:space="0" w:color="auto"/>
        <w:left w:val="none" w:sz="0" w:space="0" w:color="auto"/>
        <w:bottom w:val="none" w:sz="0" w:space="0" w:color="auto"/>
        <w:right w:val="none" w:sz="0" w:space="0" w:color="auto"/>
      </w:divBdr>
    </w:div>
    <w:div w:id="1915356241">
      <w:marLeft w:val="480"/>
      <w:marRight w:val="0"/>
      <w:marTop w:val="0"/>
      <w:marBottom w:val="0"/>
      <w:divBdr>
        <w:top w:val="none" w:sz="0" w:space="0" w:color="auto"/>
        <w:left w:val="none" w:sz="0" w:space="0" w:color="auto"/>
        <w:bottom w:val="none" w:sz="0" w:space="0" w:color="auto"/>
        <w:right w:val="none" w:sz="0" w:space="0" w:color="auto"/>
      </w:divBdr>
    </w:div>
    <w:div w:id="1916816650">
      <w:marLeft w:val="480"/>
      <w:marRight w:val="0"/>
      <w:marTop w:val="0"/>
      <w:marBottom w:val="0"/>
      <w:divBdr>
        <w:top w:val="none" w:sz="0" w:space="0" w:color="auto"/>
        <w:left w:val="none" w:sz="0" w:space="0" w:color="auto"/>
        <w:bottom w:val="none" w:sz="0" w:space="0" w:color="auto"/>
        <w:right w:val="none" w:sz="0" w:space="0" w:color="auto"/>
      </w:divBdr>
    </w:div>
    <w:div w:id="1917277786">
      <w:marLeft w:val="480"/>
      <w:marRight w:val="0"/>
      <w:marTop w:val="0"/>
      <w:marBottom w:val="0"/>
      <w:divBdr>
        <w:top w:val="none" w:sz="0" w:space="0" w:color="auto"/>
        <w:left w:val="none" w:sz="0" w:space="0" w:color="auto"/>
        <w:bottom w:val="none" w:sz="0" w:space="0" w:color="auto"/>
        <w:right w:val="none" w:sz="0" w:space="0" w:color="auto"/>
      </w:divBdr>
    </w:div>
    <w:div w:id="1917666724">
      <w:marLeft w:val="480"/>
      <w:marRight w:val="0"/>
      <w:marTop w:val="0"/>
      <w:marBottom w:val="0"/>
      <w:divBdr>
        <w:top w:val="none" w:sz="0" w:space="0" w:color="auto"/>
        <w:left w:val="none" w:sz="0" w:space="0" w:color="auto"/>
        <w:bottom w:val="none" w:sz="0" w:space="0" w:color="auto"/>
        <w:right w:val="none" w:sz="0" w:space="0" w:color="auto"/>
      </w:divBdr>
    </w:div>
    <w:div w:id="1917980217">
      <w:marLeft w:val="480"/>
      <w:marRight w:val="0"/>
      <w:marTop w:val="0"/>
      <w:marBottom w:val="0"/>
      <w:divBdr>
        <w:top w:val="none" w:sz="0" w:space="0" w:color="auto"/>
        <w:left w:val="none" w:sz="0" w:space="0" w:color="auto"/>
        <w:bottom w:val="none" w:sz="0" w:space="0" w:color="auto"/>
        <w:right w:val="none" w:sz="0" w:space="0" w:color="auto"/>
      </w:divBdr>
    </w:div>
    <w:div w:id="1919904396">
      <w:marLeft w:val="480"/>
      <w:marRight w:val="0"/>
      <w:marTop w:val="0"/>
      <w:marBottom w:val="0"/>
      <w:divBdr>
        <w:top w:val="none" w:sz="0" w:space="0" w:color="auto"/>
        <w:left w:val="none" w:sz="0" w:space="0" w:color="auto"/>
        <w:bottom w:val="none" w:sz="0" w:space="0" w:color="auto"/>
        <w:right w:val="none" w:sz="0" w:space="0" w:color="auto"/>
      </w:divBdr>
    </w:div>
    <w:div w:id="1920947187">
      <w:marLeft w:val="480"/>
      <w:marRight w:val="0"/>
      <w:marTop w:val="0"/>
      <w:marBottom w:val="0"/>
      <w:divBdr>
        <w:top w:val="none" w:sz="0" w:space="0" w:color="auto"/>
        <w:left w:val="none" w:sz="0" w:space="0" w:color="auto"/>
        <w:bottom w:val="none" w:sz="0" w:space="0" w:color="auto"/>
        <w:right w:val="none" w:sz="0" w:space="0" w:color="auto"/>
      </w:divBdr>
    </w:div>
    <w:div w:id="1921676205">
      <w:marLeft w:val="480"/>
      <w:marRight w:val="0"/>
      <w:marTop w:val="0"/>
      <w:marBottom w:val="0"/>
      <w:divBdr>
        <w:top w:val="none" w:sz="0" w:space="0" w:color="auto"/>
        <w:left w:val="none" w:sz="0" w:space="0" w:color="auto"/>
        <w:bottom w:val="none" w:sz="0" w:space="0" w:color="auto"/>
        <w:right w:val="none" w:sz="0" w:space="0" w:color="auto"/>
      </w:divBdr>
    </w:div>
    <w:div w:id="1921982897">
      <w:marLeft w:val="480"/>
      <w:marRight w:val="0"/>
      <w:marTop w:val="0"/>
      <w:marBottom w:val="0"/>
      <w:divBdr>
        <w:top w:val="none" w:sz="0" w:space="0" w:color="auto"/>
        <w:left w:val="none" w:sz="0" w:space="0" w:color="auto"/>
        <w:bottom w:val="none" w:sz="0" w:space="0" w:color="auto"/>
        <w:right w:val="none" w:sz="0" w:space="0" w:color="auto"/>
      </w:divBdr>
    </w:div>
    <w:div w:id="1922055572">
      <w:marLeft w:val="480"/>
      <w:marRight w:val="0"/>
      <w:marTop w:val="0"/>
      <w:marBottom w:val="0"/>
      <w:divBdr>
        <w:top w:val="none" w:sz="0" w:space="0" w:color="auto"/>
        <w:left w:val="none" w:sz="0" w:space="0" w:color="auto"/>
        <w:bottom w:val="none" w:sz="0" w:space="0" w:color="auto"/>
        <w:right w:val="none" w:sz="0" w:space="0" w:color="auto"/>
      </w:divBdr>
    </w:div>
    <w:div w:id="1922790324">
      <w:marLeft w:val="480"/>
      <w:marRight w:val="0"/>
      <w:marTop w:val="0"/>
      <w:marBottom w:val="0"/>
      <w:divBdr>
        <w:top w:val="none" w:sz="0" w:space="0" w:color="auto"/>
        <w:left w:val="none" w:sz="0" w:space="0" w:color="auto"/>
        <w:bottom w:val="none" w:sz="0" w:space="0" w:color="auto"/>
        <w:right w:val="none" w:sz="0" w:space="0" w:color="auto"/>
      </w:divBdr>
    </w:div>
    <w:div w:id="1923954821">
      <w:marLeft w:val="480"/>
      <w:marRight w:val="0"/>
      <w:marTop w:val="0"/>
      <w:marBottom w:val="0"/>
      <w:divBdr>
        <w:top w:val="none" w:sz="0" w:space="0" w:color="auto"/>
        <w:left w:val="none" w:sz="0" w:space="0" w:color="auto"/>
        <w:bottom w:val="none" w:sz="0" w:space="0" w:color="auto"/>
        <w:right w:val="none" w:sz="0" w:space="0" w:color="auto"/>
      </w:divBdr>
    </w:div>
    <w:div w:id="1926301185">
      <w:marLeft w:val="480"/>
      <w:marRight w:val="0"/>
      <w:marTop w:val="0"/>
      <w:marBottom w:val="0"/>
      <w:divBdr>
        <w:top w:val="none" w:sz="0" w:space="0" w:color="auto"/>
        <w:left w:val="none" w:sz="0" w:space="0" w:color="auto"/>
        <w:bottom w:val="none" w:sz="0" w:space="0" w:color="auto"/>
        <w:right w:val="none" w:sz="0" w:space="0" w:color="auto"/>
      </w:divBdr>
    </w:div>
    <w:div w:id="1928801358">
      <w:marLeft w:val="480"/>
      <w:marRight w:val="0"/>
      <w:marTop w:val="0"/>
      <w:marBottom w:val="0"/>
      <w:divBdr>
        <w:top w:val="none" w:sz="0" w:space="0" w:color="auto"/>
        <w:left w:val="none" w:sz="0" w:space="0" w:color="auto"/>
        <w:bottom w:val="none" w:sz="0" w:space="0" w:color="auto"/>
        <w:right w:val="none" w:sz="0" w:space="0" w:color="auto"/>
      </w:divBdr>
    </w:div>
    <w:div w:id="1929532404">
      <w:marLeft w:val="480"/>
      <w:marRight w:val="0"/>
      <w:marTop w:val="0"/>
      <w:marBottom w:val="0"/>
      <w:divBdr>
        <w:top w:val="none" w:sz="0" w:space="0" w:color="auto"/>
        <w:left w:val="none" w:sz="0" w:space="0" w:color="auto"/>
        <w:bottom w:val="none" w:sz="0" w:space="0" w:color="auto"/>
        <w:right w:val="none" w:sz="0" w:space="0" w:color="auto"/>
      </w:divBdr>
    </w:div>
    <w:div w:id="1932155778">
      <w:marLeft w:val="480"/>
      <w:marRight w:val="0"/>
      <w:marTop w:val="0"/>
      <w:marBottom w:val="0"/>
      <w:divBdr>
        <w:top w:val="none" w:sz="0" w:space="0" w:color="auto"/>
        <w:left w:val="none" w:sz="0" w:space="0" w:color="auto"/>
        <w:bottom w:val="none" w:sz="0" w:space="0" w:color="auto"/>
        <w:right w:val="none" w:sz="0" w:space="0" w:color="auto"/>
      </w:divBdr>
    </w:div>
    <w:div w:id="1934973723">
      <w:marLeft w:val="480"/>
      <w:marRight w:val="0"/>
      <w:marTop w:val="0"/>
      <w:marBottom w:val="0"/>
      <w:divBdr>
        <w:top w:val="none" w:sz="0" w:space="0" w:color="auto"/>
        <w:left w:val="none" w:sz="0" w:space="0" w:color="auto"/>
        <w:bottom w:val="none" w:sz="0" w:space="0" w:color="auto"/>
        <w:right w:val="none" w:sz="0" w:space="0" w:color="auto"/>
      </w:divBdr>
    </w:div>
    <w:div w:id="1935355443">
      <w:marLeft w:val="480"/>
      <w:marRight w:val="0"/>
      <w:marTop w:val="0"/>
      <w:marBottom w:val="0"/>
      <w:divBdr>
        <w:top w:val="none" w:sz="0" w:space="0" w:color="auto"/>
        <w:left w:val="none" w:sz="0" w:space="0" w:color="auto"/>
        <w:bottom w:val="none" w:sz="0" w:space="0" w:color="auto"/>
        <w:right w:val="none" w:sz="0" w:space="0" w:color="auto"/>
      </w:divBdr>
    </w:div>
    <w:div w:id="1936134786">
      <w:marLeft w:val="480"/>
      <w:marRight w:val="0"/>
      <w:marTop w:val="0"/>
      <w:marBottom w:val="0"/>
      <w:divBdr>
        <w:top w:val="none" w:sz="0" w:space="0" w:color="auto"/>
        <w:left w:val="none" w:sz="0" w:space="0" w:color="auto"/>
        <w:bottom w:val="none" w:sz="0" w:space="0" w:color="auto"/>
        <w:right w:val="none" w:sz="0" w:space="0" w:color="auto"/>
      </w:divBdr>
    </w:div>
    <w:div w:id="1936329999">
      <w:marLeft w:val="480"/>
      <w:marRight w:val="0"/>
      <w:marTop w:val="0"/>
      <w:marBottom w:val="0"/>
      <w:divBdr>
        <w:top w:val="none" w:sz="0" w:space="0" w:color="auto"/>
        <w:left w:val="none" w:sz="0" w:space="0" w:color="auto"/>
        <w:bottom w:val="none" w:sz="0" w:space="0" w:color="auto"/>
        <w:right w:val="none" w:sz="0" w:space="0" w:color="auto"/>
      </w:divBdr>
    </w:div>
    <w:div w:id="1937249010">
      <w:marLeft w:val="480"/>
      <w:marRight w:val="0"/>
      <w:marTop w:val="0"/>
      <w:marBottom w:val="0"/>
      <w:divBdr>
        <w:top w:val="none" w:sz="0" w:space="0" w:color="auto"/>
        <w:left w:val="none" w:sz="0" w:space="0" w:color="auto"/>
        <w:bottom w:val="none" w:sz="0" w:space="0" w:color="auto"/>
        <w:right w:val="none" w:sz="0" w:space="0" w:color="auto"/>
      </w:divBdr>
    </w:div>
    <w:div w:id="1937715971">
      <w:marLeft w:val="480"/>
      <w:marRight w:val="0"/>
      <w:marTop w:val="0"/>
      <w:marBottom w:val="0"/>
      <w:divBdr>
        <w:top w:val="none" w:sz="0" w:space="0" w:color="auto"/>
        <w:left w:val="none" w:sz="0" w:space="0" w:color="auto"/>
        <w:bottom w:val="none" w:sz="0" w:space="0" w:color="auto"/>
        <w:right w:val="none" w:sz="0" w:space="0" w:color="auto"/>
      </w:divBdr>
    </w:div>
    <w:div w:id="1938754892">
      <w:marLeft w:val="480"/>
      <w:marRight w:val="0"/>
      <w:marTop w:val="0"/>
      <w:marBottom w:val="0"/>
      <w:divBdr>
        <w:top w:val="none" w:sz="0" w:space="0" w:color="auto"/>
        <w:left w:val="none" w:sz="0" w:space="0" w:color="auto"/>
        <w:bottom w:val="none" w:sz="0" w:space="0" w:color="auto"/>
        <w:right w:val="none" w:sz="0" w:space="0" w:color="auto"/>
      </w:divBdr>
    </w:div>
    <w:div w:id="1938948398">
      <w:marLeft w:val="480"/>
      <w:marRight w:val="0"/>
      <w:marTop w:val="0"/>
      <w:marBottom w:val="0"/>
      <w:divBdr>
        <w:top w:val="none" w:sz="0" w:space="0" w:color="auto"/>
        <w:left w:val="none" w:sz="0" w:space="0" w:color="auto"/>
        <w:bottom w:val="none" w:sz="0" w:space="0" w:color="auto"/>
        <w:right w:val="none" w:sz="0" w:space="0" w:color="auto"/>
      </w:divBdr>
    </w:div>
    <w:div w:id="1940330557">
      <w:marLeft w:val="480"/>
      <w:marRight w:val="0"/>
      <w:marTop w:val="0"/>
      <w:marBottom w:val="0"/>
      <w:divBdr>
        <w:top w:val="none" w:sz="0" w:space="0" w:color="auto"/>
        <w:left w:val="none" w:sz="0" w:space="0" w:color="auto"/>
        <w:bottom w:val="none" w:sz="0" w:space="0" w:color="auto"/>
        <w:right w:val="none" w:sz="0" w:space="0" w:color="auto"/>
      </w:divBdr>
    </w:div>
    <w:div w:id="1941716104">
      <w:marLeft w:val="480"/>
      <w:marRight w:val="0"/>
      <w:marTop w:val="0"/>
      <w:marBottom w:val="0"/>
      <w:divBdr>
        <w:top w:val="none" w:sz="0" w:space="0" w:color="auto"/>
        <w:left w:val="none" w:sz="0" w:space="0" w:color="auto"/>
        <w:bottom w:val="none" w:sz="0" w:space="0" w:color="auto"/>
        <w:right w:val="none" w:sz="0" w:space="0" w:color="auto"/>
      </w:divBdr>
    </w:div>
    <w:div w:id="1942490702">
      <w:marLeft w:val="480"/>
      <w:marRight w:val="0"/>
      <w:marTop w:val="0"/>
      <w:marBottom w:val="0"/>
      <w:divBdr>
        <w:top w:val="none" w:sz="0" w:space="0" w:color="auto"/>
        <w:left w:val="none" w:sz="0" w:space="0" w:color="auto"/>
        <w:bottom w:val="none" w:sz="0" w:space="0" w:color="auto"/>
        <w:right w:val="none" w:sz="0" w:space="0" w:color="auto"/>
      </w:divBdr>
    </w:div>
    <w:div w:id="1943756481">
      <w:marLeft w:val="480"/>
      <w:marRight w:val="0"/>
      <w:marTop w:val="0"/>
      <w:marBottom w:val="0"/>
      <w:divBdr>
        <w:top w:val="none" w:sz="0" w:space="0" w:color="auto"/>
        <w:left w:val="none" w:sz="0" w:space="0" w:color="auto"/>
        <w:bottom w:val="none" w:sz="0" w:space="0" w:color="auto"/>
        <w:right w:val="none" w:sz="0" w:space="0" w:color="auto"/>
      </w:divBdr>
    </w:div>
    <w:div w:id="1943801915">
      <w:marLeft w:val="480"/>
      <w:marRight w:val="0"/>
      <w:marTop w:val="0"/>
      <w:marBottom w:val="0"/>
      <w:divBdr>
        <w:top w:val="none" w:sz="0" w:space="0" w:color="auto"/>
        <w:left w:val="none" w:sz="0" w:space="0" w:color="auto"/>
        <w:bottom w:val="none" w:sz="0" w:space="0" w:color="auto"/>
        <w:right w:val="none" w:sz="0" w:space="0" w:color="auto"/>
      </w:divBdr>
    </w:div>
    <w:div w:id="1944148384">
      <w:marLeft w:val="480"/>
      <w:marRight w:val="0"/>
      <w:marTop w:val="0"/>
      <w:marBottom w:val="0"/>
      <w:divBdr>
        <w:top w:val="none" w:sz="0" w:space="0" w:color="auto"/>
        <w:left w:val="none" w:sz="0" w:space="0" w:color="auto"/>
        <w:bottom w:val="none" w:sz="0" w:space="0" w:color="auto"/>
        <w:right w:val="none" w:sz="0" w:space="0" w:color="auto"/>
      </w:divBdr>
    </w:div>
    <w:div w:id="1944991834">
      <w:marLeft w:val="480"/>
      <w:marRight w:val="0"/>
      <w:marTop w:val="0"/>
      <w:marBottom w:val="0"/>
      <w:divBdr>
        <w:top w:val="none" w:sz="0" w:space="0" w:color="auto"/>
        <w:left w:val="none" w:sz="0" w:space="0" w:color="auto"/>
        <w:bottom w:val="none" w:sz="0" w:space="0" w:color="auto"/>
        <w:right w:val="none" w:sz="0" w:space="0" w:color="auto"/>
      </w:divBdr>
    </w:div>
    <w:div w:id="1945650208">
      <w:marLeft w:val="480"/>
      <w:marRight w:val="0"/>
      <w:marTop w:val="0"/>
      <w:marBottom w:val="0"/>
      <w:divBdr>
        <w:top w:val="none" w:sz="0" w:space="0" w:color="auto"/>
        <w:left w:val="none" w:sz="0" w:space="0" w:color="auto"/>
        <w:bottom w:val="none" w:sz="0" w:space="0" w:color="auto"/>
        <w:right w:val="none" w:sz="0" w:space="0" w:color="auto"/>
      </w:divBdr>
    </w:div>
    <w:div w:id="1946032862">
      <w:marLeft w:val="480"/>
      <w:marRight w:val="0"/>
      <w:marTop w:val="0"/>
      <w:marBottom w:val="0"/>
      <w:divBdr>
        <w:top w:val="none" w:sz="0" w:space="0" w:color="auto"/>
        <w:left w:val="none" w:sz="0" w:space="0" w:color="auto"/>
        <w:bottom w:val="none" w:sz="0" w:space="0" w:color="auto"/>
        <w:right w:val="none" w:sz="0" w:space="0" w:color="auto"/>
      </w:divBdr>
    </w:div>
    <w:div w:id="1947538759">
      <w:marLeft w:val="480"/>
      <w:marRight w:val="0"/>
      <w:marTop w:val="0"/>
      <w:marBottom w:val="0"/>
      <w:divBdr>
        <w:top w:val="none" w:sz="0" w:space="0" w:color="auto"/>
        <w:left w:val="none" w:sz="0" w:space="0" w:color="auto"/>
        <w:bottom w:val="none" w:sz="0" w:space="0" w:color="auto"/>
        <w:right w:val="none" w:sz="0" w:space="0" w:color="auto"/>
      </w:divBdr>
    </w:div>
    <w:div w:id="1949241672">
      <w:marLeft w:val="480"/>
      <w:marRight w:val="0"/>
      <w:marTop w:val="0"/>
      <w:marBottom w:val="0"/>
      <w:divBdr>
        <w:top w:val="none" w:sz="0" w:space="0" w:color="auto"/>
        <w:left w:val="none" w:sz="0" w:space="0" w:color="auto"/>
        <w:bottom w:val="none" w:sz="0" w:space="0" w:color="auto"/>
        <w:right w:val="none" w:sz="0" w:space="0" w:color="auto"/>
      </w:divBdr>
    </w:div>
    <w:div w:id="1950043134">
      <w:marLeft w:val="480"/>
      <w:marRight w:val="0"/>
      <w:marTop w:val="0"/>
      <w:marBottom w:val="0"/>
      <w:divBdr>
        <w:top w:val="none" w:sz="0" w:space="0" w:color="auto"/>
        <w:left w:val="none" w:sz="0" w:space="0" w:color="auto"/>
        <w:bottom w:val="none" w:sz="0" w:space="0" w:color="auto"/>
        <w:right w:val="none" w:sz="0" w:space="0" w:color="auto"/>
      </w:divBdr>
    </w:div>
    <w:div w:id="1950773336">
      <w:marLeft w:val="480"/>
      <w:marRight w:val="0"/>
      <w:marTop w:val="0"/>
      <w:marBottom w:val="0"/>
      <w:divBdr>
        <w:top w:val="none" w:sz="0" w:space="0" w:color="auto"/>
        <w:left w:val="none" w:sz="0" w:space="0" w:color="auto"/>
        <w:bottom w:val="none" w:sz="0" w:space="0" w:color="auto"/>
        <w:right w:val="none" w:sz="0" w:space="0" w:color="auto"/>
      </w:divBdr>
    </w:div>
    <w:div w:id="1951626486">
      <w:marLeft w:val="480"/>
      <w:marRight w:val="0"/>
      <w:marTop w:val="0"/>
      <w:marBottom w:val="0"/>
      <w:divBdr>
        <w:top w:val="none" w:sz="0" w:space="0" w:color="auto"/>
        <w:left w:val="none" w:sz="0" w:space="0" w:color="auto"/>
        <w:bottom w:val="none" w:sz="0" w:space="0" w:color="auto"/>
        <w:right w:val="none" w:sz="0" w:space="0" w:color="auto"/>
      </w:divBdr>
    </w:div>
    <w:div w:id="1952126986">
      <w:marLeft w:val="480"/>
      <w:marRight w:val="0"/>
      <w:marTop w:val="0"/>
      <w:marBottom w:val="0"/>
      <w:divBdr>
        <w:top w:val="none" w:sz="0" w:space="0" w:color="auto"/>
        <w:left w:val="none" w:sz="0" w:space="0" w:color="auto"/>
        <w:bottom w:val="none" w:sz="0" w:space="0" w:color="auto"/>
        <w:right w:val="none" w:sz="0" w:space="0" w:color="auto"/>
      </w:divBdr>
    </w:div>
    <w:div w:id="1953587342">
      <w:marLeft w:val="480"/>
      <w:marRight w:val="0"/>
      <w:marTop w:val="0"/>
      <w:marBottom w:val="0"/>
      <w:divBdr>
        <w:top w:val="none" w:sz="0" w:space="0" w:color="auto"/>
        <w:left w:val="none" w:sz="0" w:space="0" w:color="auto"/>
        <w:bottom w:val="none" w:sz="0" w:space="0" w:color="auto"/>
        <w:right w:val="none" w:sz="0" w:space="0" w:color="auto"/>
      </w:divBdr>
    </w:div>
    <w:div w:id="1953702128">
      <w:marLeft w:val="480"/>
      <w:marRight w:val="0"/>
      <w:marTop w:val="0"/>
      <w:marBottom w:val="0"/>
      <w:divBdr>
        <w:top w:val="none" w:sz="0" w:space="0" w:color="auto"/>
        <w:left w:val="none" w:sz="0" w:space="0" w:color="auto"/>
        <w:bottom w:val="none" w:sz="0" w:space="0" w:color="auto"/>
        <w:right w:val="none" w:sz="0" w:space="0" w:color="auto"/>
      </w:divBdr>
    </w:div>
    <w:div w:id="1955399267">
      <w:marLeft w:val="480"/>
      <w:marRight w:val="0"/>
      <w:marTop w:val="0"/>
      <w:marBottom w:val="0"/>
      <w:divBdr>
        <w:top w:val="none" w:sz="0" w:space="0" w:color="auto"/>
        <w:left w:val="none" w:sz="0" w:space="0" w:color="auto"/>
        <w:bottom w:val="none" w:sz="0" w:space="0" w:color="auto"/>
        <w:right w:val="none" w:sz="0" w:space="0" w:color="auto"/>
      </w:divBdr>
    </w:div>
    <w:div w:id="1956012808">
      <w:marLeft w:val="480"/>
      <w:marRight w:val="0"/>
      <w:marTop w:val="0"/>
      <w:marBottom w:val="0"/>
      <w:divBdr>
        <w:top w:val="none" w:sz="0" w:space="0" w:color="auto"/>
        <w:left w:val="none" w:sz="0" w:space="0" w:color="auto"/>
        <w:bottom w:val="none" w:sz="0" w:space="0" w:color="auto"/>
        <w:right w:val="none" w:sz="0" w:space="0" w:color="auto"/>
      </w:divBdr>
    </w:div>
    <w:div w:id="1959408545">
      <w:marLeft w:val="480"/>
      <w:marRight w:val="0"/>
      <w:marTop w:val="0"/>
      <w:marBottom w:val="0"/>
      <w:divBdr>
        <w:top w:val="none" w:sz="0" w:space="0" w:color="auto"/>
        <w:left w:val="none" w:sz="0" w:space="0" w:color="auto"/>
        <w:bottom w:val="none" w:sz="0" w:space="0" w:color="auto"/>
        <w:right w:val="none" w:sz="0" w:space="0" w:color="auto"/>
      </w:divBdr>
    </w:div>
    <w:div w:id="1960842316">
      <w:marLeft w:val="480"/>
      <w:marRight w:val="0"/>
      <w:marTop w:val="0"/>
      <w:marBottom w:val="0"/>
      <w:divBdr>
        <w:top w:val="none" w:sz="0" w:space="0" w:color="auto"/>
        <w:left w:val="none" w:sz="0" w:space="0" w:color="auto"/>
        <w:bottom w:val="none" w:sz="0" w:space="0" w:color="auto"/>
        <w:right w:val="none" w:sz="0" w:space="0" w:color="auto"/>
      </w:divBdr>
    </w:div>
    <w:div w:id="1963532299">
      <w:marLeft w:val="480"/>
      <w:marRight w:val="0"/>
      <w:marTop w:val="0"/>
      <w:marBottom w:val="0"/>
      <w:divBdr>
        <w:top w:val="none" w:sz="0" w:space="0" w:color="auto"/>
        <w:left w:val="none" w:sz="0" w:space="0" w:color="auto"/>
        <w:bottom w:val="none" w:sz="0" w:space="0" w:color="auto"/>
        <w:right w:val="none" w:sz="0" w:space="0" w:color="auto"/>
      </w:divBdr>
    </w:div>
    <w:div w:id="1963917347">
      <w:marLeft w:val="480"/>
      <w:marRight w:val="0"/>
      <w:marTop w:val="0"/>
      <w:marBottom w:val="0"/>
      <w:divBdr>
        <w:top w:val="none" w:sz="0" w:space="0" w:color="auto"/>
        <w:left w:val="none" w:sz="0" w:space="0" w:color="auto"/>
        <w:bottom w:val="none" w:sz="0" w:space="0" w:color="auto"/>
        <w:right w:val="none" w:sz="0" w:space="0" w:color="auto"/>
      </w:divBdr>
    </w:div>
    <w:div w:id="1964264811">
      <w:marLeft w:val="480"/>
      <w:marRight w:val="0"/>
      <w:marTop w:val="0"/>
      <w:marBottom w:val="0"/>
      <w:divBdr>
        <w:top w:val="none" w:sz="0" w:space="0" w:color="auto"/>
        <w:left w:val="none" w:sz="0" w:space="0" w:color="auto"/>
        <w:bottom w:val="none" w:sz="0" w:space="0" w:color="auto"/>
        <w:right w:val="none" w:sz="0" w:space="0" w:color="auto"/>
      </w:divBdr>
    </w:div>
    <w:div w:id="1964462708">
      <w:marLeft w:val="480"/>
      <w:marRight w:val="0"/>
      <w:marTop w:val="0"/>
      <w:marBottom w:val="0"/>
      <w:divBdr>
        <w:top w:val="none" w:sz="0" w:space="0" w:color="auto"/>
        <w:left w:val="none" w:sz="0" w:space="0" w:color="auto"/>
        <w:bottom w:val="none" w:sz="0" w:space="0" w:color="auto"/>
        <w:right w:val="none" w:sz="0" w:space="0" w:color="auto"/>
      </w:divBdr>
    </w:div>
    <w:div w:id="1964798905">
      <w:marLeft w:val="480"/>
      <w:marRight w:val="0"/>
      <w:marTop w:val="0"/>
      <w:marBottom w:val="0"/>
      <w:divBdr>
        <w:top w:val="none" w:sz="0" w:space="0" w:color="auto"/>
        <w:left w:val="none" w:sz="0" w:space="0" w:color="auto"/>
        <w:bottom w:val="none" w:sz="0" w:space="0" w:color="auto"/>
        <w:right w:val="none" w:sz="0" w:space="0" w:color="auto"/>
      </w:divBdr>
    </w:div>
    <w:div w:id="1964919565">
      <w:marLeft w:val="480"/>
      <w:marRight w:val="0"/>
      <w:marTop w:val="0"/>
      <w:marBottom w:val="0"/>
      <w:divBdr>
        <w:top w:val="none" w:sz="0" w:space="0" w:color="auto"/>
        <w:left w:val="none" w:sz="0" w:space="0" w:color="auto"/>
        <w:bottom w:val="none" w:sz="0" w:space="0" w:color="auto"/>
        <w:right w:val="none" w:sz="0" w:space="0" w:color="auto"/>
      </w:divBdr>
    </w:div>
    <w:div w:id="1965578234">
      <w:marLeft w:val="480"/>
      <w:marRight w:val="0"/>
      <w:marTop w:val="0"/>
      <w:marBottom w:val="0"/>
      <w:divBdr>
        <w:top w:val="none" w:sz="0" w:space="0" w:color="auto"/>
        <w:left w:val="none" w:sz="0" w:space="0" w:color="auto"/>
        <w:bottom w:val="none" w:sz="0" w:space="0" w:color="auto"/>
        <w:right w:val="none" w:sz="0" w:space="0" w:color="auto"/>
      </w:divBdr>
    </w:div>
    <w:div w:id="1965967797">
      <w:marLeft w:val="480"/>
      <w:marRight w:val="0"/>
      <w:marTop w:val="0"/>
      <w:marBottom w:val="0"/>
      <w:divBdr>
        <w:top w:val="none" w:sz="0" w:space="0" w:color="auto"/>
        <w:left w:val="none" w:sz="0" w:space="0" w:color="auto"/>
        <w:bottom w:val="none" w:sz="0" w:space="0" w:color="auto"/>
        <w:right w:val="none" w:sz="0" w:space="0" w:color="auto"/>
      </w:divBdr>
    </w:div>
    <w:div w:id="1969121418">
      <w:marLeft w:val="480"/>
      <w:marRight w:val="0"/>
      <w:marTop w:val="0"/>
      <w:marBottom w:val="0"/>
      <w:divBdr>
        <w:top w:val="none" w:sz="0" w:space="0" w:color="auto"/>
        <w:left w:val="none" w:sz="0" w:space="0" w:color="auto"/>
        <w:bottom w:val="none" w:sz="0" w:space="0" w:color="auto"/>
        <w:right w:val="none" w:sz="0" w:space="0" w:color="auto"/>
      </w:divBdr>
    </w:div>
    <w:div w:id="1974555520">
      <w:marLeft w:val="480"/>
      <w:marRight w:val="0"/>
      <w:marTop w:val="0"/>
      <w:marBottom w:val="0"/>
      <w:divBdr>
        <w:top w:val="none" w:sz="0" w:space="0" w:color="auto"/>
        <w:left w:val="none" w:sz="0" w:space="0" w:color="auto"/>
        <w:bottom w:val="none" w:sz="0" w:space="0" w:color="auto"/>
        <w:right w:val="none" w:sz="0" w:space="0" w:color="auto"/>
      </w:divBdr>
    </w:div>
    <w:div w:id="1975058754">
      <w:marLeft w:val="480"/>
      <w:marRight w:val="0"/>
      <w:marTop w:val="0"/>
      <w:marBottom w:val="0"/>
      <w:divBdr>
        <w:top w:val="none" w:sz="0" w:space="0" w:color="auto"/>
        <w:left w:val="none" w:sz="0" w:space="0" w:color="auto"/>
        <w:bottom w:val="none" w:sz="0" w:space="0" w:color="auto"/>
        <w:right w:val="none" w:sz="0" w:space="0" w:color="auto"/>
      </w:divBdr>
    </w:div>
    <w:div w:id="1977030903">
      <w:marLeft w:val="480"/>
      <w:marRight w:val="0"/>
      <w:marTop w:val="0"/>
      <w:marBottom w:val="0"/>
      <w:divBdr>
        <w:top w:val="none" w:sz="0" w:space="0" w:color="auto"/>
        <w:left w:val="none" w:sz="0" w:space="0" w:color="auto"/>
        <w:bottom w:val="none" w:sz="0" w:space="0" w:color="auto"/>
        <w:right w:val="none" w:sz="0" w:space="0" w:color="auto"/>
      </w:divBdr>
    </w:div>
    <w:div w:id="1977835383">
      <w:marLeft w:val="480"/>
      <w:marRight w:val="0"/>
      <w:marTop w:val="0"/>
      <w:marBottom w:val="0"/>
      <w:divBdr>
        <w:top w:val="none" w:sz="0" w:space="0" w:color="auto"/>
        <w:left w:val="none" w:sz="0" w:space="0" w:color="auto"/>
        <w:bottom w:val="none" w:sz="0" w:space="0" w:color="auto"/>
        <w:right w:val="none" w:sz="0" w:space="0" w:color="auto"/>
      </w:divBdr>
    </w:div>
    <w:div w:id="1977949840">
      <w:marLeft w:val="480"/>
      <w:marRight w:val="0"/>
      <w:marTop w:val="0"/>
      <w:marBottom w:val="0"/>
      <w:divBdr>
        <w:top w:val="none" w:sz="0" w:space="0" w:color="auto"/>
        <w:left w:val="none" w:sz="0" w:space="0" w:color="auto"/>
        <w:bottom w:val="none" w:sz="0" w:space="0" w:color="auto"/>
        <w:right w:val="none" w:sz="0" w:space="0" w:color="auto"/>
      </w:divBdr>
    </w:div>
    <w:div w:id="1979530923">
      <w:marLeft w:val="480"/>
      <w:marRight w:val="0"/>
      <w:marTop w:val="0"/>
      <w:marBottom w:val="0"/>
      <w:divBdr>
        <w:top w:val="none" w:sz="0" w:space="0" w:color="auto"/>
        <w:left w:val="none" w:sz="0" w:space="0" w:color="auto"/>
        <w:bottom w:val="none" w:sz="0" w:space="0" w:color="auto"/>
        <w:right w:val="none" w:sz="0" w:space="0" w:color="auto"/>
      </w:divBdr>
    </w:div>
    <w:div w:id="1980838621">
      <w:marLeft w:val="480"/>
      <w:marRight w:val="0"/>
      <w:marTop w:val="0"/>
      <w:marBottom w:val="0"/>
      <w:divBdr>
        <w:top w:val="none" w:sz="0" w:space="0" w:color="auto"/>
        <w:left w:val="none" w:sz="0" w:space="0" w:color="auto"/>
        <w:bottom w:val="none" w:sz="0" w:space="0" w:color="auto"/>
        <w:right w:val="none" w:sz="0" w:space="0" w:color="auto"/>
      </w:divBdr>
    </w:div>
    <w:div w:id="1980989091">
      <w:marLeft w:val="480"/>
      <w:marRight w:val="0"/>
      <w:marTop w:val="0"/>
      <w:marBottom w:val="0"/>
      <w:divBdr>
        <w:top w:val="none" w:sz="0" w:space="0" w:color="auto"/>
        <w:left w:val="none" w:sz="0" w:space="0" w:color="auto"/>
        <w:bottom w:val="none" w:sz="0" w:space="0" w:color="auto"/>
        <w:right w:val="none" w:sz="0" w:space="0" w:color="auto"/>
      </w:divBdr>
    </w:div>
    <w:div w:id="1982494059">
      <w:marLeft w:val="480"/>
      <w:marRight w:val="0"/>
      <w:marTop w:val="0"/>
      <w:marBottom w:val="0"/>
      <w:divBdr>
        <w:top w:val="none" w:sz="0" w:space="0" w:color="auto"/>
        <w:left w:val="none" w:sz="0" w:space="0" w:color="auto"/>
        <w:bottom w:val="none" w:sz="0" w:space="0" w:color="auto"/>
        <w:right w:val="none" w:sz="0" w:space="0" w:color="auto"/>
      </w:divBdr>
    </w:div>
    <w:div w:id="1984775281">
      <w:marLeft w:val="480"/>
      <w:marRight w:val="0"/>
      <w:marTop w:val="0"/>
      <w:marBottom w:val="0"/>
      <w:divBdr>
        <w:top w:val="none" w:sz="0" w:space="0" w:color="auto"/>
        <w:left w:val="none" w:sz="0" w:space="0" w:color="auto"/>
        <w:bottom w:val="none" w:sz="0" w:space="0" w:color="auto"/>
        <w:right w:val="none" w:sz="0" w:space="0" w:color="auto"/>
      </w:divBdr>
    </w:div>
    <w:div w:id="1984846440">
      <w:marLeft w:val="480"/>
      <w:marRight w:val="0"/>
      <w:marTop w:val="0"/>
      <w:marBottom w:val="0"/>
      <w:divBdr>
        <w:top w:val="none" w:sz="0" w:space="0" w:color="auto"/>
        <w:left w:val="none" w:sz="0" w:space="0" w:color="auto"/>
        <w:bottom w:val="none" w:sz="0" w:space="0" w:color="auto"/>
        <w:right w:val="none" w:sz="0" w:space="0" w:color="auto"/>
      </w:divBdr>
    </w:div>
    <w:div w:id="1985118030">
      <w:marLeft w:val="480"/>
      <w:marRight w:val="0"/>
      <w:marTop w:val="0"/>
      <w:marBottom w:val="0"/>
      <w:divBdr>
        <w:top w:val="none" w:sz="0" w:space="0" w:color="auto"/>
        <w:left w:val="none" w:sz="0" w:space="0" w:color="auto"/>
        <w:bottom w:val="none" w:sz="0" w:space="0" w:color="auto"/>
        <w:right w:val="none" w:sz="0" w:space="0" w:color="auto"/>
      </w:divBdr>
    </w:div>
    <w:div w:id="1986543877">
      <w:marLeft w:val="480"/>
      <w:marRight w:val="0"/>
      <w:marTop w:val="0"/>
      <w:marBottom w:val="0"/>
      <w:divBdr>
        <w:top w:val="none" w:sz="0" w:space="0" w:color="auto"/>
        <w:left w:val="none" w:sz="0" w:space="0" w:color="auto"/>
        <w:bottom w:val="none" w:sz="0" w:space="0" w:color="auto"/>
        <w:right w:val="none" w:sz="0" w:space="0" w:color="auto"/>
      </w:divBdr>
    </w:div>
    <w:div w:id="1986546356">
      <w:marLeft w:val="480"/>
      <w:marRight w:val="0"/>
      <w:marTop w:val="0"/>
      <w:marBottom w:val="0"/>
      <w:divBdr>
        <w:top w:val="none" w:sz="0" w:space="0" w:color="auto"/>
        <w:left w:val="none" w:sz="0" w:space="0" w:color="auto"/>
        <w:bottom w:val="none" w:sz="0" w:space="0" w:color="auto"/>
        <w:right w:val="none" w:sz="0" w:space="0" w:color="auto"/>
      </w:divBdr>
    </w:div>
    <w:div w:id="1986856674">
      <w:marLeft w:val="480"/>
      <w:marRight w:val="0"/>
      <w:marTop w:val="0"/>
      <w:marBottom w:val="0"/>
      <w:divBdr>
        <w:top w:val="none" w:sz="0" w:space="0" w:color="auto"/>
        <w:left w:val="none" w:sz="0" w:space="0" w:color="auto"/>
        <w:bottom w:val="none" w:sz="0" w:space="0" w:color="auto"/>
        <w:right w:val="none" w:sz="0" w:space="0" w:color="auto"/>
      </w:divBdr>
    </w:div>
    <w:div w:id="1987512404">
      <w:marLeft w:val="480"/>
      <w:marRight w:val="0"/>
      <w:marTop w:val="0"/>
      <w:marBottom w:val="0"/>
      <w:divBdr>
        <w:top w:val="none" w:sz="0" w:space="0" w:color="auto"/>
        <w:left w:val="none" w:sz="0" w:space="0" w:color="auto"/>
        <w:bottom w:val="none" w:sz="0" w:space="0" w:color="auto"/>
        <w:right w:val="none" w:sz="0" w:space="0" w:color="auto"/>
      </w:divBdr>
    </w:div>
    <w:div w:id="1988053016">
      <w:marLeft w:val="480"/>
      <w:marRight w:val="0"/>
      <w:marTop w:val="0"/>
      <w:marBottom w:val="0"/>
      <w:divBdr>
        <w:top w:val="none" w:sz="0" w:space="0" w:color="auto"/>
        <w:left w:val="none" w:sz="0" w:space="0" w:color="auto"/>
        <w:bottom w:val="none" w:sz="0" w:space="0" w:color="auto"/>
        <w:right w:val="none" w:sz="0" w:space="0" w:color="auto"/>
      </w:divBdr>
    </w:div>
    <w:div w:id="1990551735">
      <w:marLeft w:val="480"/>
      <w:marRight w:val="0"/>
      <w:marTop w:val="0"/>
      <w:marBottom w:val="0"/>
      <w:divBdr>
        <w:top w:val="none" w:sz="0" w:space="0" w:color="auto"/>
        <w:left w:val="none" w:sz="0" w:space="0" w:color="auto"/>
        <w:bottom w:val="none" w:sz="0" w:space="0" w:color="auto"/>
        <w:right w:val="none" w:sz="0" w:space="0" w:color="auto"/>
      </w:divBdr>
    </w:div>
    <w:div w:id="1991444514">
      <w:marLeft w:val="480"/>
      <w:marRight w:val="0"/>
      <w:marTop w:val="0"/>
      <w:marBottom w:val="0"/>
      <w:divBdr>
        <w:top w:val="none" w:sz="0" w:space="0" w:color="auto"/>
        <w:left w:val="none" w:sz="0" w:space="0" w:color="auto"/>
        <w:bottom w:val="none" w:sz="0" w:space="0" w:color="auto"/>
        <w:right w:val="none" w:sz="0" w:space="0" w:color="auto"/>
      </w:divBdr>
    </w:div>
    <w:div w:id="1993175871">
      <w:marLeft w:val="480"/>
      <w:marRight w:val="0"/>
      <w:marTop w:val="0"/>
      <w:marBottom w:val="0"/>
      <w:divBdr>
        <w:top w:val="none" w:sz="0" w:space="0" w:color="auto"/>
        <w:left w:val="none" w:sz="0" w:space="0" w:color="auto"/>
        <w:bottom w:val="none" w:sz="0" w:space="0" w:color="auto"/>
        <w:right w:val="none" w:sz="0" w:space="0" w:color="auto"/>
      </w:divBdr>
    </w:div>
    <w:div w:id="1993757665">
      <w:marLeft w:val="480"/>
      <w:marRight w:val="0"/>
      <w:marTop w:val="0"/>
      <w:marBottom w:val="0"/>
      <w:divBdr>
        <w:top w:val="none" w:sz="0" w:space="0" w:color="auto"/>
        <w:left w:val="none" w:sz="0" w:space="0" w:color="auto"/>
        <w:bottom w:val="none" w:sz="0" w:space="0" w:color="auto"/>
        <w:right w:val="none" w:sz="0" w:space="0" w:color="auto"/>
      </w:divBdr>
    </w:div>
    <w:div w:id="1997026481">
      <w:marLeft w:val="480"/>
      <w:marRight w:val="0"/>
      <w:marTop w:val="0"/>
      <w:marBottom w:val="0"/>
      <w:divBdr>
        <w:top w:val="none" w:sz="0" w:space="0" w:color="auto"/>
        <w:left w:val="none" w:sz="0" w:space="0" w:color="auto"/>
        <w:bottom w:val="none" w:sz="0" w:space="0" w:color="auto"/>
        <w:right w:val="none" w:sz="0" w:space="0" w:color="auto"/>
      </w:divBdr>
    </w:div>
    <w:div w:id="1998269235">
      <w:marLeft w:val="480"/>
      <w:marRight w:val="0"/>
      <w:marTop w:val="0"/>
      <w:marBottom w:val="0"/>
      <w:divBdr>
        <w:top w:val="none" w:sz="0" w:space="0" w:color="auto"/>
        <w:left w:val="none" w:sz="0" w:space="0" w:color="auto"/>
        <w:bottom w:val="none" w:sz="0" w:space="0" w:color="auto"/>
        <w:right w:val="none" w:sz="0" w:space="0" w:color="auto"/>
      </w:divBdr>
    </w:div>
    <w:div w:id="1998653205">
      <w:marLeft w:val="480"/>
      <w:marRight w:val="0"/>
      <w:marTop w:val="0"/>
      <w:marBottom w:val="0"/>
      <w:divBdr>
        <w:top w:val="none" w:sz="0" w:space="0" w:color="auto"/>
        <w:left w:val="none" w:sz="0" w:space="0" w:color="auto"/>
        <w:bottom w:val="none" w:sz="0" w:space="0" w:color="auto"/>
        <w:right w:val="none" w:sz="0" w:space="0" w:color="auto"/>
      </w:divBdr>
    </w:div>
    <w:div w:id="1998721770">
      <w:marLeft w:val="480"/>
      <w:marRight w:val="0"/>
      <w:marTop w:val="0"/>
      <w:marBottom w:val="0"/>
      <w:divBdr>
        <w:top w:val="none" w:sz="0" w:space="0" w:color="auto"/>
        <w:left w:val="none" w:sz="0" w:space="0" w:color="auto"/>
        <w:bottom w:val="none" w:sz="0" w:space="0" w:color="auto"/>
        <w:right w:val="none" w:sz="0" w:space="0" w:color="auto"/>
      </w:divBdr>
    </w:div>
    <w:div w:id="1999377917">
      <w:marLeft w:val="480"/>
      <w:marRight w:val="0"/>
      <w:marTop w:val="0"/>
      <w:marBottom w:val="0"/>
      <w:divBdr>
        <w:top w:val="none" w:sz="0" w:space="0" w:color="auto"/>
        <w:left w:val="none" w:sz="0" w:space="0" w:color="auto"/>
        <w:bottom w:val="none" w:sz="0" w:space="0" w:color="auto"/>
        <w:right w:val="none" w:sz="0" w:space="0" w:color="auto"/>
      </w:divBdr>
    </w:div>
    <w:div w:id="1999726519">
      <w:marLeft w:val="480"/>
      <w:marRight w:val="0"/>
      <w:marTop w:val="0"/>
      <w:marBottom w:val="0"/>
      <w:divBdr>
        <w:top w:val="none" w:sz="0" w:space="0" w:color="auto"/>
        <w:left w:val="none" w:sz="0" w:space="0" w:color="auto"/>
        <w:bottom w:val="none" w:sz="0" w:space="0" w:color="auto"/>
        <w:right w:val="none" w:sz="0" w:space="0" w:color="auto"/>
      </w:divBdr>
    </w:div>
    <w:div w:id="2001426457">
      <w:marLeft w:val="480"/>
      <w:marRight w:val="0"/>
      <w:marTop w:val="0"/>
      <w:marBottom w:val="0"/>
      <w:divBdr>
        <w:top w:val="none" w:sz="0" w:space="0" w:color="auto"/>
        <w:left w:val="none" w:sz="0" w:space="0" w:color="auto"/>
        <w:bottom w:val="none" w:sz="0" w:space="0" w:color="auto"/>
        <w:right w:val="none" w:sz="0" w:space="0" w:color="auto"/>
      </w:divBdr>
    </w:div>
    <w:div w:id="2001956234">
      <w:marLeft w:val="480"/>
      <w:marRight w:val="0"/>
      <w:marTop w:val="0"/>
      <w:marBottom w:val="0"/>
      <w:divBdr>
        <w:top w:val="none" w:sz="0" w:space="0" w:color="auto"/>
        <w:left w:val="none" w:sz="0" w:space="0" w:color="auto"/>
        <w:bottom w:val="none" w:sz="0" w:space="0" w:color="auto"/>
        <w:right w:val="none" w:sz="0" w:space="0" w:color="auto"/>
      </w:divBdr>
    </w:div>
    <w:div w:id="2002462665">
      <w:marLeft w:val="480"/>
      <w:marRight w:val="0"/>
      <w:marTop w:val="0"/>
      <w:marBottom w:val="0"/>
      <w:divBdr>
        <w:top w:val="none" w:sz="0" w:space="0" w:color="auto"/>
        <w:left w:val="none" w:sz="0" w:space="0" w:color="auto"/>
        <w:bottom w:val="none" w:sz="0" w:space="0" w:color="auto"/>
        <w:right w:val="none" w:sz="0" w:space="0" w:color="auto"/>
      </w:divBdr>
    </w:div>
    <w:div w:id="2005085308">
      <w:marLeft w:val="480"/>
      <w:marRight w:val="0"/>
      <w:marTop w:val="0"/>
      <w:marBottom w:val="0"/>
      <w:divBdr>
        <w:top w:val="none" w:sz="0" w:space="0" w:color="auto"/>
        <w:left w:val="none" w:sz="0" w:space="0" w:color="auto"/>
        <w:bottom w:val="none" w:sz="0" w:space="0" w:color="auto"/>
        <w:right w:val="none" w:sz="0" w:space="0" w:color="auto"/>
      </w:divBdr>
    </w:div>
    <w:div w:id="2005889539">
      <w:marLeft w:val="480"/>
      <w:marRight w:val="0"/>
      <w:marTop w:val="0"/>
      <w:marBottom w:val="0"/>
      <w:divBdr>
        <w:top w:val="none" w:sz="0" w:space="0" w:color="auto"/>
        <w:left w:val="none" w:sz="0" w:space="0" w:color="auto"/>
        <w:bottom w:val="none" w:sz="0" w:space="0" w:color="auto"/>
        <w:right w:val="none" w:sz="0" w:space="0" w:color="auto"/>
      </w:divBdr>
    </w:div>
    <w:div w:id="2005938778">
      <w:marLeft w:val="480"/>
      <w:marRight w:val="0"/>
      <w:marTop w:val="0"/>
      <w:marBottom w:val="0"/>
      <w:divBdr>
        <w:top w:val="none" w:sz="0" w:space="0" w:color="auto"/>
        <w:left w:val="none" w:sz="0" w:space="0" w:color="auto"/>
        <w:bottom w:val="none" w:sz="0" w:space="0" w:color="auto"/>
        <w:right w:val="none" w:sz="0" w:space="0" w:color="auto"/>
      </w:divBdr>
    </w:div>
    <w:div w:id="2006274222">
      <w:marLeft w:val="480"/>
      <w:marRight w:val="0"/>
      <w:marTop w:val="0"/>
      <w:marBottom w:val="0"/>
      <w:divBdr>
        <w:top w:val="none" w:sz="0" w:space="0" w:color="auto"/>
        <w:left w:val="none" w:sz="0" w:space="0" w:color="auto"/>
        <w:bottom w:val="none" w:sz="0" w:space="0" w:color="auto"/>
        <w:right w:val="none" w:sz="0" w:space="0" w:color="auto"/>
      </w:divBdr>
    </w:div>
    <w:div w:id="2006275197">
      <w:marLeft w:val="480"/>
      <w:marRight w:val="0"/>
      <w:marTop w:val="0"/>
      <w:marBottom w:val="0"/>
      <w:divBdr>
        <w:top w:val="none" w:sz="0" w:space="0" w:color="auto"/>
        <w:left w:val="none" w:sz="0" w:space="0" w:color="auto"/>
        <w:bottom w:val="none" w:sz="0" w:space="0" w:color="auto"/>
        <w:right w:val="none" w:sz="0" w:space="0" w:color="auto"/>
      </w:divBdr>
    </w:div>
    <w:div w:id="2006400337">
      <w:marLeft w:val="480"/>
      <w:marRight w:val="0"/>
      <w:marTop w:val="0"/>
      <w:marBottom w:val="0"/>
      <w:divBdr>
        <w:top w:val="none" w:sz="0" w:space="0" w:color="auto"/>
        <w:left w:val="none" w:sz="0" w:space="0" w:color="auto"/>
        <w:bottom w:val="none" w:sz="0" w:space="0" w:color="auto"/>
        <w:right w:val="none" w:sz="0" w:space="0" w:color="auto"/>
      </w:divBdr>
    </w:div>
    <w:div w:id="2007198273">
      <w:marLeft w:val="480"/>
      <w:marRight w:val="0"/>
      <w:marTop w:val="0"/>
      <w:marBottom w:val="0"/>
      <w:divBdr>
        <w:top w:val="none" w:sz="0" w:space="0" w:color="auto"/>
        <w:left w:val="none" w:sz="0" w:space="0" w:color="auto"/>
        <w:bottom w:val="none" w:sz="0" w:space="0" w:color="auto"/>
        <w:right w:val="none" w:sz="0" w:space="0" w:color="auto"/>
      </w:divBdr>
    </w:div>
    <w:div w:id="2007442649">
      <w:marLeft w:val="480"/>
      <w:marRight w:val="0"/>
      <w:marTop w:val="0"/>
      <w:marBottom w:val="0"/>
      <w:divBdr>
        <w:top w:val="none" w:sz="0" w:space="0" w:color="auto"/>
        <w:left w:val="none" w:sz="0" w:space="0" w:color="auto"/>
        <w:bottom w:val="none" w:sz="0" w:space="0" w:color="auto"/>
        <w:right w:val="none" w:sz="0" w:space="0" w:color="auto"/>
      </w:divBdr>
    </w:div>
    <w:div w:id="2007897117">
      <w:marLeft w:val="480"/>
      <w:marRight w:val="0"/>
      <w:marTop w:val="0"/>
      <w:marBottom w:val="0"/>
      <w:divBdr>
        <w:top w:val="none" w:sz="0" w:space="0" w:color="auto"/>
        <w:left w:val="none" w:sz="0" w:space="0" w:color="auto"/>
        <w:bottom w:val="none" w:sz="0" w:space="0" w:color="auto"/>
        <w:right w:val="none" w:sz="0" w:space="0" w:color="auto"/>
      </w:divBdr>
    </w:div>
    <w:div w:id="2010207286">
      <w:marLeft w:val="480"/>
      <w:marRight w:val="0"/>
      <w:marTop w:val="0"/>
      <w:marBottom w:val="0"/>
      <w:divBdr>
        <w:top w:val="none" w:sz="0" w:space="0" w:color="auto"/>
        <w:left w:val="none" w:sz="0" w:space="0" w:color="auto"/>
        <w:bottom w:val="none" w:sz="0" w:space="0" w:color="auto"/>
        <w:right w:val="none" w:sz="0" w:space="0" w:color="auto"/>
      </w:divBdr>
    </w:div>
    <w:div w:id="2010863295">
      <w:marLeft w:val="480"/>
      <w:marRight w:val="0"/>
      <w:marTop w:val="0"/>
      <w:marBottom w:val="0"/>
      <w:divBdr>
        <w:top w:val="none" w:sz="0" w:space="0" w:color="auto"/>
        <w:left w:val="none" w:sz="0" w:space="0" w:color="auto"/>
        <w:bottom w:val="none" w:sz="0" w:space="0" w:color="auto"/>
        <w:right w:val="none" w:sz="0" w:space="0" w:color="auto"/>
      </w:divBdr>
    </w:div>
    <w:div w:id="2011366315">
      <w:marLeft w:val="480"/>
      <w:marRight w:val="0"/>
      <w:marTop w:val="0"/>
      <w:marBottom w:val="0"/>
      <w:divBdr>
        <w:top w:val="none" w:sz="0" w:space="0" w:color="auto"/>
        <w:left w:val="none" w:sz="0" w:space="0" w:color="auto"/>
        <w:bottom w:val="none" w:sz="0" w:space="0" w:color="auto"/>
        <w:right w:val="none" w:sz="0" w:space="0" w:color="auto"/>
      </w:divBdr>
    </w:div>
    <w:div w:id="2011448926">
      <w:marLeft w:val="480"/>
      <w:marRight w:val="0"/>
      <w:marTop w:val="0"/>
      <w:marBottom w:val="0"/>
      <w:divBdr>
        <w:top w:val="none" w:sz="0" w:space="0" w:color="auto"/>
        <w:left w:val="none" w:sz="0" w:space="0" w:color="auto"/>
        <w:bottom w:val="none" w:sz="0" w:space="0" w:color="auto"/>
        <w:right w:val="none" w:sz="0" w:space="0" w:color="auto"/>
      </w:divBdr>
    </w:div>
    <w:div w:id="2012249441">
      <w:marLeft w:val="480"/>
      <w:marRight w:val="0"/>
      <w:marTop w:val="0"/>
      <w:marBottom w:val="0"/>
      <w:divBdr>
        <w:top w:val="none" w:sz="0" w:space="0" w:color="auto"/>
        <w:left w:val="none" w:sz="0" w:space="0" w:color="auto"/>
        <w:bottom w:val="none" w:sz="0" w:space="0" w:color="auto"/>
        <w:right w:val="none" w:sz="0" w:space="0" w:color="auto"/>
      </w:divBdr>
    </w:div>
    <w:div w:id="2013484410">
      <w:marLeft w:val="480"/>
      <w:marRight w:val="0"/>
      <w:marTop w:val="0"/>
      <w:marBottom w:val="0"/>
      <w:divBdr>
        <w:top w:val="none" w:sz="0" w:space="0" w:color="auto"/>
        <w:left w:val="none" w:sz="0" w:space="0" w:color="auto"/>
        <w:bottom w:val="none" w:sz="0" w:space="0" w:color="auto"/>
        <w:right w:val="none" w:sz="0" w:space="0" w:color="auto"/>
      </w:divBdr>
    </w:div>
    <w:div w:id="2015104239">
      <w:marLeft w:val="480"/>
      <w:marRight w:val="0"/>
      <w:marTop w:val="0"/>
      <w:marBottom w:val="0"/>
      <w:divBdr>
        <w:top w:val="none" w:sz="0" w:space="0" w:color="auto"/>
        <w:left w:val="none" w:sz="0" w:space="0" w:color="auto"/>
        <w:bottom w:val="none" w:sz="0" w:space="0" w:color="auto"/>
        <w:right w:val="none" w:sz="0" w:space="0" w:color="auto"/>
      </w:divBdr>
    </w:div>
    <w:div w:id="2018532217">
      <w:marLeft w:val="480"/>
      <w:marRight w:val="0"/>
      <w:marTop w:val="0"/>
      <w:marBottom w:val="0"/>
      <w:divBdr>
        <w:top w:val="none" w:sz="0" w:space="0" w:color="auto"/>
        <w:left w:val="none" w:sz="0" w:space="0" w:color="auto"/>
        <w:bottom w:val="none" w:sz="0" w:space="0" w:color="auto"/>
        <w:right w:val="none" w:sz="0" w:space="0" w:color="auto"/>
      </w:divBdr>
    </w:div>
    <w:div w:id="2019773153">
      <w:marLeft w:val="480"/>
      <w:marRight w:val="0"/>
      <w:marTop w:val="0"/>
      <w:marBottom w:val="0"/>
      <w:divBdr>
        <w:top w:val="none" w:sz="0" w:space="0" w:color="auto"/>
        <w:left w:val="none" w:sz="0" w:space="0" w:color="auto"/>
        <w:bottom w:val="none" w:sz="0" w:space="0" w:color="auto"/>
        <w:right w:val="none" w:sz="0" w:space="0" w:color="auto"/>
      </w:divBdr>
    </w:div>
    <w:div w:id="2020153048">
      <w:marLeft w:val="480"/>
      <w:marRight w:val="0"/>
      <w:marTop w:val="0"/>
      <w:marBottom w:val="0"/>
      <w:divBdr>
        <w:top w:val="none" w:sz="0" w:space="0" w:color="auto"/>
        <w:left w:val="none" w:sz="0" w:space="0" w:color="auto"/>
        <w:bottom w:val="none" w:sz="0" w:space="0" w:color="auto"/>
        <w:right w:val="none" w:sz="0" w:space="0" w:color="auto"/>
      </w:divBdr>
    </w:div>
    <w:div w:id="2021617323">
      <w:marLeft w:val="480"/>
      <w:marRight w:val="0"/>
      <w:marTop w:val="0"/>
      <w:marBottom w:val="0"/>
      <w:divBdr>
        <w:top w:val="none" w:sz="0" w:space="0" w:color="auto"/>
        <w:left w:val="none" w:sz="0" w:space="0" w:color="auto"/>
        <w:bottom w:val="none" w:sz="0" w:space="0" w:color="auto"/>
        <w:right w:val="none" w:sz="0" w:space="0" w:color="auto"/>
      </w:divBdr>
    </w:div>
    <w:div w:id="2021657843">
      <w:marLeft w:val="480"/>
      <w:marRight w:val="0"/>
      <w:marTop w:val="0"/>
      <w:marBottom w:val="0"/>
      <w:divBdr>
        <w:top w:val="none" w:sz="0" w:space="0" w:color="auto"/>
        <w:left w:val="none" w:sz="0" w:space="0" w:color="auto"/>
        <w:bottom w:val="none" w:sz="0" w:space="0" w:color="auto"/>
        <w:right w:val="none" w:sz="0" w:space="0" w:color="auto"/>
      </w:divBdr>
    </w:div>
    <w:div w:id="2023513293">
      <w:marLeft w:val="480"/>
      <w:marRight w:val="0"/>
      <w:marTop w:val="0"/>
      <w:marBottom w:val="0"/>
      <w:divBdr>
        <w:top w:val="none" w:sz="0" w:space="0" w:color="auto"/>
        <w:left w:val="none" w:sz="0" w:space="0" w:color="auto"/>
        <w:bottom w:val="none" w:sz="0" w:space="0" w:color="auto"/>
        <w:right w:val="none" w:sz="0" w:space="0" w:color="auto"/>
      </w:divBdr>
    </w:div>
    <w:div w:id="2028174568">
      <w:marLeft w:val="480"/>
      <w:marRight w:val="0"/>
      <w:marTop w:val="0"/>
      <w:marBottom w:val="0"/>
      <w:divBdr>
        <w:top w:val="none" w:sz="0" w:space="0" w:color="auto"/>
        <w:left w:val="none" w:sz="0" w:space="0" w:color="auto"/>
        <w:bottom w:val="none" w:sz="0" w:space="0" w:color="auto"/>
        <w:right w:val="none" w:sz="0" w:space="0" w:color="auto"/>
      </w:divBdr>
    </w:div>
    <w:div w:id="2028629592">
      <w:marLeft w:val="480"/>
      <w:marRight w:val="0"/>
      <w:marTop w:val="0"/>
      <w:marBottom w:val="0"/>
      <w:divBdr>
        <w:top w:val="none" w:sz="0" w:space="0" w:color="auto"/>
        <w:left w:val="none" w:sz="0" w:space="0" w:color="auto"/>
        <w:bottom w:val="none" w:sz="0" w:space="0" w:color="auto"/>
        <w:right w:val="none" w:sz="0" w:space="0" w:color="auto"/>
      </w:divBdr>
    </w:div>
    <w:div w:id="2029790656">
      <w:marLeft w:val="480"/>
      <w:marRight w:val="0"/>
      <w:marTop w:val="0"/>
      <w:marBottom w:val="0"/>
      <w:divBdr>
        <w:top w:val="none" w:sz="0" w:space="0" w:color="auto"/>
        <w:left w:val="none" w:sz="0" w:space="0" w:color="auto"/>
        <w:bottom w:val="none" w:sz="0" w:space="0" w:color="auto"/>
        <w:right w:val="none" w:sz="0" w:space="0" w:color="auto"/>
      </w:divBdr>
    </w:div>
    <w:div w:id="2032761390">
      <w:marLeft w:val="480"/>
      <w:marRight w:val="0"/>
      <w:marTop w:val="0"/>
      <w:marBottom w:val="0"/>
      <w:divBdr>
        <w:top w:val="none" w:sz="0" w:space="0" w:color="auto"/>
        <w:left w:val="none" w:sz="0" w:space="0" w:color="auto"/>
        <w:bottom w:val="none" w:sz="0" w:space="0" w:color="auto"/>
        <w:right w:val="none" w:sz="0" w:space="0" w:color="auto"/>
      </w:divBdr>
    </w:div>
    <w:div w:id="2033148252">
      <w:marLeft w:val="480"/>
      <w:marRight w:val="0"/>
      <w:marTop w:val="0"/>
      <w:marBottom w:val="0"/>
      <w:divBdr>
        <w:top w:val="none" w:sz="0" w:space="0" w:color="auto"/>
        <w:left w:val="none" w:sz="0" w:space="0" w:color="auto"/>
        <w:bottom w:val="none" w:sz="0" w:space="0" w:color="auto"/>
        <w:right w:val="none" w:sz="0" w:space="0" w:color="auto"/>
      </w:divBdr>
    </w:div>
    <w:div w:id="2034111539">
      <w:marLeft w:val="480"/>
      <w:marRight w:val="0"/>
      <w:marTop w:val="0"/>
      <w:marBottom w:val="0"/>
      <w:divBdr>
        <w:top w:val="none" w:sz="0" w:space="0" w:color="auto"/>
        <w:left w:val="none" w:sz="0" w:space="0" w:color="auto"/>
        <w:bottom w:val="none" w:sz="0" w:space="0" w:color="auto"/>
        <w:right w:val="none" w:sz="0" w:space="0" w:color="auto"/>
      </w:divBdr>
    </w:div>
    <w:div w:id="2035184075">
      <w:marLeft w:val="480"/>
      <w:marRight w:val="0"/>
      <w:marTop w:val="0"/>
      <w:marBottom w:val="0"/>
      <w:divBdr>
        <w:top w:val="none" w:sz="0" w:space="0" w:color="auto"/>
        <w:left w:val="none" w:sz="0" w:space="0" w:color="auto"/>
        <w:bottom w:val="none" w:sz="0" w:space="0" w:color="auto"/>
        <w:right w:val="none" w:sz="0" w:space="0" w:color="auto"/>
      </w:divBdr>
    </w:div>
    <w:div w:id="2035695048">
      <w:marLeft w:val="480"/>
      <w:marRight w:val="0"/>
      <w:marTop w:val="0"/>
      <w:marBottom w:val="0"/>
      <w:divBdr>
        <w:top w:val="none" w:sz="0" w:space="0" w:color="auto"/>
        <w:left w:val="none" w:sz="0" w:space="0" w:color="auto"/>
        <w:bottom w:val="none" w:sz="0" w:space="0" w:color="auto"/>
        <w:right w:val="none" w:sz="0" w:space="0" w:color="auto"/>
      </w:divBdr>
    </w:div>
    <w:div w:id="2036223401">
      <w:marLeft w:val="480"/>
      <w:marRight w:val="0"/>
      <w:marTop w:val="0"/>
      <w:marBottom w:val="0"/>
      <w:divBdr>
        <w:top w:val="none" w:sz="0" w:space="0" w:color="auto"/>
        <w:left w:val="none" w:sz="0" w:space="0" w:color="auto"/>
        <w:bottom w:val="none" w:sz="0" w:space="0" w:color="auto"/>
        <w:right w:val="none" w:sz="0" w:space="0" w:color="auto"/>
      </w:divBdr>
    </w:div>
    <w:div w:id="2037001702">
      <w:marLeft w:val="480"/>
      <w:marRight w:val="0"/>
      <w:marTop w:val="0"/>
      <w:marBottom w:val="0"/>
      <w:divBdr>
        <w:top w:val="none" w:sz="0" w:space="0" w:color="auto"/>
        <w:left w:val="none" w:sz="0" w:space="0" w:color="auto"/>
        <w:bottom w:val="none" w:sz="0" w:space="0" w:color="auto"/>
        <w:right w:val="none" w:sz="0" w:space="0" w:color="auto"/>
      </w:divBdr>
    </w:div>
    <w:div w:id="2037121853">
      <w:marLeft w:val="480"/>
      <w:marRight w:val="0"/>
      <w:marTop w:val="0"/>
      <w:marBottom w:val="0"/>
      <w:divBdr>
        <w:top w:val="none" w:sz="0" w:space="0" w:color="auto"/>
        <w:left w:val="none" w:sz="0" w:space="0" w:color="auto"/>
        <w:bottom w:val="none" w:sz="0" w:space="0" w:color="auto"/>
        <w:right w:val="none" w:sz="0" w:space="0" w:color="auto"/>
      </w:divBdr>
    </w:div>
    <w:div w:id="2039112358">
      <w:marLeft w:val="480"/>
      <w:marRight w:val="0"/>
      <w:marTop w:val="0"/>
      <w:marBottom w:val="0"/>
      <w:divBdr>
        <w:top w:val="none" w:sz="0" w:space="0" w:color="auto"/>
        <w:left w:val="none" w:sz="0" w:space="0" w:color="auto"/>
        <w:bottom w:val="none" w:sz="0" w:space="0" w:color="auto"/>
        <w:right w:val="none" w:sz="0" w:space="0" w:color="auto"/>
      </w:divBdr>
    </w:div>
    <w:div w:id="2039156026">
      <w:marLeft w:val="480"/>
      <w:marRight w:val="0"/>
      <w:marTop w:val="0"/>
      <w:marBottom w:val="0"/>
      <w:divBdr>
        <w:top w:val="none" w:sz="0" w:space="0" w:color="auto"/>
        <w:left w:val="none" w:sz="0" w:space="0" w:color="auto"/>
        <w:bottom w:val="none" w:sz="0" w:space="0" w:color="auto"/>
        <w:right w:val="none" w:sz="0" w:space="0" w:color="auto"/>
      </w:divBdr>
    </w:div>
    <w:div w:id="2041319117">
      <w:marLeft w:val="480"/>
      <w:marRight w:val="0"/>
      <w:marTop w:val="0"/>
      <w:marBottom w:val="0"/>
      <w:divBdr>
        <w:top w:val="none" w:sz="0" w:space="0" w:color="auto"/>
        <w:left w:val="none" w:sz="0" w:space="0" w:color="auto"/>
        <w:bottom w:val="none" w:sz="0" w:space="0" w:color="auto"/>
        <w:right w:val="none" w:sz="0" w:space="0" w:color="auto"/>
      </w:divBdr>
    </w:div>
    <w:div w:id="2044209634">
      <w:marLeft w:val="480"/>
      <w:marRight w:val="0"/>
      <w:marTop w:val="0"/>
      <w:marBottom w:val="0"/>
      <w:divBdr>
        <w:top w:val="none" w:sz="0" w:space="0" w:color="auto"/>
        <w:left w:val="none" w:sz="0" w:space="0" w:color="auto"/>
        <w:bottom w:val="none" w:sz="0" w:space="0" w:color="auto"/>
        <w:right w:val="none" w:sz="0" w:space="0" w:color="auto"/>
      </w:divBdr>
    </w:div>
    <w:div w:id="2046515864">
      <w:marLeft w:val="480"/>
      <w:marRight w:val="0"/>
      <w:marTop w:val="0"/>
      <w:marBottom w:val="0"/>
      <w:divBdr>
        <w:top w:val="none" w:sz="0" w:space="0" w:color="auto"/>
        <w:left w:val="none" w:sz="0" w:space="0" w:color="auto"/>
        <w:bottom w:val="none" w:sz="0" w:space="0" w:color="auto"/>
        <w:right w:val="none" w:sz="0" w:space="0" w:color="auto"/>
      </w:divBdr>
    </w:div>
    <w:div w:id="2050907463">
      <w:marLeft w:val="480"/>
      <w:marRight w:val="0"/>
      <w:marTop w:val="0"/>
      <w:marBottom w:val="0"/>
      <w:divBdr>
        <w:top w:val="none" w:sz="0" w:space="0" w:color="auto"/>
        <w:left w:val="none" w:sz="0" w:space="0" w:color="auto"/>
        <w:bottom w:val="none" w:sz="0" w:space="0" w:color="auto"/>
        <w:right w:val="none" w:sz="0" w:space="0" w:color="auto"/>
      </w:divBdr>
    </w:div>
    <w:div w:id="2051219233">
      <w:marLeft w:val="480"/>
      <w:marRight w:val="0"/>
      <w:marTop w:val="0"/>
      <w:marBottom w:val="0"/>
      <w:divBdr>
        <w:top w:val="none" w:sz="0" w:space="0" w:color="auto"/>
        <w:left w:val="none" w:sz="0" w:space="0" w:color="auto"/>
        <w:bottom w:val="none" w:sz="0" w:space="0" w:color="auto"/>
        <w:right w:val="none" w:sz="0" w:space="0" w:color="auto"/>
      </w:divBdr>
    </w:div>
    <w:div w:id="2052995649">
      <w:marLeft w:val="480"/>
      <w:marRight w:val="0"/>
      <w:marTop w:val="0"/>
      <w:marBottom w:val="0"/>
      <w:divBdr>
        <w:top w:val="none" w:sz="0" w:space="0" w:color="auto"/>
        <w:left w:val="none" w:sz="0" w:space="0" w:color="auto"/>
        <w:bottom w:val="none" w:sz="0" w:space="0" w:color="auto"/>
        <w:right w:val="none" w:sz="0" w:space="0" w:color="auto"/>
      </w:divBdr>
    </w:div>
    <w:div w:id="2054301533">
      <w:marLeft w:val="480"/>
      <w:marRight w:val="0"/>
      <w:marTop w:val="0"/>
      <w:marBottom w:val="0"/>
      <w:divBdr>
        <w:top w:val="none" w:sz="0" w:space="0" w:color="auto"/>
        <w:left w:val="none" w:sz="0" w:space="0" w:color="auto"/>
        <w:bottom w:val="none" w:sz="0" w:space="0" w:color="auto"/>
        <w:right w:val="none" w:sz="0" w:space="0" w:color="auto"/>
      </w:divBdr>
    </w:div>
    <w:div w:id="2054496624">
      <w:marLeft w:val="480"/>
      <w:marRight w:val="0"/>
      <w:marTop w:val="0"/>
      <w:marBottom w:val="0"/>
      <w:divBdr>
        <w:top w:val="none" w:sz="0" w:space="0" w:color="auto"/>
        <w:left w:val="none" w:sz="0" w:space="0" w:color="auto"/>
        <w:bottom w:val="none" w:sz="0" w:space="0" w:color="auto"/>
        <w:right w:val="none" w:sz="0" w:space="0" w:color="auto"/>
      </w:divBdr>
    </w:div>
    <w:div w:id="2055157038">
      <w:marLeft w:val="480"/>
      <w:marRight w:val="0"/>
      <w:marTop w:val="0"/>
      <w:marBottom w:val="0"/>
      <w:divBdr>
        <w:top w:val="none" w:sz="0" w:space="0" w:color="auto"/>
        <w:left w:val="none" w:sz="0" w:space="0" w:color="auto"/>
        <w:bottom w:val="none" w:sz="0" w:space="0" w:color="auto"/>
        <w:right w:val="none" w:sz="0" w:space="0" w:color="auto"/>
      </w:divBdr>
    </w:div>
    <w:div w:id="2056541373">
      <w:marLeft w:val="480"/>
      <w:marRight w:val="0"/>
      <w:marTop w:val="0"/>
      <w:marBottom w:val="0"/>
      <w:divBdr>
        <w:top w:val="none" w:sz="0" w:space="0" w:color="auto"/>
        <w:left w:val="none" w:sz="0" w:space="0" w:color="auto"/>
        <w:bottom w:val="none" w:sz="0" w:space="0" w:color="auto"/>
        <w:right w:val="none" w:sz="0" w:space="0" w:color="auto"/>
      </w:divBdr>
    </w:div>
    <w:div w:id="2057124532">
      <w:marLeft w:val="480"/>
      <w:marRight w:val="0"/>
      <w:marTop w:val="0"/>
      <w:marBottom w:val="0"/>
      <w:divBdr>
        <w:top w:val="none" w:sz="0" w:space="0" w:color="auto"/>
        <w:left w:val="none" w:sz="0" w:space="0" w:color="auto"/>
        <w:bottom w:val="none" w:sz="0" w:space="0" w:color="auto"/>
        <w:right w:val="none" w:sz="0" w:space="0" w:color="auto"/>
      </w:divBdr>
    </w:div>
    <w:div w:id="2060860523">
      <w:marLeft w:val="480"/>
      <w:marRight w:val="0"/>
      <w:marTop w:val="0"/>
      <w:marBottom w:val="0"/>
      <w:divBdr>
        <w:top w:val="none" w:sz="0" w:space="0" w:color="auto"/>
        <w:left w:val="none" w:sz="0" w:space="0" w:color="auto"/>
        <w:bottom w:val="none" w:sz="0" w:space="0" w:color="auto"/>
        <w:right w:val="none" w:sz="0" w:space="0" w:color="auto"/>
      </w:divBdr>
    </w:div>
    <w:div w:id="2060933950">
      <w:marLeft w:val="480"/>
      <w:marRight w:val="0"/>
      <w:marTop w:val="0"/>
      <w:marBottom w:val="0"/>
      <w:divBdr>
        <w:top w:val="none" w:sz="0" w:space="0" w:color="auto"/>
        <w:left w:val="none" w:sz="0" w:space="0" w:color="auto"/>
        <w:bottom w:val="none" w:sz="0" w:space="0" w:color="auto"/>
        <w:right w:val="none" w:sz="0" w:space="0" w:color="auto"/>
      </w:divBdr>
    </w:div>
    <w:div w:id="2061249566">
      <w:marLeft w:val="480"/>
      <w:marRight w:val="0"/>
      <w:marTop w:val="0"/>
      <w:marBottom w:val="0"/>
      <w:divBdr>
        <w:top w:val="none" w:sz="0" w:space="0" w:color="auto"/>
        <w:left w:val="none" w:sz="0" w:space="0" w:color="auto"/>
        <w:bottom w:val="none" w:sz="0" w:space="0" w:color="auto"/>
        <w:right w:val="none" w:sz="0" w:space="0" w:color="auto"/>
      </w:divBdr>
    </w:div>
    <w:div w:id="2061511711">
      <w:marLeft w:val="480"/>
      <w:marRight w:val="0"/>
      <w:marTop w:val="0"/>
      <w:marBottom w:val="0"/>
      <w:divBdr>
        <w:top w:val="none" w:sz="0" w:space="0" w:color="auto"/>
        <w:left w:val="none" w:sz="0" w:space="0" w:color="auto"/>
        <w:bottom w:val="none" w:sz="0" w:space="0" w:color="auto"/>
        <w:right w:val="none" w:sz="0" w:space="0" w:color="auto"/>
      </w:divBdr>
    </w:div>
    <w:div w:id="2061972413">
      <w:marLeft w:val="480"/>
      <w:marRight w:val="0"/>
      <w:marTop w:val="0"/>
      <w:marBottom w:val="0"/>
      <w:divBdr>
        <w:top w:val="none" w:sz="0" w:space="0" w:color="auto"/>
        <w:left w:val="none" w:sz="0" w:space="0" w:color="auto"/>
        <w:bottom w:val="none" w:sz="0" w:space="0" w:color="auto"/>
        <w:right w:val="none" w:sz="0" w:space="0" w:color="auto"/>
      </w:divBdr>
    </w:div>
    <w:div w:id="2064405820">
      <w:marLeft w:val="480"/>
      <w:marRight w:val="0"/>
      <w:marTop w:val="0"/>
      <w:marBottom w:val="0"/>
      <w:divBdr>
        <w:top w:val="none" w:sz="0" w:space="0" w:color="auto"/>
        <w:left w:val="none" w:sz="0" w:space="0" w:color="auto"/>
        <w:bottom w:val="none" w:sz="0" w:space="0" w:color="auto"/>
        <w:right w:val="none" w:sz="0" w:space="0" w:color="auto"/>
      </w:divBdr>
    </w:div>
    <w:div w:id="2064937790">
      <w:marLeft w:val="480"/>
      <w:marRight w:val="0"/>
      <w:marTop w:val="0"/>
      <w:marBottom w:val="0"/>
      <w:divBdr>
        <w:top w:val="none" w:sz="0" w:space="0" w:color="auto"/>
        <w:left w:val="none" w:sz="0" w:space="0" w:color="auto"/>
        <w:bottom w:val="none" w:sz="0" w:space="0" w:color="auto"/>
        <w:right w:val="none" w:sz="0" w:space="0" w:color="auto"/>
      </w:divBdr>
    </w:div>
    <w:div w:id="2065904914">
      <w:marLeft w:val="480"/>
      <w:marRight w:val="0"/>
      <w:marTop w:val="0"/>
      <w:marBottom w:val="0"/>
      <w:divBdr>
        <w:top w:val="none" w:sz="0" w:space="0" w:color="auto"/>
        <w:left w:val="none" w:sz="0" w:space="0" w:color="auto"/>
        <w:bottom w:val="none" w:sz="0" w:space="0" w:color="auto"/>
        <w:right w:val="none" w:sz="0" w:space="0" w:color="auto"/>
      </w:divBdr>
    </w:div>
    <w:div w:id="2066637253">
      <w:marLeft w:val="480"/>
      <w:marRight w:val="0"/>
      <w:marTop w:val="0"/>
      <w:marBottom w:val="0"/>
      <w:divBdr>
        <w:top w:val="none" w:sz="0" w:space="0" w:color="auto"/>
        <w:left w:val="none" w:sz="0" w:space="0" w:color="auto"/>
        <w:bottom w:val="none" w:sz="0" w:space="0" w:color="auto"/>
        <w:right w:val="none" w:sz="0" w:space="0" w:color="auto"/>
      </w:divBdr>
    </w:div>
    <w:div w:id="2066829538">
      <w:marLeft w:val="480"/>
      <w:marRight w:val="0"/>
      <w:marTop w:val="0"/>
      <w:marBottom w:val="0"/>
      <w:divBdr>
        <w:top w:val="none" w:sz="0" w:space="0" w:color="auto"/>
        <w:left w:val="none" w:sz="0" w:space="0" w:color="auto"/>
        <w:bottom w:val="none" w:sz="0" w:space="0" w:color="auto"/>
        <w:right w:val="none" w:sz="0" w:space="0" w:color="auto"/>
      </w:divBdr>
    </w:div>
    <w:div w:id="2066953231">
      <w:marLeft w:val="480"/>
      <w:marRight w:val="0"/>
      <w:marTop w:val="0"/>
      <w:marBottom w:val="0"/>
      <w:divBdr>
        <w:top w:val="none" w:sz="0" w:space="0" w:color="auto"/>
        <w:left w:val="none" w:sz="0" w:space="0" w:color="auto"/>
        <w:bottom w:val="none" w:sz="0" w:space="0" w:color="auto"/>
        <w:right w:val="none" w:sz="0" w:space="0" w:color="auto"/>
      </w:divBdr>
    </w:div>
    <w:div w:id="2067560800">
      <w:marLeft w:val="480"/>
      <w:marRight w:val="0"/>
      <w:marTop w:val="0"/>
      <w:marBottom w:val="0"/>
      <w:divBdr>
        <w:top w:val="none" w:sz="0" w:space="0" w:color="auto"/>
        <w:left w:val="none" w:sz="0" w:space="0" w:color="auto"/>
        <w:bottom w:val="none" w:sz="0" w:space="0" w:color="auto"/>
        <w:right w:val="none" w:sz="0" w:space="0" w:color="auto"/>
      </w:divBdr>
    </w:div>
    <w:div w:id="2068649832">
      <w:marLeft w:val="480"/>
      <w:marRight w:val="0"/>
      <w:marTop w:val="0"/>
      <w:marBottom w:val="0"/>
      <w:divBdr>
        <w:top w:val="none" w:sz="0" w:space="0" w:color="auto"/>
        <w:left w:val="none" w:sz="0" w:space="0" w:color="auto"/>
        <w:bottom w:val="none" w:sz="0" w:space="0" w:color="auto"/>
        <w:right w:val="none" w:sz="0" w:space="0" w:color="auto"/>
      </w:divBdr>
    </w:div>
    <w:div w:id="2069067467">
      <w:marLeft w:val="480"/>
      <w:marRight w:val="0"/>
      <w:marTop w:val="0"/>
      <w:marBottom w:val="0"/>
      <w:divBdr>
        <w:top w:val="none" w:sz="0" w:space="0" w:color="auto"/>
        <w:left w:val="none" w:sz="0" w:space="0" w:color="auto"/>
        <w:bottom w:val="none" w:sz="0" w:space="0" w:color="auto"/>
        <w:right w:val="none" w:sz="0" w:space="0" w:color="auto"/>
      </w:divBdr>
    </w:div>
    <w:div w:id="2069575419">
      <w:marLeft w:val="480"/>
      <w:marRight w:val="0"/>
      <w:marTop w:val="0"/>
      <w:marBottom w:val="0"/>
      <w:divBdr>
        <w:top w:val="none" w:sz="0" w:space="0" w:color="auto"/>
        <w:left w:val="none" w:sz="0" w:space="0" w:color="auto"/>
        <w:bottom w:val="none" w:sz="0" w:space="0" w:color="auto"/>
        <w:right w:val="none" w:sz="0" w:space="0" w:color="auto"/>
      </w:divBdr>
    </w:div>
    <w:div w:id="2069842310">
      <w:marLeft w:val="480"/>
      <w:marRight w:val="0"/>
      <w:marTop w:val="0"/>
      <w:marBottom w:val="0"/>
      <w:divBdr>
        <w:top w:val="none" w:sz="0" w:space="0" w:color="auto"/>
        <w:left w:val="none" w:sz="0" w:space="0" w:color="auto"/>
        <w:bottom w:val="none" w:sz="0" w:space="0" w:color="auto"/>
        <w:right w:val="none" w:sz="0" w:space="0" w:color="auto"/>
      </w:divBdr>
    </w:div>
    <w:div w:id="2072196173">
      <w:marLeft w:val="480"/>
      <w:marRight w:val="0"/>
      <w:marTop w:val="0"/>
      <w:marBottom w:val="0"/>
      <w:divBdr>
        <w:top w:val="none" w:sz="0" w:space="0" w:color="auto"/>
        <w:left w:val="none" w:sz="0" w:space="0" w:color="auto"/>
        <w:bottom w:val="none" w:sz="0" w:space="0" w:color="auto"/>
        <w:right w:val="none" w:sz="0" w:space="0" w:color="auto"/>
      </w:divBdr>
    </w:div>
    <w:div w:id="2072922914">
      <w:marLeft w:val="480"/>
      <w:marRight w:val="0"/>
      <w:marTop w:val="0"/>
      <w:marBottom w:val="0"/>
      <w:divBdr>
        <w:top w:val="none" w:sz="0" w:space="0" w:color="auto"/>
        <w:left w:val="none" w:sz="0" w:space="0" w:color="auto"/>
        <w:bottom w:val="none" w:sz="0" w:space="0" w:color="auto"/>
        <w:right w:val="none" w:sz="0" w:space="0" w:color="auto"/>
      </w:divBdr>
    </w:div>
    <w:div w:id="2077120580">
      <w:marLeft w:val="480"/>
      <w:marRight w:val="0"/>
      <w:marTop w:val="0"/>
      <w:marBottom w:val="0"/>
      <w:divBdr>
        <w:top w:val="none" w:sz="0" w:space="0" w:color="auto"/>
        <w:left w:val="none" w:sz="0" w:space="0" w:color="auto"/>
        <w:bottom w:val="none" w:sz="0" w:space="0" w:color="auto"/>
        <w:right w:val="none" w:sz="0" w:space="0" w:color="auto"/>
      </w:divBdr>
    </w:div>
    <w:div w:id="2077311711">
      <w:marLeft w:val="480"/>
      <w:marRight w:val="0"/>
      <w:marTop w:val="0"/>
      <w:marBottom w:val="0"/>
      <w:divBdr>
        <w:top w:val="none" w:sz="0" w:space="0" w:color="auto"/>
        <w:left w:val="none" w:sz="0" w:space="0" w:color="auto"/>
        <w:bottom w:val="none" w:sz="0" w:space="0" w:color="auto"/>
        <w:right w:val="none" w:sz="0" w:space="0" w:color="auto"/>
      </w:divBdr>
    </w:div>
    <w:div w:id="2078896416">
      <w:marLeft w:val="480"/>
      <w:marRight w:val="0"/>
      <w:marTop w:val="0"/>
      <w:marBottom w:val="0"/>
      <w:divBdr>
        <w:top w:val="none" w:sz="0" w:space="0" w:color="auto"/>
        <w:left w:val="none" w:sz="0" w:space="0" w:color="auto"/>
        <w:bottom w:val="none" w:sz="0" w:space="0" w:color="auto"/>
        <w:right w:val="none" w:sz="0" w:space="0" w:color="auto"/>
      </w:divBdr>
    </w:div>
    <w:div w:id="2081176557">
      <w:marLeft w:val="480"/>
      <w:marRight w:val="0"/>
      <w:marTop w:val="0"/>
      <w:marBottom w:val="0"/>
      <w:divBdr>
        <w:top w:val="none" w:sz="0" w:space="0" w:color="auto"/>
        <w:left w:val="none" w:sz="0" w:space="0" w:color="auto"/>
        <w:bottom w:val="none" w:sz="0" w:space="0" w:color="auto"/>
        <w:right w:val="none" w:sz="0" w:space="0" w:color="auto"/>
      </w:divBdr>
    </w:div>
    <w:div w:id="2081319135">
      <w:marLeft w:val="480"/>
      <w:marRight w:val="0"/>
      <w:marTop w:val="0"/>
      <w:marBottom w:val="0"/>
      <w:divBdr>
        <w:top w:val="none" w:sz="0" w:space="0" w:color="auto"/>
        <w:left w:val="none" w:sz="0" w:space="0" w:color="auto"/>
        <w:bottom w:val="none" w:sz="0" w:space="0" w:color="auto"/>
        <w:right w:val="none" w:sz="0" w:space="0" w:color="auto"/>
      </w:divBdr>
    </w:div>
    <w:div w:id="2081442543">
      <w:marLeft w:val="480"/>
      <w:marRight w:val="0"/>
      <w:marTop w:val="0"/>
      <w:marBottom w:val="0"/>
      <w:divBdr>
        <w:top w:val="none" w:sz="0" w:space="0" w:color="auto"/>
        <w:left w:val="none" w:sz="0" w:space="0" w:color="auto"/>
        <w:bottom w:val="none" w:sz="0" w:space="0" w:color="auto"/>
        <w:right w:val="none" w:sz="0" w:space="0" w:color="auto"/>
      </w:divBdr>
    </w:div>
    <w:div w:id="2082559603">
      <w:marLeft w:val="480"/>
      <w:marRight w:val="0"/>
      <w:marTop w:val="0"/>
      <w:marBottom w:val="0"/>
      <w:divBdr>
        <w:top w:val="none" w:sz="0" w:space="0" w:color="auto"/>
        <w:left w:val="none" w:sz="0" w:space="0" w:color="auto"/>
        <w:bottom w:val="none" w:sz="0" w:space="0" w:color="auto"/>
        <w:right w:val="none" w:sz="0" w:space="0" w:color="auto"/>
      </w:divBdr>
    </w:div>
    <w:div w:id="2084177134">
      <w:marLeft w:val="480"/>
      <w:marRight w:val="0"/>
      <w:marTop w:val="0"/>
      <w:marBottom w:val="0"/>
      <w:divBdr>
        <w:top w:val="none" w:sz="0" w:space="0" w:color="auto"/>
        <w:left w:val="none" w:sz="0" w:space="0" w:color="auto"/>
        <w:bottom w:val="none" w:sz="0" w:space="0" w:color="auto"/>
        <w:right w:val="none" w:sz="0" w:space="0" w:color="auto"/>
      </w:divBdr>
    </w:div>
    <w:div w:id="2084181236">
      <w:marLeft w:val="480"/>
      <w:marRight w:val="0"/>
      <w:marTop w:val="0"/>
      <w:marBottom w:val="0"/>
      <w:divBdr>
        <w:top w:val="none" w:sz="0" w:space="0" w:color="auto"/>
        <w:left w:val="none" w:sz="0" w:space="0" w:color="auto"/>
        <w:bottom w:val="none" w:sz="0" w:space="0" w:color="auto"/>
        <w:right w:val="none" w:sz="0" w:space="0" w:color="auto"/>
      </w:divBdr>
    </w:div>
    <w:div w:id="2085108682">
      <w:marLeft w:val="480"/>
      <w:marRight w:val="0"/>
      <w:marTop w:val="0"/>
      <w:marBottom w:val="0"/>
      <w:divBdr>
        <w:top w:val="none" w:sz="0" w:space="0" w:color="auto"/>
        <w:left w:val="none" w:sz="0" w:space="0" w:color="auto"/>
        <w:bottom w:val="none" w:sz="0" w:space="0" w:color="auto"/>
        <w:right w:val="none" w:sz="0" w:space="0" w:color="auto"/>
      </w:divBdr>
    </w:div>
    <w:div w:id="2085640138">
      <w:marLeft w:val="480"/>
      <w:marRight w:val="0"/>
      <w:marTop w:val="0"/>
      <w:marBottom w:val="0"/>
      <w:divBdr>
        <w:top w:val="none" w:sz="0" w:space="0" w:color="auto"/>
        <w:left w:val="none" w:sz="0" w:space="0" w:color="auto"/>
        <w:bottom w:val="none" w:sz="0" w:space="0" w:color="auto"/>
        <w:right w:val="none" w:sz="0" w:space="0" w:color="auto"/>
      </w:divBdr>
    </w:div>
    <w:div w:id="2086805687">
      <w:marLeft w:val="480"/>
      <w:marRight w:val="0"/>
      <w:marTop w:val="0"/>
      <w:marBottom w:val="0"/>
      <w:divBdr>
        <w:top w:val="none" w:sz="0" w:space="0" w:color="auto"/>
        <w:left w:val="none" w:sz="0" w:space="0" w:color="auto"/>
        <w:bottom w:val="none" w:sz="0" w:space="0" w:color="auto"/>
        <w:right w:val="none" w:sz="0" w:space="0" w:color="auto"/>
      </w:divBdr>
    </w:div>
    <w:div w:id="2087148538">
      <w:marLeft w:val="480"/>
      <w:marRight w:val="0"/>
      <w:marTop w:val="0"/>
      <w:marBottom w:val="0"/>
      <w:divBdr>
        <w:top w:val="none" w:sz="0" w:space="0" w:color="auto"/>
        <w:left w:val="none" w:sz="0" w:space="0" w:color="auto"/>
        <w:bottom w:val="none" w:sz="0" w:space="0" w:color="auto"/>
        <w:right w:val="none" w:sz="0" w:space="0" w:color="auto"/>
      </w:divBdr>
    </w:div>
    <w:div w:id="2087219159">
      <w:marLeft w:val="480"/>
      <w:marRight w:val="0"/>
      <w:marTop w:val="0"/>
      <w:marBottom w:val="0"/>
      <w:divBdr>
        <w:top w:val="none" w:sz="0" w:space="0" w:color="auto"/>
        <w:left w:val="none" w:sz="0" w:space="0" w:color="auto"/>
        <w:bottom w:val="none" w:sz="0" w:space="0" w:color="auto"/>
        <w:right w:val="none" w:sz="0" w:space="0" w:color="auto"/>
      </w:divBdr>
    </w:div>
    <w:div w:id="2087458182">
      <w:marLeft w:val="480"/>
      <w:marRight w:val="0"/>
      <w:marTop w:val="0"/>
      <w:marBottom w:val="0"/>
      <w:divBdr>
        <w:top w:val="none" w:sz="0" w:space="0" w:color="auto"/>
        <w:left w:val="none" w:sz="0" w:space="0" w:color="auto"/>
        <w:bottom w:val="none" w:sz="0" w:space="0" w:color="auto"/>
        <w:right w:val="none" w:sz="0" w:space="0" w:color="auto"/>
      </w:divBdr>
    </w:div>
    <w:div w:id="2088647914">
      <w:marLeft w:val="480"/>
      <w:marRight w:val="0"/>
      <w:marTop w:val="0"/>
      <w:marBottom w:val="0"/>
      <w:divBdr>
        <w:top w:val="none" w:sz="0" w:space="0" w:color="auto"/>
        <w:left w:val="none" w:sz="0" w:space="0" w:color="auto"/>
        <w:bottom w:val="none" w:sz="0" w:space="0" w:color="auto"/>
        <w:right w:val="none" w:sz="0" w:space="0" w:color="auto"/>
      </w:divBdr>
    </w:div>
    <w:div w:id="2089838841">
      <w:marLeft w:val="480"/>
      <w:marRight w:val="0"/>
      <w:marTop w:val="0"/>
      <w:marBottom w:val="0"/>
      <w:divBdr>
        <w:top w:val="none" w:sz="0" w:space="0" w:color="auto"/>
        <w:left w:val="none" w:sz="0" w:space="0" w:color="auto"/>
        <w:bottom w:val="none" w:sz="0" w:space="0" w:color="auto"/>
        <w:right w:val="none" w:sz="0" w:space="0" w:color="auto"/>
      </w:divBdr>
    </w:div>
    <w:div w:id="2090808940">
      <w:marLeft w:val="480"/>
      <w:marRight w:val="0"/>
      <w:marTop w:val="0"/>
      <w:marBottom w:val="0"/>
      <w:divBdr>
        <w:top w:val="none" w:sz="0" w:space="0" w:color="auto"/>
        <w:left w:val="none" w:sz="0" w:space="0" w:color="auto"/>
        <w:bottom w:val="none" w:sz="0" w:space="0" w:color="auto"/>
        <w:right w:val="none" w:sz="0" w:space="0" w:color="auto"/>
      </w:divBdr>
    </w:div>
    <w:div w:id="2091342909">
      <w:marLeft w:val="480"/>
      <w:marRight w:val="0"/>
      <w:marTop w:val="0"/>
      <w:marBottom w:val="0"/>
      <w:divBdr>
        <w:top w:val="none" w:sz="0" w:space="0" w:color="auto"/>
        <w:left w:val="none" w:sz="0" w:space="0" w:color="auto"/>
        <w:bottom w:val="none" w:sz="0" w:space="0" w:color="auto"/>
        <w:right w:val="none" w:sz="0" w:space="0" w:color="auto"/>
      </w:divBdr>
    </w:div>
    <w:div w:id="2092771357">
      <w:marLeft w:val="480"/>
      <w:marRight w:val="0"/>
      <w:marTop w:val="0"/>
      <w:marBottom w:val="0"/>
      <w:divBdr>
        <w:top w:val="none" w:sz="0" w:space="0" w:color="auto"/>
        <w:left w:val="none" w:sz="0" w:space="0" w:color="auto"/>
        <w:bottom w:val="none" w:sz="0" w:space="0" w:color="auto"/>
        <w:right w:val="none" w:sz="0" w:space="0" w:color="auto"/>
      </w:divBdr>
    </w:div>
    <w:div w:id="2093503504">
      <w:marLeft w:val="480"/>
      <w:marRight w:val="0"/>
      <w:marTop w:val="0"/>
      <w:marBottom w:val="0"/>
      <w:divBdr>
        <w:top w:val="none" w:sz="0" w:space="0" w:color="auto"/>
        <w:left w:val="none" w:sz="0" w:space="0" w:color="auto"/>
        <w:bottom w:val="none" w:sz="0" w:space="0" w:color="auto"/>
        <w:right w:val="none" w:sz="0" w:space="0" w:color="auto"/>
      </w:divBdr>
    </w:div>
    <w:div w:id="2096701644">
      <w:marLeft w:val="480"/>
      <w:marRight w:val="0"/>
      <w:marTop w:val="0"/>
      <w:marBottom w:val="0"/>
      <w:divBdr>
        <w:top w:val="none" w:sz="0" w:space="0" w:color="auto"/>
        <w:left w:val="none" w:sz="0" w:space="0" w:color="auto"/>
        <w:bottom w:val="none" w:sz="0" w:space="0" w:color="auto"/>
        <w:right w:val="none" w:sz="0" w:space="0" w:color="auto"/>
      </w:divBdr>
    </w:div>
    <w:div w:id="2096852924">
      <w:marLeft w:val="480"/>
      <w:marRight w:val="0"/>
      <w:marTop w:val="0"/>
      <w:marBottom w:val="0"/>
      <w:divBdr>
        <w:top w:val="none" w:sz="0" w:space="0" w:color="auto"/>
        <w:left w:val="none" w:sz="0" w:space="0" w:color="auto"/>
        <w:bottom w:val="none" w:sz="0" w:space="0" w:color="auto"/>
        <w:right w:val="none" w:sz="0" w:space="0" w:color="auto"/>
      </w:divBdr>
    </w:div>
    <w:div w:id="2099323982">
      <w:marLeft w:val="480"/>
      <w:marRight w:val="0"/>
      <w:marTop w:val="0"/>
      <w:marBottom w:val="0"/>
      <w:divBdr>
        <w:top w:val="none" w:sz="0" w:space="0" w:color="auto"/>
        <w:left w:val="none" w:sz="0" w:space="0" w:color="auto"/>
        <w:bottom w:val="none" w:sz="0" w:space="0" w:color="auto"/>
        <w:right w:val="none" w:sz="0" w:space="0" w:color="auto"/>
      </w:divBdr>
    </w:div>
    <w:div w:id="2099935237">
      <w:marLeft w:val="480"/>
      <w:marRight w:val="0"/>
      <w:marTop w:val="0"/>
      <w:marBottom w:val="0"/>
      <w:divBdr>
        <w:top w:val="none" w:sz="0" w:space="0" w:color="auto"/>
        <w:left w:val="none" w:sz="0" w:space="0" w:color="auto"/>
        <w:bottom w:val="none" w:sz="0" w:space="0" w:color="auto"/>
        <w:right w:val="none" w:sz="0" w:space="0" w:color="auto"/>
      </w:divBdr>
    </w:div>
    <w:div w:id="2102138189">
      <w:marLeft w:val="480"/>
      <w:marRight w:val="0"/>
      <w:marTop w:val="0"/>
      <w:marBottom w:val="0"/>
      <w:divBdr>
        <w:top w:val="none" w:sz="0" w:space="0" w:color="auto"/>
        <w:left w:val="none" w:sz="0" w:space="0" w:color="auto"/>
        <w:bottom w:val="none" w:sz="0" w:space="0" w:color="auto"/>
        <w:right w:val="none" w:sz="0" w:space="0" w:color="auto"/>
      </w:divBdr>
    </w:div>
    <w:div w:id="2102753764">
      <w:marLeft w:val="480"/>
      <w:marRight w:val="0"/>
      <w:marTop w:val="0"/>
      <w:marBottom w:val="0"/>
      <w:divBdr>
        <w:top w:val="none" w:sz="0" w:space="0" w:color="auto"/>
        <w:left w:val="none" w:sz="0" w:space="0" w:color="auto"/>
        <w:bottom w:val="none" w:sz="0" w:space="0" w:color="auto"/>
        <w:right w:val="none" w:sz="0" w:space="0" w:color="auto"/>
      </w:divBdr>
    </w:div>
    <w:div w:id="2104569071">
      <w:marLeft w:val="480"/>
      <w:marRight w:val="0"/>
      <w:marTop w:val="0"/>
      <w:marBottom w:val="0"/>
      <w:divBdr>
        <w:top w:val="none" w:sz="0" w:space="0" w:color="auto"/>
        <w:left w:val="none" w:sz="0" w:space="0" w:color="auto"/>
        <w:bottom w:val="none" w:sz="0" w:space="0" w:color="auto"/>
        <w:right w:val="none" w:sz="0" w:space="0" w:color="auto"/>
      </w:divBdr>
    </w:div>
    <w:div w:id="2104839188">
      <w:marLeft w:val="480"/>
      <w:marRight w:val="0"/>
      <w:marTop w:val="0"/>
      <w:marBottom w:val="0"/>
      <w:divBdr>
        <w:top w:val="none" w:sz="0" w:space="0" w:color="auto"/>
        <w:left w:val="none" w:sz="0" w:space="0" w:color="auto"/>
        <w:bottom w:val="none" w:sz="0" w:space="0" w:color="auto"/>
        <w:right w:val="none" w:sz="0" w:space="0" w:color="auto"/>
      </w:divBdr>
    </w:div>
    <w:div w:id="2105763471">
      <w:marLeft w:val="480"/>
      <w:marRight w:val="0"/>
      <w:marTop w:val="0"/>
      <w:marBottom w:val="0"/>
      <w:divBdr>
        <w:top w:val="none" w:sz="0" w:space="0" w:color="auto"/>
        <w:left w:val="none" w:sz="0" w:space="0" w:color="auto"/>
        <w:bottom w:val="none" w:sz="0" w:space="0" w:color="auto"/>
        <w:right w:val="none" w:sz="0" w:space="0" w:color="auto"/>
      </w:divBdr>
    </w:div>
    <w:div w:id="2106264159">
      <w:marLeft w:val="480"/>
      <w:marRight w:val="0"/>
      <w:marTop w:val="0"/>
      <w:marBottom w:val="0"/>
      <w:divBdr>
        <w:top w:val="none" w:sz="0" w:space="0" w:color="auto"/>
        <w:left w:val="none" w:sz="0" w:space="0" w:color="auto"/>
        <w:bottom w:val="none" w:sz="0" w:space="0" w:color="auto"/>
        <w:right w:val="none" w:sz="0" w:space="0" w:color="auto"/>
      </w:divBdr>
    </w:div>
    <w:div w:id="2106264733">
      <w:marLeft w:val="480"/>
      <w:marRight w:val="0"/>
      <w:marTop w:val="0"/>
      <w:marBottom w:val="0"/>
      <w:divBdr>
        <w:top w:val="none" w:sz="0" w:space="0" w:color="auto"/>
        <w:left w:val="none" w:sz="0" w:space="0" w:color="auto"/>
        <w:bottom w:val="none" w:sz="0" w:space="0" w:color="auto"/>
        <w:right w:val="none" w:sz="0" w:space="0" w:color="auto"/>
      </w:divBdr>
    </w:div>
    <w:div w:id="2107266559">
      <w:marLeft w:val="480"/>
      <w:marRight w:val="0"/>
      <w:marTop w:val="0"/>
      <w:marBottom w:val="0"/>
      <w:divBdr>
        <w:top w:val="none" w:sz="0" w:space="0" w:color="auto"/>
        <w:left w:val="none" w:sz="0" w:space="0" w:color="auto"/>
        <w:bottom w:val="none" w:sz="0" w:space="0" w:color="auto"/>
        <w:right w:val="none" w:sz="0" w:space="0" w:color="auto"/>
      </w:divBdr>
    </w:div>
    <w:div w:id="2108652048">
      <w:marLeft w:val="480"/>
      <w:marRight w:val="0"/>
      <w:marTop w:val="0"/>
      <w:marBottom w:val="0"/>
      <w:divBdr>
        <w:top w:val="none" w:sz="0" w:space="0" w:color="auto"/>
        <w:left w:val="none" w:sz="0" w:space="0" w:color="auto"/>
        <w:bottom w:val="none" w:sz="0" w:space="0" w:color="auto"/>
        <w:right w:val="none" w:sz="0" w:space="0" w:color="auto"/>
      </w:divBdr>
    </w:div>
    <w:div w:id="2111006457">
      <w:marLeft w:val="480"/>
      <w:marRight w:val="0"/>
      <w:marTop w:val="0"/>
      <w:marBottom w:val="0"/>
      <w:divBdr>
        <w:top w:val="none" w:sz="0" w:space="0" w:color="auto"/>
        <w:left w:val="none" w:sz="0" w:space="0" w:color="auto"/>
        <w:bottom w:val="none" w:sz="0" w:space="0" w:color="auto"/>
        <w:right w:val="none" w:sz="0" w:space="0" w:color="auto"/>
      </w:divBdr>
    </w:div>
    <w:div w:id="2111269458">
      <w:marLeft w:val="480"/>
      <w:marRight w:val="0"/>
      <w:marTop w:val="0"/>
      <w:marBottom w:val="0"/>
      <w:divBdr>
        <w:top w:val="none" w:sz="0" w:space="0" w:color="auto"/>
        <w:left w:val="none" w:sz="0" w:space="0" w:color="auto"/>
        <w:bottom w:val="none" w:sz="0" w:space="0" w:color="auto"/>
        <w:right w:val="none" w:sz="0" w:space="0" w:color="auto"/>
      </w:divBdr>
    </w:div>
    <w:div w:id="2111852228">
      <w:marLeft w:val="480"/>
      <w:marRight w:val="0"/>
      <w:marTop w:val="0"/>
      <w:marBottom w:val="0"/>
      <w:divBdr>
        <w:top w:val="none" w:sz="0" w:space="0" w:color="auto"/>
        <w:left w:val="none" w:sz="0" w:space="0" w:color="auto"/>
        <w:bottom w:val="none" w:sz="0" w:space="0" w:color="auto"/>
        <w:right w:val="none" w:sz="0" w:space="0" w:color="auto"/>
      </w:divBdr>
    </w:div>
    <w:div w:id="2114744171">
      <w:marLeft w:val="480"/>
      <w:marRight w:val="0"/>
      <w:marTop w:val="0"/>
      <w:marBottom w:val="0"/>
      <w:divBdr>
        <w:top w:val="none" w:sz="0" w:space="0" w:color="auto"/>
        <w:left w:val="none" w:sz="0" w:space="0" w:color="auto"/>
        <w:bottom w:val="none" w:sz="0" w:space="0" w:color="auto"/>
        <w:right w:val="none" w:sz="0" w:space="0" w:color="auto"/>
      </w:divBdr>
    </w:div>
    <w:div w:id="2114746726">
      <w:marLeft w:val="480"/>
      <w:marRight w:val="0"/>
      <w:marTop w:val="0"/>
      <w:marBottom w:val="0"/>
      <w:divBdr>
        <w:top w:val="none" w:sz="0" w:space="0" w:color="auto"/>
        <w:left w:val="none" w:sz="0" w:space="0" w:color="auto"/>
        <w:bottom w:val="none" w:sz="0" w:space="0" w:color="auto"/>
        <w:right w:val="none" w:sz="0" w:space="0" w:color="auto"/>
      </w:divBdr>
    </w:div>
    <w:div w:id="2115056411">
      <w:marLeft w:val="480"/>
      <w:marRight w:val="0"/>
      <w:marTop w:val="0"/>
      <w:marBottom w:val="0"/>
      <w:divBdr>
        <w:top w:val="none" w:sz="0" w:space="0" w:color="auto"/>
        <w:left w:val="none" w:sz="0" w:space="0" w:color="auto"/>
        <w:bottom w:val="none" w:sz="0" w:space="0" w:color="auto"/>
        <w:right w:val="none" w:sz="0" w:space="0" w:color="auto"/>
      </w:divBdr>
    </w:div>
    <w:div w:id="2117747532">
      <w:marLeft w:val="480"/>
      <w:marRight w:val="0"/>
      <w:marTop w:val="0"/>
      <w:marBottom w:val="0"/>
      <w:divBdr>
        <w:top w:val="none" w:sz="0" w:space="0" w:color="auto"/>
        <w:left w:val="none" w:sz="0" w:space="0" w:color="auto"/>
        <w:bottom w:val="none" w:sz="0" w:space="0" w:color="auto"/>
        <w:right w:val="none" w:sz="0" w:space="0" w:color="auto"/>
      </w:divBdr>
    </w:div>
    <w:div w:id="2118451491">
      <w:marLeft w:val="480"/>
      <w:marRight w:val="0"/>
      <w:marTop w:val="0"/>
      <w:marBottom w:val="0"/>
      <w:divBdr>
        <w:top w:val="none" w:sz="0" w:space="0" w:color="auto"/>
        <w:left w:val="none" w:sz="0" w:space="0" w:color="auto"/>
        <w:bottom w:val="none" w:sz="0" w:space="0" w:color="auto"/>
        <w:right w:val="none" w:sz="0" w:space="0" w:color="auto"/>
      </w:divBdr>
    </w:div>
    <w:div w:id="2119597490">
      <w:marLeft w:val="480"/>
      <w:marRight w:val="0"/>
      <w:marTop w:val="0"/>
      <w:marBottom w:val="0"/>
      <w:divBdr>
        <w:top w:val="none" w:sz="0" w:space="0" w:color="auto"/>
        <w:left w:val="none" w:sz="0" w:space="0" w:color="auto"/>
        <w:bottom w:val="none" w:sz="0" w:space="0" w:color="auto"/>
        <w:right w:val="none" w:sz="0" w:space="0" w:color="auto"/>
      </w:divBdr>
    </w:div>
    <w:div w:id="2120375453">
      <w:marLeft w:val="480"/>
      <w:marRight w:val="0"/>
      <w:marTop w:val="0"/>
      <w:marBottom w:val="0"/>
      <w:divBdr>
        <w:top w:val="none" w:sz="0" w:space="0" w:color="auto"/>
        <w:left w:val="none" w:sz="0" w:space="0" w:color="auto"/>
        <w:bottom w:val="none" w:sz="0" w:space="0" w:color="auto"/>
        <w:right w:val="none" w:sz="0" w:space="0" w:color="auto"/>
      </w:divBdr>
    </w:div>
    <w:div w:id="2121337071">
      <w:marLeft w:val="480"/>
      <w:marRight w:val="0"/>
      <w:marTop w:val="0"/>
      <w:marBottom w:val="0"/>
      <w:divBdr>
        <w:top w:val="none" w:sz="0" w:space="0" w:color="auto"/>
        <w:left w:val="none" w:sz="0" w:space="0" w:color="auto"/>
        <w:bottom w:val="none" w:sz="0" w:space="0" w:color="auto"/>
        <w:right w:val="none" w:sz="0" w:space="0" w:color="auto"/>
      </w:divBdr>
    </w:div>
    <w:div w:id="2121795218">
      <w:marLeft w:val="480"/>
      <w:marRight w:val="0"/>
      <w:marTop w:val="0"/>
      <w:marBottom w:val="0"/>
      <w:divBdr>
        <w:top w:val="none" w:sz="0" w:space="0" w:color="auto"/>
        <w:left w:val="none" w:sz="0" w:space="0" w:color="auto"/>
        <w:bottom w:val="none" w:sz="0" w:space="0" w:color="auto"/>
        <w:right w:val="none" w:sz="0" w:space="0" w:color="auto"/>
      </w:divBdr>
    </w:div>
    <w:div w:id="2124642398">
      <w:marLeft w:val="480"/>
      <w:marRight w:val="0"/>
      <w:marTop w:val="0"/>
      <w:marBottom w:val="0"/>
      <w:divBdr>
        <w:top w:val="none" w:sz="0" w:space="0" w:color="auto"/>
        <w:left w:val="none" w:sz="0" w:space="0" w:color="auto"/>
        <w:bottom w:val="none" w:sz="0" w:space="0" w:color="auto"/>
        <w:right w:val="none" w:sz="0" w:space="0" w:color="auto"/>
      </w:divBdr>
    </w:div>
    <w:div w:id="2124767804">
      <w:marLeft w:val="480"/>
      <w:marRight w:val="0"/>
      <w:marTop w:val="0"/>
      <w:marBottom w:val="0"/>
      <w:divBdr>
        <w:top w:val="none" w:sz="0" w:space="0" w:color="auto"/>
        <w:left w:val="none" w:sz="0" w:space="0" w:color="auto"/>
        <w:bottom w:val="none" w:sz="0" w:space="0" w:color="auto"/>
        <w:right w:val="none" w:sz="0" w:space="0" w:color="auto"/>
      </w:divBdr>
    </w:div>
    <w:div w:id="2125221682">
      <w:marLeft w:val="480"/>
      <w:marRight w:val="0"/>
      <w:marTop w:val="0"/>
      <w:marBottom w:val="0"/>
      <w:divBdr>
        <w:top w:val="none" w:sz="0" w:space="0" w:color="auto"/>
        <w:left w:val="none" w:sz="0" w:space="0" w:color="auto"/>
        <w:bottom w:val="none" w:sz="0" w:space="0" w:color="auto"/>
        <w:right w:val="none" w:sz="0" w:space="0" w:color="auto"/>
      </w:divBdr>
    </w:div>
    <w:div w:id="2125223240">
      <w:marLeft w:val="480"/>
      <w:marRight w:val="0"/>
      <w:marTop w:val="0"/>
      <w:marBottom w:val="0"/>
      <w:divBdr>
        <w:top w:val="none" w:sz="0" w:space="0" w:color="auto"/>
        <w:left w:val="none" w:sz="0" w:space="0" w:color="auto"/>
        <w:bottom w:val="none" w:sz="0" w:space="0" w:color="auto"/>
        <w:right w:val="none" w:sz="0" w:space="0" w:color="auto"/>
      </w:divBdr>
    </w:div>
    <w:div w:id="2127459728">
      <w:marLeft w:val="480"/>
      <w:marRight w:val="0"/>
      <w:marTop w:val="0"/>
      <w:marBottom w:val="0"/>
      <w:divBdr>
        <w:top w:val="none" w:sz="0" w:space="0" w:color="auto"/>
        <w:left w:val="none" w:sz="0" w:space="0" w:color="auto"/>
        <w:bottom w:val="none" w:sz="0" w:space="0" w:color="auto"/>
        <w:right w:val="none" w:sz="0" w:space="0" w:color="auto"/>
      </w:divBdr>
    </w:div>
    <w:div w:id="2127845397">
      <w:marLeft w:val="480"/>
      <w:marRight w:val="0"/>
      <w:marTop w:val="0"/>
      <w:marBottom w:val="0"/>
      <w:divBdr>
        <w:top w:val="none" w:sz="0" w:space="0" w:color="auto"/>
        <w:left w:val="none" w:sz="0" w:space="0" w:color="auto"/>
        <w:bottom w:val="none" w:sz="0" w:space="0" w:color="auto"/>
        <w:right w:val="none" w:sz="0" w:space="0" w:color="auto"/>
      </w:divBdr>
    </w:div>
    <w:div w:id="2127965183">
      <w:marLeft w:val="480"/>
      <w:marRight w:val="0"/>
      <w:marTop w:val="0"/>
      <w:marBottom w:val="0"/>
      <w:divBdr>
        <w:top w:val="none" w:sz="0" w:space="0" w:color="auto"/>
        <w:left w:val="none" w:sz="0" w:space="0" w:color="auto"/>
        <w:bottom w:val="none" w:sz="0" w:space="0" w:color="auto"/>
        <w:right w:val="none" w:sz="0" w:space="0" w:color="auto"/>
      </w:divBdr>
    </w:div>
    <w:div w:id="2131586559">
      <w:marLeft w:val="480"/>
      <w:marRight w:val="0"/>
      <w:marTop w:val="0"/>
      <w:marBottom w:val="0"/>
      <w:divBdr>
        <w:top w:val="none" w:sz="0" w:space="0" w:color="auto"/>
        <w:left w:val="none" w:sz="0" w:space="0" w:color="auto"/>
        <w:bottom w:val="none" w:sz="0" w:space="0" w:color="auto"/>
        <w:right w:val="none" w:sz="0" w:space="0" w:color="auto"/>
      </w:divBdr>
    </w:div>
    <w:div w:id="2131632166">
      <w:marLeft w:val="480"/>
      <w:marRight w:val="0"/>
      <w:marTop w:val="0"/>
      <w:marBottom w:val="0"/>
      <w:divBdr>
        <w:top w:val="none" w:sz="0" w:space="0" w:color="auto"/>
        <w:left w:val="none" w:sz="0" w:space="0" w:color="auto"/>
        <w:bottom w:val="none" w:sz="0" w:space="0" w:color="auto"/>
        <w:right w:val="none" w:sz="0" w:space="0" w:color="auto"/>
      </w:divBdr>
    </w:div>
    <w:div w:id="2132046922">
      <w:marLeft w:val="480"/>
      <w:marRight w:val="0"/>
      <w:marTop w:val="0"/>
      <w:marBottom w:val="0"/>
      <w:divBdr>
        <w:top w:val="none" w:sz="0" w:space="0" w:color="auto"/>
        <w:left w:val="none" w:sz="0" w:space="0" w:color="auto"/>
        <w:bottom w:val="none" w:sz="0" w:space="0" w:color="auto"/>
        <w:right w:val="none" w:sz="0" w:space="0" w:color="auto"/>
      </w:divBdr>
    </w:div>
    <w:div w:id="2132241321">
      <w:marLeft w:val="480"/>
      <w:marRight w:val="0"/>
      <w:marTop w:val="0"/>
      <w:marBottom w:val="0"/>
      <w:divBdr>
        <w:top w:val="none" w:sz="0" w:space="0" w:color="auto"/>
        <w:left w:val="none" w:sz="0" w:space="0" w:color="auto"/>
        <w:bottom w:val="none" w:sz="0" w:space="0" w:color="auto"/>
        <w:right w:val="none" w:sz="0" w:space="0" w:color="auto"/>
      </w:divBdr>
    </w:div>
    <w:div w:id="2133595886">
      <w:marLeft w:val="480"/>
      <w:marRight w:val="0"/>
      <w:marTop w:val="0"/>
      <w:marBottom w:val="0"/>
      <w:divBdr>
        <w:top w:val="none" w:sz="0" w:space="0" w:color="auto"/>
        <w:left w:val="none" w:sz="0" w:space="0" w:color="auto"/>
        <w:bottom w:val="none" w:sz="0" w:space="0" w:color="auto"/>
        <w:right w:val="none" w:sz="0" w:space="0" w:color="auto"/>
      </w:divBdr>
    </w:div>
    <w:div w:id="2134056764">
      <w:marLeft w:val="480"/>
      <w:marRight w:val="0"/>
      <w:marTop w:val="0"/>
      <w:marBottom w:val="0"/>
      <w:divBdr>
        <w:top w:val="none" w:sz="0" w:space="0" w:color="auto"/>
        <w:left w:val="none" w:sz="0" w:space="0" w:color="auto"/>
        <w:bottom w:val="none" w:sz="0" w:space="0" w:color="auto"/>
        <w:right w:val="none" w:sz="0" w:space="0" w:color="auto"/>
      </w:divBdr>
    </w:div>
    <w:div w:id="2137984118">
      <w:marLeft w:val="480"/>
      <w:marRight w:val="0"/>
      <w:marTop w:val="0"/>
      <w:marBottom w:val="0"/>
      <w:divBdr>
        <w:top w:val="none" w:sz="0" w:space="0" w:color="auto"/>
        <w:left w:val="none" w:sz="0" w:space="0" w:color="auto"/>
        <w:bottom w:val="none" w:sz="0" w:space="0" w:color="auto"/>
        <w:right w:val="none" w:sz="0" w:space="0" w:color="auto"/>
      </w:divBdr>
    </w:div>
    <w:div w:id="2138907688">
      <w:marLeft w:val="480"/>
      <w:marRight w:val="0"/>
      <w:marTop w:val="0"/>
      <w:marBottom w:val="0"/>
      <w:divBdr>
        <w:top w:val="none" w:sz="0" w:space="0" w:color="auto"/>
        <w:left w:val="none" w:sz="0" w:space="0" w:color="auto"/>
        <w:bottom w:val="none" w:sz="0" w:space="0" w:color="auto"/>
        <w:right w:val="none" w:sz="0" w:space="0" w:color="auto"/>
      </w:divBdr>
    </w:div>
    <w:div w:id="2139061290">
      <w:marLeft w:val="480"/>
      <w:marRight w:val="0"/>
      <w:marTop w:val="0"/>
      <w:marBottom w:val="0"/>
      <w:divBdr>
        <w:top w:val="none" w:sz="0" w:space="0" w:color="auto"/>
        <w:left w:val="none" w:sz="0" w:space="0" w:color="auto"/>
        <w:bottom w:val="none" w:sz="0" w:space="0" w:color="auto"/>
        <w:right w:val="none" w:sz="0" w:space="0" w:color="auto"/>
      </w:divBdr>
    </w:div>
    <w:div w:id="2139759375">
      <w:marLeft w:val="480"/>
      <w:marRight w:val="0"/>
      <w:marTop w:val="0"/>
      <w:marBottom w:val="0"/>
      <w:divBdr>
        <w:top w:val="none" w:sz="0" w:space="0" w:color="auto"/>
        <w:left w:val="none" w:sz="0" w:space="0" w:color="auto"/>
        <w:bottom w:val="none" w:sz="0" w:space="0" w:color="auto"/>
        <w:right w:val="none" w:sz="0" w:space="0" w:color="auto"/>
      </w:divBdr>
    </w:div>
    <w:div w:id="2139836797">
      <w:marLeft w:val="480"/>
      <w:marRight w:val="0"/>
      <w:marTop w:val="0"/>
      <w:marBottom w:val="0"/>
      <w:divBdr>
        <w:top w:val="none" w:sz="0" w:space="0" w:color="auto"/>
        <w:left w:val="none" w:sz="0" w:space="0" w:color="auto"/>
        <w:bottom w:val="none" w:sz="0" w:space="0" w:color="auto"/>
        <w:right w:val="none" w:sz="0" w:space="0" w:color="auto"/>
      </w:divBdr>
    </w:div>
    <w:div w:id="2139911209">
      <w:marLeft w:val="480"/>
      <w:marRight w:val="0"/>
      <w:marTop w:val="0"/>
      <w:marBottom w:val="0"/>
      <w:divBdr>
        <w:top w:val="none" w:sz="0" w:space="0" w:color="auto"/>
        <w:left w:val="none" w:sz="0" w:space="0" w:color="auto"/>
        <w:bottom w:val="none" w:sz="0" w:space="0" w:color="auto"/>
        <w:right w:val="none" w:sz="0" w:space="0" w:color="auto"/>
      </w:divBdr>
    </w:div>
    <w:div w:id="2140025670">
      <w:marLeft w:val="480"/>
      <w:marRight w:val="0"/>
      <w:marTop w:val="0"/>
      <w:marBottom w:val="0"/>
      <w:divBdr>
        <w:top w:val="none" w:sz="0" w:space="0" w:color="auto"/>
        <w:left w:val="none" w:sz="0" w:space="0" w:color="auto"/>
        <w:bottom w:val="none" w:sz="0" w:space="0" w:color="auto"/>
        <w:right w:val="none" w:sz="0" w:space="0" w:color="auto"/>
      </w:divBdr>
    </w:div>
    <w:div w:id="2141334726">
      <w:marLeft w:val="480"/>
      <w:marRight w:val="0"/>
      <w:marTop w:val="0"/>
      <w:marBottom w:val="0"/>
      <w:divBdr>
        <w:top w:val="none" w:sz="0" w:space="0" w:color="auto"/>
        <w:left w:val="none" w:sz="0" w:space="0" w:color="auto"/>
        <w:bottom w:val="none" w:sz="0" w:space="0" w:color="auto"/>
        <w:right w:val="none" w:sz="0" w:space="0" w:color="auto"/>
      </w:divBdr>
    </w:div>
    <w:div w:id="2141607264">
      <w:marLeft w:val="480"/>
      <w:marRight w:val="0"/>
      <w:marTop w:val="0"/>
      <w:marBottom w:val="0"/>
      <w:divBdr>
        <w:top w:val="none" w:sz="0" w:space="0" w:color="auto"/>
        <w:left w:val="none" w:sz="0" w:space="0" w:color="auto"/>
        <w:bottom w:val="none" w:sz="0" w:space="0" w:color="auto"/>
        <w:right w:val="none" w:sz="0" w:space="0" w:color="auto"/>
      </w:divBdr>
    </w:div>
    <w:div w:id="2141725316">
      <w:marLeft w:val="480"/>
      <w:marRight w:val="0"/>
      <w:marTop w:val="0"/>
      <w:marBottom w:val="0"/>
      <w:divBdr>
        <w:top w:val="none" w:sz="0" w:space="0" w:color="auto"/>
        <w:left w:val="none" w:sz="0" w:space="0" w:color="auto"/>
        <w:bottom w:val="none" w:sz="0" w:space="0" w:color="auto"/>
        <w:right w:val="none" w:sz="0" w:space="0" w:color="auto"/>
      </w:divBdr>
    </w:div>
    <w:div w:id="2142189534">
      <w:marLeft w:val="480"/>
      <w:marRight w:val="0"/>
      <w:marTop w:val="0"/>
      <w:marBottom w:val="0"/>
      <w:divBdr>
        <w:top w:val="none" w:sz="0" w:space="0" w:color="auto"/>
        <w:left w:val="none" w:sz="0" w:space="0" w:color="auto"/>
        <w:bottom w:val="none" w:sz="0" w:space="0" w:color="auto"/>
        <w:right w:val="none" w:sz="0" w:space="0" w:color="auto"/>
      </w:divBdr>
    </w:div>
    <w:div w:id="2143115108">
      <w:marLeft w:val="480"/>
      <w:marRight w:val="0"/>
      <w:marTop w:val="0"/>
      <w:marBottom w:val="0"/>
      <w:divBdr>
        <w:top w:val="none" w:sz="0" w:space="0" w:color="auto"/>
        <w:left w:val="none" w:sz="0" w:space="0" w:color="auto"/>
        <w:bottom w:val="none" w:sz="0" w:space="0" w:color="auto"/>
        <w:right w:val="none" w:sz="0" w:space="0" w:color="auto"/>
      </w:divBdr>
    </w:div>
    <w:div w:id="2143695111">
      <w:marLeft w:val="480"/>
      <w:marRight w:val="0"/>
      <w:marTop w:val="0"/>
      <w:marBottom w:val="0"/>
      <w:divBdr>
        <w:top w:val="none" w:sz="0" w:space="0" w:color="auto"/>
        <w:left w:val="none" w:sz="0" w:space="0" w:color="auto"/>
        <w:bottom w:val="none" w:sz="0" w:space="0" w:color="auto"/>
        <w:right w:val="none" w:sz="0" w:space="0" w:color="auto"/>
      </w:divBdr>
    </w:div>
    <w:div w:id="2144350378">
      <w:marLeft w:val="480"/>
      <w:marRight w:val="0"/>
      <w:marTop w:val="0"/>
      <w:marBottom w:val="0"/>
      <w:divBdr>
        <w:top w:val="none" w:sz="0" w:space="0" w:color="auto"/>
        <w:left w:val="none" w:sz="0" w:space="0" w:color="auto"/>
        <w:bottom w:val="none" w:sz="0" w:space="0" w:color="auto"/>
        <w:right w:val="none" w:sz="0" w:space="0" w:color="auto"/>
      </w:divBdr>
    </w:div>
    <w:div w:id="2144418132">
      <w:marLeft w:val="480"/>
      <w:marRight w:val="0"/>
      <w:marTop w:val="0"/>
      <w:marBottom w:val="0"/>
      <w:divBdr>
        <w:top w:val="none" w:sz="0" w:space="0" w:color="auto"/>
        <w:left w:val="none" w:sz="0" w:space="0" w:color="auto"/>
        <w:bottom w:val="none" w:sz="0" w:space="0" w:color="auto"/>
        <w:right w:val="none" w:sz="0" w:space="0" w:color="auto"/>
      </w:divBdr>
    </w:div>
    <w:div w:id="2145657801">
      <w:marLeft w:val="480"/>
      <w:marRight w:val="0"/>
      <w:marTop w:val="0"/>
      <w:marBottom w:val="0"/>
      <w:divBdr>
        <w:top w:val="none" w:sz="0" w:space="0" w:color="auto"/>
        <w:left w:val="none" w:sz="0" w:space="0" w:color="auto"/>
        <w:bottom w:val="none" w:sz="0" w:space="0" w:color="auto"/>
        <w:right w:val="none" w:sz="0" w:space="0" w:color="auto"/>
      </w:divBdr>
    </w:div>
    <w:div w:id="2145923071">
      <w:marLeft w:val="480"/>
      <w:marRight w:val="0"/>
      <w:marTop w:val="0"/>
      <w:marBottom w:val="0"/>
      <w:divBdr>
        <w:top w:val="none" w:sz="0" w:space="0" w:color="auto"/>
        <w:left w:val="none" w:sz="0" w:space="0" w:color="auto"/>
        <w:bottom w:val="none" w:sz="0" w:space="0" w:color="auto"/>
        <w:right w:val="none" w:sz="0" w:space="0" w:color="auto"/>
      </w:divBdr>
    </w:div>
    <w:div w:id="2146003293">
      <w:marLeft w:val="480"/>
      <w:marRight w:val="0"/>
      <w:marTop w:val="0"/>
      <w:marBottom w:val="0"/>
      <w:divBdr>
        <w:top w:val="none" w:sz="0" w:space="0" w:color="auto"/>
        <w:left w:val="none" w:sz="0" w:space="0" w:color="auto"/>
        <w:bottom w:val="none" w:sz="0" w:space="0" w:color="auto"/>
        <w:right w:val="none" w:sz="0" w:space="0" w:color="auto"/>
      </w:divBdr>
    </w:div>
    <w:div w:id="2146660899">
      <w:marLeft w:val="480"/>
      <w:marRight w:val="0"/>
      <w:marTop w:val="0"/>
      <w:marBottom w:val="0"/>
      <w:divBdr>
        <w:top w:val="none" w:sz="0" w:space="0" w:color="auto"/>
        <w:left w:val="none" w:sz="0" w:space="0" w:color="auto"/>
        <w:bottom w:val="none" w:sz="0" w:space="0" w:color="auto"/>
        <w:right w:val="none" w:sz="0" w:space="0" w:color="auto"/>
      </w:divBdr>
    </w:div>
    <w:div w:id="214672841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423D1AF-F89C-4BC9-B263-12C53B91FCDD}"/>
      </w:docPartPr>
      <w:docPartBody>
        <w:p w:rsidR="00AF007C" w:rsidRDefault="0031504D">
          <w:r w:rsidRPr="003A3677">
            <w:rPr>
              <w:rStyle w:val="PlaceholderText"/>
            </w:rPr>
            <w:t>Click or tap here to enter text.</w:t>
          </w:r>
        </w:p>
      </w:docPartBody>
    </w:docPart>
    <w:docPart>
      <w:docPartPr>
        <w:name w:val="183065973D0B44B9AF368C2DA9A2C452"/>
        <w:category>
          <w:name w:val="General"/>
          <w:gallery w:val="placeholder"/>
        </w:category>
        <w:types>
          <w:type w:val="bbPlcHdr"/>
        </w:types>
        <w:behaviors>
          <w:behavior w:val="content"/>
        </w:behaviors>
        <w:guid w:val="{1373A30C-996B-4D04-9A30-56CE281F1424}"/>
      </w:docPartPr>
      <w:docPartBody>
        <w:p w:rsidR="006A7B0E" w:rsidRDefault="003B3127" w:rsidP="003B3127">
          <w:pPr>
            <w:pStyle w:val="183065973D0B44B9AF368C2DA9A2C452"/>
          </w:pPr>
          <w:r w:rsidRPr="0058104C">
            <w:rPr>
              <w:rStyle w:val="PlaceholderText"/>
            </w:rPr>
            <w:t>Click or tap here to enter text.</w:t>
          </w:r>
        </w:p>
      </w:docPartBody>
    </w:docPart>
    <w:docPart>
      <w:docPartPr>
        <w:name w:val="D9630DAAAD4B49B49FB79D7398715B0D"/>
        <w:category>
          <w:name w:val="General"/>
          <w:gallery w:val="placeholder"/>
        </w:category>
        <w:types>
          <w:type w:val="bbPlcHdr"/>
        </w:types>
        <w:behaviors>
          <w:behavior w:val="content"/>
        </w:behaviors>
        <w:guid w:val="{EED19DB3-4AC5-490A-872C-FFEAF3E2EC07}"/>
      </w:docPartPr>
      <w:docPartBody>
        <w:p w:rsidR="00DE12AB" w:rsidRDefault="000B07C9" w:rsidP="000B07C9">
          <w:pPr>
            <w:pStyle w:val="D9630DAAAD4B49B49FB79D7398715B0D"/>
          </w:pPr>
          <w:r w:rsidRPr="0058104C">
            <w:rPr>
              <w:rStyle w:val="PlaceholderText"/>
            </w:rPr>
            <w:t>Click or tap here to enter text.</w:t>
          </w:r>
        </w:p>
      </w:docPartBody>
    </w:docPart>
    <w:docPart>
      <w:docPartPr>
        <w:name w:val="4FA754983CF8407AA86219BE425694C1"/>
        <w:category>
          <w:name w:val="General"/>
          <w:gallery w:val="placeholder"/>
        </w:category>
        <w:types>
          <w:type w:val="bbPlcHdr"/>
        </w:types>
        <w:behaviors>
          <w:behavior w:val="content"/>
        </w:behaviors>
        <w:guid w:val="{39B94126-95FB-4861-891F-D500FE5BCD25}"/>
      </w:docPartPr>
      <w:docPartBody>
        <w:p w:rsidR="005222A4" w:rsidRDefault="00000000">
          <w:pPr>
            <w:pStyle w:val="4FA754983CF8407AA86219BE425694C1"/>
          </w:pPr>
          <w:r w:rsidRPr="003A3677">
            <w:rPr>
              <w:rStyle w:val="PlaceholderText"/>
            </w:rPr>
            <w:t>Click or tap here to enter text.</w:t>
          </w:r>
        </w:p>
      </w:docPartBody>
    </w:docPart>
    <w:docPart>
      <w:docPartPr>
        <w:name w:val="80DA84D876BC407DAAFD820D4CE51E6D"/>
        <w:category>
          <w:name w:val="General"/>
          <w:gallery w:val="placeholder"/>
        </w:category>
        <w:types>
          <w:type w:val="bbPlcHdr"/>
        </w:types>
        <w:behaviors>
          <w:behavior w:val="content"/>
        </w:behaviors>
        <w:guid w:val="{1C1F747E-0EF0-4AB3-9B3C-78EF4F2BFEDA}"/>
      </w:docPartPr>
      <w:docPartBody>
        <w:p w:rsidR="005222A4" w:rsidRDefault="00000000">
          <w:pPr>
            <w:pStyle w:val="80DA84D876BC407DAAFD820D4CE51E6D"/>
          </w:pPr>
          <w:r w:rsidRPr="003A3677">
            <w:rPr>
              <w:rStyle w:val="PlaceholderText"/>
            </w:rPr>
            <w:t>Click or tap here to enter text.</w:t>
          </w:r>
        </w:p>
      </w:docPartBody>
    </w:docPart>
    <w:docPart>
      <w:docPartPr>
        <w:name w:val="1A2895EA9CCD4DCEB7D060AFCEA8A40B"/>
        <w:category>
          <w:name w:val="General"/>
          <w:gallery w:val="placeholder"/>
        </w:category>
        <w:types>
          <w:type w:val="bbPlcHdr"/>
        </w:types>
        <w:behaviors>
          <w:behavior w:val="content"/>
        </w:behaviors>
        <w:guid w:val="{5868226A-7A1D-4FDC-A5C4-2023456840DE}"/>
      </w:docPartPr>
      <w:docPartBody>
        <w:p w:rsidR="005222A4" w:rsidRDefault="00000000">
          <w:pPr>
            <w:pStyle w:val="1A2895EA9CCD4DCEB7D060AFCEA8A40B"/>
          </w:pPr>
          <w:r w:rsidRPr="003A3677">
            <w:rPr>
              <w:rStyle w:val="PlaceholderText"/>
            </w:rPr>
            <w:t>Click or tap here to enter text.</w:t>
          </w:r>
        </w:p>
      </w:docPartBody>
    </w:docPart>
    <w:docPart>
      <w:docPartPr>
        <w:name w:val="B9FEB4DF30664DBA96054DC61D180222"/>
        <w:category>
          <w:name w:val="General"/>
          <w:gallery w:val="placeholder"/>
        </w:category>
        <w:types>
          <w:type w:val="bbPlcHdr"/>
        </w:types>
        <w:behaviors>
          <w:behavior w:val="content"/>
        </w:behaviors>
        <w:guid w:val="{BD92FE0E-D223-4D41-B1B4-5F40946A4893}"/>
      </w:docPartPr>
      <w:docPartBody>
        <w:p w:rsidR="005222A4" w:rsidRDefault="00000000">
          <w:pPr>
            <w:pStyle w:val="B9FEB4DF30664DBA96054DC61D180222"/>
          </w:pPr>
          <w:r w:rsidRPr="003A3677">
            <w:rPr>
              <w:rStyle w:val="PlaceholderText"/>
            </w:rPr>
            <w:t>Click or tap here to enter text.</w:t>
          </w:r>
        </w:p>
      </w:docPartBody>
    </w:docPart>
    <w:docPart>
      <w:docPartPr>
        <w:name w:val="BD434F58C42348A2B19B1C96527378F3"/>
        <w:category>
          <w:name w:val="General"/>
          <w:gallery w:val="placeholder"/>
        </w:category>
        <w:types>
          <w:type w:val="bbPlcHdr"/>
        </w:types>
        <w:behaviors>
          <w:behavior w:val="content"/>
        </w:behaviors>
        <w:guid w:val="{898F2599-C410-47A4-B1D2-A4769125E6EC}"/>
      </w:docPartPr>
      <w:docPartBody>
        <w:p w:rsidR="00000000" w:rsidRDefault="005222A4" w:rsidP="005222A4">
          <w:pPr>
            <w:pStyle w:val="BD434F58C42348A2B19B1C96527378F3"/>
          </w:pPr>
          <w:r w:rsidRPr="003A367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4D"/>
    <w:rsid w:val="00020D7E"/>
    <w:rsid w:val="000B07C9"/>
    <w:rsid w:val="001A22AD"/>
    <w:rsid w:val="002B1DD7"/>
    <w:rsid w:val="0031504D"/>
    <w:rsid w:val="003B3127"/>
    <w:rsid w:val="00425581"/>
    <w:rsid w:val="004B1734"/>
    <w:rsid w:val="005222A4"/>
    <w:rsid w:val="006A7B0E"/>
    <w:rsid w:val="007F7585"/>
    <w:rsid w:val="00956A66"/>
    <w:rsid w:val="00964AC7"/>
    <w:rsid w:val="00AE2484"/>
    <w:rsid w:val="00AF007C"/>
    <w:rsid w:val="00B6630C"/>
    <w:rsid w:val="00BB27FD"/>
    <w:rsid w:val="00CA6A76"/>
    <w:rsid w:val="00DE12AB"/>
    <w:rsid w:val="00EB0F4C"/>
    <w:rsid w:val="00EC6B3B"/>
    <w:rsid w:val="00F525B6"/>
    <w:rsid w:val="00FB6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22A4"/>
    <w:rPr>
      <w:color w:val="666666"/>
    </w:rPr>
  </w:style>
  <w:style w:type="paragraph" w:customStyle="1" w:styleId="183065973D0B44B9AF368C2DA9A2C452">
    <w:name w:val="183065973D0B44B9AF368C2DA9A2C452"/>
    <w:rsid w:val="003B3127"/>
  </w:style>
  <w:style w:type="paragraph" w:customStyle="1" w:styleId="D9630DAAAD4B49B49FB79D7398715B0D">
    <w:name w:val="D9630DAAAD4B49B49FB79D7398715B0D"/>
    <w:rsid w:val="000B07C9"/>
  </w:style>
  <w:style w:type="paragraph" w:customStyle="1" w:styleId="4FA754983CF8407AA86219BE425694C1">
    <w:name w:val="4FA754983CF8407AA86219BE425694C1"/>
  </w:style>
  <w:style w:type="paragraph" w:customStyle="1" w:styleId="80DA84D876BC407DAAFD820D4CE51E6D">
    <w:name w:val="80DA84D876BC407DAAFD820D4CE51E6D"/>
  </w:style>
  <w:style w:type="paragraph" w:customStyle="1" w:styleId="BD434F58C42348A2B19B1C96527378F3">
    <w:name w:val="BD434F58C42348A2B19B1C96527378F3"/>
    <w:rsid w:val="005222A4"/>
  </w:style>
  <w:style w:type="paragraph" w:customStyle="1" w:styleId="1A2895EA9CCD4DCEB7D060AFCEA8A40B">
    <w:name w:val="1A2895EA9CCD4DCEB7D060AFCEA8A40B"/>
  </w:style>
  <w:style w:type="paragraph" w:customStyle="1" w:styleId="B9FEB4DF30664DBA96054DC61D180222">
    <w:name w:val="B9FEB4DF30664DBA96054DC61D1802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41D8E0-958D-4A7A-8D33-742D82F2EA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103019946"/>
    <we:property name="MENDELEY_CITATIONS" value="[{&quot;citationID&quot;:&quot;MENDELEY_CITATION_4f2789e0-a862-4c8d-bae8-1b9a33494707&quot;,&quot;properties&quot;:{&quot;noteIndex&quot;:0},&quot;isEdited&quot;:false,&quot;manualOverride&quot;:{&quot;isManuallyOverridden&quot;:false,&quot;citeprocText&quot;:&quot;(Burton et al., 2021a)&quot;,&quot;manualOverrideText&quot;:&quot;&quot;},&quot;citationTag&quot;:&quot;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&quot;,&quot;citationItems&quot;:[{&quot;id&quot;:&quot;c5bfa621-31de-38ed-8ca9-1ce4dff6234c&quot;,&quot;itemData&quot;:{&quot;type&quot;:&quot;article&quot;,&quot;id&quot;:&quot;c5bfa621-31de-38ed-8ca9-1ce4dff6234c&quot;,&quot;title&quot;:&quot;The Lancet Global Health Commission on Global Eye Health: vision beyond 2020&quot;,&quot;author&quot;:[{&quot;family&quot;:&quot;Burton&quot;,&quot;given&quot;:&quot;Matthew J.&quot;,&quot;parse-names&quot;:false,&quot;dropping-particle&quot;:&quot;&quot;,&quot;non-dropping-particle&quot;:&quot;&quot;},{&quot;family&quot;:&quot;Ramke&quot;,&quot;given&quot;:&quot;Jacqueline&quot;,&quot;parse-names&quot;:false,&quot;dropping-particle&quot;:&quot;&quot;,&quot;non-dropping-particle&quot;:&quot;&quot;},{&quot;family&quot;:&quot;Marques&quot;,&quot;given&quot;:&quot;Ana Patricia&quot;,&quot;parse-names&quot;:false,&quot;dropping-particle&quot;:&quot;&quot;,&quot;non-dropping-particle&quot;:&quot;&quot;},{&quot;family&quot;:&quot;Bourne&quot;,&quot;given&quot;:&quot;Rupert R.A.&quot;,&quot;parse-names&quot;:false,&quot;dropping-particle&quot;:&quot;&quot;,&quot;non-dropping-particle&quot;:&quot;&quot;},{&quot;family&quot;:&quot;Congdon&quot;,&quot;given&quot;:&quot;Nathan&quot;,&quot;parse-names&quot;:false,&quot;dropping-particle&quot;:&quot;&quot;,&quot;non-dropping-particle&quot;:&quot;&quot;},{&quot;family&quot;:&quot;Jones&quot;,&quot;given&quot;:&quot;Iain&quot;,&quot;parse-names&quot;:false,&quot;dropping-particle&quot;:&quot;&quot;,&quot;non-dropping-particle&quot;:&quot;&quot;},{&quot;family&quot;:&quot;Ah Tong&quot;,&quot;given&quot;:&quot;Brandon A.M.&quot;,&quot;parse-names&quot;:false,&quot;dropping-particle&quot;:&quot;&quot;,&quot;non-dropping-particle&quot;:&quot;&quot;},{&quot;family&quot;:&quot;Arunga&quot;,&quot;given&quot;:&quot;Simon&quot;,&quot;parse-names&quot;:false,&quot;dropping-particle&quot;:&quot;&quot;,&quot;non-dropping-particle&quot;:&quot;&quot;},{&quot;family&quot;:&quot;Bachani&quot;,&quot;given&quot;:&quot;Damodar&quot;,&quot;parse-names&quot;:false,&quot;dropping-particle&quot;:&quot;&quot;,&quot;non-dropping-particle&quot;:&quot;&quot;},{&quot;family&quot;:&quot;Bascaran&quot;,&quot;given&quot;:&quot;Covadonga&quot;,&quot;parse-names&quot;:false,&quot;dropping-particle&quot;:&quot;&quot;,&quot;non-dropping-particle&quot;:&quot;&quot;},{&quot;family&quot;:&quot;Bastawrous&quot;,&quot;given&quot;:&quot;Andrew&quot;,&quot;parse-names&quot;:false,&quot;dropping-particle&quot;:&quot;&quot;,&quot;non-dropping-particle&quot;:&quot;&quot;},{&quot;family&quot;:&quot;Blanchet&quot;,&quot;given&quot;:&quot;Karl&quot;,&quot;parse-names&quot;:false,&quot;dropping-particle&quot;:&quot;&quot;,&quot;non-dropping-particle&quot;:&quot;&quot;},{&quot;family&quot;:&quot;Braithwaite&quot;,&quot;given&quot;:&quot;Tasanee&quot;,&quot;parse-names&quot;:false,&quot;dropping-particle&quot;:&quot;&quot;,&quot;non-dropping-particle&quot;:&quot;&quot;},{&quot;family&quot;:&quot;Buchan&quot;,&quot;given&quot;:&quot;John C.&quot;,&quot;parse-names&quot;:false,&quot;dropping-particle&quot;:&quot;&quot;,&quot;non-dropping-particle&quot;:&quot;&quot;},{&quot;family&quot;:&quot;Cairns&quot;,&quot;given&quot;:&quot;John&quot;,&quot;parse-names&quot;:false,&quot;dropping-particle&quot;:&quot;&quot;,&quot;non-dropping-particle&quot;:&quot;&quot;},{&quot;family&quot;:&quot;Cama&quot;,&quot;given&quot;:&quot;Anasaini&quot;,&quot;parse-names&quot;:false,&quot;dropping-particle&quot;:&quot;&quot;,&quot;non-dropping-particle&quot;:&quot;&quot;},{&quot;family&quot;:&quot;Chagunda&quot;,&quot;given&quot;:&quot;Margarida&quot;,&quot;parse-names&quot;:false,&quot;dropping-particle&quot;:&quot;&quot;,&quot;non-dropping-particle&quot;:&quot;&quot;},{&quot;family&quot;:&quot;Chuluunkhuu&quot;,&quot;given&quot;:&quot;Chimgee&quot;,&quot;parse-names&quot;:false,&quot;dropping-particle&quot;:&quot;&quot;,&quot;non-dropping-particle&quot;:&quot;&quot;},{&quot;family&quot;:&quot;Cooper&quot;,&quot;given&quot;:&quot;Andrew&quot;,&quot;parse-names&quot;:false,&quot;dropping-particle&quot;:&quot;&quot;,&quot;non-dropping-particle&quot;:&quot;&quot;},{&quot;family&quot;:&quot;Crofts-Lawrence&quot;,&quot;given&quot;:&quot;Jessica&quot;,&quot;parse-names&quot;:false,&quot;dropping-particle&quot;:&quot;&quot;,&quot;non-dropping-particle&quot;:&quot;&quot;},{&quot;family&quot;:&quot;Dean&quot;,&quot;given&quot;:&quot;William H.&quot;,&quot;parse-names&quot;:false,&quot;dropping-particle&quot;:&quot;&quot;,&quot;non-dropping-particle&quot;:&quot;&quot;},{&quot;family&quot;:&quot;Denniston&quot;,&quot;given&quot;:&quot;Alastair K.&quot;,&quot;parse-names&quot;:false,&quot;dropping-particle&quot;:&quot;&quot;,&quot;non-dropping-particle&quot;:&quot;&quot;},{&quot;family&quot;:&quot;Ehrlich&quot;,&quot;given&quot;:&quot;Joshua R.&quot;,&quot;parse-names&quot;:false,&quot;dropping-particle&quot;:&quot;&quot;,&quot;non-dropping-particle&quot;:&quot;&quot;},{&quot;family&quot;:&quot;Emerson&quot;,&quot;given&quot;:&quot;Paul M.&quot;,&quot;parse-names&quot;:false,&quot;dropping-particle&quot;:&quot;&quot;,&quot;non-dropping-particle&quot;:&quot;&quot;},{&quot;family&quot;:&quot;Evans&quot;,&quot;given&quot;:&quot;Jennifer R.&quot;,&quot;parse-names&quot;:false,&quot;dropping-particle&quot;:&quot;&quot;,&quot;non-dropping-particle&quot;:&quot;&quot;},{&quot;family&quot;:&quot;Frick&quot;,&quot;given&quot;:&quot;Kevin D.&quot;,&quot;parse-names&quot;:false,&quot;dropping-particle&quot;:&quot;&quot;,&quot;non-dropping-particle&quot;:&quot;&quot;},{&quot;family&quot;:&quot;Friedman&quot;,&quot;given&quot;:&quot;David S.&quot;,&quot;parse-names&quot;:false,&quot;dropping-particle&quot;:&quot;&quot;,&quot;non-dropping-particle&quot;:&quot;&quot;},{&quot;family&quot;:&quot;Furtado&quot;,&quot;given&quot;:&quot;João M.&quot;,&quot;parse-names&quot;:false,&quot;dropping-particle&quot;:&quot;&quot;,&quot;non-dropping-particle&quot;:&quot;&quot;},{&quot;family&quot;:&quot;Gichangi&quot;,&quot;given&quot;:&quot;Michael M.&quot;,&quot;parse-names&quot;:false,&quot;dropping-particle&quot;:&quot;&quot;,&quot;non-dropping-particle&quot;:&quot;&quot;},{&quot;family&quot;:&quot;Gichuhi&quot;,&quot;given&quot;:&quot;Stephen&quot;,&quot;parse-names&quot;:false,&quot;dropping-particle&quot;:&quot;&quot;,&quot;non-dropping-particle&quot;:&quot;&quot;},{&quot;family&quot;:&quot;Gilbert&quot;,&quot;given&quot;:&quot;Suzanne S.&quot;,&quot;parse-names&quot;:false,&quot;dropping-particle&quot;:&quot;&quot;,&quot;non-dropping-particle&quot;:&quot;&quot;},{&quot;family&quot;:&quot;Gurung&quot;,&quot;given&quot;:&quot;Reeta&quot;,&quot;parse-names&quot;:false,&quot;dropping-particle&quot;:&quot;&quot;,&quot;non-dropping-particle&quot;:&quot;&quot;},{&quot;family&quot;:&quot;Habtamu&quot;,&quot;given&quot;:&quot;Esmael&quot;,&quot;parse-names&quot;:false,&quot;dropping-particle&quot;:&quot;&quot;,&quot;non-dropping-particle&quot;:&quot;&quot;},{&quot;family&quot;:&quot;Holland&quot;,&quot;given&quot;:&quot;Peter&quot;,&quot;parse-names&quot;:false,&quot;dropping-particle&quot;:&quot;&quot;,&quot;non-dropping-particle&quot;:&quot;&quot;},{&quot;family&quot;:&quot;Jonas&quot;,&quot;given&quot;:&quot;Jost B.&quot;,&quot;parse-names&quot;:false,&quot;dropping-particle&quot;:&quot;&quot;,&quot;non-dropping-particle&quot;:&quot;&quot;},{&quot;family&quot;:&quot;Keane&quot;,&quot;given&quot;:&quot;Pearse A.&quot;,&quot;parse-names&quot;:false,&quot;dropping-particle&quot;:&quot;&quot;,&quot;non-dropping-particle&quot;:&quot;&quot;},{&quot;family&quot;:&quot;Keay&quot;,&quot;given&quot;:&quot;Lisa&quot;,&quot;parse-names&quot;:false,&quot;dropping-particle&quot;:&quot;&quot;,&quot;non-dropping-particle&quot;:&quot;&quot;},{&quot;family&quot;:&quot;Khanna&quot;,&quot;given&quot;:&quot;Rohit C.&quot;,&quot;parse-names&quot;:false,&quot;dropping-particle&quot;:&quot;&quot;,&quot;non-dropping-particle&quot;:&quot;&quot;},{&quot;family&quot;:&quot;Khaw&quot;,&quot;given&quot;:&quot;Peng Tee&quot;,&quot;parse-names&quot;:false,&quot;dropping-particle&quot;:&quot;&quot;,&quot;non-dropping-particle&quot;:&quot;&quot;},{&quot;family&quot;:&quot;Kuper&quot;,&quot;given&quot;:&quot;Hannah&quot;,&quot;parse-names&quot;:false,&quot;dropping-particle&quot;:&quot;&quot;,&quot;non-dropping-particle&quot;:&quot;&quot;},{&quot;family&quot;:&quot;Kyari&quot;,&quot;given&quot;:&quot;Fatima&quot;,&quot;parse-names&quot;:false,&quot;dropping-particle&quot;:&quot;&quot;,&quot;non-dropping-particle&quot;:&quot;&quot;},{&quot;family&quot;:&quot;Lansingh&quot;,&quot;given&quot;:&quot;Van C.&quot;,&quot;parse-names&quot;:false,&quot;dropping-particle&quot;:&quot;&quot;,&quot;non-dropping-particle&quot;:&quot;&quot;},{&quot;family&quot;:&quot;Mactaggart&quot;,&quot;given&quot;:&quot;Islay&quot;,&quot;parse-names&quot;:false,&quot;dropping-particle&quot;:&quot;&quot;,&quot;non-dropping-particle&quot;:&quot;&quot;},{&quot;family&quot;:&quot;Mafwiri&quot;,&quot;given&quot;:&quot;Milka M.&quot;,&quot;parse-names&quot;:false,&quot;dropping-particle&quot;:&quot;&quot;,&quot;non-dropping-particle&quot;:&quot;&quot;},{&quot;family&quot;:&quot;Mathenge&quot;,&quot;given&quot;:&quot;Wanjiku&quot;,&quot;parse-names&quot;:false,&quot;dropping-particle&quot;:&quot;&quot;,&quot;non-dropping-particle&quot;:&quot;&quot;},{&quot;family&quot;:&quot;McCormick&quot;,&quot;given&quot;:&quot;Ian&quot;,&quot;parse-names&quot;:false,&quot;dropping-particle&quot;:&quot;&quot;,&quot;non-dropping-particle&quot;:&quot;&quot;},{&quot;family&quot;:&quot;Morjaria&quot;,&quot;given&quot;:&quot;Priya&quot;,&quot;parse-names&quot;:false,&quot;dropping-particle&quot;:&quot;&quot;,&quot;non-dropping-particle&quot;:&quot;&quot;},{&quot;family&quot;:&quot;Mowatt&quot;,&quot;given&quot;:&quot;Lizette&quot;,&quot;parse-names&quot;:false,&quot;dropping-particle&quot;:&quot;&quot;,&quot;non-dropping-particle&quot;:&quot;&quot;},{&quot;family&quot;:&quot;Muirhead&quot;,&quot;given&quot;:&quot;Debbie&quot;,&quot;parse-names&quot;:false,&quot;dropping-particle&quot;:&quot;&quot;,&quot;non-dropping-particle&quot;:&quot;&quot;},{&quot;family&quot;:&quot;Murthy&quot;,&quot;given&quot;:&quot;Gudlavalleti V.S.&quot;,&quot;parse-names&quot;:false,&quot;dropping-particle&quot;:&quot;&quot;,&quot;non-dropping-particle&quot;:&quot;&quot;},{&quot;family&quot;:&quot;Mwangi&quot;,&quot;given&quot;:&quot;Nyawira&quot;,&quot;parse-names&quot;:false,&quot;dropping-particle&quot;:&quot;&quot;,&quot;non-dropping-particle&quot;:&quot;&quot;},{&quot;family&quot;:&quot;Patel&quot;,&quot;given&quot;:&quot;Daksha B.&quot;,&quot;parse-names&quot;:false,&quot;dropping-particle&quot;:&quot;&quot;,&quot;non-dropping-particle&quot;:&quot;&quot;},{&quot;family&quot;:&quot;Peto&quot;,&quot;given&quot;:&quot;Tunde&quot;,&quot;parse-names&quot;:false,&quot;dropping-particle&quot;:&quot;&quot;,&quot;non-dropping-particle&quot;:&quot;&quot;},{&quot;family&quot;:&quot;Qureshi&quot;,&quot;given&quot;:&quot;Babar M.&quot;,&quot;parse-names&quot;:false,&quot;dropping-particle&quot;:&quot;&quot;,&quot;non-dropping-particle&quot;:&quot;&quot;},{&quot;family&quot;:&quot;Salomão&quot;,&quot;given&quot;:&quot;Solange R.&quot;,&quot;parse-names&quot;:false,&quot;dropping-particle&quot;:&quot;&quot;,&quot;non-dropping-particle&quot;:&quot;&quot;},{&quot;family&quot;:&quot;Sarah&quot;,&quot;given&quot;:&quot;Virginia&quot;,&quot;parse-names&quot;:false,&quot;dropping-particle&quot;:&quot;&quot;,&quot;non-dropping-particle&quot;:&quot;&quot;},{&quot;family&quot;:&quot;Shilio&quot;,&quot;given&quot;:&quot;Bernadetha R.&quot;,&quot;parse-names&quot;:false,&quot;dropping-particle&quot;:&quot;&quot;,&quot;non-dropping-particle&quot;:&quot;&quot;},{&quot;family&quot;:&quot;Solomon&quot;,&quot;given&quot;:&quot;Anthony W.&quot;,&quot;parse-names&quot;:false,&quot;dropping-particle&quot;:&quot;&quot;,&quot;non-dropping-particle&quot;:&quot;&quot;},{&quot;family&quot;:&quot;Swenor&quot;,&quot;given&quot;:&quot;Bonnielin K.&quot;,&quot;parse-names&quot;:false,&quot;dropping-particle&quot;:&quot;&quot;,&quot;non-dropping-particle&quot;:&quot;&quot;},{&quot;family&quot;:&quot;Taylor&quot;,&quot;given&quot;:&quot;Hugh R.&quot;,&quot;parse-names&quot;:false,&quot;dropping-particle&quot;:&quot;&quot;,&quot;non-dropping-particle&quot;:&quot;&quot;},{&quot;family&quot;:&quot;Wang&quot;,&quot;given&quot;:&quot;Ningli&quot;,&quot;parse-names&quot;:false,&quot;dropping-particle&quot;:&quot;&quot;,&quot;non-dropping-particle&quot;:&quot;&quot;},{&quot;family&quot;:&quot;Webson&quot;,&quot;given&quot;:&quot;Aubrey&quot;,&quot;parse-names&quot;:false,&quot;dropping-particle&quot;:&quot;&quot;,&quot;non-dropping-particle&quot;:&quot;&quot;},{&quot;family&quot;:&quot;West&quot;,&quot;given&quot;:&quot;Sheila K.&quot;,&quot;parse-names&quot;:false,&quot;dropping-particle&quot;:&quot;&quot;,&quot;non-dropping-particle&quot;:&quot;&quot;},{&quot;family&quot;:&quot;Wong&quot;,&quot;given&quot;:&quot;Tien Yin&quot;,&quot;parse-names&quot;:false,&quot;dropping-particle&quot;:&quot;&quot;,&quot;non-dropping-particle&quot;:&quot;&quot;},{&quot;family&quot;:&quot;Wormald&quot;,&quot;given&quot;:&quot;Richard&quot;,&quot;parse-names&quot;:false,&quot;dropping-particle&quot;:&quot;&quot;,&quot;non-dropping-particle&quot;:&quot;&quot;},{&quot;family&quot;:&quot;Yasmin&quot;,&quot;given&quot;:&quot;Sumrana&quot;,&quot;parse-names&quot;:false,&quot;dropping-particle&quot;:&quot;&quot;,&quot;non-dropping-particle&quot;:&quot;&quot;},{&quot;family&quot;:&quot;Yusufu&quot;,&quot;given&quot;:&quot;Mayinuer&quot;,&quot;parse-names&quot;:false,&quot;dropping-particle&quot;:&quot;&quot;,&quot;non-dropping-particle&quot;:&quot;&quot;},{&quot;family&quot;:&quot;Silva&quot;,&quot;given&quot;:&quot;Juan Carlos&quot;,&quot;parse-names&quot;:false,&quot;dropping-particle&quot;:&quot;&quot;,&quot;non-dropping-particle&quot;:&quot;&quot;},{&quot;family&quot;:&quot;Resnikoff&quot;,&quot;given&quot;:&quot;Serge&quot;,&quot;parse-names&quot;:false,&quot;dropping-particle&quot;:&quot;&quot;,&quot;non-dropping-particle&quot;:&quot;&quot;},{&quot;family&quot;:&quot;Ravilla&quot;,&quot;given&quot;:&quot;Thulasiraj&quot;,&quot;parse-names&quot;:false,&quot;dropping-particle&quot;:&quot;&quot;,&quot;non-dropping-particle&quot;:&quot;&quot;},{&quot;family&quot;:&quot;Gilbert&quot;,&quot;given&quot;:&quot;Clare E.&quot;,&quot;parse-names&quot;:false,&quot;dropping-particle&quot;:&quot;&quot;,&quot;non-dropping-particle&quot;:&quot;&quot;},{&quot;family&quot;:&quot;Foster&quot;,&quot;given&quot;:&quot;Allen&quot;,&quot;parse-names&quot;:false,&quot;dropping-particle&quot;:&quot;&quot;,&quot;non-dropping-particle&quot;:&quot;&quot;},{&quot;family&quot;:&quot;Faal&quot;,&quot;given&quot;:&quot;Hannah B.&quot;,&quot;parse-names&quot;:false,&quot;dropping-particle&quot;:&quot;&quot;,&quot;non-dropping-particle&quot;:&quot;&quot;}],&quot;container-title&quot;:&quot;The Lancet Global Health&quot;,&quot;container-title-short&quot;:&quot;Lancet Glob. Health&quot;,&quot;DOI&quot;:&quot;10.1016/S2214-109X(20)30488-5&quot;,&quot;ISSN&quot;:&quot;2214109X&quot;,&quot;PMID&quot;:&quot;33607016&quot;,&quot;issued&quot;:{&quot;date-parts&quot;:[[2021,4,1]]},&quot;page&quot;:&quot;e489-e551&quot;,&quot;publisher&quot;:&quot;Elsevier Ltd&quot;,&quot;issue&quot;:&quot;4&quot;,&quot;volume&quot;:&quot;9&quot;},&quot;isTemporary&quot;:false}]},{&quot;citationID&quot;:&quot;MENDELEY_CITATION_f541755b-7406-4689-a4ee-3fcc6e63c9e4&quot;,&quot;properties&quot;:{&quot;noteIndex&quot;:0},&quot;isEdited&quot;:false,&quot;manualOverride&quot;:{&quot;isManuallyOverridden&quot;:false,&quot;citeprocText&quot;:&quot;(Tuulonen et al., 2022)&quot;,&quot;manualOverrideText&quot;:&quot;&quot;},&quot;citationTag&quot;:&quot;MENDELEY_CITATION_v3_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&quot;,&quot;citationItems&quot;:[{&quot;id&quot;:&quot;abfc1401-b697-3859-b6a3-d58e4619b6ba&quot;,&quot;itemData&quot;:{&quot;type&quot;:&quot;article-journal&quot;,&quot;id&quot;:&quot;abfc1401-b697-3859-b6a3-d58e4619b6ba&quot;,&quot;title&quot;:&quot;A comprehensive model for measuring real-life cost-effectiveness in eyecare: automation in care and evaluation of system (aces-rwm™)&quot;,&quot;author&quot;:[{&quot;family&quot;:&quot;Tuulonen&quot;,&quot;given&quot;:&quot;Anja&quot;,&quot;parse-names&quot;:false,&quot;dropping-particle&quot;:&quot;&quot;,&quot;non-dropping-particle&quot;:&quot;&quot;},{&quot;family&quot;:&quot;Kataja&quot;,&quot;given&quot;:&quot;Marko&quot;,&quot;parse-names&quot;:false,&quot;dropping-particle&quot;:&quot;&quot;,&quot;non-dropping-particle&quot;:&quot;&quot;},{&quot;family&quot;:&quot;Aaltonen&quot;,&quot;given&quot;:&quot;Vesa&quot;,&quot;parse-names&quot;:false,&quot;dropping-particle&quot;:&quot;&quot;,&quot;non-dropping-particle&quot;:&quot;&quot;},{&quot;family&quot;:&quot;Kinnunen&quot;,&quot;given&quot;:&quot;Kati&quot;,&quot;parse-names&quot;:false,&quot;dropping-particle&quot;:&quot;&quot;,&quot;non-dropping-particle&quot;:&quot;&quot;},{&quot;family&quot;:&quot;Moilanen&quot;,&quot;given&quot;:&quot;Jukka&quot;,&quot;parse-names&quot;:false,&quot;dropping-particle&quot;:&quot;&quot;,&quot;non-dropping-particle&quot;:&quot;&quot;},{&quot;family&quot;:&quot;Saarela&quot;,&quot;given&quot;:&quot;Ville&quot;,&quot;parse-names&quot;:false,&quot;dropping-particle&quot;:&quot;&quot;,&quot;non-dropping-particle&quot;:&quot;&quot;},{&quot;family&quot;:&quot;Linna&quot;,&quot;given&quot;:&quot;Miika&quot;,&quot;parse-names&quot;:false,&quot;dropping-particle&quot;:&quot;&quot;,&quot;non-dropping-particle&quot;:&quot;&quot;},{&quot;family&quot;:&quot;Malmivaara&quot;,&quot;given&quot;:&quot;Antti&quot;,&quot;parse-names&quot;:false,&quot;dropping-particle&quot;:&quot;&quot;,&quot;non-dropping-particle&quot;:&quot;&quot;},{&quot;family&quot;:&quot;Uusitalo-Jarvinen&quot;,&quot;given&quot;:&quot;Hannele&quot;,&quot;parse-names&quot;:false,&quot;dropping-particle&quot;:&quot;&quot;,&quot;non-dropping-particle&quot;:&quot;&quot;}],&quot;container-title&quot;:&quot;Acta Ophthalmologica&quot;,&quot;container-title-short&quot;:&quot;Acta Ophthalmol.&quot;,&quot;DOI&quot;:&quot;10.1111/aos.14959&quot;,&quot;ISSN&quot;:&quot;17553768&quot;,&quot;PMID&quot;:&quot;34263537&quot;,&quot;issued&quot;:{&quot;date-parts&quot;:[[2022,5,1]]},&quot;page&quot;:&quot;e833-e840&quot;,&quot;abstract&quot;:&quot;This paper describes a holistic, yet simple and comprehensible, ecosystem model to deal with multiple and complex challenges in eyecare. It aims at producing the best possible wellbeing and eyesight with the available resources. When targeting to improve the real-world cost-effectiveness, what gets done in everyday practice needs be measured routinely, efficiently and unselectively. Collection of all real-world data of all patients will enable evaluation and comparison of eyecare systems and departments between themselves nationally and internationally. The concept advocates a strategy to optimize real-life effectiveness, sustainability and outcomes of the service delivery in ophthalmology. The model consists of three components: (1) resource-governing principles (i.e., to deal with increasing demand and limited resources), (2) real-world monitoring (i.e., to collect structured real-world data utilizing automation and visualization of clinical parameters, health-related quality of life and costs), and (3) digital innovation strategy (i.e., to evaluate and benchmark real-world outcomes and cost-effectiveness). The core value and strength of the model lies in the consensus and collaboration of all Finnish university eye clinics to collect and evaluate the uniformly structured real-world outcomes data. In addition to ophthalmology, the approach is adaptable to any medical discipline to efficiently generate real-world insights and resilience in health systems.&quot;,&quot;publisher&quot;:&quot;John Wiley and Sons Inc&quot;,&quot;issue&quot;:&quot;3&quot;,&quot;volume&quot;:&quot;100&quot;},&quot;isTemporary&quot;:false}]},{&quot;citationID&quot;:&quot;MENDELEY_CITATION_8fc4251f-a24b-484d-b74b-bf6c70bf81d4&quot;,&quot;properties&quot;:{&quot;noteIndex&quot;:0},&quot;isEdited&quot;:false,&quot;manualOverride&quot;:{&quot;isManuallyOverridden&quot;:false,&quot;citeprocText&quot;:&quot;(Keel et al., 2020a)&quot;,&quot;manualOverrideText&quot;:&quot;&quot;},&quot;citationTag&quot;:&quot;MENDELEY_CITATION_v3_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&quot;,&quot;citationItems&quot;:[{&quot;id&quot;:&quot;bbb6f0de-61ee-371f-ba63-b5910221db63&quot;,&quot;itemData&quot;:{&quot;type&quot;:&quot;article-journal&quot;,&quot;id&quot;:&quot;bbb6f0de-61ee-371f-ba63-b5910221db63&quot;,&quot;title&quot;:&quot;Strengthening the integration of eye care into the health system: Methodology for the development of the WHO package of eye care interventions&quot;,&quot;author&quot;:[{&quot;family&quot;:&quot;Keel&quot;,&quot;given&quot;:&quot;Stuart&quot;,&quot;parse-names&quot;:false,&quot;dropping-particle&quot;:&quot;&quot;,&quot;non-dropping-particle&quot;:&quot;&quot;},{&quot;family&quot;:&quot;Evans&quot;,&quot;given&quot;:&quot;Jennifer R.&quot;,&quot;parse-names&quot;:false,&quot;dropping-particle&quot;:&quot;&quot;,&quot;non-dropping-particle&quot;:&quot;&quot;},{&quot;family&quot;:&quot;Block&quot;,&quot;given&quot;:&quot;Sandra&quot;,&quot;parse-names&quot;:false,&quot;dropping-particle&quot;:&quot;&quot;,&quot;non-dropping-particle&quot;:&quot;&quot;},{&quot;family&quot;:&quot;Bourne&quot;,&quot;given&quot;:&quot;Rupert&quot;,&quot;parse-names&quot;:false,&quot;dropping-particle&quot;:&quot;&quot;,&quot;non-dropping-particle&quot;:&quot;&quot;},{&quot;family&quot;:&quot;Calonge&quot;,&quot;given&quot;:&quot;Margarita&quot;,&quot;parse-names&quot;:false,&quot;dropping-particle&quot;:&quot;&quot;,&quot;non-dropping-particle&quot;:&quot;&quot;},{&quot;family&quot;:&quot;Cheng&quot;,&quot;given&quot;:&quot;Ching Yu&quot;,&quot;parse-names&quot;:false,&quot;dropping-particle&quot;:&quot;&quot;,&quot;non-dropping-particle&quot;:&quot;&quot;},{&quot;family&quot;:&quot;Friedman&quot;,&quot;given&quot;:&quot;David S.&quot;,&quot;parse-names&quot;:false,&quot;dropping-particle&quot;:&quot;&quot;,&quot;non-dropping-particle&quot;:&quot;&quot;},{&quot;family&quot;:&quot;Furtado&quot;,&quot;given&quot;:&quot;João M.&quot;,&quot;parse-names&quot;:false,&quot;dropping-particle&quot;:&quot;&quot;,&quot;non-dropping-particle&quot;:&quot;&quot;},{&quot;family&quot;:&quot;Khanna&quot;,&quot;given&quot;:&quot;Rohit C.&quot;,&quot;parse-names&quot;:false,&quot;dropping-particle&quot;:&quot;&quot;,&quot;non-dropping-particle&quot;:&quot;&quot;},{&quot;family&quot;:&quot;Mathenge&quot;,&quot;given&quot;:&quot;Wanjiku&quot;,&quot;parse-names&quot;:false,&quot;dropping-particle&quot;:&quot;&quot;,&quot;non-dropping-particle&quot;:&quot;&quot;},{&quot;family&quot;:&quot;Mariotti&quot;,&quot;given&quot;:&quot;Silvio&quot;,&quot;parse-names&quot;:false,&quot;dropping-particle&quot;:&quot;&quot;,&quot;non-dropping-particle&quot;:&quot;&quot;},{&quot;family&quot;:&quot;Matoto&quot;,&quot;given&quot;:&quot;Elenoa&quot;,&quot;parse-names&quot;:false,&quot;dropping-particle&quot;:&quot;&quot;,&quot;non-dropping-particle&quot;:&quot;&quot;},{&quot;family&quot;:&quot;Müller&quot;,&quot;given&quot;:&quot;Andreas&quot;,&quot;parse-names&quot;:false,&quot;dropping-particle&quot;:&quot;&quot;,&quot;non-dropping-particle&quot;:&quot;&quot;},{&quot;family&quot;:&quot;Rabiu&quot;,&quot;given&quot;:&quot;M. Mansur&quot;,&quot;parse-names&quot;:false,&quot;dropping-particle&quot;:&quot;&quot;,&quot;non-dropping-particle&quot;:&quot;&quot;},{&quot;family&quot;:&quot;Rasengane&quot;,&quot;given&quot;:&quot;Tuwani&quot;,&quot;parse-names&quot;:false,&quot;dropping-particle&quot;:&quot;&quot;,&quot;non-dropping-particle&quot;:&quot;&quot;},{&quot;family&quot;:&quot;Zhao&quot;,&quot;given&quot;:&quot;Jialang&quot;,&quot;parse-names&quot;:false,&quot;dropping-particle&quot;:&quot;&quot;,&quot;non-dropping-particle&quot;:&quot;&quot;},{&quot;family&quot;:&quot;Wormald&quot;,&quot;given&quot;:&quot;Richard&quot;,&quot;parse-names&quot;:false,&quot;dropping-particle&quot;:&quot;&quot;,&quot;non-dropping-particle&quot;:&quot;&quot;},{&quot;family&quot;:&quot;Cieza&quot;,&quot;given&quot;:&quot;Alarcos&quot;,&quot;parse-names&quot;:false,&quot;dropping-particle&quot;:&quot;&quot;,&quot;non-dropping-particle&quot;:&quot;&quot;}],&quot;container-title&quot;:&quot;BMJ Open Ophthalmology&quot;,&quot;container-title-short&quot;:&quot;BMJ Open Ophthalmol.&quot;,&quot;DOI&quot;:&quot;10.1136/bmjophth-2020-000533&quot;,&quot;ISSN&quot;:&quot;23973269&quot;,&quot;PMID&quot;:&quot;32821853&quot;,&quot;issued&quot;:{&quot;date-parts&quot;:[[2020,8,11]]},&quot;abstract&quot;:&quot;Objective To describe the rational for, and the methods that will be employed to develop, the WHO package of eye care interventions (PECI). Methods and analysis The development of the package will be conducted in four steps: (1) selection of eye conditions (for which interventions will be included in the package) based on epidemiological data on the causes of vision impairment and blindness, prevalence estimates of eye conditions and health facility data; (2) identification of interventions and related evidence for the selected eye conditions from clinical practice guidelines and high-quality systematic reviews by a technical working group; (3) expert agreement on the inclusion of eye care interventions in the package and the description of resources required for the provision of the selected interventions; and (4) peer review. The project will be led by the WHO Vision Programme in collaboration with Cochrane Eyes and Vision. A Technical Advisory Group, comprised of public health and clinical experts in the field, will provide technical input throughout all stages of development. Results After considering the feedback of Technical Advisory Group members and reviewing-related evidence, a final list of eye conditions for which interventions will be included in the package has been collated. Conclusion The PECI will support Ministries of Health in prioritising, planning, budgeting and integrating eye care interventions into health systems. It is anticipated that the PECI will be available for use in 2021.&quot;,&quot;publisher&quot;:&quot;BMJ Publishing Group&quot;,&quot;issue&quot;:&quot;1&quot;,&quot;volume&quot;:&quot;5&quot;},&quot;isTemporary&quot;:false}]},{&quot;citationID&quot;:&quot;MENDELEY_CITATION_ffedad51-17cf-4c1a-910d-0d5cdd562687&quot;,&quot;properties&quot;:{&quot;noteIndex&quot;:0},&quot;isEdited&quot;:false,&quot;manualOverride&quot;:{&quot;isManuallyOverridden&quot;:false,&quot;citeprocText&quot;:&quot;(I. A. Ahmed et al., 2025a)&quot;,&quot;manualOverrideText&quot;:&quot;&quot;},&quot;citationTag&quot;:&quot;MENDELEY_CITATION_v3_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&quot;,&quot;citationItems&quot;:[{&quot;id&quot;:&quot;12c0c5ed-5d27-3c08-99df-79dee8a428fe&quot;,&quot;itemData&quot;:{&quot;type&quot;:&quot;article-journal&quot;,&quot;id&quot;:&quot;12c0c5ed-5d27-3c08-99df-79dee8a428fe&quot;,&quot;title&quot;:&quot;Adoption of Electronic Medical Records Among Health Workers in Selected Public Health Facilities in Banaadir, Somalia&quot;,&quot;author&quot;:[{&quot;family&quot;:&quot;Ahmed&quot;,&quot;given&quot;:&quot;Iqro Adam&quot;,&quot;parse-names&quot;:false,&quot;dropping-particle&quot;:&quot;&quot;,&quot;non-dropping-particle&quot;:&quot;&quot;},{&quot;family&quot;:&quot;Kithuka&quot;,&quot;given&quot;:&quot;Peter&quot;,&quot;parse-names&quot;:false,&quot;dropping-particle&quot;:&quot;&quot;,&quot;non-dropping-particle&quot;:&quot;&quot;},{&quot;family&quot;:&quot;Kirui&quot;,&quot;given&quot;:&quot;Joyce&quot;,&quot;parse-names&quot;:false,&quot;dropping-particle&quot;:&quot;&quot;,&quot;non-dropping-particle&quot;:&quot;&quot;}],&quot;DOI&quot;:&quot;10.51244/IJRSI&quot;,&quot;ISSN&quot;:&quot;2321-2705&quot;,&quot;URL&quot;:&quot;www.rsisinternational.org&quot;,&quot;issued&quot;:{&quot;date-parts&quot;:[[2025]]},&quot;abstract&quot;:&quot;Background&quot;,&quot;container-title-short&quot;:&quot;&quot;},&quot;isTemporary&quot;:false}]},{&quot;citationID&quot;:&quot;MENDELEY_CITATION_4d4b030d-502e-4347-b624-9f27239c35ab&quot;,&quot;properties&quot;:{&quot;noteIndex&quot;:0},&quot;isEdited&quot;:false,&quot;manualOverride&quot;:{&quot;isManuallyOverridden&quot;:false,&quot;citeprocText&quot;:&quot;(M. M. Ahmed, 2024a)&quot;,&quot;manualOverrideText&quot;:&quot;&quot;},&quot;citationTag&quot;:&quot;MENDELEY_CITATION_v3_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&quot;,&quot;citationItems&quot;:[{&quot;id&quot;:&quot;39ba476f-9faf-3552-9d54-02c57d53cbad&quot;,&quot;itemData&quot;:{&quot;type&quot;:&quot;article-journal&quot;,&quot;id&quot;:&quot;39ba476f-9faf-3552-9d54-02c57d53cbad&quot;,&quot;title&quot;:&quot;Revolutionizing healthcare in Somalia: the role of digital innovations in enhancing access and quality&quot;,&quot;author&quot;:[{&quot;family&quot;:&quot;Ahmed&quot;,&quot;given&quot;:&quot;Mohamed Mustaf&quot;,&quot;parse-names&quot;:false,&quot;dropping-particle&quot;:&quot;&quot;,&quot;non-dropping-particle&quot;:&quot;&quot;}],&quot;container-title&quot;:&quot;Exploration of Digital Health Technologies&quot;,&quot;DOI&quot;:&quot;10.37349/edht.2024.00034&quot;,&quot;issued&quot;:{&quot;date-parts&quot;:[[2024,11,25]]},&quot;page&quot;:&quot;360-368&quot;,&quot;abstract&quot;:&quot;Somalia’s healthcare system faces significant challenges, including limited infrastructure, a shortage of healthcare professionals (2.5 physicians per 10,000 people), and geographic disparities in access to care, leading to only 35% of the population having access to basic health services. Despite these, Somalia is embracing digital health technologies to address these challenges and to improve healthcare delivery. Telehealth platforms such as Baano and SomDoctor provide remote consultations and specialized care to overcome geographical barriers. mHealth solutions, including Hello! Caafi, leverages Somalia’s expanding telecommunications network to deliver healthcare information and services. The development of an electronic immunization registry demonstrated the role of digital health records in streamlining health services and improving data accuracy. Despite the potential benefits, challenges persist, including limited and unreliable Internet access (27.6% penetration rate), and the need to ensure data privacy and security. Capacity building and digital literacy enhancement among healthcare providers and populations are crucial. Learning from successful digital health initiatives in African countries that have effectively used digital health technologies for medical supply delivery and for improved healthcare access is essential. The roadmap for Somalia emphasizes government leadership, public-private partnerships, context-specific solutions, and investment in digital infrastructure, capacity building, and data privacy measures. This perspective explores current digital health innovations in Somalia and their potential impact on healthcare access and quality, outlining a roadmap for establishing a sustainable digital health ecosystem.&quot;,&quot;publisher&quot;:&quot;Open Exploration Publishing&quot;,&quot;container-title-short&quot;:&quot;&quot;},&quot;isTemporary&quot;:false}]},{&quot;citationID&quot;:&quot;MENDELEY_CITATION_8719ed07-45b4-42e6-917b-fe436a1d62c8&quot;,&quot;properties&quot;:{&quot;noteIndex&quot;:0},&quot;isEdited&quot;:false,&quot;manualOverride&quot;:{&quot;isManuallyOverridden&quot;:false,&quot;citeprocText&quot;:&quot;(Kruse et al., 2018a)&quot;,&quot;manualOverrideText&quot;:&quot;&quot;},&quot;citationTag&quot;:&quot;MENDELEY_CITATION_v3_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&quot;,&quot;citationItems&quot;:[{&quot;id&quot;:&quot;607eb5ac-0528-3bb9-aff6-2ad71fb1bf68&quot;,&quot;itemData&quot;:{&quot;type&quot;:&quot;article&quot;,&quot;id&quot;:&quot;607eb5ac-0528-3bb9-aff6-2ad71fb1bf68&quot;,&quot;title&quot;:&quot;The use of Electronic Health Records to Support Population Health: A Systematic Review of the Literature&quot;,&quot;author&quot;:[{&quot;family&quot;:&quot;Kruse&quot;,&quot;given&quot;:&quot;Clemens Scott&quot;,&quot;parse-names&quot;:false,&quot;dropping-particle&quot;:&quot;&quot;,&quot;non-dropping-particle&quot;:&quot;&quot;},{&quot;family&quot;:&quot;Stein&quot;,&quot;given&quot;:&quot;Anna&quot;,&quot;parse-names&quot;:false,&quot;dropping-particle&quot;:&quot;&quot;,&quot;non-dropping-particle&quot;:&quot;&quot;},{&quot;family&quot;:&quot;Thomas&quot;,&quot;given&quot;:&quot;Heather&quot;,&quot;parse-names&quot;:false,&quot;dropping-particle&quot;:&quot;&quot;,&quot;non-dropping-particle&quot;:&quot;&quot;},{&quot;family&quot;:&quot;Kaur&quot;,&quot;given&quot;:&quot;Harmander&quot;,&quot;parse-names&quot;:false,&quot;dropping-particle&quot;:&quot;&quot;,&quot;non-dropping-particle&quot;:&quot;&quot;}],&quot;container-title&quot;:&quot;Journal of Medical Systems&quot;,&quot;container-title-short&quot;:&quot;J. Med. Syst.&quot;,&quot;DOI&quot;:&quot;10.1007/s10916-018-1075-6&quot;,&quot;ISSN&quot;:&quot;1573689X&quot;,&quot;PMID&quot;:&quot;30269237&quot;,&quot;issued&quot;:{&quot;date-parts&quot;:[[2018,11,1]]},&quot;abstract&quot;:&quot;Electronic health records (EHRs) have emerged among health information technology as “meaningful use” to improve the quality and efficiency of healthcare, and health disparities in population health. In other instances, they have also shown lack of interoperability, functionality and many medical errors. With proper implementation and training, are electronic health records a viable source in managing population health? The primary objective of this systematic review is to assess the relationship of electronic health records’ use on population health through the identification and analysis of facilitators and barriers to its adoption for this purpose. Authors searched Cumulative Index of Nursing and Allied Health Literature (CINAHL) and MEDLINE (PubMed), 10/02/2012–10/02/2017, core clinical/academic journals, MEDLINE full text, English only, human species and evaluated the articles that were germane to our research objective. Each article was analyzed by multiple reviewers. Group members recognized common facilitators and barriers associated with EHRs effect on population health. A final list of articles was selected by the group after three consensus meetings (n = 55). Among a total of 26 factors identified, 63% (147/232) of those were facilitators and 37% (85/232) barriers. About 70% of the facilitators consisted of productivity/efficiency in EHRs occurring 33 times, increased quality and data management each occurring 19 times, surveillance occurring 17 times, and preventative care occurring 15 times. About 70% of the barriers consisted of missing data occurring 24 times, no standards (interoperability) occurring 13 times, productivity loss occurring 12 times, and technology too complex occurring 10 times. The analysis identified more facilitators than barriers to the use of the EHR to support public health. Wider adoption of the EHR and more comprehensive standards for interoperability will only enhance the ability for the EHR to support this important area of surveillance and disease prevention. This review identifies more facilitators than barriers to using the EHR to support public health, which implies a certain level of usability and acceptance to use the EHR in this manner. The public-health industry should combine their efforts with the interoperability projects to make the EHR both fully adopted and fully interoperable. This will greatly increase the availability, accuracy, and comprehensiveness of data across the country, which will enhance benchmarking and disease surveillance/prevention capabilities.&quot;,&quot;publisher&quot;:&quot;Springer New York LLC&quot;,&quot;issue&quot;:&quot;11&quot;,&quot;volume&quot;:&quot;42&quot;},&quot;isTemporary&quot;:false}]},{&quot;citationID&quot;:&quot;MENDELEY_CITATION_07ae92fd-ea81-4072-b1a8-cc5a1b68f025&quot;,&quot;properties&quot;:{&quot;noteIndex&quot;:0},&quot;isEdited&quot;:false,&quot;manualOverride&quot;:{&quot;isManuallyOverridden&quot;:true,&quot;citeprocText&quot;:&quot;(Nazari-Shirkouhi et al., 2023a)&quot;,&quot;manualOverrideText&quot;:&quot;(Nazari-Shirkouhi et al., 2023)&quot;},&quot;citationTag&quot;:&quot;MENDELEY_CITATION_v3_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&quot;,&quot;citationItems&quot;:[{&quot;id&quot;:&quot;b479e3e0-05d8-3d89-aeb2-a85ee4ccd9c9&quot;,&quot;itemData&quot;:{&quot;type&quot;:&quot;article-journal&quot;,&quot;id&quot;:&quot;b479e3e0-05d8-3d89-aeb2-a85ee4ccd9c9&quot;,&quot;title&quot;:&quot;A model to improve user acceptance of e-services in healthcare systems based on technology acceptance model: an empirical study&quot;,&quot;author&quot;:[{&quot;family&quot;:&quot;Nazari-Shirkouhi&quot;,&quot;given&quot;:&quot;Salman&quot;,&quot;parse-names&quot;:false,&quot;dropping-particle&quot;:&quot;&quot;,&quot;non-dropping-particle&quot;:&quot;&quot;},{&quot;family&quot;:&quot;Badizadeh&quot;,&quot;given&quot;:&quot;Ali&quot;,&quot;parse-names&quot;:false,&quot;dropping-particle&quot;:&quot;&quot;,&quot;non-dropping-particle&quot;:&quot;&quot;},{&quot;family&quot;:&quot;Dashtpeyma&quot;,&quot;given&quot;:&quot;Mosayeb&quot;,&quot;parse-names&quot;:false,&quot;dropping-particle&quot;:&quot;&quot;,&quot;non-dropping-particle&quot;:&quot;&quot;},{&quot;family&quot;:&quot;Ghodsi&quot;,&quot;given&quot;:&quot;Reza&quot;,&quot;parse-names&quot;:false,&quot;dropping-particle&quot;:&quot;&quot;,&quot;non-dropping-particle&quot;:&quot;&quot;}],&quot;container-title&quot;:&quot;Journal of Ambient Intelligence and Humanized Computing&quot;,&quot;container-title-short&quot;:&quot;J. Ambient Intell. Humaniz. Comput.&quot;,&quot;DOI&quot;:&quot;10.1007/s12652-023-04601-0&quot;,&quot;ISSN&quot;:&quot;18685145&quot;,&quot;issued&quot;:{&quot;date-parts&quot;:[[2023,6,1]]},&quot;page&quot;:&quot;7919-7935&quot;,&quot;abstract&quot;:&quot;Improving the quality of electronic services (e-services) is essential when dealing with unforeseen factors and uncertainties in healthcare, such as the outbreak of coronavirus (COVID-19) and changes in the needs and expectations of patients. This paper presents a comprehensive conceptual model in healthcare systems for improving the user acceptance of e-services. A model referred to as the technology acceptance model (TAM) is considered that includes several factors. The factors are computer literacy, website quality, service quality, user attitude, perceived enjoyment, and user satisfaction. According to the collected data and the performed analysis, the fit indices of this survey reveal that the conceptual model has an acceptable fit. The findings are as follows. Computer literacy has positive effects on perceived enjoyment and ease of use. Website quality has positive effects on perceived enjoyment, ease of use, and user satisfaction. Perceived enjoyment has a positive effect on perceived usefulness. Ease of use has positive effects on the usefulness, willingness to use e-services, and user attitude. User satisfaction has a positive effect on user attitude. Perceived usefulness has a positive effect on the willingness to use e-services. Finally, among these variables, only the user attitude has no significant effect on the willingness to use e-services in the healthcare system. Therefore, to promote performance quality and to motivate people to use e-services, healthcare managers should improve these factors.&quot;,&quot;publisher&quot;:&quot;Springer Science and Business Media Deutschland GmbH&quot;,&quot;issue&quot;:&quot;6&quot;,&quot;volume&quot;:&quot;14&quot;},&quot;isTemporary&quot;:false}]},{&quot;citationID&quot;:&quot;MENDELEY_CITATION_2321a304-5b16-4144-810b-52833629800d&quot;,&quot;properties&quot;:{&quot;noteIndex&quot;:0},&quot;isEdited&quot;:false,&quot;manualOverride&quot;:{&quot;isManuallyOverridden&quot;:true,&quot;citeprocText&quot;:&quot;(Borges do Nascimento et al., 2023a)&quot;,&quot;manualOverrideText&quot;:&quot;(Borges do Nascimento et al., 2023)&quot;},&quot;citationTag&quot;:&quot;MENDELEY_CITATION_v3_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&quot;,&quot;citationItems&quot;:[{&quot;id&quot;:&quot;86622b7e-b397-3cb4-994b-7427a21b0a0f&quot;,&quot;itemData&quot;:{&quot;type&quot;:&quot;article&quot;,&quot;id&quot;:&quot;86622b7e-b397-3cb4-994b-7427a21b0a0f&quot;,&quot;title&quot;:&quot;Barriers and facilitators to utilizing digital health technologies by healthcare professionals&quot;,&quot;author&quot;:[{&quot;family&quot;:&quot;Borges do Nascimento&quot;,&quot;given&quot;:&quot;Israel Júnior&quot;,&quot;parse-names&quot;:false,&quot;dropping-particle&quot;:&quot;&quot;,&quot;non-dropping-particle&quot;:&quot;&quot;},{&quot;family&quot;:&quot;Abdulazeem&quot;,&quot;given&quot;:&quot;Hebatullah&quot;,&quot;parse-names&quot;:false,&quot;dropping-particle&quot;:&quot;&quot;,&quot;non-dropping-particle&quot;:&quot;&quot;},{&quot;family&quot;:&quot;Vasanthan&quot;,&quot;given&quot;:&quot;Lenny Thinagaran&quot;,&quot;parse-names&quot;:false,&quot;dropping-particle&quot;:&quot;&quot;,&quot;non-dropping-particle&quot;:&quot;&quot;},{&quot;family&quot;:&quot;Martinez&quot;,&quot;given&quot;:&quot;Edson Zangiacomi&quot;,&quot;parse-names&quot;:false,&quot;dropping-particle&quot;:&quot;&quot;,&quot;non-dropping-particle&quot;:&quot;&quot;},{&quot;family&quot;:&quot;Zucoloto&quot;,&quot;given&quot;:&quot;Miriane Lucindo&quot;,&quot;parse-names&quot;:false,&quot;dropping-particle&quot;:&quot;&quot;,&quot;non-dropping-particle&quot;:&quot;&quot;},{&quot;family&quot;:&quot;Østengaard&quot;,&quot;given&quot;:&quot;Lasse&quot;,&quot;parse-names&quot;:false,&quot;dropping-particle&quot;:&quot;&quot;,&quot;non-dropping-particle&quot;:&quot;&quot;},{&quot;family&quot;:&quot;Azzopardi-Muscat&quot;,&quot;given&quot;:&quot;Natasha&quot;,&quot;parse-names&quot;:false,&quot;dropping-particle&quot;:&quot;&quot;,&quot;non-dropping-particle&quot;:&quot;&quot;},{&quot;family&quot;:&quot;Zapata&quot;,&quot;given&quot;:&quot;Tomas&quot;,&quot;parse-names&quot;:false,&quot;dropping-particle&quot;:&quot;&quot;,&quot;non-dropping-particle&quot;:&quot;&quot;},{&quot;family&quot;:&quot;Novillo-Ortiz&quot;,&quot;given&quot;:&quot;David&quot;,&quot;parse-names&quot;:false,&quot;dropping-particle&quot;:&quot;&quot;,&quot;non-dropping-particle&quot;:&quot;&quot;}],&quot;container-title&quot;:&quot;npj Digital Medicine&quot;,&quot;container-title-short&quot;:&quot;NPJ Digit. Med.&quot;,&quot;DOI&quot;:&quot;10.1038/s41746-023-00899-4&quot;,&quot;ISSN&quot;:&quot;23986352&quot;,&quot;PMID&quot;:&quot;37723240&quot;,&quot;issued&quot;:{&quot;date-parts&quot;:[[2023,12,1]]},&quot;abstract&quot;:&quot;Digital technologies change the healthcare environment, with several studies suggesting barriers and facilitators to using digital interventions by healthcare professionals (HPs). We consolidated the evidence from existing systematic reviews mentioning barriers and facilitators for the use of digital health technologies by HP. Electronic searches were performed in five databases (Cochrane Database of Systematic Reviews, Embase®, Epistemonikos, MEDLINE®, and Scopus) from inception to March 2023. We included reviews that reported barriers or facilitators factors to use technology solutions among HP. We performed data abstraction, methodological assessment, and certainty of the evidence appraisal by at least two authors. Overall, we included 108 reviews involving physicians, pharmacists, and nurses were included. High-quality evidence suggested that infrastructure and technical barriers (Relative Frequency Occurrence [RFO] 6.4% [95% CI 2.9–14.1]), psychological and personal issues (RFO 5.3% [95% CI 2.2–12.7]), and concerns of increasing working hours or workload (RFO 3.9% [95% CI 1.5–10.1]) were common concerns reported by HPs. Likewise, high-quality evidence supports that training/educational programs, multisector incentives, and the perception of technology effectiveness facilitate the adoption of digital technologies by HPs (RFO 3.8% [95% CI 1.8–7.9]). Our findings showed that infrastructure and technical issues, psychological barriers, and workload-related concerns are relevant barriers to comprehensively and holistically adopting digital health technologies by HPs. Conversely, deploying training, evaluating HP’s perception of usefulness and willingness to use, and multi-stakeholders incentives are vital enablers to enhance the HP adoption of digital interventions.&quot;,&quot;publisher&quot;:&quot;Nature Research&quot;,&quot;issue&quot;:&quot;1&quot;,&quot;volume&quot;:&quot;6&quot;},&quot;isTemporary&quot;:false}]},{&quot;citationID&quot;:&quot;MENDELEY_CITATION_9f876d94-eafe-4596-9c34-83bd948d0149&quot;,&quot;properties&quot;:{&quot;noteIndex&quot;:0},&quot;isEdited&quot;:false,&quot;manualOverride&quot;:{&quot;isManuallyOverridden&quot;:true,&quot;citeprocText&quot;:&quot;(Torab-Miandoab et al., 2023a)&quot;,&quot;manualOverrideText&quot;:&quot;(Torab-Miandoab et al., 2023)&quot;},&quot;citationTag&quot;:&quot;MENDELEY_CITATION_v3_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&quot;,&quot;citationItems&quot;:[{&quot;id&quot;:&quot;fc56d2d6-7248-3d3b-9d3f-cc199c3362e1&quot;,&quot;itemData&quot;:{&quot;type&quot;:&quot;article-journal&quot;,&quot;id&quot;:&quot;fc56d2d6-7248-3d3b-9d3f-cc199c3362e1&quot;,&quot;title&quot;:&quot;Interoperability of heterogeneous health information systems: a systematic literature review&quot;,&quot;author&quot;:[{&quot;family&quot;:&quot;Torab-Miandoab&quot;,&quot;given&quot;:&quot;Amir&quot;,&quot;parse-names&quot;:false,&quot;dropping-particle&quot;:&quot;&quot;,&quot;non-dropping-particle&quot;:&quot;&quot;},{&quot;family&quot;:&quot;Samad-Soltani&quot;,&quot;given&quot;:&quot;Taha&quot;,&quot;parse-names&quot;:false,&quot;dropping-particle&quot;:&quot;&quot;,&quot;non-dropping-particle&quot;:&quot;&quot;},{&quot;family&quot;:&quot;Jodati&quot;,&quot;given&quot;:&quot;Ahmadreza&quot;,&quot;parse-names&quot;:false,&quot;dropping-particle&quot;:&quot;&quot;,&quot;non-dropping-particle&quot;:&quot;&quot;},{&quot;family&quot;:&quot;Rezaei-Hachesu&quot;,&quot;given&quot;:&quot;Peyman&quot;,&quot;parse-names&quot;:false,&quot;dropping-particle&quot;:&quot;&quot;,&quot;non-dropping-particle&quot;:&quot;&quot;}],&quot;container-title&quot;:&quot;BMC Medical Informatics and Decision Making&quot;,&quot;container-title-short&quot;:&quot;BMC Med. Inform. Decis. Mak.&quot;,&quot;DOI&quot;:&quot;10.1186/s12911-023-02115-5&quot;,&quot;ISSN&quot;:&quot;14726947&quot;,&quot;PMID&quot;:&quot;36694161&quot;,&quot;issued&quot;:{&quot;date-parts&quot;:[[2023,12,1]]},&quot;abstract&quot;:&quot;Background: The lack of interoperability between health information systems reduces the quality of care provided to patients and wastes resources. Accordingly, there is an urgent need to develop integration mechanisms among the various health information systems. The aim of this review was to investigate the interoperability requirements for heterogeneous health information systems and to summarize and present them. Methods: In accordance with the PRISMA guideline, a broad electronic search of all literature was conducted on the topic through six databases, including PubMed, Web of science, Scopus, MEDLINE, Cochrane Library and Embase to 25 July 2022. The inclusion criteria were to select English-written articles available in full text with the closest objectives. 36 articles were selected for further analysis. Results: Interoperability has been raised in the field of health information systems from 2003 and now it is one of the topics of interest to researchers. The projects done in this field are mostly in the national scope and to achieve the electronic health record. HL7 FHIR, CDA, HIPAA and SNOMED-CT, SOA, RIM, XML, API, JAVA and SQL are among the most important requirements for implementing interoperability. In order to guarantee the concept of data exchange, semantic interaction is the best choice because the systems can recognize and process semantically similar information homogeneously. Conclusions: The health industry has become more complex and has new needs. Interoperability meets this needs by communicating between the output and input of processor systems and making easier to access the data in the required formats.&quot;,&quot;publisher&quot;:&quot;BioMed Central Ltd&quot;,&quot;issue&quot;:&quot;1&quot;,&quot;volume&quot;:&quot;23&quot;},&quot;isTemporary&quot;:false}]},{&quot;citationID&quot;:&quot;MENDELEY_CITATION_53543cd7-94dc-4449-a983-718aad150928&quot;,&quot;properties&quot;:{&quot;noteIndex&quot;:0},&quot;isEdited&quot;:false,&quot;manualOverride&quot;:{&quot;isManuallyOverridden&quot;:true,&quot;citeprocText&quot;:&quot;(Kruse et al., 2018a)&quot;,&quot;manualOverrideText&quot;:&quot;(Kruse et al., 2018)&quot;},&quot;citationTag&quot;:&quot;MENDELEY_CITATION_v3_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&quot;,&quot;citationItems&quot;:[{&quot;id&quot;:&quot;607eb5ac-0528-3bb9-aff6-2ad71fb1bf68&quot;,&quot;itemData&quot;:{&quot;type&quot;:&quot;article&quot;,&quot;id&quot;:&quot;607eb5ac-0528-3bb9-aff6-2ad71fb1bf68&quot;,&quot;title&quot;:&quot;The use of Electronic Health Records to Support Population Health: A Systematic Review of the Literature&quot;,&quot;author&quot;:[{&quot;family&quot;:&quot;Kruse&quot;,&quot;given&quot;:&quot;Clemens Scott&quot;,&quot;parse-names&quot;:false,&quot;dropping-particle&quot;:&quot;&quot;,&quot;non-dropping-particle&quot;:&quot;&quot;},{&quot;family&quot;:&quot;Stein&quot;,&quot;given&quot;:&quot;Anna&quot;,&quot;parse-names&quot;:false,&quot;dropping-particle&quot;:&quot;&quot;,&quot;non-dropping-particle&quot;:&quot;&quot;},{&quot;family&quot;:&quot;Thomas&quot;,&quot;given&quot;:&quot;Heather&quot;,&quot;parse-names&quot;:false,&quot;dropping-particle&quot;:&quot;&quot;,&quot;non-dropping-particle&quot;:&quot;&quot;},{&quot;family&quot;:&quot;Kaur&quot;,&quot;given&quot;:&quot;Harmander&quot;,&quot;parse-names&quot;:false,&quot;dropping-particle&quot;:&quot;&quot;,&quot;non-dropping-particle&quot;:&quot;&quot;}],&quot;container-title&quot;:&quot;Journal of Medical Systems&quot;,&quot;container-title-short&quot;:&quot;J. Med. Syst.&quot;,&quot;DOI&quot;:&quot;10.1007/s10916-018-1075-6&quot;,&quot;ISSN&quot;:&quot;1573689X&quot;,&quot;PMID&quot;:&quot;30269237&quot;,&quot;issued&quot;:{&quot;date-parts&quot;:[[2018,11,1]]},&quot;abstract&quot;:&quot;Electronic health records (EHRs) have emerged among health information technology as “meaningful use” to improve the quality and efficiency of healthcare, and health disparities in population health. In other instances, they have also shown lack of interoperability, functionality and many medical errors. With proper implementation and training, are electronic health records a viable source in managing population health? The primary objective of this systematic review is to assess the relationship of electronic health records’ use on population health through the identification and analysis of facilitators and barriers to its adoption for this purpose. Authors searched Cumulative Index of Nursing and Allied Health Literature (CINAHL) and MEDLINE (PubMed), 10/02/2012–10/02/2017, core clinical/academic journals, MEDLINE full text, English only, human species and evaluated the articles that were germane to our research objective. Each article was analyzed by multiple reviewers. Group members recognized common facilitators and barriers associated with EHRs effect on population health. A final list of articles was selected by the group after three consensus meetings (n = 55). Among a total of 26 factors identified, 63% (147/232) of those were facilitators and 37% (85/232) barriers. About 70% of the facilitators consisted of productivity/efficiency in EHRs occurring 33 times, increased quality and data management each occurring 19 times, surveillance occurring 17 times, and preventative care occurring 15 times. About 70% of the barriers consisted of missing data occurring 24 times, no standards (interoperability) occurring 13 times, productivity loss occurring 12 times, and technology too complex occurring 10 times. The analysis identified more facilitators than barriers to the use of the EHR to support public health. Wider adoption of the EHR and more comprehensive standards for interoperability will only enhance the ability for the EHR to support this important area of surveillance and disease prevention. This review identifies more facilitators than barriers to using the EHR to support public health, which implies a certain level of usability and acceptance to use the EHR in this manner. The public-health industry should combine their efforts with the interoperability projects to make the EHR both fully adopted and fully interoperable. This will greatly increase the availability, accuracy, and comprehensiveness of data across the country, which will enhance benchmarking and disease surveillance/prevention capabilities.&quot;,&quot;publisher&quot;:&quot;Springer New York LLC&quot;,&quot;issue&quot;:&quot;11&quot;,&quot;volume&quot;:&quot;42&quot;},&quot;isTemporary&quot;:false,&quot;suppress-author&quot;:false,&quot;composite&quot;:false,&quot;author-only&quot;:false}]},{&quot;citationID&quot;:&quot;MENDELEY_CITATION_3044fb36-ad54-4f3b-a2e1-6902dfa8b890&quot;,&quot;properties&quot;:{&quot;noteIndex&quot;:0},&quot;isEdited&quot;:false,&quot;manualOverride&quot;:{&quot;isManuallyOverridden&quot;:false,&quot;citeprocText&quot;:&quot;(Agniel et al., 2018)&quot;,&quot;manualOverrideText&quot;:&quot;&quot;},&quot;citationTag&quot;:&quot;MENDELEY_CITATION_v3_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&quot;,&quot;citationItems&quot;:[{&quot;id&quot;:&quot;4f2878cd-dab4-3f24-a3f6-49645d0b0015&quot;,&quot;itemData&quot;:{&quot;type&quot;:&quot;article-journal&quot;,&quot;id&quot;:&quot;4f2878cd-dab4-3f24-a3f6-49645d0b0015&quot;,&quot;title&quot;:&quot;Biases in electronic health record data due to processes within the healthcare system: Retrospective observational study&quot;,&quot;author&quot;:[{&quot;family&quot;:&quot;Agniel&quot;,&quot;given&quot;:&quot;Denis&quot;,&quot;parse-names&quot;:false,&quot;dropping-particle&quot;:&quot;&quot;,&quot;non-dropping-particle&quot;:&quot;&quot;},{&quot;family&quot;:&quot;Kohane&quot;,&quot;given&quot;:&quot;Isaac S.&quot;,&quot;parse-names&quot;:false,&quot;dropping-particle&quot;:&quot;&quot;,&quot;non-dropping-particle&quot;:&quot;&quot;},{&quot;family&quot;:&quot;Weber&quot;,&quot;given&quot;:&quot;Griffin M.&quot;,&quot;parse-names&quot;:false,&quot;dropping-particle&quot;:&quot;&quot;,&quot;non-dropping-particle&quot;:&quot;&quot;}],&quot;container-title&quot;:&quot;BMJ (Online)&quot;,&quot;DOI&quot;:&quot;10.1136/bmj.k1479&quot;,&quot;ISSN&quot;:&quot;17561833&quot;,&quot;PMID&quot;:&quot;29712648&quot;,&quot;issued&quot;:{&quot;date-parts&quot;:[[2018]]},&quot;abstract&quot;:&quot;Objective To evaluate on a large scale, across 272 common types of laboratory tests, the impact of healthcare processes on the predictive value of electronic health record (EHR) data. Design Retrospective observational study. Setting Two large hospitals in Boston, Massachusetts, with inpatient, emergency, and ambulatory care. Participants All 669 452 patients treated at the two hospitals over one year between 2005 and 2006. Main outcome measures The relative predictive accuracy of each laboratory test for three year survival, using the time of the day, day of the week, and ordering frequency of the test, compared to the value of the test result. Results The presence of a laboratory test order, regardless of any other information about the test result, has a significant association (P&lt;0.001) with the odds of survival in 233 of 272 (86%) tests. Data about the timing of when laboratory tests were ordered were more accurate than the test results in predicting survival in 118 of 174 tests (68%). Conclusions Healthcare processes must be addressed and accounted for in analysis of observational health data. Without careful consideration to context, EHR data are unsuitable for many research questions. However, if explicitly modeled, the same processes that make EHR data complex can be leveraged to gain insight into patients' state of health.&quot;,&quot;publisher&quot;:&quot;BMJ Publishing Group&quot;,&quot;volume&quot;:&quot;361&quot;,&quot;container-title-short&quot;:&quot;&quot;},&quot;isTemporary&quot;:false,&quot;suppress-author&quot;:false,&quot;composite&quot;:false,&quot;author-only&quot;:false}]},{&quot;citationID&quot;:&quot;MENDELEY_CITATION_552a3a70-a03a-49a6-9ef1-b899cd4164a4&quot;,&quot;properties&quot;:{&quot;noteIndex&quot;:0},&quot;isEdited&quot;:false,&quot;manualOverride&quot;:{&quot;isManuallyOverridden&quot;:true,&quot;citeprocText&quot;:&quot;(Das et al., 2020a)&quot;,&quot;manualOverrideText&quot;:&quot;(Das et al., 2020)&quot;},&quot;citationTag&quot;:&quot;MENDELEY_CITATION_v3_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&quot;,&quot;citationItems&quot;:[{&quot;id&quot;:&quot;9c9f53c4-58a3-3e75-8802-2378ef7496b2&quot;,&quot;itemData&quot;:{&quot;type&quot;:&quot;article-journal&quot;,&quot;id&quot;:&quot;9c9f53c4-58a3-3e75-8802-2378ef7496b2&quot;,&quot;title&quot;:&quot;Big data and the eyeSmart electronic medical record system - An 8-year experience from a three-tier eye care network in India&quot;,&quot;author&quot;:[{&quot;family&quot;:&quot;Das&quot;,&quot;given&quot;:&quot;Anthony&quot;,&quot;parse-names&quot;:false,&quot;dropping-particle&quot;:&quot;&quot;,&quot;non-dropping-particle&quot;:&quot;&quot;},{&quot;family&quot;:&quot;Kammari&quot;,&quot;given&quot;:&quot;Priyanka&quot;,&quot;parse-names&quot;:false,&quot;dropping-particle&quot;:&quot;&quot;,&quot;non-dropping-particle&quot;:&quot;&quot;},{&quot;family&quot;:&quot;Vadapalli&quot;,&quot;given&quot;:&quot;Ranganath&quot;,&quot;parse-names&quot;:false,&quot;dropping-particle&quot;:&quot;&quot;,&quot;non-dropping-particle&quot;:&quot;&quot;},{&quot;family&quot;:&quot;Basu&quot;,&quot;given&quot;:&quot;Sayan&quot;,&quot;parse-names&quot;:false,&quot;dropping-particle&quot;:&quot;&quot;,&quot;non-dropping-particle&quot;:&quot;&quot;}],&quot;container-title&quot;:&quot;Indian Journal of Ophthalmology&quot;,&quot;container-title-short&quot;:&quot;Indian J. Ophthalmol.&quot;,&quot;DOI&quot;:&quot;10.4103/ijo.IJO_710_19&quot;,&quot;ISSN&quot;:&quot;19983689&quot;,&quot;PMID&quot;:&quot;32056994&quot;,&quot;issued&quot;:{&quot;date-parts&quot;:[[2020,3,1]]},&quot;page&quot;:&quot;427-432&quot;,&quot;abstract&quot;:&quot;Purpose: To assess the demographic details and distribution of ocular disorders in patients presenting to a three-tier eye care network in India using electronic medical record (EMR) systems across an 8-year period using big data analytics. Methods: An 8-year retrospective review of all the patients who presented across the three-tier eye care network of L.V. Prasad Eye Institute was performed from August 2010 to August 2018. Data were retrieved using an in-house eyeSmart EMR system. The demographic details and clinical presentation and ocular disease profile of all the patients were analyzed in detail. Results: In an 8-year period, a total of 2,270,584 patients were captured on the EMR system with 4,730,221 consultations. More than half of the patients presented at tertiary centers (n = 1,174,643, 51.73%), a quarter at the secondary centers (n = 564,251, 24.85%) followed by the vision centers (n = 531,690, 23.42%). The ratio of males and females was 1.18:1. Most common states of presentation were Andhra Pradesh (n = 1,103,733, 48.61%) and Telangana (n = 661,969, 29.15%). In total, 3,721,051 ocular diagnosis instances were documented in the patients. Most common ocular disorders were related to cornea and anterior segment (n = 1,347,754, 36.22%) followed by refractive error (n = 1,133,078, 30.45%). Conclusion: This study depicts the demographic details and distribution of various ocular disorders in a very large cohort of patients. There is a need to adopt digitization in geographies that cater to large populations to enable insightful research. The implementation of EMR systems enables structured data for research purposes and the development of real-time analytics for the same.&quot;,&quot;publisher&quot;:&quot;Wolters Kluwer Medknow Publications&quot;,&quot;issue&quot;:&quot;3&quot;,&quot;volume&quot;:&quot;68&quot;},&quot;isTemporary&quot;:false,&quot;suppress-author&quot;:false,&quot;composite&quot;:false,&quot;author-only&quot;:false}]},{&quot;citationID&quot;:&quot;MENDELEY_CITATION_780865f6-62a3-40a8-9b7b-a71474231cfd&quot;,&quot;properties&quot;:{&quot;noteIndex&quot;:0},&quot;isEdited&quot;:false,&quot;manualOverride&quot;:{&quot;isManuallyOverridden&quot;:true,&quot;citeprocText&quot;:&quot;(Keel et al., 2020b)&quot;,&quot;manualOverrideText&quot;:&quot;(Keel et al., 2020)&quot;},&quot;citationTag&quot;:&quot;MENDELEY_CITATION_v3_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&quot;,&quot;citationItems&quot;:[{&quot;id&quot;:&quot;1a95623f-46bd-3213-a394-ead6abb78fa4&quot;,&quot;itemData&quot;:{&quot;type&quot;:&quot;article-journal&quot;,&quot;id&quot;:&quot;1a95623f-46bd-3213-a394-ead6abb78fa4&quot;,&quot;title&quot;:&quot;Strengthening the integration of eye care into the health system: Methodology for the development of the WHO package of eye care interventions&quot;,&quot;author&quot;:[{&quot;family&quot;:&quot;Keel&quot;,&quot;given&quot;:&quot;Stuart&quot;,&quot;parse-names&quot;:false,&quot;dropping-particle&quot;:&quot;&quot;,&quot;non-dropping-particle&quot;:&quot;&quot;},{&quot;family&quot;:&quot;Evans&quot;,&quot;given&quot;:&quot;Jennifer R.&quot;,&quot;parse-names&quot;:false,&quot;dropping-particle&quot;:&quot;&quot;,&quot;non-dropping-particle&quot;:&quot;&quot;},{&quot;family&quot;:&quot;Block&quot;,&quot;given&quot;:&quot;Sandra&quot;,&quot;parse-names&quot;:false,&quot;dropping-particle&quot;:&quot;&quot;,&quot;non-dropping-particle&quot;:&quot;&quot;},{&quot;family&quot;:&quot;Bourne&quot;,&quot;given&quot;:&quot;Rupert&quot;,&quot;parse-names&quot;:false,&quot;dropping-particle&quot;:&quot;&quot;,&quot;non-dropping-particle&quot;:&quot;&quot;},{&quot;family&quot;:&quot;Calonge&quot;,&quot;given&quot;:&quot;Margarita&quot;,&quot;parse-names&quot;:false,&quot;dropping-particle&quot;:&quot;&quot;,&quot;non-dropping-particle&quot;:&quot;&quot;},{&quot;family&quot;:&quot;Cheng&quot;,&quot;given&quot;:&quot;Ching Yu&quot;,&quot;parse-names&quot;:false,&quot;dropping-particle&quot;:&quot;&quot;,&quot;non-dropping-particle&quot;:&quot;&quot;},{&quot;family&quot;:&quot;Friedman&quot;,&quot;given&quot;:&quot;David S.&quot;,&quot;parse-names&quot;:false,&quot;dropping-particle&quot;:&quot;&quot;,&quot;non-dropping-particle&quot;:&quot;&quot;},{&quot;family&quot;:&quot;Furtado&quot;,&quot;given&quot;:&quot;João M.&quot;,&quot;parse-names&quot;:false,&quot;dropping-particle&quot;:&quot;&quot;,&quot;non-dropping-particle&quot;:&quot;&quot;},{&quot;family&quot;:&quot;Khanna&quot;,&quot;given&quot;:&quot;Rohit C.&quot;,&quot;parse-names&quot;:false,&quot;dropping-particle&quot;:&quot;&quot;,&quot;non-dropping-particle&quot;:&quot;&quot;},{&quot;family&quot;:&quot;Mathenge&quot;,&quot;given&quot;:&quot;Wanjiku&quot;,&quot;parse-names&quot;:false,&quot;dropping-particle&quot;:&quot;&quot;,&quot;non-dropping-particle&quot;:&quot;&quot;},{&quot;family&quot;:&quot;Mariotti&quot;,&quot;given&quot;:&quot;Silvio&quot;,&quot;parse-names&quot;:false,&quot;dropping-particle&quot;:&quot;&quot;,&quot;non-dropping-particle&quot;:&quot;&quot;},{&quot;family&quot;:&quot;Matoto&quot;,&quot;given&quot;:&quot;Elenoa&quot;,&quot;parse-names&quot;:false,&quot;dropping-particle&quot;:&quot;&quot;,&quot;non-dropping-particle&quot;:&quot;&quot;},{&quot;family&quot;:&quot;Müller&quot;,&quot;given&quot;:&quot;Andreas&quot;,&quot;parse-names&quot;:false,&quot;dropping-particle&quot;:&quot;&quot;,&quot;non-dropping-particle&quot;:&quot;&quot;},{&quot;family&quot;:&quot;Rabiu&quot;,&quot;given&quot;:&quot;M. Mansur&quot;,&quot;parse-names&quot;:false,&quot;dropping-particle&quot;:&quot;&quot;,&quot;non-dropping-particle&quot;:&quot;&quot;},{&quot;family&quot;:&quot;Rasengane&quot;,&quot;given&quot;:&quot;Tuwani&quot;,&quot;parse-names&quot;:false,&quot;dropping-particle&quot;:&quot;&quot;,&quot;non-dropping-particle&quot;:&quot;&quot;},{&quot;family&quot;:&quot;Zhao&quot;,&quot;given&quot;:&quot;Jialang&quot;,&quot;parse-names&quot;:false,&quot;dropping-particle&quot;:&quot;&quot;,&quot;non-dropping-particle&quot;:&quot;&quot;},{&quot;family&quot;:&quot;Wormald&quot;,&quot;given&quot;:&quot;Richard&quot;,&quot;parse-names&quot;:false,&quot;dropping-particle&quot;:&quot;&quot;,&quot;non-dropping-particle&quot;:&quot;&quot;},{&quot;family&quot;:&quot;Cieza&quot;,&quot;given&quot;:&quot;Alarcos&quot;,&quot;parse-names&quot;:false,&quot;dropping-particle&quot;:&quot;&quot;,&quot;non-dropping-particle&quot;:&quot;&quot;}],&quot;container-title&quot;:&quot;BMJ Open Ophthalmology&quot;,&quot;container-title-short&quot;:&quot;BMJ Open Ophthalmol.&quot;,&quot;DOI&quot;:&quot;10.1136/bmjophth-2020-000533&quot;,&quot;ISSN&quot;:&quot;23973269&quot;,&quot;PMID&quot;:&quot;32821853&quot;,&quot;issued&quot;:{&quot;date-parts&quot;:[[2020,8,11]]},&quot;abstract&quot;:&quot;Objective To describe the rational for, and the methods that will be employed to develop, the WHO package of eye care interventions (PECI). Methods and analysis The development of the package will be conducted in four steps: (1) selection of eye conditions (for which interventions will be included in the package) based on epidemiological data on the causes of vision impairment and blindness, prevalence estimates of eye conditions and health facility data; (2) identification of interventions and related evidence for the selected eye conditions from clinical practice guidelines and high-quality systematic reviews by a technical working group; (3) expert agreement on the inclusion of eye care interventions in the package and the description of resources required for the provision of the selected interventions; and (4) peer review. The project will be led by the WHO Vision Programme in collaboration with Cochrane Eyes and Vision. A Technical Advisory Group, comprised of public health and clinical experts in the field, will provide technical input throughout all stages of development. Results After considering the feedback of Technical Advisory Group members and reviewing-related evidence, a final list of eye conditions for which interventions will be included in the package has been collated. Conclusion The PECI will support Ministries of Health in prioritising, planning, budgeting and integrating eye care interventions into health systems. It is anticipated that the PECI will be available for use in 2021.&quot;,&quot;publisher&quot;:&quot;BMJ Publishing Group&quot;,&quot;issue&quot;:&quot;1&quot;,&quot;volume&quot;:&quot;5&quot;},&quot;isTemporary&quot;:false,&quot;suppress-author&quot;:false,&quot;composite&quot;:false,&quot;author-only&quot;:false}]},{&quot;citationID&quot;:&quot;MENDELEY_CITATION_a2c4fb87-7fb0-4a0d-ad5f-22d83cdc7e22&quot;,&quot;properties&quot;:{&quot;noteIndex&quot;:0},&quot;isEdited&quot;:false,&quot;manualOverride&quot;:{&quot;isManuallyOverridden&quot;:true,&quot;citeprocText&quot;:&quot;(Burton et al., 2021b)&quot;,&quot;manualOverrideText&quot;:&quot;(Burton et al., 2021)&quot;},&quot;citationTag&quot;:&quot;MENDELEY_CITATION_v3_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&quot;,&quot;citationItems&quot;:[{&quot;id&quot;:&quot;eea54e5e-19ff-3b03-bd24-9c9a7a912de4&quot;,&quot;itemData&quot;:{&quot;type&quot;:&quot;article&quot;,&quot;id&quot;:&quot;eea54e5e-19ff-3b03-bd24-9c9a7a912de4&quot;,&quot;title&quot;:&quot;The Lancet Global Health Commission on Global Eye Health: vision beyond 2020&quot;,&quot;author&quot;:[{&quot;family&quot;:&quot;Burton&quot;,&quot;given&quot;:&quot;Matthew J.&quot;,&quot;parse-names&quot;:false,&quot;dropping-particle&quot;:&quot;&quot;,&quot;non-dropping-particle&quot;:&quot;&quot;},{&quot;family&quot;:&quot;Ramke&quot;,&quot;given&quot;:&quot;Jacqueline&quot;,&quot;parse-names&quot;:false,&quot;dropping-particle&quot;:&quot;&quot;,&quot;non-dropping-particle&quot;:&quot;&quot;},{&quot;family&quot;:&quot;Marques&quot;,&quot;given&quot;:&quot;Ana Patricia&quot;,&quot;parse-names&quot;:false,&quot;dropping-particle&quot;:&quot;&quot;,&quot;non-dropping-particle&quot;:&quot;&quot;},{&quot;family&quot;:&quot;Bourne&quot;,&quot;given&quot;:&quot;Rupert R.A.&quot;,&quot;parse-names&quot;:false,&quot;dropping-particle&quot;:&quot;&quot;,&quot;non-dropping-particle&quot;:&quot;&quot;},{&quot;family&quot;:&quot;Congdon&quot;,&quot;given&quot;:&quot;Nathan&quot;,&quot;parse-names&quot;:false,&quot;dropping-particle&quot;:&quot;&quot;,&quot;non-dropping-particle&quot;:&quot;&quot;},{&quot;family&quot;:&quot;Jones&quot;,&quot;given&quot;:&quot;Iain&quot;,&quot;parse-names&quot;:false,&quot;dropping-particle&quot;:&quot;&quot;,&quot;non-dropping-particle&quot;:&quot;&quot;},{&quot;family&quot;:&quot;Ah Tong&quot;,&quot;given&quot;:&quot;Brandon A.M.&quot;,&quot;parse-names&quot;:false,&quot;dropping-particle&quot;:&quot;&quot;,&quot;non-dropping-particle&quot;:&quot;&quot;},{&quot;family&quot;:&quot;Arunga&quot;,&quot;given&quot;:&quot;Simon&quot;,&quot;parse-names&quot;:false,&quot;dropping-particle&quot;:&quot;&quot;,&quot;non-dropping-particle&quot;:&quot;&quot;},{&quot;family&quot;:&quot;Bachani&quot;,&quot;given&quot;:&quot;Damodar&quot;,&quot;parse-names&quot;:false,&quot;dropping-particle&quot;:&quot;&quot;,&quot;non-dropping-particle&quot;:&quot;&quot;},{&quot;family&quot;:&quot;Bascaran&quot;,&quot;given&quot;:&quot;Covadonga&quot;,&quot;parse-names&quot;:false,&quot;dropping-particle&quot;:&quot;&quot;,&quot;non-dropping-particle&quot;:&quot;&quot;},{&quot;family&quot;:&quot;Bastawrous&quot;,&quot;given&quot;:&quot;Andrew&quot;,&quot;parse-names&quot;:false,&quot;dropping-particle&quot;:&quot;&quot;,&quot;non-dropping-particle&quot;:&quot;&quot;},{&quot;family&quot;:&quot;Blanchet&quot;,&quot;given&quot;:&quot;Karl&quot;,&quot;parse-names&quot;:false,&quot;dropping-particle&quot;:&quot;&quot;,&quot;non-dropping-particle&quot;:&quot;&quot;},{&quot;family&quot;:&quot;Braithwaite&quot;,&quot;given&quot;:&quot;Tasanee&quot;,&quot;parse-names&quot;:false,&quot;dropping-particle&quot;:&quot;&quot;,&quot;non-dropping-particle&quot;:&quot;&quot;},{&quot;family&quot;:&quot;Buchan&quot;,&quot;given&quot;:&quot;John C.&quot;,&quot;parse-names&quot;:false,&quot;dropping-particle&quot;:&quot;&quot;,&quot;non-dropping-particle&quot;:&quot;&quot;},{&quot;family&quot;:&quot;Cairns&quot;,&quot;given&quot;:&quot;John&quot;,&quot;parse-names&quot;:false,&quot;dropping-particle&quot;:&quot;&quot;,&quot;non-dropping-particle&quot;:&quot;&quot;},{&quot;family&quot;:&quot;Cama&quot;,&quot;given&quot;:&quot;Anasaini&quot;,&quot;parse-names&quot;:false,&quot;dropping-particle&quot;:&quot;&quot;,&quot;non-dropping-particle&quot;:&quot;&quot;},{&quot;family&quot;:&quot;Chagunda&quot;,&quot;given&quot;:&quot;Margarida&quot;,&quot;parse-names&quot;:false,&quot;dropping-particle&quot;:&quot;&quot;,&quot;non-dropping-particle&quot;:&quot;&quot;},{&quot;family&quot;:&quot;Chuluunkhuu&quot;,&quot;given&quot;:&quot;Chimgee&quot;,&quot;parse-names&quot;:false,&quot;dropping-particle&quot;:&quot;&quot;,&quot;non-dropping-particle&quot;:&quot;&quot;},{&quot;family&quot;:&quot;Cooper&quot;,&quot;given&quot;:&quot;Andrew&quot;,&quot;parse-names&quot;:false,&quot;dropping-particle&quot;:&quot;&quot;,&quot;non-dropping-particle&quot;:&quot;&quot;},{&quot;family&quot;:&quot;Crofts-Lawrence&quot;,&quot;given&quot;:&quot;Jessica&quot;,&quot;parse-names&quot;:false,&quot;dropping-particle&quot;:&quot;&quot;,&quot;non-dropping-particle&quot;:&quot;&quot;},{&quot;family&quot;:&quot;Dean&quot;,&quot;given&quot;:&quot;William H.&quot;,&quot;parse-names&quot;:false,&quot;dropping-particle&quot;:&quot;&quot;,&quot;non-dropping-particle&quot;:&quot;&quot;},{&quot;family&quot;:&quot;Denniston&quot;,&quot;given&quot;:&quot;Alastair K.&quot;,&quot;parse-names&quot;:false,&quot;dropping-particle&quot;:&quot;&quot;,&quot;non-dropping-particle&quot;:&quot;&quot;},{&quot;family&quot;:&quot;Ehrlich&quot;,&quot;given&quot;:&quot;Joshua R.&quot;,&quot;parse-names&quot;:false,&quot;dropping-particle&quot;:&quot;&quot;,&quot;non-dropping-particle&quot;:&quot;&quot;},{&quot;family&quot;:&quot;Emerson&quot;,&quot;given&quot;:&quot;Paul M.&quot;,&quot;parse-names&quot;:false,&quot;dropping-particle&quot;:&quot;&quot;,&quot;non-dropping-particle&quot;:&quot;&quot;},{&quot;family&quot;:&quot;Evans&quot;,&quot;given&quot;:&quot;Jennifer R.&quot;,&quot;parse-names&quot;:false,&quot;dropping-particle&quot;:&quot;&quot;,&quot;non-dropping-particle&quot;:&quot;&quot;},{&quot;family&quot;:&quot;Frick&quot;,&quot;given&quot;:&quot;Kevin D.&quot;,&quot;parse-names&quot;:false,&quot;dropping-particle&quot;:&quot;&quot;,&quot;non-dropping-particle&quot;:&quot;&quot;},{&quot;family&quot;:&quot;Friedman&quot;,&quot;given&quot;:&quot;David S.&quot;,&quot;parse-names&quot;:false,&quot;dropping-particle&quot;:&quot;&quot;,&quot;non-dropping-particle&quot;:&quot;&quot;},{&quot;family&quot;:&quot;Furtado&quot;,&quot;given&quot;:&quot;João M.&quot;,&quot;parse-names&quot;:false,&quot;dropping-particle&quot;:&quot;&quot;,&quot;non-dropping-particle&quot;:&quot;&quot;},{&quot;family&quot;:&quot;Gichangi&quot;,&quot;given&quot;:&quot;Michael M.&quot;,&quot;parse-names&quot;:false,&quot;dropping-particle&quot;:&quot;&quot;,&quot;non-dropping-particle&quot;:&quot;&quot;},{&quot;family&quot;:&quot;Gichuhi&quot;,&quot;given&quot;:&quot;Stephen&quot;,&quot;parse-names&quot;:false,&quot;dropping-particle&quot;:&quot;&quot;,&quot;non-dropping-particle&quot;:&quot;&quot;},{&quot;family&quot;:&quot;Gilbert&quot;,&quot;given&quot;:&quot;Suzanne S.&quot;,&quot;parse-names&quot;:false,&quot;dropping-particle&quot;:&quot;&quot;,&quot;non-dropping-particle&quot;:&quot;&quot;},{&quot;family&quot;:&quot;Gurung&quot;,&quot;given&quot;:&quot;Reeta&quot;,&quot;parse-names&quot;:false,&quot;dropping-particle&quot;:&quot;&quot;,&quot;non-dropping-particle&quot;:&quot;&quot;},{&quot;family&quot;:&quot;Habtamu&quot;,&quot;given&quot;:&quot;Esmael&quot;,&quot;parse-names&quot;:false,&quot;dropping-particle&quot;:&quot;&quot;,&quot;non-dropping-particle&quot;:&quot;&quot;},{&quot;family&quot;:&quot;Holland&quot;,&quot;given&quot;:&quot;Peter&quot;,&quot;parse-names&quot;:false,&quot;dropping-particle&quot;:&quot;&quot;,&quot;non-dropping-particle&quot;:&quot;&quot;},{&quot;family&quot;:&quot;Jonas&quot;,&quot;given&quot;:&quot;Jost B.&quot;,&quot;parse-names&quot;:false,&quot;dropping-particle&quot;:&quot;&quot;,&quot;non-dropping-particle&quot;:&quot;&quot;},{&quot;family&quot;:&quot;Keane&quot;,&quot;given&quot;:&quot;Pearse A.&quot;,&quot;parse-names&quot;:false,&quot;dropping-particle&quot;:&quot;&quot;,&quot;non-dropping-particle&quot;:&quot;&quot;},{&quot;family&quot;:&quot;Keay&quot;,&quot;given&quot;:&quot;Lisa&quot;,&quot;parse-names&quot;:false,&quot;dropping-particle&quot;:&quot;&quot;,&quot;non-dropping-particle&quot;:&quot;&quot;},{&quot;family&quot;:&quot;Khanna&quot;,&quot;given&quot;:&quot;Rohit C.&quot;,&quot;parse-names&quot;:false,&quot;dropping-particle&quot;:&quot;&quot;,&quot;non-dropping-particle&quot;:&quot;&quot;},{&quot;family&quot;:&quot;Khaw&quot;,&quot;given&quot;:&quot;Peng Tee&quot;,&quot;parse-names&quot;:false,&quot;dropping-particle&quot;:&quot;&quot;,&quot;non-dropping-particle&quot;:&quot;&quot;},{&quot;family&quot;:&quot;Kuper&quot;,&quot;given&quot;:&quot;Hannah&quot;,&quot;parse-names&quot;:false,&quot;dropping-particle&quot;:&quot;&quot;,&quot;non-dropping-particle&quot;:&quot;&quot;},{&quot;family&quot;:&quot;Kyari&quot;,&quot;given&quot;:&quot;Fatima&quot;,&quot;parse-names&quot;:false,&quot;dropping-particle&quot;:&quot;&quot;,&quot;non-dropping-particle&quot;:&quot;&quot;},{&quot;family&quot;:&quot;Lansingh&quot;,&quot;given&quot;:&quot;Van C.&quot;,&quot;parse-names&quot;:false,&quot;dropping-particle&quot;:&quot;&quot;,&quot;non-dropping-particle&quot;:&quot;&quot;},{&quot;family&quot;:&quot;Mactaggart&quot;,&quot;given&quot;:&quot;Islay&quot;,&quot;parse-names&quot;:false,&quot;dropping-particle&quot;:&quot;&quot;,&quot;non-dropping-particle&quot;:&quot;&quot;},{&quot;family&quot;:&quot;Mafwiri&quot;,&quot;given&quot;:&quot;Milka M.&quot;,&quot;parse-names&quot;:false,&quot;dropping-particle&quot;:&quot;&quot;,&quot;non-dropping-particle&quot;:&quot;&quot;},{&quot;family&quot;:&quot;Mathenge&quot;,&quot;given&quot;:&quot;Wanjiku&quot;,&quot;parse-names&quot;:false,&quot;dropping-particle&quot;:&quot;&quot;,&quot;non-dropping-particle&quot;:&quot;&quot;},{&quot;family&quot;:&quot;McCormick&quot;,&quot;given&quot;:&quot;Ian&quot;,&quot;parse-names&quot;:false,&quot;dropping-particle&quot;:&quot;&quot;,&quot;non-dropping-particle&quot;:&quot;&quot;},{&quot;family&quot;:&quot;Morjaria&quot;,&quot;given&quot;:&quot;Priya&quot;,&quot;parse-names&quot;:false,&quot;dropping-particle&quot;:&quot;&quot;,&quot;non-dropping-particle&quot;:&quot;&quot;},{&quot;family&quot;:&quot;Mowatt&quot;,&quot;given&quot;:&quot;Lizette&quot;,&quot;parse-names&quot;:false,&quot;dropping-particle&quot;:&quot;&quot;,&quot;non-dropping-particle&quot;:&quot;&quot;},{&quot;family&quot;:&quot;Muirhead&quot;,&quot;given&quot;:&quot;Debbie&quot;,&quot;parse-names&quot;:false,&quot;dropping-particle&quot;:&quot;&quot;,&quot;non-dropping-particle&quot;:&quot;&quot;},{&quot;family&quot;:&quot;Murthy&quot;,&quot;given&quot;:&quot;Gudlavalleti V.S.&quot;,&quot;parse-names&quot;:false,&quot;dropping-particle&quot;:&quot;&quot;,&quot;non-dropping-particle&quot;:&quot;&quot;},{&quot;family&quot;:&quot;Mwangi&quot;,&quot;given&quot;:&quot;Nyawira&quot;,&quot;parse-names&quot;:false,&quot;dropping-particle&quot;:&quot;&quot;,&quot;non-dropping-particle&quot;:&quot;&quot;},{&quot;family&quot;:&quot;Patel&quot;,&quot;given&quot;:&quot;Daksha B.&quot;,&quot;parse-names&quot;:false,&quot;dropping-particle&quot;:&quot;&quot;,&quot;non-dropping-particle&quot;:&quot;&quot;},{&quot;family&quot;:&quot;Peto&quot;,&quot;given&quot;:&quot;Tunde&quot;,&quot;parse-names&quot;:false,&quot;dropping-particle&quot;:&quot;&quot;,&quot;non-dropping-particle&quot;:&quot;&quot;},{&quot;family&quot;:&quot;Qureshi&quot;,&quot;given&quot;:&quot;Babar M.&quot;,&quot;parse-names&quot;:false,&quot;dropping-particle&quot;:&quot;&quot;,&quot;non-dropping-particle&quot;:&quot;&quot;},{&quot;family&quot;:&quot;Salomão&quot;,&quot;given&quot;:&quot;Solange R.&quot;,&quot;parse-names&quot;:false,&quot;dropping-particle&quot;:&quot;&quot;,&quot;non-dropping-particle&quot;:&quot;&quot;},{&quot;family&quot;:&quot;Sarah&quot;,&quot;given&quot;:&quot;Virginia&quot;,&quot;parse-names&quot;:false,&quot;dropping-particle&quot;:&quot;&quot;,&quot;non-dropping-particle&quot;:&quot;&quot;},{&quot;family&quot;:&quot;Shilio&quot;,&quot;given&quot;:&quot;Bernadetha R.&quot;,&quot;parse-names&quot;:false,&quot;dropping-particle&quot;:&quot;&quot;,&quot;non-dropping-particle&quot;:&quot;&quot;},{&quot;family&quot;:&quot;Solomon&quot;,&quot;given&quot;:&quot;Anthony W.&quot;,&quot;parse-names&quot;:false,&quot;dropping-particle&quot;:&quot;&quot;,&quot;non-dropping-particle&quot;:&quot;&quot;},{&quot;family&quot;:&quot;Swenor&quot;,&quot;given&quot;:&quot;Bonnielin K.&quot;,&quot;parse-names&quot;:false,&quot;dropping-particle&quot;:&quot;&quot;,&quot;non-dropping-particle&quot;:&quot;&quot;},{&quot;family&quot;:&quot;Taylor&quot;,&quot;given&quot;:&quot;Hugh R.&quot;,&quot;parse-names&quot;:false,&quot;dropping-particle&quot;:&quot;&quot;,&quot;non-dropping-particle&quot;:&quot;&quot;},{&quot;family&quot;:&quot;Wang&quot;,&quot;given&quot;:&quot;Ningli&quot;,&quot;parse-names&quot;:false,&quot;dropping-particle&quot;:&quot;&quot;,&quot;non-dropping-particle&quot;:&quot;&quot;},{&quot;family&quot;:&quot;Webson&quot;,&quot;given&quot;:&quot;Aubrey&quot;,&quot;parse-names&quot;:false,&quot;dropping-particle&quot;:&quot;&quot;,&quot;non-dropping-particle&quot;:&quot;&quot;},{&quot;family&quot;:&quot;West&quot;,&quot;given&quot;:&quot;Sheila K.&quot;,&quot;parse-names&quot;:false,&quot;dropping-particle&quot;:&quot;&quot;,&quot;non-dropping-particle&quot;:&quot;&quot;},{&quot;family&quot;:&quot;Wong&quot;,&quot;given&quot;:&quot;Tien Yin&quot;,&quot;parse-names&quot;:false,&quot;dropping-particle&quot;:&quot;&quot;,&quot;non-dropping-particle&quot;:&quot;&quot;},{&quot;family&quot;:&quot;Wormald&quot;,&quot;given&quot;:&quot;Richard&quot;,&quot;parse-names&quot;:false,&quot;dropping-particle&quot;:&quot;&quot;,&quot;non-dropping-particle&quot;:&quot;&quot;},{&quot;family&quot;:&quot;Yasmin&quot;,&quot;given&quot;:&quot;Sumrana&quot;,&quot;parse-names&quot;:false,&quot;dropping-particle&quot;:&quot;&quot;,&quot;non-dropping-particle&quot;:&quot;&quot;},{&quot;family&quot;:&quot;Yusufu&quot;,&quot;given&quot;:&quot;Mayinuer&quot;,&quot;parse-names&quot;:false,&quot;dropping-particle&quot;:&quot;&quot;,&quot;non-dropping-particle&quot;:&quot;&quot;},{&quot;family&quot;:&quot;Silva&quot;,&quot;given&quot;:&quot;Juan Carlos&quot;,&quot;parse-names&quot;:false,&quot;dropping-particle&quot;:&quot;&quot;,&quot;non-dropping-particle&quot;:&quot;&quot;},{&quot;family&quot;:&quot;Resnikoff&quot;,&quot;given&quot;:&quot;Serge&quot;,&quot;parse-names&quot;:false,&quot;dropping-particle&quot;:&quot;&quot;,&quot;non-dropping-particle&quot;:&quot;&quot;},{&quot;family&quot;:&quot;Ravilla&quot;,&quot;given&quot;:&quot;Thulasiraj&quot;,&quot;parse-names&quot;:false,&quot;dropping-particle&quot;:&quot;&quot;,&quot;non-dropping-particle&quot;:&quot;&quot;},{&quot;family&quot;:&quot;Gilbert&quot;,&quot;given&quot;:&quot;Clare E.&quot;,&quot;parse-names&quot;:false,&quot;dropping-particle&quot;:&quot;&quot;,&quot;non-dropping-particle&quot;:&quot;&quot;},{&quot;family&quot;:&quot;Foster&quot;,&quot;given&quot;:&quot;Allen&quot;,&quot;parse-names&quot;:false,&quot;dropping-particle&quot;:&quot;&quot;,&quot;non-dropping-particle&quot;:&quot;&quot;},{&quot;family&quot;:&quot;Faal&quot;,&quot;given&quot;:&quot;Hannah B.&quot;,&quot;parse-names&quot;:false,&quot;dropping-particle&quot;:&quot;&quot;,&quot;non-dropping-particle&quot;:&quot;&quot;}],&quot;container-title&quot;:&quot;The Lancet Global Health&quot;,&quot;container-title-short&quot;:&quot;Lancet Glob. Health&quot;,&quot;DOI&quot;:&quot;10.1016/S2214-109X(20)30488-5&quot;,&quot;ISSN&quot;:&quot;2214109X&quot;,&quot;PMID&quot;:&quot;33607016&quot;,&quot;issued&quot;:{&quot;date-parts&quot;:[[2021,4,1]]},&quot;page&quot;:&quot;e489-e551&quot;,&quot;publisher&quot;:&quot;Elsevier Ltd&quot;,&quot;issue&quot;:&quot;4&quot;,&quot;volume&quot;:&quot;9&quot;},&quot;isTemporary&quot;:false,&quot;suppress-author&quot;:false,&quot;composite&quot;:false,&quot;author-only&quot;:false}]},{&quot;citationID&quot;:&quot;MENDELEY_CITATION_4d13b03d-3423-489b-a2ca-1b780cfbabd6&quot;,&quot;properties&quot;:{&quot;noteIndex&quot;:0},&quot;isEdited&quot;:false,&quot;manualOverride&quot;:{&quot;isManuallyOverridden&quot;:true,&quot;citeprocText&quot;:&quot;(Borges do Nascimento et al., 2023a)&quot;,&quot;manualOverrideText&quot;:&quot;(Sheng et al., 2022)&quot;},&quot;citationTag&quot;:&quot;MENDELEY_CITATION_v3_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&quot;,&quot;citationItems&quot;:[{&quot;id&quot;:&quot;86622b7e-b397-3cb4-994b-7427a21b0a0f&quot;,&quot;itemData&quot;:{&quot;type&quot;:&quot;article&quot;,&quot;id&quot;:&quot;86622b7e-b397-3cb4-994b-7427a21b0a0f&quot;,&quot;title&quot;:&quot;Barriers and facilitators to utilizing digital health technologies by healthcare professionals&quot;,&quot;author&quot;:[{&quot;family&quot;:&quot;Borges do Nascimento&quot;,&quot;given&quot;:&quot;Israel Júnior&quot;,&quot;parse-names&quot;:false,&quot;dropping-particle&quot;:&quot;&quot;,&quot;non-dropping-particle&quot;:&quot;&quot;},{&quot;family&quot;:&quot;Abdulazeem&quot;,&quot;given&quot;:&quot;Hebatullah&quot;,&quot;parse-names&quot;:false,&quot;dropping-particle&quot;:&quot;&quot;,&quot;non-dropping-particle&quot;:&quot;&quot;},{&quot;family&quot;:&quot;Vasanthan&quot;,&quot;given&quot;:&quot;Lenny Thinagaran&quot;,&quot;parse-names&quot;:false,&quot;dropping-particle&quot;:&quot;&quot;,&quot;non-dropping-particle&quot;:&quot;&quot;},{&quot;family&quot;:&quot;Martinez&quot;,&quot;given&quot;:&quot;Edson Zangiacomi&quot;,&quot;parse-names&quot;:false,&quot;dropping-particle&quot;:&quot;&quot;,&quot;non-dropping-particle&quot;:&quot;&quot;},{&quot;family&quot;:&quot;Zucoloto&quot;,&quot;given&quot;:&quot;Miriane Lucindo&quot;,&quot;parse-names&quot;:false,&quot;dropping-particle&quot;:&quot;&quot;,&quot;non-dropping-particle&quot;:&quot;&quot;},{&quot;family&quot;:&quot;Østengaard&quot;,&quot;given&quot;:&quot;Lasse&quot;,&quot;parse-names&quot;:false,&quot;dropping-particle&quot;:&quot;&quot;,&quot;non-dropping-particle&quot;:&quot;&quot;},{&quot;family&quot;:&quot;Azzopardi-Muscat&quot;,&quot;given&quot;:&quot;Natasha&quot;,&quot;parse-names&quot;:false,&quot;dropping-particle&quot;:&quot;&quot;,&quot;non-dropping-particle&quot;:&quot;&quot;},{&quot;family&quot;:&quot;Zapata&quot;,&quot;given&quot;:&quot;Tomas&quot;,&quot;parse-names&quot;:false,&quot;dropping-particle&quot;:&quot;&quot;,&quot;non-dropping-particle&quot;:&quot;&quot;},{&quot;family&quot;:&quot;Novillo-Ortiz&quot;,&quot;given&quot;:&quot;David&quot;,&quot;parse-names&quot;:false,&quot;dropping-particle&quot;:&quot;&quot;,&quot;non-dropping-particle&quot;:&quot;&quot;}],&quot;container-title&quot;:&quot;npj Digital Medicine&quot;,&quot;container-title-short&quot;:&quot;NPJ Digit. Med.&quot;,&quot;DOI&quot;:&quot;10.1038/s41746-023-00899-4&quot;,&quot;ISSN&quot;:&quot;23986352&quot;,&quot;PMID&quot;:&quot;37723240&quot;,&quot;issued&quot;:{&quot;date-parts&quot;:[[2023,12,1]]},&quot;abstract&quot;:&quot;Digital technologies change the healthcare environment, with several studies suggesting barriers and facilitators to using digital interventions by healthcare professionals (HPs). We consolidated the evidence from existing systematic reviews mentioning barriers and facilitators for the use of digital health technologies by HP. Electronic searches were performed in five databases (Cochrane Database of Systematic Reviews, Embase®, Epistemonikos, MEDLINE®, and Scopus) from inception to March 2023. We included reviews that reported barriers or facilitators factors to use technology solutions among HP. We performed data abstraction, methodological assessment, and certainty of the evidence appraisal by at least two authors. Overall, we included 108 reviews involving physicians, pharmacists, and nurses were included. High-quality evidence suggested that infrastructure and technical barriers (Relative Frequency Occurrence [RFO] 6.4% [95% CI 2.9–14.1]), psychological and personal issues (RFO 5.3% [95% CI 2.2–12.7]), and concerns of increasing working hours or workload (RFO 3.9% [95% CI 1.5–10.1]) were common concerns reported by HPs. Likewise, high-quality evidence supports that training/educational programs, multisector incentives, and the perception of technology effectiveness facilitate the adoption of digital technologies by HPs (RFO 3.8% [95% CI 1.8–7.9]). Our findings showed that infrastructure and technical issues, psychological barriers, and workload-related concerns are relevant barriers to comprehensively and holistically adopting digital health technologies by HPs. Conversely, deploying training, evaluating HP’s perception of usefulness and willingness to use, and multi-stakeholders incentives are vital enablers to enhance the HP adoption of digital interventions.&quot;,&quot;publisher&quot;:&quot;Nature Research&quot;,&quot;issue&quot;:&quot;1&quot;,&quot;volume&quot;:&quot;6&quot;},&quot;isTemporary&quot;:false}]},{&quot;citationID&quot;:&quot;MENDELEY_CITATION_14b347a7-a8ae-4cb1-93ed-fc6c2e46408d&quot;,&quot;properties&quot;:{&quot;noteIndex&quot;:0},&quot;isEdited&quot;:false,&quot;manualOverride&quot;:{&quot;isManuallyOverridden&quot;:false,&quot;citeprocText&quot;:&quot;(Paton et al., 2022)&quot;,&quot;manualOverrideText&quot;:&quot;&quot;},&quot;citationTag&quot;:&quot;MENDELEY_CITATION_v3_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&quot;,&quot;citationItems&quot;:[{&quot;id&quot;:&quot;457bc1e1-a758-31c6-bd09-8e4cef171461&quot;,&quot;itemData&quot;:{&quot;type&quot;:&quot;article-journal&quot;,&quot;id&quot;:&quot;457bc1e1-a758-31c6-bd09-8e4cef171461&quot;,&quot;title&quot;:&quot;Open Source Digital Health Software for Resilient, Accessible and Equitable Healthcare Systems&quot;,&quot;author&quot;:[{&quot;family&quot;:&quot;Paton&quot;,&quot;given&quot;:&quot;Chris&quot;,&quot;parse-names&quot;:false,&quot;dropping-particle&quot;:&quot;&quot;,&quot;non-dropping-particle&quot;:&quot;&quot;},{&quot;family&quot;:&quot;Braa&quot;,&quot;given&quot;:&quot;Jorn&quot;,&quot;parse-names&quot;:false,&quot;dropping-particle&quot;:&quot;&quot;,&quot;non-dropping-particle&quot;:&quot;&quot;},{&quot;family&quot;:&quot;Muhire&quot;,&quot;given&quot;:&quot;Andrew&quot;,&quot;parse-names&quot;:false,&quot;dropping-particle&quot;:&quot;&quot;,&quot;non-dropping-particle&quot;:&quot;&quot;},{&quot;family&quot;:&quot;Marco-Ruiz&quot;,&quot;given&quot;:&quot;Luis&quot;,&quot;parse-names&quot;:false,&quot;dropping-particle&quot;:&quot;&quot;,&quot;non-dropping-particle&quot;:&quot;&quot;},{&quot;family&quot;:&quot;Kobayashi&quot;,&quot;given&quot;:&quot;Shinji&quot;,&quot;parse-names&quot;:false,&quot;dropping-particle&quot;:&quot;&quot;,&quot;non-dropping-particle&quot;:&quot;&quot;},{&quot;family&quot;:&quot;Fraser&quot;,&quot;given&quot;:&quot;Hamish&quot;,&quot;parse-names&quot;:false,&quot;dropping-particle&quot;:&quot;&quot;,&quot;non-dropping-particle&quot;:&quot;&quot;},{&quot;family&quot;:&quot;Falcón&quot;,&quot;given&quot;:&quot;Luis&quot;,&quot;parse-names&quot;:false,&quot;dropping-particle&quot;:&quot;&quot;,&quot;non-dropping-particle&quot;:&quot;&quot;},{&quot;family&quot;:&quot;Marcelo&quot;,&quot;given&quot;:&quot;Alvin&quot;,&quot;parse-names&quot;:false,&quot;dropping-particle&quot;:&quot;&quot;,&quot;non-dropping-particle&quot;:&quot;&quot;}],&quot;container-title&quot;:&quot;Yearbook of Medical Informatics&quot;,&quot;container-title-short&quot;:&quot;Yearb. Med. Inform.&quot;,&quot;DOI&quot;:&quot;10.1055/s-0042-1742508&quot;,&quot;ISSN&quot;:&quot;23640502&quot;,&quot;PMID&quot;:&quot;35654431&quot;,&quot;issued&quot;:{&quot;date-parts&quot;:[[2022,12,4]]},&quot;page&quot;:&quot;67-73&quot;,&quot;abstract&quot;:&quot;Objective: To assess the impact of open-source projects on making healthcare systems more resilient, accessible and equitable. Methods: In response to the International Medical Informatics Association (IMIA) call for working group contributions for the IMIA Yearbook, the Open Source Working Group (OSWG) conducted a rapid review of current open source digital health projects to illustrate how they can contribute to making healthcare systems more resilient, accessible and equitable. We sought case studies from the OSWG membership to illustrate these three concepts and how open source software (OSS) addresses these concepts in the real world. These case studies are discussed against the background of literature identified through the rapid review. Results: To illustrate the concept of resilience, we present case studies from the adoption of District Health Information Software version 2 (DHIS2) for managing the Covid pandemic in Rwanda, and the adoption of the OpenEHR open Health IT standard. To illustrate accessibility, we show how open source design systems for user interface design have been used by governments to ensure accessibility of digital health services for patients and healthy individuals, and by the OpenMRS community to standardise their user interface design. Finally, to illustrate the concept of equity, we describe the OpenWHO framework and two open source digital health projects, GNU Health and openIMIS, that both aim to reduce health inequities through the use of open source digital health software. Conclusion: This review has demonstrated that open source software addresses many of the challenges involved in making healthcare more accessible, equitable and resilient in high and low income settings.&quot;,&quot;publisher&quot;:&quot;Thieme Medical Publishers, Inc.&quot;,&quot;issue&quot;:&quot;1&quot;,&quot;volume&quot;:&quot;31&quot;},&quot;isTemporary&quot;:false,&quot;suppress-author&quot;:false,&quot;composite&quot;:false,&quot;author-only&quot;:false}]},{&quot;citationID&quot;:&quot;MENDELEY_CITATION_7941428a-81a2-4dc4-9435-71f364a4533d&quot;,&quot;properties&quot;:{&quot;noteIndex&quot;:0},&quot;isEdited&quot;:false,&quot;manualOverride&quot;:{&quot;isManuallyOverridden&quot;:true,&quot;citeprocText&quot;:&quot;(Borges do Nascimento et al., 2023b)&quot;,&quot;manualOverrideText&quot;:&quot;(Borges do Nascimento et al., 2023)&quot;},&quot;citationTag&quot;:&quot;MENDELEY_CITATION_v3_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&quot;,&quot;citationItems&quot;:[{&quot;id&quot;:&quot;78529b9b-c28b-32fb-b5d0-0f6b941cb2d7&quot;,&quot;itemData&quot;:{&quot;type&quot;:&quot;article&quot;,&quot;id&quot;:&quot;78529b9b-c28b-32fb-b5d0-0f6b941cb2d7&quot;,&quot;title&quot;:&quot;Barriers and facilitators to utilizing digital health technologies by healthcare professionals&quot;,&quot;author&quot;:[{&quot;family&quot;:&quot;Borges do Nascimento&quot;,&quot;given&quot;:&quot;Israel Júnior&quot;,&quot;parse-names&quot;:false,&quot;dropping-particle&quot;:&quot;&quot;,&quot;non-dropping-particle&quot;:&quot;&quot;},{&quot;family&quot;:&quot;Abdulazeem&quot;,&quot;given&quot;:&quot;Hebatullah&quot;,&quot;parse-names&quot;:false,&quot;dropping-particle&quot;:&quot;&quot;,&quot;non-dropping-particle&quot;:&quot;&quot;},{&quot;family&quot;:&quot;Vasanthan&quot;,&quot;given&quot;:&quot;Lenny Thinagaran&quot;,&quot;parse-names&quot;:false,&quot;dropping-particle&quot;:&quot;&quot;,&quot;non-dropping-particle&quot;:&quot;&quot;},{&quot;family&quot;:&quot;Martinez&quot;,&quot;given&quot;:&quot;Edson Zangiacomi&quot;,&quot;parse-names&quot;:false,&quot;dropping-particle&quot;:&quot;&quot;,&quot;non-dropping-particle&quot;:&quot;&quot;},{&quot;family&quot;:&quot;Zucoloto&quot;,&quot;given&quot;:&quot;Miriane Lucindo&quot;,&quot;parse-names&quot;:false,&quot;dropping-particle&quot;:&quot;&quot;,&quot;non-dropping-particle&quot;:&quot;&quot;},{&quot;family&quot;:&quot;Østengaard&quot;,&quot;given&quot;:&quot;Lasse&quot;,&quot;parse-names&quot;:false,&quot;dropping-particle&quot;:&quot;&quot;,&quot;non-dropping-particle&quot;:&quot;&quot;},{&quot;family&quot;:&quot;Azzopardi-Muscat&quot;,&quot;given&quot;:&quot;Natasha&quot;,&quot;parse-names&quot;:false,&quot;dropping-particle&quot;:&quot;&quot;,&quot;non-dropping-particle&quot;:&quot;&quot;},{&quot;family&quot;:&quot;Zapata&quot;,&quot;given&quot;:&quot;Tomas&quot;,&quot;parse-names&quot;:false,&quot;dropping-particle&quot;:&quot;&quot;,&quot;non-dropping-particle&quot;:&quot;&quot;},{&quot;family&quot;:&quot;Novillo-Ortiz&quot;,&quot;given&quot;:&quot;David&quot;,&quot;parse-names&quot;:false,&quot;dropping-particle&quot;:&quot;&quot;,&quot;non-dropping-particle&quot;:&quot;&quot;}],&quot;container-title&quot;:&quot;npj Digital Medicine&quot;,&quot;container-title-short&quot;:&quot;NPJ Digit. Med.&quot;,&quot;DOI&quot;:&quot;10.1038/s41746-023-00899-4&quot;,&quot;ISSN&quot;:&quot;23986352&quot;,&quot;PMID&quot;:&quot;37723240&quot;,&quot;issued&quot;:{&quot;date-parts&quot;:[[2023,12,1]]},&quot;abstract&quot;:&quot;Digital technologies change the healthcare environment, with several studies suggesting barriers and facilitators to using digital interventions by healthcare professionals (HPs). We consolidated the evidence from existing systematic reviews mentioning barriers and facilitators for the use of digital health technologies by HP. Electronic searches were performed in five databases (Cochrane Database of Systematic Reviews, Embase®, Epistemonikos, MEDLINE®, and Scopus) from inception to March 2023. We included reviews that reported barriers or facilitators factors to use technology solutions among HP. We performed data abstraction, methodological assessment, and certainty of the evidence appraisal by at least two authors. Overall, we included 108 reviews involving physicians, pharmacists, and nurses were included. High-quality evidence suggested that infrastructure and technical barriers (Relative Frequency Occurrence [RFO] 6.4% [95% CI 2.9–14.1]), psychological and personal issues (RFO 5.3% [95% CI 2.2–12.7]), and concerns of increasing working hours or workload (RFO 3.9% [95% CI 1.5–10.1]) were common concerns reported by HPs. Likewise, high-quality evidence supports that training/educational programs, multisector incentives, and the perception of technology effectiveness facilitate the adoption of digital technologies by HPs (RFO 3.8% [95% CI 1.8–7.9]). Our findings showed that infrastructure and technical issues, psychological barriers, and workload-related concerns are relevant barriers to comprehensively and holistically adopting digital health technologies by HPs. Conversely, deploying training, evaluating HP’s perception of usefulness and willingness to use, and multi-stakeholders incentives are vital enablers to enhance the HP adoption of digital interventions.&quot;,&quot;publisher&quot;:&quot;Nature Research&quot;,&quot;issue&quot;:&quot;1&quot;,&quot;volume&quot;:&quot;6&quot;},&quot;isTemporary&quot;:false,&quot;suppress-author&quot;:false,&quot;composite&quot;:false,&quot;author-only&quot;:false}]},{&quot;citationID&quot;:&quot;MENDELEY_CITATION_3860326f-34c2-42e2-ad62-63b5d2a9219f&quot;,&quot;properties&quot;:{&quot;noteIndex&quot;:0},&quot;isEdited&quot;:false,&quot;manualOverride&quot;:{&quot;isManuallyOverridden&quot;:true,&quot;citeprocText&quot;:&quot;(Borges do Nascimento et al., 2023a)&quot;,&quot;manualOverrideText&quot;:&quot;(Than et al., 2023)&quot;},&quot;citationTag&quot;:&quot;MENDELEY_CITATION_v3_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&quot;,&quot;citationItems&quot;:[{&quot;id&quot;:&quot;86622b7e-b397-3cb4-994b-7427a21b0a0f&quot;,&quot;itemData&quot;:{&quot;type&quot;:&quot;article&quot;,&quot;id&quot;:&quot;86622b7e-b397-3cb4-994b-7427a21b0a0f&quot;,&quot;title&quot;:&quot;Barriers and facilitators to utilizing digital health technologies by healthcare professionals&quot;,&quot;author&quot;:[{&quot;family&quot;:&quot;Borges do Nascimento&quot;,&quot;given&quot;:&quot;Israel Júnior&quot;,&quot;parse-names&quot;:false,&quot;dropping-particle&quot;:&quot;&quot;,&quot;non-dropping-particle&quot;:&quot;&quot;},{&quot;family&quot;:&quot;Abdulazeem&quot;,&quot;given&quot;:&quot;Hebatullah&quot;,&quot;parse-names&quot;:false,&quot;dropping-particle&quot;:&quot;&quot;,&quot;non-dropping-particle&quot;:&quot;&quot;},{&quot;family&quot;:&quot;Vasanthan&quot;,&quot;given&quot;:&quot;Lenny Thinagaran&quot;,&quot;parse-names&quot;:false,&quot;dropping-particle&quot;:&quot;&quot;,&quot;non-dropping-particle&quot;:&quot;&quot;},{&quot;family&quot;:&quot;Martinez&quot;,&quot;given&quot;:&quot;Edson Zangiacomi&quot;,&quot;parse-names&quot;:false,&quot;dropping-particle&quot;:&quot;&quot;,&quot;non-dropping-particle&quot;:&quot;&quot;},{&quot;family&quot;:&quot;Zucoloto&quot;,&quot;given&quot;:&quot;Miriane Lucindo&quot;,&quot;parse-names&quot;:false,&quot;dropping-particle&quot;:&quot;&quot;,&quot;non-dropping-particle&quot;:&quot;&quot;},{&quot;family&quot;:&quot;Østengaard&quot;,&quot;given&quot;:&quot;Lasse&quot;,&quot;parse-names&quot;:false,&quot;dropping-particle&quot;:&quot;&quot;,&quot;non-dropping-particle&quot;:&quot;&quot;},{&quot;family&quot;:&quot;Azzopardi-Muscat&quot;,&quot;given&quot;:&quot;Natasha&quot;,&quot;parse-names&quot;:false,&quot;dropping-particle&quot;:&quot;&quot;,&quot;non-dropping-particle&quot;:&quot;&quot;},{&quot;family&quot;:&quot;Zapata&quot;,&quot;given&quot;:&quot;Tomas&quot;,&quot;parse-names&quot;:false,&quot;dropping-particle&quot;:&quot;&quot;,&quot;non-dropping-particle&quot;:&quot;&quot;},{&quot;family&quot;:&quot;Novillo-Ortiz&quot;,&quot;given&quot;:&quot;David&quot;,&quot;parse-names&quot;:false,&quot;dropping-particle&quot;:&quot;&quot;,&quot;non-dropping-particle&quot;:&quot;&quot;}],&quot;container-title&quot;:&quot;npj Digital Medicine&quot;,&quot;container-title-short&quot;:&quot;NPJ Digit. Med.&quot;,&quot;DOI&quot;:&quot;10.1038/s41746-023-00899-4&quot;,&quot;ISSN&quot;:&quot;23986352&quot;,&quot;PMID&quot;:&quot;37723240&quot;,&quot;issued&quot;:{&quot;date-parts&quot;:[[2023,12,1]]},&quot;abstract&quot;:&quot;Digital technologies change the healthcare environment, with several studies suggesting barriers and facilitators to using digital interventions by healthcare professionals (HPs). We consolidated the evidence from existing systematic reviews mentioning barriers and facilitators for the use of digital health technologies by HP. Electronic searches were performed in five databases (Cochrane Database of Systematic Reviews, Embase®, Epistemonikos, MEDLINE®, and Scopus) from inception to March 2023. We included reviews that reported barriers or facilitators factors to use technology solutions among HP. We performed data abstraction, methodological assessment, and certainty of the evidence appraisal by at least two authors. Overall, we included 108 reviews involving physicians, pharmacists, and nurses were included. High-quality evidence suggested that infrastructure and technical barriers (Relative Frequency Occurrence [RFO] 6.4% [95% CI 2.9–14.1]), psychological and personal issues (RFO 5.3% [95% CI 2.2–12.7]), and concerns of increasing working hours or workload (RFO 3.9% [95% CI 1.5–10.1]) were common concerns reported by HPs. Likewise, high-quality evidence supports that training/educational programs, multisector incentives, and the perception of technology effectiveness facilitate the adoption of digital technologies by HPs (RFO 3.8% [95% CI 1.8–7.9]). Our findings showed that infrastructure and technical issues, psychological barriers, and workload-related concerns are relevant barriers to comprehensively and holistically adopting digital health technologies by HPs. Conversely, deploying training, evaluating HP’s perception of usefulness and willingness to use, and multi-stakeholders incentives are vital enablers to enhance the HP adoption of digital interventions.&quot;,&quot;publisher&quot;:&quot;Nature Research&quot;,&quot;issue&quot;:&quot;1&quot;,&quot;volume&quot;:&quot;6&quot;},&quot;isTemporary&quot;:false,&quot;suppress-author&quot;:false,&quot;composite&quot;:false,&quot;author-only&quot;:false}]},{&quot;citationID&quot;:&quot;MENDELEY_CITATION_9c1da9b7-7bbc-4b15-8c9e-7defa271b892&quot;,&quot;properties&quot;:{&quot;noteIndex&quot;:0},&quot;isEdited&quot;:false,&quot;manualOverride&quot;:{&quot;isManuallyOverridden&quot;:true,&quot;citeprocText&quot;:&quot;(Torab-Miandoab et al., 2023b)&quot;,&quot;manualOverrideText&quot;:&quot;(Torab-Miandoab et al., 2023)&quot;},&quot;citationTag&quot;:&quot;MENDELEY_CITATION_v3_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&quot;,&quot;citationItems&quot;:[{&quot;id&quot;:&quot;aa9b4245-1f66-3b63-9e48-177ede3cbad6&quot;,&quot;itemData&quot;:{&quot;type&quot;:&quot;article-journal&quot;,&quot;id&quot;:&quot;aa9b4245-1f66-3b63-9e48-177ede3cbad6&quot;,&quot;title&quot;:&quot;Interoperability of heterogeneous health information systems: a systematic literature review&quot;,&quot;author&quot;:[{&quot;family&quot;:&quot;Torab-Miandoab&quot;,&quot;given&quot;:&quot;Amir&quot;,&quot;parse-names&quot;:false,&quot;dropping-particle&quot;:&quot;&quot;,&quot;non-dropping-particle&quot;:&quot;&quot;},{&quot;family&quot;:&quot;Samad-Soltani&quot;,&quot;given&quot;:&quot;Taha&quot;,&quot;parse-names&quot;:false,&quot;dropping-particle&quot;:&quot;&quot;,&quot;non-dropping-particle&quot;:&quot;&quot;},{&quot;family&quot;:&quot;Jodati&quot;,&quot;given&quot;:&quot;Ahmadreza&quot;,&quot;parse-names&quot;:false,&quot;dropping-particle&quot;:&quot;&quot;,&quot;non-dropping-particle&quot;:&quot;&quot;},{&quot;family&quot;:&quot;Rezaei-Hachesu&quot;,&quot;given&quot;:&quot;Peyman&quot;,&quot;parse-names&quot;:false,&quot;dropping-particle&quot;:&quot;&quot;,&quot;non-dropping-particle&quot;:&quot;&quot;}],&quot;container-title&quot;:&quot;BMC Medical Informatics and Decision Making&quot;,&quot;container-title-short&quot;:&quot;BMC Med. Inform. Decis. Mak.&quot;,&quot;DOI&quot;:&quot;10.1186/s12911-023-02115-5&quot;,&quot;ISSN&quot;:&quot;14726947&quot;,&quot;PMID&quot;:&quot;36694161&quot;,&quot;issued&quot;:{&quot;date-parts&quot;:[[2023,12,1]]},&quot;abstract&quot;:&quot;Background: The lack of interoperability between health information systems reduces the quality of care provided to patients and wastes resources. Accordingly, there is an urgent need to develop integration mechanisms among the various health information systems. The aim of this review was to investigate the interoperability requirements for heterogeneous health information systems and to summarize and present them. Methods: In accordance with the PRISMA guideline, a broad electronic search of all literature was conducted on the topic through six databases, including PubMed, Web of science, Scopus, MEDLINE, Cochrane Library and Embase to 25 July 2022. The inclusion criteria were to select English-written articles available in full text with the closest objectives. 36 articles were selected for further analysis. Results: Interoperability has been raised in the field of health information systems from 2003 and now it is one of the topics of interest to researchers. The projects done in this field are mostly in the national scope and to achieve the electronic health record. HL7 FHIR, CDA, HIPAA and SNOMED-CT, SOA, RIM, XML, API, JAVA and SQL are among the most important requirements for implementing interoperability. In order to guarantee the concept of data exchange, semantic interaction is the best choice because the systems can recognize and process semantically similar information homogeneously. Conclusions: The health industry has become more complex and has new needs. Interoperability meets this needs by communicating between the output and input of processor systems and making easier to access the data in the required formats.&quot;,&quot;publisher&quot;:&quot;BioMed Central Ltd&quot;,&quot;issue&quot;:&quot;1&quot;,&quot;volume&quot;:&quot;23&quot;},&quot;isTemporary&quot;:false,&quot;suppress-author&quot;:false,&quot;composite&quot;:false,&quot;author-only&quot;:false}]},{&quot;citationID&quot;:&quot;MENDELEY_CITATION_e5e294c1-ffec-48bc-ab3b-dc0d092998aa&quot;,&quot;properties&quot;:{&quot;noteIndex&quot;:0},&quot;isEdited&quot;:false,&quot;manualOverride&quot;:{&quot;isManuallyOverridden&quot;:true,&quot;citeprocText&quot;:&quot;(Nazari-Shirkouhi et al., 2023b)&quot;,&quot;manualOverrideText&quot;:&quot;(Nazari-Shirkouhi et al., 2023)&quot;},&quot;citationTag&quot;:&quot;MENDELEY_CITATION_v3_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&quot;,&quot;citationItems&quot;:[{&quot;id&quot;:&quot;d009e64d-c4c1-36cc-b7c4-19b5291f79d8&quot;,&quot;itemData&quot;:{&quot;type&quot;:&quot;article-journal&quot;,&quot;id&quot;:&quot;d009e64d-c4c1-36cc-b7c4-19b5291f79d8&quot;,&quot;title&quot;:&quot;A model to improve user acceptance of e-services in healthcare systems based on technology acceptance model: an empirical study&quot;,&quot;author&quot;:[{&quot;family&quot;:&quot;Nazari-Shirkouhi&quot;,&quot;given&quot;:&quot;Salman&quot;,&quot;parse-names&quot;:false,&quot;dropping-particle&quot;:&quot;&quot;,&quot;non-dropping-particle&quot;:&quot;&quot;},{&quot;family&quot;:&quot;Badizadeh&quot;,&quot;given&quot;:&quot;Ali&quot;,&quot;parse-names&quot;:false,&quot;dropping-particle&quot;:&quot;&quot;,&quot;non-dropping-particle&quot;:&quot;&quot;},{&quot;family&quot;:&quot;Dashtpeyma&quot;,&quot;given&quot;:&quot;Mosayeb&quot;,&quot;parse-names&quot;:false,&quot;dropping-particle&quot;:&quot;&quot;,&quot;non-dropping-particle&quot;:&quot;&quot;},{&quot;family&quot;:&quot;Ghodsi&quot;,&quot;given&quot;:&quot;Reza&quot;,&quot;parse-names&quot;:false,&quot;dropping-particle&quot;:&quot;&quot;,&quot;non-dropping-particle&quot;:&quot;&quot;}],&quot;container-title&quot;:&quot;Journal of Ambient Intelligence and Humanized Computing&quot;,&quot;container-title-short&quot;:&quot;J. Ambient Intell. Humaniz. Comput.&quot;,&quot;DOI&quot;:&quot;10.1007/s12652-023-04601-0&quot;,&quot;ISSN&quot;:&quot;18685145&quot;,&quot;issued&quot;:{&quot;date-parts&quot;:[[2023,6,1]]},&quot;page&quot;:&quot;7919-7935&quot;,&quot;abstract&quot;:&quot;Improving the quality of electronic services (e-services) is essential when dealing with unforeseen factors and uncertainties in healthcare, such as the outbreak of coronavirus (COVID-19) and changes in the needs and expectations of patients. This paper presents a comprehensive conceptual model in healthcare systems for improving the user acceptance of e-services. A model referred to as the technology acceptance model (TAM) is considered that includes several factors. The factors are computer literacy, website quality, service quality, user attitude, perceived enjoyment, and user satisfaction. According to the collected data and the performed analysis, the fit indices of this survey reveal that the conceptual model has an acceptable fit. The findings are as follows. Computer literacy has positive effects on perceived enjoyment and ease of use. Website quality has positive effects on perceived enjoyment, ease of use, and user satisfaction. Perceived enjoyment has a positive effect on perceived usefulness. Ease of use has positive effects on the usefulness, willingness to use e-services, and user attitude. User satisfaction has a positive effect on user attitude. Perceived usefulness has a positive effect on the willingness to use e-services. Finally, among these variables, only the user attitude has no significant effect on the willingness to use e-services in the healthcare system. Therefore, to promote performance quality and to motivate people to use e-services, healthcare managers should improve these factors.&quot;,&quot;publisher&quot;:&quot;Springer Science and Business Media Deutschland GmbH&quot;,&quot;issue&quot;:&quot;6&quot;,&quot;volume&quot;:&quot;14&quot;},&quot;isTemporary&quot;:false,&quot;suppress-author&quot;:false,&quot;composite&quot;:false,&quot;author-only&quot;:false}]},{&quot;citationID&quot;:&quot;MENDELEY_CITATION_95ab2583-69ca-4206-bd4a-0f4a63eb84bc&quot;,&quot;properties&quot;:{&quot;noteIndex&quot;:0},&quot;isEdited&quot;:false,&quot;manualOverride&quot;:{&quot;isManuallyOverridden&quot;:false,&quot;citeprocText&quot;:&quot;(Jørgensen et al., 2024)&quot;,&quot;manualOverrideText&quot;:&quot;&quot;},&quot;citationTag&quot;:&quot;MENDELEY_CITATION_v3_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&quot;,&quot;citationItems&quot;:[{&quot;id&quot;:&quot;29959d05-39ae-38b8-b253-6787f6d72d3b&quot;,&quot;itemData&quot;:{&quot;type&quot;:&quot;article-journal&quot;,&quot;id&quot;:&quot;29959d05-39ae-38b8-b253-6787f6d72d3b&quot;,&quot;title&quot;:&quot;Implementing teleophthalmology services to improve cost-effectiveness of the national eye care system&quot;,&quot;author&quot;:[{&quot;family&quot;:&quot;Jørgensen&quot;,&quot;given&quot;:&quot;E. P.&quot;,&quot;parse-names&quot;:false,&quot;dropping-particle&quot;:&quot;&quot;,&quot;non-dropping-particle&quot;:&quot;&quot;},{&quot;family&quot;:&quot;Muttuvelu&quot;,&quot;given&quot;:&quot;D.&quot;,&quot;parse-names&quot;:false,&quot;dropping-particle&quot;:&quot;V.&quot;,&quot;non-dropping-particle&quot;:&quot;&quot;},{&quot;family&quot;:&quot;Peto&quot;,&quot;given&quot;:&quot;T.&quot;,&quot;parse-names&quot;:false,&quot;dropping-particle&quot;:&quot;&quot;,&quot;non-dropping-particle&quot;:&quot;&quot;},{&quot;family&quot;:&quot;Natarajan&quot;,&quot;given&quot;:&quot;S.&quot;,&quot;parse-names&quot;:false,&quot;dropping-particle&quot;:&quot;&quot;,&quot;non-dropping-particle&quot;:&quot;&quot;},{&quot;family&quot;:&quot;Davies&quot;,&quot;given&quot;:&quot;J.&quot;,&quot;parse-names&quot;:false,&quot;dropping-particle&quot;:&quot;&quot;,&quot;non-dropping-particle&quot;:&quot;&quot;},{&quot;family&quot;:&quot;Keane&quot;,&quot;given&quot;:&quot;P. A.&quot;,&quot;parse-names&quot;:false,&quot;dropping-particle&quot;:&quot;&quot;,&quot;non-dropping-particle&quot;:&quot;&quot;},{&quot;family&quot;:&quot;Ehlers&quot;,&quot;given&quot;:&quot;Lars Holger&quot;,&quot;parse-names&quot;:false,&quot;dropping-particle&quot;:&quot;&quot;,&quot;non-dropping-particle&quot;:&quot;&quot;}],&quot;container-title&quot;:&quot;Eye (Basingstoke)&quot;,&quot;DOI&quot;:&quot;10.1038/s41433-024-03156-4&quot;,&quot;ISSN&quot;:&quot;14765454&quot;,&quot;PMID&quot;:&quot;38834842&quot;,&quot;issued&quot;:{&quot;date-parts&quot;:[[2024,10,1]]},&quot;page&quot;:&quot;2788-2795&quot;,&quot;abstract&quot;:&quot;Background and purpose: Optometrist-assisted and teleophthalmology-enabled referral pathway (OTRP) for community optometry referrals has the potential to improve the capacity and efficiency of eye care delivery systems through risk stratification and limiting the number of improved referrals. This study investigates the expected future costs and benefits of implementing OTRP under various possible organizational set-ups relevant to a Danish context. Methods: A decision-analytic model (decision tree) with a one-year time horizon was constructed to portray alternative future patient referral pathways for people examined in optometry stores for suspected ocular posterior segment eye disease. The main outcomes were total healthcare costs per patient, average waiting time from eye examination in store until the start of treatment or end of referral pathway, and quality-adjusted life-years (QALY) gained. The economic evaluation compares the general ophthalmologist referral pathway (GO-RP) with a potential reimbursement model for the optometrist-assisted teleophthalmology referral pathways (R-OTRP) and a procurement model for the optometrist-assisted teleophthalmology referral pathways (P-OTRP). Results: The cost per individual with suspected ocular posterior segment eye disease was estimated to be £116 for GO-RP and £75 and £94 for P-OTRP and R-OTRP respectively. The average waiting time for diagnosis or end of referral pathway was 25 weeks for GO-RP and 5.8 and 5.7 for P-OTPR and R-OTPR respectively. QALY gain was 0.15 for P-OTRP/R-OTRP compared to 0.06 for GO-RP. Conclusion: OTRP is effective in reducing unnecessary referrals and waiting times, increasing patients’ HRQoL, and decreasing the costs of diagnosing individuals with suspected ocular posterior segment eye disease.&quot;,&quot;publisher&quot;:&quot;Springer Nature&quot;,&quot;issue&quot;:&quot;14&quot;,&quot;volume&quot;:&quot;38&quot;,&quot;container-title-short&quot;:&quot;&quot;},&quot;isTemporary&quot;:false,&quot;suppress-author&quot;:false,&quot;composite&quot;:false,&quot;author-only&quot;:false}]},{&quot;citationID&quot;:&quot;MENDELEY_CITATION_8092e8c7-33d7-4241-b592-d13fecf5c578&quot;,&quot;properties&quot;:{&quot;noteIndex&quot;:0},&quot;isEdited&quot;:false,&quot;manualOverride&quot;:{&quot;isManuallyOverridden&quot;:false,&quot;citeprocText&quot;:&quot;(Naemi et al., 2024)&quot;,&quot;manualOverrideText&quot;:&quot;&quot;},&quot;citationTag&quot;:&quot;MENDELEY_CITATION_v3_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&quot;,&quot;citationItems&quot;:[{&quot;id&quot;:&quot;09ec4823-f57f-3eb0-9cd8-f674e1634549&quot;,&quot;itemData&quot;:{&quot;type&quot;:&quot;article-journal&quot;,&quot;id&quot;:&quot;09ec4823-f57f-3eb0-9cd8-f674e1634549&quot;,&quot;title&quot;:&quot;Design and evaluation of a web-based electronic health record for amblyopia&quot;,&quot;author&quot;:[{&quot;family&quot;:&quot;Naemi&quot;,&quot;given&quot;:&quot;Roya&quot;,&quot;parse-names&quot;:false,&quot;dropping-particle&quot;:&quot;&quot;,&quot;non-dropping-particle&quot;:&quot;&quot;},{&quot;family&quot;:&quot;Akbarian&quot;,&quot;given&quot;:&quot;Mina&quot;,&quot;parse-names&quot;:false,&quot;dropping-particle&quot;:&quot;&quot;,&quot;non-dropping-particle&quot;:&quot;&quot;},{&quot;family&quot;:&quot;Ebrahimi&quot;,&quot;given&quot;:&quot;Maryam&quot;,&quot;parse-names&quot;:false,&quot;dropping-particle&quot;:&quot;&quot;,&quot;non-dropping-particle&quot;:&quot;&quot;},{&quot;family&quot;:&quot;Shahmoradi&quot;,&quot;given&quot;:&quot;Leila&quot;,&quot;parse-names&quot;:false,&quot;dropping-particle&quot;:&quot;&quot;,&quot;non-dropping-particle&quot;:&quot;&quot;},{&quot;family&quot;:&quot;Masoomian&quot;,&quot;given&quot;:&quot;Babak&quot;,&quot;parse-names&quot;:false,&quot;dropping-particle&quot;:&quot;&quot;,&quot;non-dropping-particle&quot;:&quot;&quot;},{&quot;family&quot;:&quot;Rezayi&quot;,&quot;given&quot;:&quot;Sorayya&quot;,&quot;parse-names&quot;:false,&quot;dropping-particle&quot;:&quot;&quot;,&quot;non-dropping-particle&quot;:&quot;&quot;}],&quot;container-title&quot;:&quot;Frontiers in Medicine&quot;,&quot;container-title-short&quot;:&quot;Front. Med. (Lausanne).&quot;,&quot;DOI&quot;:&quot;10.3389/fmed.2024.1322821&quot;,&quot;ISSN&quot;:&quot;2296858X&quot;,&quot;issued&quot;:{&quot;date-parts&quot;:[[2024]]},&quot;abstract&quot;:&quot;Introduction: Amblyopia, or lazy eye, is a type of visual impairment in which the eyesight is not complete, even with the use of glasses. For the treatment of this disease, accurate and continuous examinations are needed. Nowadays, patient-centered care, by relying on web-based electronic records for amblyopia, has the potential to reduce treatment costs, increase the quality of care, and improve the safety and effectiveness of treatment. Therefore, the purpose of this study is to design and evaluate an Electronic Health Record (EHR) for patients with amblyopia. Methods: The present study is applied developmental research. Using a Morgan table as a sampling tool, a straightforward random sampling technique selected 150 records from 1,500 records that were free of flaws. The design of the electronic version proceeded in a cascading manner so that after the design of each part, it was presented to the amblyopia experts, and if approved, the next part was designed. To design this EHR, the C# programming language and MySQL database were used. A system evaluation was performed by entering and recording patient information. For this purpose, the standard Questionnaire of User Interaction Satisfaction (QUIS), consisting of 18 questions, was used. Results: According to the amblyopia EHR data elements, the data of physician and patient, examinations, website members, and members’ roles were determined. After defining the fields and classes that explain the tables, the EHR was designed. The usability evaluation of the system showed that the mean selection of very good and good options by the users of EHRs was over 90%, indicating the patients’ acceptance of web-based EHRs. Conclusion: The design of an EHR for amblyopia is an effective step toward integrating and improving the information management of these patients. It will also enable the storage and retrieval of patients’ information to reduce and facilitate the control of amblyopia complications.&quot;,&quot;publisher&quot;:&quot;Frontiers Media SA&quot;,&quot;volume&quot;:&quot;11&quot;},&quot;isTemporary&quot;:false,&quot;suppress-author&quot;:false,&quot;composite&quot;:false,&quot;author-only&quot;:false}]},{&quot;citationID&quot;:&quot;MENDELEY_CITATION_6e09ea60-e6f2-40d7-a305-6f8c062142c4&quot;,&quot;properties&quot;:{&quot;noteIndex&quot;:0},&quot;isEdited&quot;:false,&quot;manualOverride&quot;:{&quot;isManuallyOverridden&quot;:true,&quot;citeprocText&quot;:&quot;(Young et al., 2024a)&quot;,&quot;manualOverrideText&quot;:&quot;(Young et al., 2024)&quot;},&quot;citationTag&quot;:&quot;MENDELEY_CITATION_v3_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&quot;,&quot;citationItems&quot;:[{&quot;id&quot;:&quot;02b2bb7d-8f94-33a4-93d4-e27cc946dca5&quot;,&quot;itemData&quot;:{&quot;type&quot;:&quot;article-journal&quot;,&quot;id&quot;:&quot;02b2bb7d-8f94-33a4-93d4-e27cc946dca5&quot;,&quot;title&quot;:&quot;Machine Learning Methods Using Artificial Intelligence Deployed on Electronic Health Record Data for Identification and Referral of At-Risk Patients From Primary Care Physicians to Eye Care Specialists: Retrospective, Case-Controlled Study&quot;,&quot;author&quot;:[{&quot;family&quot;:&quot;Young&quot;,&quot;given&quot;:&quot;Joshua A.&quot;,&quot;parse-names&quot;:false,&quot;dropping-particle&quot;:&quot;&quot;,&quot;non-dropping-particle&quot;:&quot;&quot;},{&quot;family&quot;:&quot;Chang&quot;,&quot;given&quot;:&quot;Chin Wen&quot;,&quot;parse-names&quot;:false,&quot;dropping-particle&quot;:&quot;&quot;,&quot;non-dropping-particle&quot;:&quot;&quot;},{&quot;family&quot;:&quot;Scales&quot;,&quot;given&quot;:&quot;Charles W.&quot;,&quot;parse-names&quot;:false,&quot;dropping-particle&quot;:&quot;&quot;,&quot;non-dropping-particle&quot;:&quot;&quot;},{&quot;family&quot;:&quot;Menon&quot;,&quot;given&quot;:&quot;Saurabh&quot;,&quot;parse-names&quot;:false,&quot;dropping-particle&quot;:&quot;V.&quot;,&quot;non-dropping-particle&quot;:&quot;&quot;},{&quot;family&quot;:&quot;Holy&quot;,&quot;given&quot;:&quot;Chantal E.&quot;,&quot;parse-names&quot;:false,&quot;dropping-particle&quot;:&quot;&quot;,&quot;non-dropping-particle&quot;:&quot;&quot;},{&quot;family&quot;:&quot;Blackie&quot;,&quot;given&quot;:&quot;Caroline Adrienne&quot;,&quot;parse-names&quot;:false,&quot;dropping-particle&quot;:&quot;&quot;,&quot;non-dropping-particle&quot;:&quot;&quot;}],&quot;container-title&quot;:&quot;JMIR AI&quot;,&quot;DOI&quot;:&quot;10.2196/48295&quot;,&quot;ISSN&quot;:&quot;28171705&quot;,&quot;issued&quot;:{&quot;date-parts&quot;:[[2024]]},&quot;abstract&quot;:&quot;Background: Identification and referral of at-risk patients from primary care practitioners (PCPs) to eye care professionals remain a challenge. Approximately 1.9 million Americans suffer from vision loss as a result of undiagnosed or untreated ophthalmic conditions. In ophthalmology, artificial intelligence (AI) is used to predict glaucoma progression, recognize diabetic retinopathy (DR), and classify ocular tumors; however, AI has not yet been used to triage primary care patients for ophthalmology referral. Objective: This study aimed to build and compare machine learning (ML) methods, applicable to electronic health records (EHRs) of PCPs, capable of triaging patients for referral to eye care specialists. Methods: Accessing the Optum deidentified EHR data set, 743,039 patients with 5 leading vision conditions (age-related macular degeneration [AMD], visually significant cataract, DR, glaucoma, or ocular surface disease [OSD]) were exact-matched on age and gender to 743,039 controls without eye conditions. Between 142 and 182 non-ophthalmic parameters per patient were input into 5 ML methods: generalized linear model, L1-regularized logistic regression, random forest, Extreme Gradient Boosting (XGBoost), and J48 decision tree. Model performance was compared for each pathology to select the most predictive algorithm. The area under the curve (AUC) was assessed for all algorithms for each outcome. Results: XGBoost demonstrated the best performance, showing, respectively, a prediction accuracy and an AUC of 78.6% (95% CI 78.3%-78.9%) and 0.878 for visually significant cataract, 77.4% (95% CI 76.7%-78.1%) and 0.858 for exudative AMD, 79.2% (95% CI 78.8%-79.6%) and 0.879 for nonexudative AMD, 72.2% (95% CI 69.9%-74.5%) and 0.803 for OSD requiring medication, 70.8% (95% CI 70.5%-71.1%) and 0.785 for glaucoma, 85.0% (95% CI 84.2%-85.8%) and 0.924 for type 1 nonproliferative diabetic retinopathy (NPDR), 82.2% (95% CI 80.4%-84.0%) and 0.911 for type 1 proliferative diabetic retinopathy (PDR), 81.3% (95% CI 81.0%-81.6%) and 0.891 for type 2 NPDR, and 82.1% (95% CI 81.3%-82.9%) and 0.900 for type 2 PDR. Conclusions: The 5 ML methods deployed were able to successfully identify patients with elevated odds ratios (ORs), thus capable of patient triage, for ocular pathology ranging from 2.4 (95% CI 2.4-2.5) for glaucoma to 5.7 (95% CI 5.0-6.4) for type 1 NPDR, with an average OR of 3.9. The application of these models could enable PCPs to better identify and triage patients at risk for treatable ophthalmic pathology. Early identification of patients with unrecognized sight-threatening conditions may lead to earlier treatment and a reduced economic burden. More importantly, such triage may improve patients’ lives.&quot;,&quot;publisher&quot;:&quot;JMIR Publications Inc.&quot;,&quot;volume&quot;:&quot;3&quot;,&quot;container-title-short&quot;:&quot;&quot;},&quot;isTemporary&quot;:false}]},{&quot;citationID&quot;:&quot;MENDELEY_CITATION_95af764a-5b0f-40a0-a62f-d4f333fe891f&quot;,&quot;properties&quot;:{&quot;noteIndex&quot;:0},&quot;isEdited&quot;:false,&quot;manualOverride&quot;:{&quot;isManuallyOverridden&quot;:true,&quot;citeprocText&quot;:&quot;(M. M. Ahmed, 2024b)&quot;,&quot;manualOverrideText&quot;:&quot;(M. M. Ahmed, 2024)&quot;},&quot;citationTag&quot;:&quot;MENDELEY_CITATION_v3_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&quot;,&quot;citationItems&quot;:[{&quot;id&quot;:&quot;21992455-96de-3d37-86fc-95350d98f48a&quot;,&quot;itemData&quot;:{&quot;type&quot;:&quot;article-journal&quot;,&quot;id&quot;:&quot;21992455-96de-3d37-86fc-95350d98f48a&quot;,&quot;title&quot;:&quot;Revolutionizing healthcare in Somalia: the role of digital innovations in enhancing access and quality&quot;,&quot;author&quot;:[{&quot;family&quot;:&quot;Ahmed&quot;,&quot;given&quot;:&quot;Mohamed Mustaf&quot;,&quot;parse-names&quot;:false,&quot;dropping-particle&quot;:&quot;&quot;,&quot;non-dropping-particle&quot;:&quot;&quot;}],&quot;container-title&quot;:&quot;Exploration of Digital Health Technologies&quot;,&quot;DOI&quot;:&quot;10.37349/edht.2024.00034&quot;,&quot;issued&quot;:{&quot;date-parts&quot;:[[2024,11,25]]},&quot;page&quot;:&quot;360-368&quot;,&quot;abstract&quot;:&quot;Somalia’s healthcare system faces significant challenges, including limited infrastructure, a shortage of healthcare professionals (2.5 physicians per 10,000 people), and geographic disparities in access to care, leading to only 35% of the population having access to basic health services. Despite these, Somalia is embracing digital health technologies to address these challenges and to improve healthcare delivery. Telehealth platforms such as Baano and SomDoctor provide remote consultations and specialized care to overcome geographical barriers. mHealth solutions, including Hello! Caafi, leverages Somalia’s expanding telecommunications network to deliver healthcare information and services. The development of an electronic immunization registry demonstrated the role of digital health records in streamlining health services and improving data accuracy. Despite the potential benefits, challenges persist, including limited and unreliable Internet access (27.6% penetration rate), and the need to ensure data privacy and security. Capacity building and digital literacy enhancement among healthcare providers and populations are crucial. Learning from successful digital health initiatives in African countries that have effectively used digital health technologies for medical supply delivery and for improved healthcare access is essential. The roadmap for Somalia emphasizes government leadership, public-private partnerships, context-specific solutions, and investment in digital infrastructure, capacity building, and data privacy measures. This perspective explores current digital health innovations in Somalia and their potential impact on healthcare access and quality, outlining a roadmap for establishing a sustainable digital health ecosystem.&quot;,&quot;publisher&quot;:&quot;Open Exploration Publishing&quot;,&quot;container-title-short&quot;:&quot;&quot;},&quot;isTemporary&quot;:false,&quot;suppress-author&quot;:false,&quot;composite&quot;:false,&quot;author-only&quot;:false}]},{&quot;citationID&quot;:&quot;MENDELEY_CITATION_fe24b62a-d771-492e-bdd7-6b5a3856c067&quot;,&quot;properties&quot;:{&quot;noteIndex&quot;:0},&quot;isEdited&quot;:false,&quot;manualOverride&quot;:{&quot;isManuallyOverridden&quot;:true,&quot;citeprocText&quot;:&quot;(I. A. Ahmed et al., 2025b)&quot;,&quot;manualOverrideText&quot;:&quot;(I. A. Ahmed et al., 2025)&quot;},&quot;citationTag&quot;:&quot;MENDELEY_CITATION_v3_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&quot;,&quot;citationItems&quot;:[{&quot;id&quot;:&quot;c76ae19e-939b-353c-9e39-2580926e83a1&quot;,&quot;itemData&quot;:{&quot;type&quot;:&quot;article-journal&quot;,&quot;id&quot;:&quot;c76ae19e-939b-353c-9e39-2580926e83a1&quot;,&quot;title&quot;:&quot;Adoption of Electronic Medical Records Among Health Workers in Selected Public Health Facilities in Banaadir, Somalia&quot;,&quot;author&quot;:[{&quot;family&quot;:&quot;Ahmed&quot;,&quot;given&quot;:&quot;Iqro Adam&quot;,&quot;parse-names&quot;:false,&quot;dropping-particle&quot;:&quot;&quot;,&quot;non-dropping-particle&quot;:&quot;&quot;},{&quot;family&quot;:&quot;Kithuka&quot;,&quot;given&quot;:&quot;Peter&quot;,&quot;parse-names&quot;:false,&quot;dropping-particle&quot;:&quot;&quot;,&quot;non-dropping-particle&quot;:&quot;&quot;},{&quot;family&quot;:&quot;Kirui&quot;,&quot;given&quot;:&quot;Joyce&quot;,&quot;parse-names&quot;:false,&quot;dropping-particle&quot;:&quot;&quot;,&quot;non-dropping-particle&quot;:&quot;&quot;}],&quot;DOI&quot;:&quot;10.51244/IJRSI&quot;,&quot;ISSN&quot;:&quot;2321-2705&quot;,&quot;URL&quot;:&quot;www.rsisinternational.org&quot;,&quot;issued&quot;:{&quot;date-parts&quot;:[[2025]]},&quot;abstract&quot;:&quot;Background&quot;,&quot;container-title-short&quot;:&quot;&quot;},&quot;isTemporary&quot;:false}]},{&quot;citationID&quot;:&quot;MENDELEY_CITATION_69e7a46d-13ed-4305-b117-771f52a2769d&quot;,&quot;properties&quot;:{&quot;noteIndex&quot;:0},&quot;isEdited&quot;:false,&quot;manualOverride&quot;:{&quot;isManuallyOverridden&quot;:true,&quot;citeprocText&quot;:&quot;(Kruse et al., 2018b)&quot;,&quot;manualOverrideText&quot;:&quot;(Kruse et al., 2018)&quot;},&quot;citationTag&quot;:&quot;MENDELEY_CITATION_v3_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&quot;,&quot;citationItems&quot;:[{&quot;id&quot;:&quot;54709914-6818-379c-89ff-c8c096d5c157&quot;,&quot;itemData&quot;:{&quot;type&quot;:&quot;article&quot;,&quot;id&quot;:&quot;54709914-6818-379c-89ff-c8c096d5c157&quot;,&quot;title&quot;:&quot;The use of Electronic Health Records to Support Population Health: A Systematic Review of the Literature&quot;,&quot;author&quot;:[{&quot;family&quot;:&quot;Kruse&quot;,&quot;given&quot;:&quot;Clemens Scott&quot;,&quot;parse-names&quot;:false,&quot;dropping-particle&quot;:&quot;&quot;,&quot;non-dropping-particle&quot;:&quot;&quot;},{&quot;family&quot;:&quot;Stein&quot;,&quot;given&quot;:&quot;Anna&quot;,&quot;parse-names&quot;:false,&quot;dropping-particle&quot;:&quot;&quot;,&quot;non-dropping-particle&quot;:&quot;&quot;},{&quot;family&quot;:&quot;Thomas&quot;,&quot;given&quot;:&quot;Heather&quot;,&quot;parse-names&quot;:false,&quot;dropping-particle&quot;:&quot;&quot;,&quot;non-dropping-particle&quot;:&quot;&quot;},{&quot;family&quot;:&quot;Kaur&quot;,&quot;given&quot;:&quot;Harmander&quot;,&quot;parse-names&quot;:false,&quot;dropping-particle&quot;:&quot;&quot;,&quot;non-dropping-particle&quot;:&quot;&quot;}],&quot;container-title&quot;:&quot;Journal of Medical Systems&quot;,&quot;container-title-short&quot;:&quot;J. Med. Syst.&quot;,&quot;DOI&quot;:&quot;10.1007/s10916-018-1075-6&quot;,&quot;ISSN&quot;:&quot;1573689X&quot;,&quot;PMID&quot;:&quot;30269237&quot;,&quot;issued&quot;:{&quot;date-parts&quot;:[[2018,11,1]]},&quot;abstract&quot;:&quot;Electronic health records (EHRs) have emerged among health information technology as “meaningful use” to improve the quality and efficiency of healthcare, and health disparities in population health. In other instances, they have also shown lack of interoperability, functionality and many medical errors. With proper implementation and training, are electronic health records a viable source in managing population health? The primary objective of this systematic review is to assess the relationship of electronic health records’ use on population health through the identification and analysis of facilitators and barriers to its adoption for this purpose. Authors searched Cumulative Index of Nursing and Allied Health Literature (CINAHL) and MEDLINE (PubMed), 10/02/2012–10/02/2017, core clinical/academic journals, MEDLINE full text, English only, human species and evaluated the articles that were germane to our research objective. Each article was analyzed by multiple reviewers. Group members recognized common facilitators and barriers associated with EHRs effect on population health. A final list of articles was selected by the group after three consensus meetings (n = 55). Among a total of 26 factors identified, 63% (147/232) of those were facilitators and 37% (85/232) barriers. About 70% of the facilitators consisted of productivity/efficiency in EHRs occurring 33 times, increased quality and data management each occurring 19 times, surveillance occurring 17 times, and preventative care occurring 15 times. About 70% of the barriers consisted of missing data occurring 24 times, no standards (interoperability) occurring 13 times, productivity loss occurring 12 times, and technology too complex occurring 10 times. The analysis identified more facilitators than barriers to the use of the EHR to support public health. Wider adoption of the EHR and more comprehensive standards for interoperability will only enhance the ability for the EHR to support this important area of surveillance and disease prevention. This review identifies more facilitators than barriers to using the EHR to support public health, which implies a certain level of usability and acceptance to use the EHR in this manner. The public-health industry should combine their efforts with the interoperability projects to make the EHR both fully adopted and fully interoperable. This will greatly increase the availability, accuracy, and comprehensiveness of data across the country, which will enhance benchmarking and disease surveillance/prevention capabilities.&quot;,&quot;publisher&quot;:&quot;Springer New York LLC&quot;,&quot;issue&quot;:&quot;11&quot;,&quot;volume&quot;:&quot;42&quot;},&quot;isTemporary&quot;:false,&quot;suppress-author&quot;:false,&quot;composite&quot;:false,&quot;author-only&quot;:false}]},{&quot;citationID&quot;:&quot;MENDELEY_CITATION_937561d3-49c9-430a-974f-54709d3dc5db&quot;,&quot;properties&quot;:{&quot;noteIndex&quot;:0},&quot;isEdited&quot;:false,&quot;manualOverride&quot;:{&quot;isManuallyOverridden&quot;:false,&quot;citeprocText&quot;:&quot;(Agniel et al., 2018)&quot;,&quot;manualOverrideText&quot;:&quot;&quot;},&quot;citationTag&quot;:&quot;MENDELEY_CITATION_v3_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&quot;,&quot;citationItems&quot;:[{&quot;id&quot;:&quot;4f2878cd-dab4-3f24-a3f6-49645d0b0015&quot;,&quot;itemData&quot;:{&quot;type&quot;:&quot;article-journal&quot;,&quot;id&quot;:&quot;4f2878cd-dab4-3f24-a3f6-49645d0b0015&quot;,&quot;title&quot;:&quot;Biases in electronic health record data due to processes within the healthcare system: Retrospective observational study&quot;,&quot;author&quot;:[{&quot;family&quot;:&quot;Agniel&quot;,&quot;given&quot;:&quot;Denis&quot;,&quot;parse-names&quot;:false,&quot;dropping-particle&quot;:&quot;&quot;,&quot;non-dropping-particle&quot;:&quot;&quot;},{&quot;family&quot;:&quot;Kohane&quot;,&quot;given&quot;:&quot;Isaac S.&quot;,&quot;parse-names&quot;:false,&quot;dropping-particle&quot;:&quot;&quot;,&quot;non-dropping-particle&quot;:&quot;&quot;},{&quot;family&quot;:&quot;Weber&quot;,&quot;given&quot;:&quot;Griffin M.&quot;,&quot;parse-names&quot;:false,&quot;dropping-particle&quot;:&quot;&quot;,&quot;non-dropping-particle&quot;:&quot;&quot;}],&quot;container-title&quot;:&quot;BMJ (Online)&quot;,&quot;DOI&quot;:&quot;10.1136/bmj.k1479&quot;,&quot;ISSN&quot;:&quot;17561833&quot;,&quot;PMID&quot;:&quot;29712648&quot;,&quot;issued&quot;:{&quot;date-parts&quot;:[[2018]]},&quot;abstract&quot;:&quot;Objective To evaluate on a large scale, across 272 common types of laboratory tests, the impact of healthcare processes on the predictive value of electronic health record (EHR) data. Design Retrospective observational study. Setting Two large hospitals in Boston, Massachusetts, with inpatient, emergency, and ambulatory care. Participants All 669 452 patients treated at the two hospitals over one year between 2005 and 2006. Main outcome measures The relative predictive accuracy of each laboratory test for three year survival, using the time of the day, day of the week, and ordering frequency of the test, compared to the value of the test result. Results The presence of a laboratory test order, regardless of any other information about the test result, has a significant association (P&lt;0.001) with the odds of survival in 233 of 272 (86%) tests. Data about the timing of when laboratory tests were ordered were more accurate than the test results in predicting survival in 118 of 174 tests (68%). Conclusions Healthcare processes must be addressed and accounted for in analysis of observational health data. Without careful consideration to context, EHR data are unsuitable for many research questions. However, if explicitly modeled, the same processes that make EHR data complex can be leveraged to gain insight into patients' state of health.&quot;,&quot;publisher&quot;:&quot;BMJ Publishing Group&quot;,&quot;volume&quot;:&quot;361&quot;,&quot;container-title-short&quot;:&quot;&quot;},&quot;isTemporary&quot;:false,&quot;suppress-author&quot;:false,&quot;composite&quot;:false,&quot;author-only&quot;:false}]},{&quot;citationID&quot;:&quot;MENDELEY_CITATION_2de49f9f-1220-478a-b2fe-01b1b81e093d&quot;,&quot;properties&quot;:{&quot;noteIndex&quot;:0},&quot;isEdited&quot;:false,&quot;manualOverride&quot;:{&quot;isManuallyOverridden&quot;:false,&quot;citeprocText&quot;:&quot;(Das et al., 2020a)&quot;,&quot;manualOverrideText&quot;:&quot;&quot;},&quot;citationTag&quot;:&quot;MENDELEY_CITATION_v3_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&quot;,&quot;citationItems&quot;:[{&quot;id&quot;:&quot;9c9f53c4-58a3-3e75-8802-2378ef7496b2&quot;,&quot;itemData&quot;:{&quot;type&quot;:&quot;article-journal&quot;,&quot;id&quot;:&quot;9c9f53c4-58a3-3e75-8802-2378ef7496b2&quot;,&quot;title&quot;:&quot;Big data and the eyeSmart electronic medical record system - An 8-year experience from a three-tier eye care network in India&quot;,&quot;author&quot;:[{&quot;family&quot;:&quot;Das&quot;,&quot;given&quot;:&quot;Anthony&quot;,&quot;parse-names&quot;:false,&quot;dropping-particle&quot;:&quot;&quot;,&quot;non-dropping-particle&quot;:&quot;&quot;},{&quot;family&quot;:&quot;Kammari&quot;,&quot;given&quot;:&quot;Priyanka&quot;,&quot;parse-names&quot;:false,&quot;dropping-particle&quot;:&quot;&quot;,&quot;non-dropping-particle&quot;:&quot;&quot;},{&quot;family&quot;:&quot;Vadapalli&quot;,&quot;given&quot;:&quot;Ranganath&quot;,&quot;parse-names&quot;:false,&quot;dropping-particle&quot;:&quot;&quot;,&quot;non-dropping-particle&quot;:&quot;&quot;},{&quot;family&quot;:&quot;Basu&quot;,&quot;given&quot;:&quot;Sayan&quot;,&quot;parse-names&quot;:false,&quot;dropping-particle&quot;:&quot;&quot;,&quot;non-dropping-particle&quot;:&quot;&quot;}],&quot;container-title&quot;:&quot;Indian Journal of Ophthalmology&quot;,&quot;container-title-short&quot;:&quot;Indian J. Ophthalmol.&quot;,&quot;DOI&quot;:&quot;10.4103/ijo.IJO_710_19&quot;,&quot;ISSN&quot;:&quot;19983689&quot;,&quot;PMID&quot;:&quot;32056994&quot;,&quot;issued&quot;:{&quot;date-parts&quot;:[[2020,3,1]]},&quot;page&quot;:&quot;427-432&quot;,&quot;abstract&quot;:&quot;Purpose: To assess the demographic details and distribution of ocular disorders in patients presenting to a three-tier eye care network in India using electronic medical record (EMR) systems across an 8-year period using big data analytics. Methods: An 8-year retrospective review of all the patients who presented across the three-tier eye care network of L.V. Prasad Eye Institute was performed from August 2010 to August 2018. Data were retrieved using an in-house eyeSmart EMR system. The demographic details and clinical presentation and ocular disease profile of all the patients were analyzed in detail. Results: In an 8-year period, a total of 2,270,584 patients were captured on the EMR system with 4,730,221 consultations. More than half of the patients presented at tertiary centers (n = 1,174,643, 51.73%), a quarter at the secondary centers (n = 564,251, 24.85%) followed by the vision centers (n = 531,690, 23.42%). The ratio of males and females was 1.18:1. Most common states of presentation were Andhra Pradesh (n = 1,103,733, 48.61%) and Telangana (n = 661,969, 29.15%). In total, 3,721,051 ocular diagnosis instances were documented in the patients. Most common ocular disorders were related to cornea and anterior segment (n = 1,347,754, 36.22%) followed by refractive error (n = 1,133,078, 30.45%). Conclusion: This study depicts the demographic details and distribution of various ocular disorders in a very large cohort of patients. There is a need to adopt digitization in geographies that cater to large populations to enable insightful research. The implementation of EMR systems enables structured data for research purposes and the development of real-time analytics for the same.&quot;,&quot;publisher&quot;:&quot;Wolters Kluwer Medknow Publications&quot;,&quot;issue&quot;:&quot;3&quot;,&quot;volume&quot;:&quot;68&quot;},&quot;isTemporary&quot;:false,&quot;suppress-author&quot;:false,&quot;composite&quot;:false,&quot;author-only&quot;:false}]},{&quot;citationID&quot;:&quot;MENDELEY_CITATION_f6f05fa5-be3c-47d1-a6c6-e5a7fd31df6d&quot;,&quot;properties&quot;:{&quot;noteIndex&quot;:0},&quot;isEdited&quot;:false,&quot;manualOverride&quot;:{&quot;isManuallyOverridden&quot;:true,&quot;citeprocText&quot;:&quot;(Young et al., 2024b)&quot;,&quot;manualOverrideText&quot;:&quot;(Young et al., 2024)&quot;},&quot;citationTag&quot;:&quot;MENDELEY_CITATION_v3_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&quot;,&quot;citationItems&quot;:[{&quot;id&quot;:&quot;9fe63eb8-1fbc-3cc8-a841-ee04a513b2c3&quot;,&quot;itemData&quot;:{&quot;type&quot;:&quot;article-journal&quot;,&quot;id&quot;:&quot;9fe63eb8-1fbc-3cc8-a841-ee04a513b2c3&quot;,&quot;title&quot;:&quot;Machine Learning Methods Using Artificial Intelligence Deployed on Electronic Health Record Data for Identification and Referral of At-Risk Patients From Primary Care Physicians to Eye Care Specialists: Retrospective, Case-Controlled Study&quot;,&quot;author&quot;:[{&quot;family&quot;:&quot;Young&quot;,&quot;given&quot;:&quot;Joshua A.&quot;,&quot;parse-names&quot;:false,&quot;dropping-particle&quot;:&quot;&quot;,&quot;non-dropping-particle&quot;:&quot;&quot;},{&quot;family&quot;:&quot;Chang&quot;,&quot;given&quot;:&quot;Chin Wen&quot;,&quot;parse-names&quot;:false,&quot;dropping-particle&quot;:&quot;&quot;,&quot;non-dropping-particle&quot;:&quot;&quot;},{&quot;family&quot;:&quot;Scales&quot;,&quot;given&quot;:&quot;Charles W.&quot;,&quot;parse-names&quot;:false,&quot;dropping-particle&quot;:&quot;&quot;,&quot;non-dropping-particle&quot;:&quot;&quot;},{&quot;family&quot;:&quot;Menon&quot;,&quot;given&quot;:&quot;Saurabh&quot;,&quot;parse-names&quot;:false,&quot;dropping-particle&quot;:&quot;V.&quot;,&quot;non-dropping-particle&quot;:&quot;&quot;},{&quot;family&quot;:&quot;Holy&quot;,&quot;given&quot;:&quot;Chantal E.&quot;,&quot;parse-names&quot;:false,&quot;dropping-particle&quot;:&quot;&quot;,&quot;non-dropping-particle&quot;:&quot;&quot;},{&quot;family&quot;:&quot;Blackie&quot;,&quot;given&quot;:&quot;Caroline Adrienne&quot;,&quot;parse-names&quot;:false,&quot;dropping-particle&quot;:&quot;&quot;,&quot;non-dropping-particle&quot;:&quot;&quot;}],&quot;container-title&quot;:&quot;JMIR AI&quot;,&quot;DOI&quot;:&quot;10.2196/48295&quot;,&quot;ISSN&quot;:&quot;28171705&quot;,&quot;issued&quot;:{&quot;date-parts&quot;:[[2024]]},&quot;abstract&quot;:&quot;Background: Identification and referral of at-risk patients from primary care practitioners (PCPs) to eye care professionals remain a challenge. Approximately 1.9 million Americans suffer from vision loss as a result of undiagnosed or untreated ophthalmic conditions. In ophthalmology, artificial intelligence (AI) is used to predict glaucoma progression, recognize diabetic retinopathy (DR), and classify ocular tumors; however, AI has not yet been used to triage primary care patients for ophthalmology referral. Objective: This study aimed to build and compare machine learning (ML) methods, applicable to electronic health records (EHRs) of PCPs, capable of triaging patients for referral to eye care specialists. Methods: Accessing the Optum deidentified EHR data set, 743,039 patients with 5 leading vision conditions (age-related macular degeneration [AMD], visually significant cataract, DR, glaucoma, or ocular surface disease [OSD]) were exact-matched on age and gender to 743,039 controls without eye conditions. Between 142 and 182 non-ophthalmic parameters per patient were input into 5 ML methods: generalized linear model, L1-regularized logistic regression, random forest, Extreme Gradient Boosting (XGBoost), and J48 decision tree. Model performance was compared for each pathology to select the most predictive algorithm. The area under the curve (AUC) was assessed for all algorithms for each outcome. Results: XGBoost demonstrated the best performance, showing, respectively, a prediction accuracy and an AUC of 78.6% (95% CI 78.3%-78.9%) and 0.878 for visually significant cataract, 77.4% (95% CI 76.7%-78.1%) and 0.858 for exudative AMD, 79.2% (95% CI 78.8%-79.6%) and 0.879 for nonexudative AMD, 72.2% (95% CI 69.9%-74.5%) and 0.803 for OSD requiring medication, 70.8% (95% CI 70.5%-71.1%) and 0.785 for glaucoma, 85.0% (95% CI 84.2%-85.8%) and 0.924 for type 1 nonproliferative diabetic retinopathy (NPDR), 82.2% (95% CI 80.4%-84.0%) and 0.911 for type 1 proliferative diabetic retinopathy (PDR), 81.3% (95% CI 81.0%-81.6%) and 0.891 for type 2 NPDR, and 82.1% (95% CI 81.3%-82.9%) and 0.900 for type 2 PDR. Conclusions: The 5 ML methods deployed were able to successfully identify patients with elevated odds ratios (ORs), thus capable of patient triage, for ocular pathology ranging from 2.4 (95% CI 2.4-2.5) for glaucoma to 5.7 (95% CI 5.0-6.4) for type 1 NPDR, with an average OR of 3.9. The application of these models could enable PCPs to better identify and triage patients at risk for treatable ophthalmic pathology. Early identification of patients with unrecognized sight-threatening conditions may lead to earlier treatment and a reduced economic burden. More importantly, such triage may improve patients’ lives.&quot;,&quot;publisher&quot;:&quot;JMIR Publications Inc.&quot;,&quot;volume&quot;:&quot;3&quot;,&quot;container-title-short&quot;:&quot;&quot;},&quot;isTemporary&quot;:false,&quot;suppress-author&quot;:false,&quot;composite&quot;:false,&quot;author-only&quot;:false}]},{&quot;citationID&quot;:&quot;MENDELEY_CITATION_baf5917f-2c2d-4d01-ba0c-d499c33a594e&quot;,&quot;properties&quot;:{&quot;noteIndex&quot;:0},&quot;isEdited&quot;:false,&quot;manualOverride&quot;:{&quot;isManuallyOverridden&quot;:false,&quot;citeprocText&quot;:&quot;(Naemi et al., 2024)&quot;,&quot;manualOverrideText&quot;:&quot;&quot;},&quot;citationTag&quot;:&quot;MENDELEY_CITATION_v3_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&quot;,&quot;citationItems&quot;:[{&quot;id&quot;:&quot;09ec4823-f57f-3eb0-9cd8-f674e1634549&quot;,&quot;itemData&quot;:{&quot;type&quot;:&quot;article-journal&quot;,&quot;id&quot;:&quot;09ec4823-f57f-3eb0-9cd8-f674e1634549&quot;,&quot;title&quot;:&quot;Design and evaluation of a web-based electronic health record for amblyopia&quot;,&quot;author&quot;:[{&quot;family&quot;:&quot;Naemi&quot;,&quot;given&quot;:&quot;Roya&quot;,&quot;parse-names&quot;:false,&quot;dropping-particle&quot;:&quot;&quot;,&quot;non-dropping-particle&quot;:&quot;&quot;},{&quot;family&quot;:&quot;Akbarian&quot;,&quot;given&quot;:&quot;Mina&quot;,&quot;parse-names&quot;:false,&quot;dropping-particle&quot;:&quot;&quot;,&quot;non-dropping-particle&quot;:&quot;&quot;},{&quot;family&quot;:&quot;Ebrahimi&quot;,&quot;given&quot;:&quot;Maryam&quot;,&quot;parse-names&quot;:false,&quot;dropping-particle&quot;:&quot;&quot;,&quot;non-dropping-particle&quot;:&quot;&quot;},{&quot;family&quot;:&quot;Shahmoradi&quot;,&quot;given&quot;:&quot;Leila&quot;,&quot;parse-names&quot;:false,&quot;dropping-particle&quot;:&quot;&quot;,&quot;non-dropping-particle&quot;:&quot;&quot;},{&quot;family&quot;:&quot;Masoomian&quot;,&quot;given&quot;:&quot;Babak&quot;,&quot;parse-names&quot;:false,&quot;dropping-particle&quot;:&quot;&quot;,&quot;non-dropping-particle&quot;:&quot;&quot;},{&quot;family&quot;:&quot;Rezayi&quot;,&quot;given&quot;:&quot;Sorayya&quot;,&quot;parse-names&quot;:false,&quot;dropping-particle&quot;:&quot;&quot;,&quot;non-dropping-particle&quot;:&quot;&quot;}],&quot;container-title&quot;:&quot;Frontiers in Medicine&quot;,&quot;container-title-short&quot;:&quot;Front. Med. (Lausanne).&quot;,&quot;DOI&quot;:&quot;10.3389/fmed.2024.1322821&quot;,&quot;ISSN&quot;:&quot;2296858X&quot;,&quot;issued&quot;:{&quot;date-parts&quot;:[[2024]]},&quot;abstract&quot;:&quot;Introduction: Amblyopia, or lazy eye, is a type of visual impairment in which the eyesight is not complete, even with the use of glasses. For the treatment of this disease, accurate and continuous examinations are needed. Nowadays, patient-centered care, by relying on web-based electronic records for amblyopia, has the potential to reduce treatment costs, increase the quality of care, and improve the safety and effectiveness of treatment. Therefore, the purpose of this study is to design and evaluate an Electronic Health Record (EHR) for patients with amblyopia. Methods: The present study is applied developmental research. Using a Morgan table as a sampling tool, a straightforward random sampling technique selected 150 records from 1,500 records that were free of flaws. The design of the electronic version proceeded in a cascading manner so that after the design of each part, it was presented to the amblyopia experts, and if approved, the next part was designed. To design this EHR, the C# programming language and MySQL database were used. A system evaluation was performed by entering and recording patient information. For this purpose, the standard Questionnaire of User Interaction Satisfaction (QUIS), consisting of 18 questions, was used. Results: According to the amblyopia EHR data elements, the data of physician and patient, examinations, website members, and members’ roles were determined. After defining the fields and classes that explain the tables, the EHR was designed. The usability evaluation of the system showed that the mean selection of very good and good options by the users of EHRs was over 90%, indicating the patients’ acceptance of web-based EHRs. Conclusion: The design of an EHR for amblyopia is an effective step toward integrating and improving the information management of these patients. It will also enable the storage and retrieval of patients’ information to reduce and facilitate the control of amblyopia complications.&quot;,&quot;publisher&quot;:&quot;Frontiers Media SA&quot;,&quot;volume&quot;:&quot;11&quot;},&quot;isTemporary&quot;:false,&quot;suppress-author&quot;:false,&quot;composite&quot;:false,&quot;author-only&quot;:false}]},{&quot;citationID&quot;:&quot;MENDELEY_CITATION_f9ccd8f6-6294-4dae-8c48-88c5f246ca6d&quot;,&quot;properties&quot;:{&quot;noteIndex&quot;:0},&quot;isEdited&quot;:false,&quot;manualOverride&quot;:{&quot;isManuallyOverridden&quot;:false,&quot;citeprocText&quot;:&quot;(Paton et al., 2022)&quot;,&quot;manualOverrideText&quot;:&quot;&quot;},&quot;citationTag&quot;:&quot;MENDELEY_CITATION_v3_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&quot;,&quot;citationItems&quot;:[{&quot;id&quot;:&quot;457bc1e1-a758-31c6-bd09-8e4cef171461&quot;,&quot;itemData&quot;:{&quot;type&quot;:&quot;article-journal&quot;,&quot;id&quot;:&quot;457bc1e1-a758-31c6-bd09-8e4cef171461&quot;,&quot;title&quot;:&quot;Open Source Digital Health Software for Resilient, Accessible and Equitable Healthcare Systems&quot;,&quot;author&quot;:[{&quot;family&quot;:&quot;Paton&quot;,&quot;given&quot;:&quot;Chris&quot;,&quot;parse-names&quot;:false,&quot;dropping-particle&quot;:&quot;&quot;,&quot;non-dropping-particle&quot;:&quot;&quot;},{&quot;family&quot;:&quot;Braa&quot;,&quot;given&quot;:&quot;Jorn&quot;,&quot;parse-names&quot;:false,&quot;dropping-particle&quot;:&quot;&quot;,&quot;non-dropping-particle&quot;:&quot;&quot;},{&quot;family&quot;:&quot;Muhire&quot;,&quot;given&quot;:&quot;Andrew&quot;,&quot;parse-names&quot;:false,&quot;dropping-particle&quot;:&quot;&quot;,&quot;non-dropping-particle&quot;:&quot;&quot;},{&quot;family&quot;:&quot;Marco-Ruiz&quot;,&quot;given&quot;:&quot;Luis&quot;,&quot;parse-names&quot;:false,&quot;dropping-particle&quot;:&quot;&quot;,&quot;non-dropping-particle&quot;:&quot;&quot;},{&quot;family&quot;:&quot;Kobayashi&quot;,&quot;given&quot;:&quot;Shinji&quot;,&quot;parse-names&quot;:false,&quot;dropping-particle&quot;:&quot;&quot;,&quot;non-dropping-particle&quot;:&quot;&quot;},{&quot;family&quot;:&quot;Fraser&quot;,&quot;given&quot;:&quot;Hamish&quot;,&quot;parse-names&quot;:false,&quot;dropping-particle&quot;:&quot;&quot;,&quot;non-dropping-particle&quot;:&quot;&quot;},{&quot;family&quot;:&quot;Falcón&quot;,&quot;given&quot;:&quot;Luis&quot;,&quot;parse-names&quot;:false,&quot;dropping-particle&quot;:&quot;&quot;,&quot;non-dropping-particle&quot;:&quot;&quot;},{&quot;family&quot;:&quot;Marcelo&quot;,&quot;given&quot;:&quot;Alvin&quot;,&quot;parse-names&quot;:false,&quot;dropping-particle&quot;:&quot;&quot;,&quot;non-dropping-particle&quot;:&quot;&quot;}],&quot;container-title&quot;:&quot;Yearbook of Medical Informatics&quot;,&quot;container-title-short&quot;:&quot;Yearb. Med. Inform.&quot;,&quot;DOI&quot;:&quot;10.1055/s-0042-1742508&quot;,&quot;ISSN&quot;:&quot;23640502&quot;,&quot;PMID&quot;:&quot;35654431&quot;,&quot;issued&quot;:{&quot;date-parts&quot;:[[2022,12,4]]},&quot;page&quot;:&quot;67-73&quot;,&quot;abstract&quot;:&quot;Objective: To assess the impact of open-source projects on making healthcare systems more resilient, accessible and equitable. Methods: In response to the International Medical Informatics Association (IMIA) call for working group contributions for the IMIA Yearbook, the Open Source Working Group (OSWG) conducted a rapid review of current open source digital health projects to illustrate how they can contribute to making healthcare systems more resilient, accessible and equitable. We sought case studies from the OSWG membership to illustrate these three concepts and how open source software (OSS) addresses these concepts in the real world. These case studies are discussed against the background of literature identified through the rapid review. Results: To illustrate the concept of resilience, we present case studies from the adoption of District Health Information Software version 2 (DHIS2) for managing the Covid pandemic in Rwanda, and the adoption of the OpenEHR open Health IT standard. To illustrate accessibility, we show how open source design systems for user interface design have been used by governments to ensure accessibility of digital health services for patients and healthy individuals, and by the OpenMRS community to standardise their user interface design. Finally, to illustrate the concept of equity, we describe the OpenWHO framework and two open source digital health projects, GNU Health and openIMIS, that both aim to reduce health inequities through the use of open source digital health software. Conclusion: This review has demonstrated that open source software addresses many of the challenges involved in making healthcare more accessible, equitable and resilient in high and low income settings.&quot;,&quot;publisher&quot;:&quot;Thieme Medical Publishers, Inc.&quot;,&quot;issue&quot;:&quot;1&quot;,&quot;volume&quot;:&quot;31&quot;},&quot;isTemporary&quot;:false,&quot;suppress-author&quot;:false,&quot;composite&quot;:false,&quot;author-only&quot;:false}]},{&quot;citationID&quot;:&quot;MENDELEY_CITATION_e663c49a-cce1-4f70-92b0-d894f42262f2&quot;,&quot;properties&quot;:{&quot;noteIndex&quot;:0},&quot;isEdited&quot;:false,&quot;manualOverride&quot;:{&quot;isManuallyOverridden&quot;:false,&quot;citeprocText&quot;:&quot;(Keel et al., 2020b)&quot;,&quot;manualOverrideText&quot;:&quot;&quot;},&quot;citationTag&quot;:&quot;MENDELEY_CITATION_v3_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&quot;,&quot;citationItems&quot;:[{&quot;id&quot;:&quot;1a95623f-46bd-3213-a394-ead6abb78fa4&quot;,&quot;itemData&quot;:{&quot;type&quot;:&quot;article-journal&quot;,&quot;id&quot;:&quot;1a95623f-46bd-3213-a394-ead6abb78fa4&quot;,&quot;title&quot;:&quot;Strengthening the integration of eye care into the health system: Methodology for the development of the WHO package of eye care interventions&quot;,&quot;author&quot;:[{&quot;family&quot;:&quot;Keel&quot;,&quot;given&quot;:&quot;Stuart&quot;,&quot;parse-names&quot;:false,&quot;dropping-particle&quot;:&quot;&quot;,&quot;non-dropping-particle&quot;:&quot;&quot;},{&quot;family&quot;:&quot;Evans&quot;,&quot;given&quot;:&quot;Jennifer R.&quot;,&quot;parse-names&quot;:false,&quot;dropping-particle&quot;:&quot;&quot;,&quot;non-dropping-particle&quot;:&quot;&quot;},{&quot;family&quot;:&quot;Block&quot;,&quot;given&quot;:&quot;Sandra&quot;,&quot;parse-names&quot;:false,&quot;dropping-particle&quot;:&quot;&quot;,&quot;non-dropping-particle&quot;:&quot;&quot;},{&quot;family&quot;:&quot;Bourne&quot;,&quot;given&quot;:&quot;Rupert&quot;,&quot;parse-names&quot;:false,&quot;dropping-particle&quot;:&quot;&quot;,&quot;non-dropping-particle&quot;:&quot;&quot;},{&quot;family&quot;:&quot;Calonge&quot;,&quot;given&quot;:&quot;Margarita&quot;,&quot;parse-names&quot;:false,&quot;dropping-particle&quot;:&quot;&quot;,&quot;non-dropping-particle&quot;:&quot;&quot;},{&quot;family&quot;:&quot;Cheng&quot;,&quot;given&quot;:&quot;Ching Yu&quot;,&quot;parse-names&quot;:false,&quot;dropping-particle&quot;:&quot;&quot;,&quot;non-dropping-particle&quot;:&quot;&quot;},{&quot;family&quot;:&quot;Friedman&quot;,&quot;given&quot;:&quot;David S.&quot;,&quot;parse-names&quot;:false,&quot;dropping-particle&quot;:&quot;&quot;,&quot;non-dropping-particle&quot;:&quot;&quot;},{&quot;family&quot;:&quot;Furtado&quot;,&quot;given&quot;:&quot;João M.&quot;,&quot;parse-names&quot;:false,&quot;dropping-particle&quot;:&quot;&quot;,&quot;non-dropping-particle&quot;:&quot;&quot;},{&quot;family&quot;:&quot;Khanna&quot;,&quot;given&quot;:&quot;Rohit C.&quot;,&quot;parse-names&quot;:false,&quot;dropping-particle&quot;:&quot;&quot;,&quot;non-dropping-particle&quot;:&quot;&quot;},{&quot;family&quot;:&quot;Mathenge&quot;,&quot;given&quot;:&quot;Wanjiku&quot;,&quot;parse-names&quot;:false,&quot;dropping-particle&quot;:&quot;&quot;,&quot;non-dropping-particle&quot;:&quot;&quot;},{&quot;family&quot;:&quot;Mariotti&quot;,&quot;given&quot;:&quot;Silvio&quot;,&quot;parse-names&quot;:false,&quot;dropping-particle&quot;:&quot;&quot;,&quot;non-dropping-particle&quot;:&quot;&quot;},{&quot;family&quot;:&quot;Matoto&quot;,&quot;given&quot;:&quot;Elenoa&quot;,&quot;parse-names&quot;:false,&quot;dropping-particle&quot;:&quot;&quot;,&quot;non-dropping-particle&quot;:&quot;&quot;},{&quot;family&quot;:&quot;Müller&quot;,&quot;given&quot;:&quot;Andreas&quot;,&quot;parse-names&quot;:false,&quot;dropping-particle&quot;:&quot;&quot;,&quot;non-dropping-particle&quot;:&quot;&quot;},{&quot;family&quot;:&quot;Rabiu&quot;,&quot;given&quot;:&quot;M. Mansur&quot;,&quot;parse-names&quot;:false,&quot;dropping-particle&quot;:&quot;&quot;,&quot;non-dropping-particle&quot;:&quot;&quot;},{&quot;family&quot;:&quot;Rasengane&quot;,&quot;given&quot;:&quot;Tuwani&quot;,&quot;parse-names&quot;:false,&quot;dropping-particle&quot;:&quot;&quot;,&quot;non-dropping-particle&quot;:&quot;&quot;},{&quot;family&quot;:&quot;Zhao&quot;,&quot;given&quot;:&quot;Jialang&quot;,&quot;parse-names&quot;:false,&quot;dropping-particle&quot;:&quot;&quot;,&quot;non-dropping-particle&quot;:&quot;&quot;},{&quot;family&quot;:&quot;Wormald&quot;,&quot;given&quot;:&quot;Richard&quot;,&quot;parse-names&quot;:false,&quot;dropping-particle&quot;:&quot;&quot;,&quot;non-dropping-particle&quot;:&quot;&quot;},{&quot;family&quot;:&quot;Cieza&quot;,&quot;given&quot;:&quot;Alarcos&quot;,&quot;parse-names&quot;:false,&quot;dropping-particle&quot;:&quot;&quot;,&quot;non-dropping-particle&quot;:&quot;&quot;}],&quot;container-title&quot;:&quot;BMJ Open Ophthalmology&quot;,&quot;container-title-short&quot;:&quot;BMJ Open Ophthalmol.&quot;,&quot;DOI&quot;:&quot;10.1136/bmjophth-2020-000533&quot;,&quot;ISSN&quot;:&quot;23973269&quot;,&quot;PMID&quot;:&quot;32821853&quot;,&quot;issued&quot;:{&quot;date-parts&quot;:[[2020,8,11]]},&quot;abstract&quot;:&quot;Objective To describe the rational for, and the methods that will be employed to develop, the WHO package of eye care interventions (PECI). Methods and analysis The development of the package will be conducted in four steps: (1) selection of eye conditions (for which interventions will be included in the package) based on epidemiological data on the causes of vision impairment and blindness, prevalence estimates of eye conditions and health facility data; (2) identification of interventions and related evidence for the selected eye conditions from clinical practice guidelines and high-quality systematic reviews by a technical working group; (3) expert agreement on the inclusion of eye care interventions in the package and the description of resources required for the provision of the selected interventions; and (4) peer review. The project will be led by the WHO Vision Programme in collaboration with Cochrane Eyes and Vision. A Technical Advisory Group, comprised of public health and clinical experts in the field, will provide technical input throughout all stages of development. Results After considering the feedback of Technical Advisory Group members and reviewing-related evidence, a final list of eye conditions for which interventions will be included in the package has been collated. Conclusion The PECI will support Ministries of Health in prioritising, planning, budgeting and integrating eye care interventions into health systems. It is anticipated that the PECI will be available for use in 2021.&quot;,&quot;publisher&quot;:&quot;BMJ Publishing Group&quot;,&quot;issue&quot;:&quot;1&quot;,&quot;volume&quot;:&quot;5&quot;},&quot;isTemporary&quot;:false,&quot;suppress-author&quot;:false,&quot;composite&quot;:false,&quot;author-only&quot;:false}]},{&quot;citationID&quot;:&quot;MENDELEY_CITATION_db2d06d5-0b5e-4a69-9f19-6ef756801241&quot;,&quot;properties&quot;:{&quot;noteIndex&quot;:0},&quot;isEdited&quot;:false,&quot;manualOverride&quot;:{&quot;isManuallyOverridden&quot;:false,&quot;citeprocText&quot;:&quot;(M. M. Ahmed, 2024c)&quot;,&quot;manualOverrideText&quot;:&quot;&quot;},&quot;citationTag&quot;:&quot;MENDELEY_CITATION_v3_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&quot;,&quot;citationItems&quot;:[{&quot;id&quot;:&quot;f54e1c4b-9187-35f8-a068-c92fc0c32cac&quot;,&quot;itemData&quot;:{&quot;type&quot;:&quot;article-journal&quot;,&quot;id&quot;:&quot;f54e1c4b-9187-35f8-a068-c92fc0c32cac&quot;,&quot;title&quot;:&quot;Revolutionizing healthcare in Somalia: the role of digital innovations in enhancing access and quality&quot;,&quot;author&quot;:[{&quot;family&quot;:&quot;Ahmed&quot;,&quot;given&quot;:&quot;Mohamed Mustaf&quot;,&quot;parse-names&quot;:false,&quot;dropping-particle&quot;:&quot;&quot;,&quot;non-dropping-particle&quot;:&quot;&quot;}],&quot;container-title&quot;:&quot;Exploration of Digital Health Technologies&quot;,&quot;DOI&quot;:&quot;10.37349/edht.2024.00034&quot;,&quot;issued&quot;:{&quot;date-parts&quot;:[[2024,11,25]]},&quot;page&quot;:&quot;360-368&quot;,&quot;abstract&quot;:&quot;Somalia’s healthcare system faces significant challenges, including limited infrastructure, a shortage of healthcare professionals (2.5 physicians per 10,000 people), and geographic disparities in access to care, leading to only 35% of the population having access to basic health services. Despite these, Somalia is embracing digital health technologies to address these challenges and to improve healthcare delivery. Telehealth platforms such as Baano and SomDoctor provide remote consultations and specialized care to overcome geographical barriers. mHealth solutions, including Hello! Caafi, leverages Somalia’s expanding telecommunications network to deliver healthcare information and services. The development of an electronic immunization registry demonstrated the role of digital health records in streamlining health services and improving data accuracy. Despite the potential benefits, challenges persist, including limited and unreliable Internet access (27.6% penetration rate), and the need to ensure data privacy and security. Capacity building and digital literacy enhancement among healthcare providers and populations are crucial. Learning from successful digital health initiatives in African countries that have effectively used digital health technologies for medical supply delivery and for improved healthcare access is essential. The roadmap for Somalia emphasizes government leadership, public-private partnerships, context-specific solutions, and investment in digital infrastructure, capacity building, and data privacy measures. This perspective explores current digital health innovations in Somalia and their potential impact on healthcare access and quality, outlining a roadmap for establishing a sustainable digital health ecosystem.&quot;,&quot;publisher&quot;:&quot;Open Exploration Publishing&quot;,&quot;container-title-short&quot;:&quot;&quot;},&quot;isTemporary&quot;:false,&quot;suppress-author&quot;:false,&quot;composite&quot;:false,&quot;author-only&quot;:false}]},{&quot;citationID&quot;:&quot;MENDELEY_CITATION_b690888e-dc99-47e2-887b-1aee88eb5ac4&quot;,&quot;properties&quot;:{&quot;noteIndex&quot;:0},&quot;isEdited&quot;:false,&quot;manualOverride&quot;:{&quot;isManuallyOverridden&quot;:false,&quot;citeprocText&quot;:&quot;(Borges do Nascimento et al., 2023b)&quot;,&quot;manualOverrideText&quot;:&quot;&quot;},&quot;citationTag&quot;:&quot;MENDELEY_CITATION_v3_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&quot;,&quot;citationItems&quot;:[{&quot;id&quot;:&quot;78529b9b-c28b-32fb-b5d0-0f6b941cb2d7&quot;,&quot;itemData&quot;:{&quot;type&quot;:&quot;article&quot;,&quot;id&quot;:&quot;78529b9b-c28b-32fb-b5d0-0f6b941cb2d7&quot;,&quot;title&quot;:&quot;Barriers and facilitators to utilizing digital health technologies by healthcare professionals&quot;,&quot;author&quot;:[{&quot;family&quot;:&quot;Borges do Nascimento&quot;,&quot;given&quot;:&quot;Israel Júnior&quot;,&quot;parse-names&quot;:false,&quot;dropping-particle&quot;:&quot;&quot;,&quot;non-dropping-particle&quot;:&quot;&quot;},{&quot;family&quot;:&quot;Abdulazeem&quot;,&quot;given&quot;:&quot;Hebatullah&quot;,&quot;parse-names&quot;:false,&quot;dropping-particle&quot;:&quot;&quot;,&quot;non-dropping-particle&quot;:&quot;&quot;},{&quot;family&quot;:&quot;Vasanthan&quot;,&quot;given&quot;:&quot;Lenny Thinagaran&quot;,&quot;parse-names&quot;:false,&quot;dropping-particle&quot;:&quot;&quot;,&quot;non-dropping-particle&quot;:&quot;&quot;},{&quot;family&quot;:&quot;Martinez&quot;,&quot;given&quot;:&quot;Edson Zangiacomi&quot;,&quot;parse-names&quot;:false,&quot;dropping-particle&quot;:&quot;&quot;,&quot;non-dropping-particle&quot;:&quot;&quot;},{&quot;family&quot;:&quot;Zucoloto&quot;,&quot;given&quot;:&quot;Miriane Lucindo&quot;,&quot;parse-names&quot;:false,&quot;dropping-particle&quot;:&quot;&quot;,&quot;non-dropping-particle&quot;:&quot;&quot;},{&quot;family&quot;:&quot;Østengaard&quot;,&quot;given&quot;:&quot;Lasse&quot;,&quot;parse-names&quot;:false,&quot;dropping-particle&quot;:&quot;&quot;,&quot;non-dropping-particle&quot;:&quot;&quot;},{&quot;family&quot;:&quot;Azzopardi-Muscat&quot;,&quot;given&quot;:&quot;Natasha&quot;,&quot;parse-names&quot;:false,&quot;dropping-particle&quot;:&quot;&quot;,&quot;non-dropping-particle&quot;:&quot;&quot;},{&quot;family&quot;:&quot;Zapata&quot;,&quot;given&quot;:&quot;Tomas&quot;,&quot;parse-names&quot;:false,&quot;dropping-particle&quot;:&quot;&quot;,&quot;non-dropping-particle&quot;:&quot;&quot;},{&quot;family&quot;:&quot;Novillo-Ortiz&quot;,&quot;given&quot;:&quot;David&quot;,&quot;parse-names&quot;:false,&quot;dropping-particle&quot;:&quot;&quot;,&quot;non-dropping-particle&quot;:&quot;&quot;}],&quot;container-title&quot;:&quot;npj Digital Medicine&quot;,&quot;container-title-short&quot;:&quot;NPJ Digit. Med.&quot;,&quot;DOI&quot;:&quot;10.1038/s41746-023-00899-4&quot;,&quot;ISSN&quot;:&quot;23986352&quot;,&quot;PMID&quot;:&quot;37723240&quot;,&quot;issued&quot;:{&quot;date-parts&quot;:[[2023,12,1]]},&quot;abstract&quot;:&quot;Digital technologies change the healthcare environment, with several studies suggesting barriers and facilitators to using digital interventions by healthcare professionals (HPs). We consolidated the evidence from existing systematic reviews mentioning barriers and facilitators for the use of digital health technologies by HP. Electronic searches were performed in five databases (Cochrane Database of Systematic Reviews, Embase®, Epistemonikos, MEDLINE®, and Scopus) from inception to March 2023. We included reviews that reported barriers or facilitators factors to use technology solutions among HP. We performed data abstraction, methodological assessment, and certainty of the evidence appraisal by at least two authors. Overall, we included 108 reviews involving physicians, pharmacists, and nurses were included. High-quality evidence suggested that infrastructure and technical barriers (Relative Frequency Occurrence [RFO] 6.4% [95% CI 2.9–14.1]), psychological and personal issues (RFO 5.3% [95% CI 2.2–12.7]), and concerns of increasing working hours or workload (RFO 3.9% [95% CI 1.5–10.1]) were common concerns reported by HPs. Likewise, high-quality evidence supports that training/educational programs, multisector incentives, and the perception of technology effectiveness facilitate the adoption of digital technologies by HPs (RFO 3.8% [95% CI 1.8–7.9]). Our findings showed that infrastructure and technical issues, psychological barriers, and workload-related concerns are relevant barriers to comprehensively and holistically adopting digital health technologies by HPs. Conversely, deploying training, evaluating HP’s perception of usefulness and willingness to use, and multi-stakeholders incentives are vital enablers to enhance the HP adoption of digital interventions.&quot;,&quot;publisher&quot;:&quot;Nature Research&quot;,&quot;issue&quot;:&quot;1&quot;,&quot;volume&quot;:&quot;6&quot;},&quot;isTemporary&quot;:false,&quot;suppress-author&quot;:false,&quot;composite&quot;:false,&quot;author-only&quot;:false}]},{&quot;citationID&quot;:&quot;MENDELEY_CITATION_a8b522a9-9185-4a61-964b-5b73a22d84b5&quot;,&quot;properties&quot;:{&quot;noteIndex&quot;:0},&quot;isEdited&quot;:false,&quot;manualOverride&quot;:{&quot;isManuallyOverridden&quot;:false,&quot;citeprocText&quot;:&quot;(Nazari-Shirkouhi et al., 2023b)&quot;,&quot;manualOverrideText&quot;:&quot;&quot;},&quot;citationTag&quot;:&quot;MENDELEY_CITATION_v3_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&quot;,&quot;citationItems&quot;:[{&quot;id&quot;:&quot;d009e64d-c4c1-36cc-b7c4-19b5291f79d8&quot;,&quot;itemData&quot;:{&quot;type&quot;:&quot;article-journal&quot;,&quot;id&quot;:&quot;d009e64d-c4c1-36cc-b7c4-19b5291f79d8&quot;,&quot;title&quot;:&quot;A model to improve user acceptance of e-services in healthcare systems based on technology acceptance model: an empirical study&quot;,&quot;author&quot;:[{&quot;family&quot;:&quot;Nazari-Shirkouhi&quot;,&quot;given&quot;:&quot;Salman&quot;,&quot;parse-names&quot;:false,&quot;dropping-particle&quot;:&quot;&quot;,&quot;non-dropping-particle&quot;:&quot;&quot;},{&quot;family&quot;:&quot;Badizadeh&quot;,&quot;given&quot;:&quot;Ali&quot;,&quot;parse-names&quot;:false,&quot;dropping-particle&quot;:&quot;&quot;,&quot;non-dropping-particle&quot;:&quot;&quot;},{&quot;family&quot;:&quot;Dashtpeyma&quot;,&quot;given&quot;:&quot;Mosayeb&quot;,&quot;parse-names&quot;:false,&quot;dropping-particle&quot;:&quot;&quot;,&quot;non-dropping-particle&quot;:&quot;&quot;},{&quot;family&quot;:&quot;Ghodsi&quot;,&quot;given&quot;:&quot;Reza&quot;,&quot;parse-names&quot;:false,&quot;dropping-particle&quot;:&quot;&quot;,&quot;non-dropping-particle&quot;:&quot;&quot;}],&quot;container-title&quot;:&quot;Journal of Ambient Intelligence and Humanized Computing&quot;,&quot;container-title-short&quot;:&quot;J. Ambient Intell. Humaniz. Comput.&quot;,&quot;DOI&quot;:&quot;10.1007/s12652-023-04601-0&quot;,&quot;ISSN&quot;:&quot;18685145&quot;,&quot;issued&quot;:{&quot;date-parts&quot;:[[2023,6,1]]},&quot;page&quot;:&quot;7919-7935&quot;,&quot;abstract&quot;:&quot;Improving the quality of electronic services (e-services) is essential when dealing with unforeseen factors and uncertainties in healthcare, such as the outbreak of coronavirus (COVID-19) and changes in the needs and expectations of patients. This paper presents a comprehensive conceptual model in healthcare systems for improving the user acceptance of e-services. A model referred to as the technology acceptance model (TAM) is considered that includes several factors. The factors are computer literacy, website quality, service quality, user attitude, perceived enjoyment, and user satisfaction. According to the collected data and the performed analysis, the fit indices of this survey reveal that the conceptual model has an acceptable fit. The findings are as follows. Computer literacy has positive effects on perceived enjoyment and ease of use. Website quality has positive effects on perceived enjoyment, ease of use, and user satisfaction. Perceived enjoyment has a positive effect on perceived usefulness. Ease of use has positive effects on the usefulness, willingness to use e-services, and user attitude. User satisfaction has a positive effect on user attitude. Perceived usefulness has a positive effect on the willingness to use e-services. Finally, among these variables, only the user attitude has no significant effect on the willingness to use e-services in the healthcare system. Therefore, to promote performance quality and to motivate people to use e-services, healthcare managers should improve these factors.&quot;,&quot;publisher&quot;:&quot;Springer Science and Business Media Deutschland GmbH&quot;,&quot;issue&quot;:&quot;6&quot;,&quot;volume&quot;:&quot;14&quot;},&quot;isTemporary&quot;:false,&quot;suppress-author&quot;:false,&quot;composite&quot;:false,&quot;author-only&quot;:false}]},{&quot;citationID&quot;:&quot;MENDELEY_CITATION_4cd92b15-98bd-4aa7-947d-a9624d63bb5a&quot;,&quot;properties&quot;:{&quot;noteIndex&quot;:0},&quot;isEdited&quot;:false,&quot;manualOverride&quot;:{&quot;isManuallyOverridden&quot;:false,&quot;citeprocText&quot;:&quot;(Torab-Miandoab et al., 2023c)&quot;,&quot;manualOverrideText&quot;:&quot;&quot;},&quot;citationTag&quot;:&quot;MENDELEY_CITATION_v3_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&quot;,&quot;citationItems&quot;:[{&quot;id&quot;:&quot;80da5b99-01ed-36f9-90ea-dd49ad997967&quot;,&quot;itemData&quot;:{&quot;type&quot;:&quot;article-journal&quot;,&quot;id&quot;:&quot;80da5b99-01ed-36f9-90ea-dd49ad997967&quot;,&quot;title&quot;:&quot;Interoperability of heterogeneous health information systems: a systematic literature review&quot;,&quot;author&quot;:[{&quot;family&quot;:&quot;Torab-Miandoab&quot;,&quot;given&quot;:&quot;Amir&quot;,&quot;parse-names&quot;:false,&quot;dropping-particle&quot;:&quot;&quot;,&quot;non-dropping-particle&quot;:&quot;&quot;},{&quot;family&quot;:&quot;Samad-Soltani&quot;,&quot;given&quot;:&quot;Taha&quot;,&quot;parse-names&quot;:false,&quot;dropping-particle&quot;:&quot;&quot;,&quot;non-dropping-particle&quot;:&quot;&quot;},{&quot;family&quot;:&quot;Jodati&quot;,&quot;given&quot;:&quot;Ahmadreza&quot;,&quot;parse-names&quot;:false,&quot;dropping-particle&quot;:&quot;&quot;,&quot;non-dropping-particle&quot;:&quot;&quot;},{&quot;family&quot;:&quot;Rezaei-Hachesu&quot;,&quot;given&quot;:&quot;Peyman&quot;,&quot;parse-names&quot;:false,&quot;dropping-particle&quot;:&quot;&quot;,&quot;non-dropping-particle&quot;:&quot;&quot;}],&quot;container-title&quot;:&quot;BMC Medical Informatics and Decision Making&quot;,&quot;container-title-short&quot;:&quot;BMC Med. Inform. Decis. Mak.&quot;,&quot;DOI&quot;:&quot;10.1186/s12911-023-02115-5&quot;,&quot;ISSN&quot;:&quot;14726947&quot;,&quot;PMID&quot;:&quot;36694161&quot;,&quot;issued&quot;:{&quot;date-parts&quot;:[[2023,12,1]]},&quot;abstract&quot;:&quot;Background: The lack of interoperability between health information systems reduces the quality of care provided to patients and wastes resources. Accordingly, there is an urgent need to develop integration mechanisms among the various health information systems. The aim of this review was to investigate the interoperability requirements for heterogeneous health information systems and to summarize and present them. Methods: In accordance with the PRISMA guideline, a broad electronic search of all literature was conducted on the topic through six databases, including PubMed, Web of science, Scopus, MEDLINE, Cochrane Library and Embase to 25 July 2022. The inclusion criteria were to select English-written articles available in full text with the closest objectives. 36 articles were selected for further analysis. Results: Interoperability has been raised in the field of health information systems from 2003 and now it is one of the topics of interest to researchers. The projects done in this field are mostly in the national scope and to achieve the electronic health record. HL7 FHIR, CDA, HIPAA and SNOMED-CT, SOA, RIM, XML, API, JAVA and SQL are among the most important requirements for implementing interoperability. In order to guarantee the concept of data exchange, semantic interaction is the best choice because the systems can recognize and process semantically similar information homogeneously. Conclusions: The health industry has become more complex and has new needs. Interoperability meets this needs by communicating between the output and input of processor systems and making easier to access the data in the required formats.&quot;,&quot;publisher&quot;:&quot;BioMed Central Ltd&quot;,&quot;issue&quot;:&quot;1&quot;,&quot;volume&quot;:&quot;23&quot;},&quot;isTemporary&quot;:false,&quot;suppress-author&quot;:false,&quot;composite&quot;:false,&quot;author-only&quot;:false}]},{&quot;citationID&quot;:&quot;MENDELEY_CITATION_3fb4dfca-39f7-46e6-b0bc-fb4b92b2b9f7&quot;,&quot;properties&quot;:{&quot;noteIndex&quot;:0},&quot;isEdited&quot;:false,&quot;manualOverride&quot;:{&quot;isManuallyOverridden&quot;:false,&quot;citeprocText&quot;:&quot;(Das et al., 2020b)&quot;,&quot;manualOverrideText&quot;:&quot;&quot;},&quot;citationTag&quot;:&quot;MENDELEY_CITATION_v3_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&quot;,&quot;citationItems&quot;:[{&quot;id&quot;:&quot;dd9cdc7a-4f1d-3a72-ab44-3a0bd366be2e&quot;,&quot;itemData&quot;:{&quot;type&quot;:&quot;article-journal&quot;,&quot;id&quot;:&quot;dd9cdc7a-4f1d-3a72-ab44-3a0bd366be2e&quot;,&quot;title&quot;:&quot;Big data and the eyeSmart electronic medical record system - An 8-year experience from a three-tier eye care network in India&quot;,&quot;author&quot;:[{&quot;family&quot;:&quot;Das&quot;,&quot;given&quot;:&quot;Anthony&quot;,&quot;parse-names&quot;:false,&quot;dropping-particle&quot;:&quot;&quot;,&quot;non-dropping-particle&quot;:&quot;&quot;},{&quot;family&quot;:&quot;Kammari&quot;,&quot;given&quot;:&quot;Priyanka&quot;,&quot;parse-names&quot;:false,&quot;dropping-particle&quot;:&quot;&quot;,&quot;non-dropping-particle&quot;:&quot;&quot;},{&quot;family&quot;:&quot;Vadapalli&quot;,&quot;given&quot;:&quot;Ranganath&quot;,&quot;parse-names&quot;:false,&quot;dropping-particle&quot;:&quot;&quot;,&quot;non-dropping-particle&quot;:&quot;&quot;},{&quot;family&quot;:&quot;Basu&quot;,&quot;given&quot;:&quot;Sayan&quot;,&quot;parse-names&quot;:false,&quot;dropping-particle&quot;:&quot;&quot;,&quot;non-dropping-particle&quot;:&quot;&quot;}],&quot;container-title&quot;:&quot;Indian Journal of Ophthalmology&quot;,&quot;container-title-short&quot;:&quot;Indian J. Ophthalmol.&quot;,&quot;DOI&quot;:&quot;10.4103/ijo.IJO_710_19&quot;,&quot;ISSN&quot;:&quot;19983689&quot;,&quot;PMID&quot;:&quot;32056994&quot;,&quot;issued&quot;:{&quot;date-parts&quot;:[[2020,3,1]]},&quot;page&quot;:&quot;427-432&quot;,&quot;abstract&quot;:&quot;Purpose: To assess the demographic details and distribution of ocular disorders in patients presenting to a three-tier eye care network in India using electronic medical record (EMR) systems across an 8-year period using big data analytics. Methods: An 8-year retrospective review of all the patients who presented across the three-tier eye care network of L.V. Prasad Eye Institute was performed from August 2010 to August 2018. Data were retrieved using an in-house eyeSmart EMR system. The demographic details and clinical presentation and ocular disease profile of all the patients were analyzed in detail. Results: In an 8-year period, a total of 2,270,584 patients were captured on the EMR system with 4,730,221 consultations. More than half of the patients presented at tertiary centers (n = 1,174,643, 51.73%), a quarter at the secondary centers (n = 564,251, 24.85%) followed by the vision centers (n = 531,690, 23.42%). The ratio of males and females was 1.18:1. Most common states of presentation were Andhra Pradesh (n = 1,103,733, 48.61%) and Telangana (n = 661,969, 29.15%). In total, 3,721,051 ocular diagnosis instances were documented in the patients. Most common ocular disorders were related to cornea and anterior segment (n = 1,347,754, 36.22%) followed by refractive error (n = 1,133,078, 30.45%). Conclusion: This study depicts the demographic details and distribution of various ocular disorders in a very large cohort of patients. There is a need to adopt digitization in geographies that cater to large populations to enable insightful research. The implementation of EMR systems enables structured data for research purposes and the development of real-time analytics for the same.&quot;,&quot;publisher&quot;:&quot;Wolters Kluwer Medknow Publications&quot;,&quot;issue&quot;:&quot;3&quot;,&quot;volume&quot;:&quot;68&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8AD8C-E397-4D03-9FFB-526724FC9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52</Pages>
  <Words>15648</Words>
  <Characters>89198</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2</cp:revision>
  <dcterms:created xsi:type="dcterms:W3CDTF">2026-05-18T13:27:00Z</dcterms:created>
  <dcterms:modified xsi:type="dcterms:W3CDTF">2026-05-18T13:27:00Z</dcterms:modified>
</cp:coreProperties>
</file>