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DC3229" w14:textId="001E2D46" w:rsidR="00B71A5E" w:rsidRPr="0015275E" w:rsidRDefault="0015275E" w:rsidP="0015275E">
      <w:pPr>
        <w:pStyle w:val="Title"/>
        <w:rPr>
          <w:rFonts w:ascii="Times New Roman" w:hAnsi="Times New Roman" w:cs="Times New Roman"/>
          <w:color w:val="auto"/>
          <w:sz w:val="28"/>
          <w:szCs w:val="28"/>
        </w:rPr>
      </w:pPr>
      <w:r w:rsidRPr="0015275E">
        <w:rPr>
          <w:rFonts w:ascii="Times New Roman" w:hAnsi="Times New Roman" w:cs="Times New Roman"/>
          <w:color w:val="auto"/>
          <w:sz w:val="28"/>
          <w:szCs w:val="28"/>
        </w:rPr>
        <w:t xml:space="preserve">Project Title: </w:t>
      </w:r>
    </w:p>
    <w:tbl>
      <w:tblPr>
        <w:tblpPr w:leftFromText="180" w:rightFromText="180" w:vertAnchor="text" w:horzAnchor="margin" w:tblpY="204"/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13"/>
        <w:gridCol w:w="6775"/>
      </w:tblGrid>
      <w:tr w:rsidR="0015275E" w14:paraId="6A9E9F80" w14:textId="77777777" w:rsidTr="0015275E">
        <w:tblPrEx>
          <w:tblCellMar>
            <w:top w:w="0" w:type="dxa"/>
            <w:bottom w:w="0" w:type="dxa"/>
          </w:tblCellMar>
        </w:tblPrEx>
        <w:trPr>
          <w:trHeight w:val="286"/>
        </w:trPr>
        <w:tc>
          <w:tcPr>
            <w:tcW w:w="2013" w:type="dxa"/>
          </w:tcPr>
          <w:p w14:paraId="56514489" w14:textId="77777777" w:rsidR="0015275E" w:rsidRDefault="0015275E" w:rsidP="0015275E">
            <w:pPr>
              <w:ind w:left="28"/>
              <w:rPr>
                <w:rFonts w:ascii="Times New Roman" w:hAnsi="Times New Roman" w:cs="Times New Roman"/>
              </w:rPr>
            </w:pPr>
            <w:r w:rsidRPr="0015275E">
              <w:rPr>
                <w:rFonts w:ascii="Times New Roman" w:hAnsi="Times New Roman" w:cs="Times New Roman"/>
              </w:rPr>
              <w:t>Group Number:</w:t>
            </w:r>
          </w:p>
        </w:tc>
        <w:tc>
          <w:tcPr>
            <w:tcW w:w="6775" w:type="dxa"/>
          </w:tcPr>
          <w:p w14:paraId="06BF0E92" w14:textId="77777777" w:rsidR="0015275E" w:rsidRDefault="0015275E" w:rsidP="0015275E">
            <w:pPr>
              <w:rPr>
                <w:rFonts w:ascii="Times New Roman" w:hAnsi="Times New Roman" w:cs="Times New Roman"/>
              </w:rPr>
            </w:pPr>
          </w:p>
        </w:tc>
      </w:tr>
      <w:tr w:rsidR="0015275E" w14:paraId="3677A25F" w14:textId="77777777" w:rsidTr="0015275E">
        <w:tblPrEx>
          <w:tblCellMar>
            <w:top w:w="0" w:type="dxa"/>
            <w:bottom w:w="0" w:type="dxa"/>
          </w:tblCellMar>
        </w:tblPrEx>
        <w:trPr>
          <w:trHeight w:val="431"/>
        </w:trPr>
        <w:tc>
          <w:tcPr>
            <w:tcW w:w="2013" w:type="dxa"/>
          </w:tcPr>
          <w:p w14:paraId="6259CEA2" w14:textId="77777777" w:rsidR="0015275E" w:rsidRPr="0015275E" w:rsidRDefault="0015275E" w:rsidP="0015275E">
            <w:pPr>
              <w:ind w:left="28"/>
              <w:rPr>
                <w:rFonts w:ascii="Times New Roman" w:hAnsi="Times New Roman" w:cs="Times New Roman"/>
              </w:rPr>
            </w:pPr>
            <w:r w:rsidRPr="0015275E">
              <w:rPr>
                <w:rFonts w:ascii="Times New Roman" w:hAnsi="Times New Roman" w:cs="Times New Roman"/>
              </w:rPr>
              <w:t>Section:</w:t>
            </w:r>
          </w:p>
        </w:tc>
        <w:tc>
          <w:tcPr>
            <w:tcW w:w="6775" w:type="dxa"/>
          </w:tcPr>
          <w:p w14:paraId="2A591497" w14:textId="77777777" w:rsidR="0015275E" w:rsidRPr="0015275E" w:rsidRDefault="0015275E" w:rsidP="0015275E">
            <w:pPr>
              <w:rPr>
                <w:rFonts w:ascii="Times New Roman" w:hAnsi="Times New Roman" w:cs="Times New Roman"/>
              </w:rPr>
            </w:pPr>
          </w:p>
        </w:tc>
      </w:tr>
      <w:tr w:rsidR="0015275E" w14:paraId="1986986F" w14:textId="77777777" w:rsidTr="0015275E">
        <w:tblPrEx>
          <w:tblCellMar>
            <w:top w:w="0" w:type="dxa"/>
            <w:bottom w:w="0" w:type="dxa"/>
          </w:tblCellMar>
        </w:tblPrEx>
        <w:trPr>
          <w:trHeight w:val="339"/>
        </w:trPr>
        <w:tc>
          <w:tcPr>
            <w:tcW w:w="2013" w:type="dxa"/>
          </w:tcPr>
          <w:p w14:paraId="269CF539" w14:textId="77777777" w:rsidR="0015275E" w:rsidRPr="0015275E" w:rsidRDefault="0015275E" w:rsidP="0015275E">
            <w:pPr>
              <w:ind w:left="28"/>
              <w:rPr>
                <w:rFonts w:ascii="Times New Roman" w:hAnsi="Times New Roman" w:cs="Times New Roman"/>
              </w:rPr>
            </w:pPr>
            <w:r w:rsidRPr="0015275E">
              <w:rPr>
                <w:rFonts w:ascii="Times New Roman" w:hAnsi="Times New Roman" w:cs="Times New Roman"/>
              </w:rPr>
              <w:t>Members:</w:t>
            </w:r>
          </w:p>
        </w:tc>
        <w:tc>
          <w:tcPr>
            <w:tcW w:w="6775" w:type="dxa"/>
          </w:tcPr>
          <w:p w14:paraId="6E7855F5" w14:textId="77777777" w:rsidR="0015275E" w:rsidRPr="0015275E" w:rsidRDefault="0015275E" w:rsidP="0015275E">
            <w:pPr>
              <w:ind w:left="28"/>
              <w:rPr>
                <w:rFonts w:ascii="Times New Roman" w:hAnsi="Times New Roman" w:cs="Times New Roman"/>
              </w:rPr>
            </w:pPr>
          </w:p>
        </w:tc>
      </w:tr>
    </w:tbl>
    <w:p w14:paraId="757D1B18" w14:textId="520F0B7B" w:rsidR="00B71A5E" w:rsidRPr="0015275E" w:rsidRDefault="00B71A5E" w:rsidP="0015275E">
      <w:pPr>
        <w:rPr>
          <w:rFonts w:ascii="Times New Roman" w:hAnsi="Times New Roman" w:cs="Times New Roman"/>
        </w:rPr>
      </w:pPr>
    </w:p>
    <w:p w14:paraId="5B855D81" w14:textId="77777777" w:rsidR="00B71A5E" w:rsidRPr="0015275E" w:rsidRDefault="00000000">
      <w:pPr>
        <w:rPr>
          <w:rFonts w:ascii="Times New Roman" w:hAnsi="Times New Roman" w:cs="Times New Roman"/>
        </w:rPr>
      </w:pPr>
      <w:r w:rsidRPr="0015275E">
        <w:rPr>
          <w:rFonts w:ascii="Times New Roman" w:hAnsi="Times New Roman" w:cs="Times New Roman"/>
          <w:b/>
          <w:bCs/>
        </w:rPr>
        <w:t>1. Problem Definition</w:t>
      </w:r>
      <w:r w:rsidRPr="0015275E">
        <w:rPr>
          <w:rFonts w:ascii="Times New Roman" w:hAnsi="Times New Roman" w:cs="Times New Roman"/>
        </w:rPr>
        <w:br/>
        <w:t>- Problem:</w:t>
      </w:r>
      <w:r w:rsidRPr="0015275E">
        <w:rPr>
          <w:rFonts w:ascii="Times New Roman" w:hAnsi="Times New Roman" w:cs="Times New Roman"/>
        </w:rPr>
        <w:br/>
        <w:t>- Objective:</w:t>
      </w:r>
      <w:r w:rsidRPr="0015275E">
        <w:rPr>
          <w:rFonts w:ascii="Times New Roman" w:hAnsi="Times New Roman" w:cs="Times New Roman"/>
        </w:rPr>
        <w:br/>
        <w:t>- Expected Outcome:</w:t>
      </w:r>
      <w:r w:rsidRPr="0015275E">
        <w:rPr>
          <w:rFonts w:ascii="Times New Roman" w:hAnsi="Times New Roman" w:cs="Times New Roman"/>
        </w:rPr>
        <w:br/>
      </w:r>
      <w:r w:rsidRPr="0015275E">
        <w:rPr>
          <w:rFonts w:ascii="Times New Roman" w:hAnsi="Times New Roman" w:cs="Times New Roman"/>
        </w:rPr>
        <w:br/>
      </w:r>
    </w:p>
    <w:p w14:paraId="26610C62" w14:textId="77777777" w:rsidR="00B71A5E" w:rsidRPr="0015275E" w:rsidRDefault="00000000">
      <w:pPr>
        <w:rPr>
          <w:rFonts w:ascii="Times New Roman" w:hAnsi="Times New Roman" w:cs="Times New Roman"/>
        </w:rPr>
      </w:pPr>
      <w:r w:rsidRPr="0015275E">
        <w:rPr>
          <w:rFonts w:ascii="Times New Roman" w:hAnsi="Times New Roman" w:cs="Times New Roman"/>
          <w:b/>
          <w:bCs/>
        </w:rPr>
        <w:t>2. Data Understanding</w:t>
      </w:r>
      <w:r w:rsidRPr="0015275E">
        <w:rPr>
          <w:rFonts w:ascii="Times New Roman" w:hAnsi="Times New Roman" w:cs="Times New Roman"/>
        </w:rPr>
        <w:br/>
        <w:t>- Dataset Description:</w:t>
      </w:r>
      <w:r w:rsidRPr="0015275E">
        <w:rPr>
          <w:rFonts w:ascii="Times New Roman" w:hAnsi="Times New Roman" w:cs="Times New Roman"/>
        </w:rPr>
        <w:br/>
        <w:t>- Attributes:</w:t>
      </w:r>
      <w:r w:rsidRPr="0015275E">
        <w:rPr>
          <w:rFonts w:ascii="Times New Roman" w:hAnsi="Times New Roman" w:cs="Times New Roman"/>
        </w:rPr>
        <w:br/>
      </w:r>
      <w:r w:rsidRPr="0015275E">
        <w:rPr>
          <w:rFonts w:ascii="Times New Roman" w:hAnsi="Times New Roman" w:cs="Times New Roman"/>
        </w:rPr>
        <w:br/>
      </w:r>
    </w:p>
    <w:p w14:paraId="7424E25E" w14:textId="77777777" w:rsidR="00B71A5E" w:rsidRPr="0015275E" w:rsidRDefault="00000000">
      <w:pPr>
        <w:rPr>
          <w:rFonts w:ascii="Times New Roman" w:hAnsi="Times New Roman" w:cs="Times New Roman"/>
        </w:rPr>
      </w:pPr>
      <w:r w:rsidRPr="0015275E">
        <w:rPr>
          <w:rFonts w:ascii="Times New Roman" w:hAnsi="Times New Roman" w:cs="Times New Roman"/>
          <w:b/>
          <w:bCs/>
        </w:rPr>
        <w:t>3. Data Cleaning</w:t>
      </w:r>
      <w:r w:rsidRPr="0015275E">
        <w:rPr>
          <w:rFonts w:ascii="Times New Roman" w:hAnsi="Times New Roman" w:cs="Times New Roman"/>
        </w:rPr>
        <w:br/>
        <w:t>- Missing Values Handling:</w:t>
      </w:r>
      <w:r w:rsidRPr="0015275E">
        <w:rPr>
          <w:rFonts w:ascii="Times New Roman" w:hAnsi="Times New Roman" w:cs="Times New Roman"/>
        </w:rPr>
        <w:br/>
        <w:t>- Data Issues Fixed:</w:t>
      </w:r>
      <w:r w:rsidRPr="0015275E">
        <w:rPr>
          <w:rFonts w:ascii="Times New Roman" w:hAnsi="Times New Roman" w:cs="Times New Roman"/>
        </w:rPr>
        <w:br/>
      </w:r>
      <w:r w:rsidRPr="0015275E">
        <w:rPr>
          <w:rFonts w:ascii="Times New Roman" w:hAnsi="Times New Roman" w:cs="Times New Roman"/>
        </w:rPr>
        <w:br/>
      </w:r>
    </w:p>
    <w:p w14:paraId="460D1706" w14:textId="77777777" w:rsidR="00B71A5E" w:rsidRPr="0015275E" w:rsidRDefault="00000000">
      <w:pPr>
        <w:rPr>
          <w:rFonts w:ascii="Times New Roman" w:hAnsi="Times New Roman" w:cs="Times New Roman"/>
        </w:rPr>
      </w:pPr>
      <w:r w:rsidRPr="0015275E">
        <w:rPr>
          <w:rFonts w:ascii="Times New Roman" w:hAnsi="Times New Roman" w:cs="Times New Roman"/>
          <w:b/>
          <w:bCs/>
        </w:rPr>
        <w:t>4. Data Exploration</w:t>
      </w:r>
      <w:r w:rsidRPr="0015275E">
        <w:rPr>
          <w:rFonts w:ascii="Times New Roman" w:hAnsi="Times New Roman" w:cs="Times New Roman"/>
        </w:rPr>
        <w:br/>
        <w:t>- Key Findings:</w:t>
      </w:r>
      <w:r w:rsidRPr="0015275E">
        <w:rPr>
          <w:rFonts w:ascii="Times New Roman" w:hAnsi="Times New Roman" w:cs="Times New Roman"/>
        </w:rPr>
        <w:br/>
        <w:t>- Observations:</w:t>
      </w:r>
      <w:r w:rsidRPr="0015275E">
        <w:rPr>
          <w:rFonts w:ascii="Times New Roman" w:hAnsi="Times New Roman" w:cs="Times New Roman"/>
        </w:rPr>
        <w:br/>
      </w:r>
      <w:r w:rsidRPr="0015275E">
        <w:rPr>
          <w:rFonts w:ascii="Times New Roman" w:hAnsi="Times New Roman" w:cs="Times New Roman"/>
        </w:rPr>
        <w:br/>
      </w:r>
    </w:p>
    <w:p w14:paraId="7F392A27" w14:textId="77777777" w:rsidR="00B71A5E" w:rsidRPr="0015275E" w:rsidRDefault="00000000">
      <w:pPr>
        <w:rPr>
          <w:rFonts w:ascii="Times New Roman" w:hAnsi="Times New Roman" w:cs="Times New Roman"/>
        </w:rPr>
      </w:pPr>
      <w:r w:rsidRPr="0015275E">
        <w:rPr>
          <w:rFonts w:ascii="Times New Roman" w:hAnsi="Times New Roman" w:cs="Times New Roman"/>
          <w:b/>
          <w:bCs/>
        </w:rPr>
        <w:t>5. Data Transformation</w:t>
      </w:r>
      <w:r w:rsidRPr="0015275E">
        <w:rPr>
          <w:rFonts w:ascii="Times New Roman" w:hAnsi="Times New Roman" w:cs="Times New Roman"/>
        </w:rPr>
        <w:br/>
        <w:t>- Summary and Aggregation:</w:t>
      </w:r>
      <w:r w:rsidRPr="0015275E">
        <w:rPr>
          <w:rFonts w:ascii="Times New Roman" w:hAnsi="Times New Roman" w:cs="Times New Roman"/>
        </w:rPr>
        <w:br/>
      </w:r>
      <w:r w:rsidRPr="0015275E">
        <w:rPr>
          <w:rFonts w:ascii="Times New Roman" w:hAnsi="Times New Roman" w:cs="Times New Roman"/>
        </w:rPr>
        <w:br/>
      </w:r>
    </w:p>
    <w:p w14:paraId="4F13065D" w14:textId="77777777" w:rsidR="00B71A5E" w:rsidRPr="0015275E" w:rsidRDefault="00000000">
      <w:pPr>
        <w:rPr>
          <w:rFonts w:ascii="Times New Roman" w:hAnsi="Times New Roman" w:cs="Times New Roman"/>
        </w:rPr>
      </w:pPr>
      <w:r w:rsidRPr="0015275E">
        <w:rPr>
          <w:rFonts w:ascii="Times New Roman" w:hAnsi="Times New Roman" w:cs="Times New Roman"/>
          <w:b/>
          <w:bCs/>
        </w:rPr>
        <w:t>6. Regression Analysis</w:t>
      </w:r>
      <w:r w:rsidRPr="0015275E">
        <w:rPr>
          <w:rFonts w:ascii="Times New Roman" w:hAnsi="Times New Roman" w:cs="Times New Roman"/>
        </w:rPr>
        <w:br/>
        <w:t>- Target Variable:</w:t>
      </w:r>
      <w:r w:rsidRPr="0015275E">
        <w:rPr>
          <w:rFonts w:ascii="Times New Roman" w:hAnsi="Times New Roman" w:cs="Times New Roman"/>
        </w:rPr>
        <w:br/>
        <w:t>- Results:</w:t>
      </w:r>
      <w:r w:rsidRPr="0015275E">
        <w:rPr>
          <w:rFonts w:ascii="Times New Roman" w:hAnsi="Times New Roman" w:cs="Times New Roman"/>
        </w:rPr>
        <w:br/>
        <w:t>- Interpretation:</w:t>
      </w:r>
      <w:r w:rsidRPr="0015275E">
        <w:rPr>
          <w:rFonts w:ascii="Times New Roman" w:hAnsi="Times New Roman" w:cs="Times New Roman"/>
        </w:rPr>
        <w:br/>
      </w:r>
      <w:r w:rsidRPr="0015275E">
        <w:rPr>
          <w:rFonts w:ascii="Times New Roman" w:hAnsi="Times New Roman" w:cs="Times New Roman"/>
        </w:rPr>
        <w:br/>
      </w:r>
    </w:p>
    <w:p w14:paraId="27E802B7" w14:textId="77777777" w:rsidR="00B71A5E" w:rsidRPr="0015275E" w:rsidRDefault="00000000">
      <w:pPr>
        <w:rPr>
          <w:rFonts w:ascii="Times New Roman" w:hAnsi="Times New Roman" w:cs="Times New Roman"/>
        </w:rPr>
      </w:pPr>
      <w:r w:rsidRPr="0015275E">
        <w:rPr>
          <w:rFonts w:ascii="Times New Roman" w:hAnsi="Times New Roman" w:cs="Times New Roman"/>
          <w:b/>
          <w:bCs/>
        </w:rPr>
        <w:lastRenderedPageBreak/>
        <w:t>7. Classification</w:t>
      </w:r>
      <w:r w:rsidRPr="0015275E">
        <w:rPr>
          <w:rFonts w:ascii="Times New Roman" w:hAnsi="Times New Roman" w:cs="Times New Roman"/>
        </w:rPr>
        <w:br/>
        <w:t>- Target Variable:</w:t>
      </w:r>
      <w:r w:rsidRPr="0015275E">
        <w:rPr>
          <w:rFonts w:ascii="Times New Roman" w:hAnsi="Times New Roman" w:cs="Times New Roman"/>
        </w:rPr>
        <w:br/>
        <w:t>- Results:</w:t>
      </w:r>
      <w:r w:rsidRPr="0015275E">
        <w:rPr>
          <w:rFonts w:ascii="Times New Roman" w:hAnsi="Times New Roman" w:cs="Times New Roman"/>
        </w:rPr>
        <w:br/>
        <w:t>- Interpretation:</w:t>
      </w:r>
      <w:r w:rsidRPr="0015275E">
        <w:rPr>
          <w:rFonts w:ascii="Times New Roman" w:hAnsi="Times New Roman" w:cs="Times New Roman"/>
        </w:rPr>
        <w:br/>
      </w:r>
      <w:r w:rsidRPr="0015275E">
        <w:rPr>
          <w:rFonts w:ascii="Times New Roman" w:hAnsi="Times New Roman" w:cs="Times New Roman"/>
        </w:rPr>
        <w:br/>
      </w:r>
    </w:p>
    <w:p w14:paraId="0ABCF3A9" w14:textId="77777777" w:rsidR="00B71A5E" w:rsidRPr="0015275E" w:rsidRDefault="00000000">
      <w:pPr>
        <w:rPr>
          <w:rFonts w:ascii="Times New Roman" w:hAnsi="Times New Roman" w:cs="Times New Roman"/>
        </w:rPr>
      </w:pPr>
      <w:r w:rsidRPr="0015275E">
        <w:rPr>
          <w:rFonts w:ascii="Times New Roman" w:hAnsi="Times New Roman" w:cs="Times New Roman"/>
          <w:b/>
          <w:bCs/>
        </w:rPr>
        <w:t>8. Clustering</w:t>
      </w:r>
      <w:r w:rsidRPr="0015275E">
        <w:rPr>
          <w:rFonts w:ascii="Times New Roman" w:hAnsi="Times New Roman" w:cs="Times New Roman"/>
        </w:rPr>
        <w:br/>
        <w:t>- Variables Used:</w:t>
      </w:r>
      <w:r w:rsidRPr="0015275E">
        <w:rPr>
          <w:rFonts w:ascii="Times New Roman" w:hAnsi="Times New Roman" w:cs="Times New Roman"/>
        </w:rPr>
        <w:br/>
        <w:t>- Clusters Description:</w:t>
      </w:r>
      <w:r w:rsidRPr="0015275E">
        <w:rPr>
          <w:rFonts w:ascii="Times New Roman" w:hAnsi="Times New Roman" w:cs="Times New Roman"/>
        </w:rPr>
        <w:br/>
      </w:r>
      <w:r w:rsidRPr="0015275E">
        <w:rPr>
          <w:rFonts w:ascii="Times New Roman" w:hAnsi="Times New Roman" w:cs="Times New Roman"/>
        </w:rPr>
        <w:br/>
      </w:r>
    </w:p>
    <w:p w14:paraId="0DDC5152" w14:textId="77777777" w:rsidR="00B71A5E" w:rsidRPr="0015275E" w:rsidRDefault="00000000">
      <w:pPr>
        <w:rPr>
          <w:rFonts w:ascii="Times New Roman" w:hAnsi="Times New Roman" w:cs="Times New Roman"/>
        </w:rPr>
      </w:pPr>
      <w:r w:rsidRPr="0015275E">
        <w:rPr>
          <w:rFonts w:ascii="Times New Roman" w:hAnsi="Times New Roman" w:cs="Times New Roman"/>
          <w:b/>
          <w:bCs/>
        </w:rPr>
        <w:t>9. Text Analysis</w:t>
      </w:r>
      <w:r w:rsidRPr="0015275E">
        <w:rPr>
          <w:rFonts w:ascii="Times New Roman" w:hAnsi="Times New Roman" w:cs="Times New Roman"/>
        </w:rPr>
        <w:br/>
        <w:t>- Sentiment Findings:</w:t>
      </w:r>
      <w:r w:rsidRPr="0015275E">
        <w:rPr>
          <w:rFonts w:ascii="Times New Roman" w:hAnsi="Times New Roman" w:cs="Times New Roman"/>
        </w:rPr>
        <w:br/>
      </w:r>
      <w:r w:rsidRPr="0015275E">
        <w:rPr>
          <w:rFonts w:ascii="Times New Roman" w:hAnsi="Times New Roman" w:cs="Times New Roman"/>
        </w:rPr>
        <w:br/>
      </w:r>
    </w:p>
    <w:p w14:paraId="58286FBC" w14:textId="05E0997D" w:rsidR="00B71A5E" w:rsidRPr="0015275E" w:rsidRDefault="00000000">
      <w:pPr>
        <w:rPr>
          <w:rFonts w:ascii="Times New Roman" w:hAnsi="Times New Roman" w:cs="Times New Roman"/>
        </w:rPr>
      </w:pPr>
      <w:r w:rsidRPr="0015275E">
        <w:rPr>
          <w:rFonts w:ascii="Times New Roman" w:hAnsi="Times New Roman" w:cs="Times New Roman"/>
          <w:b/>
          <w:bCs/>
        </w:rPr>
        <w:t>10. Conclusion</w:t>
      </w:r>
      <w:r w:rsidRPr="0015275E">
        <w:rPr>
          <w:rFonts w:ascii="Times New Roman" w:hAnsi="Times New Roman" w:cs="Times New Roman"/>
        </w:rPr>
        <w:br/>
        <w:t>- Key Insights:</w:t>
      </w:r>
      <w:r w:rsidRPr="0015275E">
        <w:rPr>
          <w:rFonts w:ascii="Times New Roman" w:hAnsi="Times New Roman" w:cs="Times New Roman"/>
        </w:rPr>
        <w:br/>
      </w:r>
    </w:p>
    <w:sectPr w:rsidR="00B71A5E" w:rsidRPr="0015275E" w:rsidSect="00034616">
      <w:headerReference w:type="even" r:id="rId8"/>
      <w:headerReference w:type="default" r:id="rId9"/>
      <w:head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E8C914" w14:textId="77777777" w:rsidR="00BE6543" w:rsidRDefault="00BE6543" w:rsidP="0015275E">
      <w:pPr>
        <w:spacing w:after="0" w:line="240" w:lineRule="auto"/>
      </w:pPr>
      <w:r>
        <w:separator/>
      </w:r>
    </w:p>
  </w:endnote>
  <w:endnote w:type="continuationSeparator" w:id="0">
    <w:p w14:paraId="4AE3E0A7" w14:textId="77777777" w:rsidR="00BE6543" w:rsidRDefault="00BE6543" w:rsidP="001527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B53FE6" w14:textId="77777777" w:rsidR="00BE6543" w:rsidRDefault="00BE6543" w:rsidP="0015275E">
      <w:pPr>
        <w:spacing w:after="0" w:line="240" w:lineRule="auto"/>
      </w:pPr>
      <w:r>
        <w:separator/>
      </w:r>
    </w:p>
  </w:footnote>
  <w:footnote w:type="continuationSeparator" w:id="0">
    <w:p w14:paraId="7DAEABB4" w14:textId="77777777" w:rsidR="00BE6543" w:rsidRDefault="00BE6543" w:rsidP="001527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FB2486" w14:textId="62D57D22" w:rsidR="0015275E" w:rsidRDefault="0015275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32E79C3" wp14:editId="0126EF5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419860" cy="404495"/>
              <wp:effectExtent l="0" t="0" r="2540" b="1905"/>
              <wp:wrapNone/>
              <wp:docPr id="1443021849" name="Text Box 2" descr="Classification: Pers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19860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561E49" w14:textId="36D4B741" w:rsidR="0015275E" w:rsidRPr="0015275E" w:rsidRDefault="0015275E" w:rsidP="0015275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15275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Classification: Personal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2E79C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Personal" style="position:absolute;margin-left:0;margin-top:0;width:111.8pt;height:31.8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" filled="f" stroked="f">
              <v:fill o:detectmouseclick="t"/>
              <v:textbox style="mso-fit-shape-to-text:t" inset="0,15pt,0,0">
                <w:txbxContent>
                  <w:p w14:paraId="44561E49" w14:textId="36D4B741" w:rsidR="0015275E" w:rsidRPr="0015275E" w:rsidRDefault="0015275E" w:rsidP="0015275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15275E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Classification: Personal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B61670" w14:textId="174633E4" w:rsidR="0015275E" w:rsidRDefault="0015275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B41702A" wp14:editId="288AB1D4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1419860" cy="404495"/>
              <wp:effectExtent l="0" t="0" r="2540" b="1905"/>
              <wp:wrapNone/>
              <wp:docPr id="868269803" name="Text Box 3" descr="Classification: Pers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19860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1F7365" w14:textId="609ACBEC" w:rsidR="0015275E" w:rsidRPr="0015275E" w:rsidRDefault="0015275E" w:rsidP="0015275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15275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Classification: Personal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41702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Personal" style="position:absolute;margin-left:0;margin-top:0;width:111.8pt;height:31.8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" filled="f" stroked="f">
              <v:fill o:detectmouseclick="t"/>
              <v:textbox style="mso-fit-shape-to-text:t" inset="0,15pt,0,0">
                <w:txbxContent>
                  <w:p w14:paraId="5B1F7365" w14:textId="609ACBEC" w:rsidR="0015275E" w:rsidRPr="0015275E" w:rsidRDefault="0015275E" w:rsidP="0015275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15275E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Classification: Personal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9FCA70" w14:textId="4A05CB1A" w:rsidR="0015275E" w:rsidRDefault="0015275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B4D76B7" wp14:editId="02CC4FF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419860" cy="404495"/>
              <wp:effectExtent l="0" t="0" r="2540" b="1905"/>
              <wp:wrapNone/>
              <wp:docPr id="1707555295" name="Text Box 1" descr="Classification: Perso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19860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69168C" w14:textId="0092CF08" w:rsidR="0015275E" w:rsidRPr="0015275E" w:rsidRDefault="0015275E" w:rsidP="0015275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15275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Classification: Personal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4D76B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Personal" style="position:absolute;margin-left:0;margin-top:0;width:111.8pt;height:31.8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" filled="f" stroked="f">
              <v:fill o:detectmouseclick="t"/>
              <v:textbox style="mso-fit-shape-to-text:t" inset="0,15pt,0,0">
                <w:txbxContent>
                  <w:p w14:paraId="5E69168C" w14:textId="0092CF08" w:rsidR="0015275E" w:rsidRPr="0015275E" w:rsidRDefault="0015275E" w:rsidP="0015275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15275E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Classification: Personal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4369418">
    <w:abstractNumId w:val="8"/>
  </w:num>
  <w:num w:numId="2" w16cid:durableId="1585146353">
    <w:abstractNumId w:val="6"/>
  </w:num>
  <w:num w:numId="3" w16cid:durableId="1866674407">
    <w:abstractNumId w:val="5"/>
  </w:num>
  <w:num w:numId="4" w16cid:durableId="1345013621">
    <w:abstractNumId w:val="4"/>
  </w:num>
  <w:num w:numId="5" w16cid:durableId="1338922173">
    <w:abstractNumId w:val="7"/>
  </w:num>
  <w:num w:numId="6" w16cid:durableId="1643728142">
    <w:abstractNumId w:val="3"/>
  </w:num>
  <w:num w:numId="7" w16cid:durableId="214852825">
    <w:abstractNumId w:val="2"/>
  </w:num>
  <w:num w:numId="8" w16cid:durableId="1356346310">
    <w:abstractNumId w:val="1"/>
  </w:num>
  <w:num w:numId="9" w16cid:durableId="126898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75E"/>
    <w:rsid w:val="0029639D"/>
    <w:rsid w:val="00326F90"/>
    <w:rsid w:val="005464A7"/>
    <w:rsid w:val="00AA1D8D"/>
    <w:rsid w:val="00B47730"/>
    <w:rsid w:val="00B71A5E"/>
    <w:rsid w:val="00BE654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CB4DBB"/>
  <w14:defaultImageDpi w14:val="300"/>
  <w15:docId w15:val="{E4B72E26-A1DB-4240-91EF-37695D59E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Mariam Awaji</cp:lastModifiedBy>
  <cp:revision>2</cp:revision>
  <dcterms:created xsi:type="dcterms:W3CDTF">2013-12-23T23:15:00Z</dcterms:created>
  <dcterms:modified xsi:type="dcterms:W3CDTF">2026-04-30T06:12:00Z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65c739df,5602c419,33c0beeb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Classification: Personal</vt:lpwstr>
  </property>
  <property fmtid="{D5CDD505-2E9C-101B-9397-08002B2CF9AE}" pid="5" name="MSIP_Label_5ff8d6a5-bf9f-4375-9540-e40419c95d83_Enabled">
    <vt:lpwstr>true</vt:lpwstr>
  </property>
  <property fmtid="{D5CDD505-2E9C-101B-9397-08002B2CF9AE}" pid="6" name="MSIP_Label_5ff8d6a5-bf9f-4375-9540-e40419c95d83_SetDate">
    <vt:lpwstr>2026-04-30T06:12:36Z</vt:lpwstr>
  </property>
  <property fmtid="{D5CDD505-2E9C-101B-9397-08002B2CF9AE}" pid="7" name="MSIP_Label_5ff8d6a5-bf9f-4375-9540-e40419c95d83_Method">
    <vt:lpwstr>Standard</vt:lpwstr>
  </property>
  <property fmtid="{D5CDD505-2E9C-101B-9397-08002B2CF9AE}" pid="8" name="MSIP_Label_5ff8d6a5-bf9f-4375-9540-e40419c95d83_Name">
    <vt:lpwstr>Personal</vt:lpwstr>
  </property>
  <property fmtid="{D5CDD505-2E9C-101B-9397-08002B2CF9AE}" pid="9" name="MSIP_Label_5ff8d6a5-bf9f-4375-9540-e40419c95d83_SiteId">
    <vt:lpwstr>3e03b2a3-cd3a-46f7-b051-76b43344f993</vt:lpwstr>
  </property>
  <property fmtid="{D5CDD505-2E9C-101B-9397-08002B2CF9AE}" pid="10" name="MSIP_Label_5ff8d6a5-bf9f-4375-9540-e40419c95d83_ActionId">
    <vt:lpwstr>da8aba15-e328-4fd2-aee6-5fc87e2eb8bc</vt:lpwstr>
  </property>
  <property fmtid="{D5CDD505-2E9C-101B-9397-08002B2CF9AE}" pid="11" name="MSIP_Label_5ff8d6a5-bf9f-4375-9540-e40419c95d83_ContentBits">
    <vt:lpwstr>1</vt:lpwstr>
  </property>
</Properties>
</file>