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Université Benyoucef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Rahmani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Feddane Chaima</w:t>
      </w:r>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Abdelli Anis</w:t>
      </w:r>
      <w:r w:rsidR="003F5936" w:rsidRPr="00BC0811">
        <w:rPr>
          <w:rFonts w:asciiTheme="majorBidi" w:hAnsiTheme="majorBidi" w:cstheme="majorBidi"/>
          <w:sz w:val="36"/>
          <w:szCs w:val="36"/>
          <w:lang w:val="en-US"/>
        </w:rPr>
        <w:t>s</w:t>
      </w:r>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Hamidani Khali</w:t>
      </w:r>
      <w:r w:rsidR="00CB3B70" w:rsidRPr="00BC0811">
        <w:rPr>
          <w:rFonts w:asciiTheme="majorBidi" w:hAnsiTheme="majorBidi" w:cstheme="majorBidi"/>
          <w:sz w:val="36"/>
          <w:szCs w:val="36"/>
          <w:lang w:val="en-US"/>
        </w:rPr>
        <w:t>l</w:t>
      </w:r>
    </w:p>
    <w:p w14:paraId="3F988AFF" w14:textId="29DB4130" w:rsidR="00A34030" w:rsidRPr="003F2867" w:rsidRDefault="00A34030" w:rsidP="00A34030">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1E67A2C8" w14:textId="77777777" w:rsidR="00B47025" w:rsidRPr="003F2867" w:rsidRDefault="00B47025" w:rsidP="008D5891">
      <w:pPr>
        <w:ind w:left="2124"/>
        <w:rPr>
          <w:rFonts w:asciiTheme="majorBidi" w:hAnsiTheme="majorBidi" w:cstheme="majorBidi"/>
          <w:b/>
          <w:bCs/>
          <w:sz w:val="36"/>
          <w:szCs w:val="36"/>
          <w:lang w:val="en-US"/>
        </w:rPr>
      </w:pPr>
    </w:p>
    <w:p w14:paraId="687D60C1" w14:textId="7220AF22" w:rsidR="008D5891" w:rsidRPr="00BE4A86" w:rsidRDefault="008D5891" w:rsidP="008D5891">
      <w:pPr>
        <w:ind w:left="2124"/>
        <w:rPr>
          <w:rFonts w:asciiTheme="majorBidi" w:hAnsiTheme="majorBidi" w:cstheme="majorBidi"/>
          <w:b/>
          <w:bCs/>
          <w:sz w:val="36"/>
          <w:szCs w:val="36"/>
        </w:rPr>
      </w:pPr>
      <w:r w:rsidRPr="00BE4A86">
        <w:rPr>
          <w:rFonts w:asciiTheme="majorBidi" w:hAnsiTheme="majorBidi" w:cstheme="majorBidi"/>
          <w:b/>
          <w:bCs/>
          <w:sz w:val="36"/>
          <w:szCs w:val="36"/>
        </w:rPr>
        <w:t>Remerciement</w:t>
      </w:r>
    </w:p>
    <w:p w14:paraId="6AA0BA5D"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E4A86" w:rsidRDefault="00FD7024" w:rsidP="00CE723F">
      <w:pPr>
        <w:ind w:left="1416" w:firstLine="708"/>
        <w:rPr>
          <w:rFonts w:asciiTheme="majorBidi" w:hAnsiTheme="majorBidi" w:cstheme="majorBidi"/>
          <w:b/>
          <w:bCs/>
          <w:sz w:val="36"/>
          <w:szCs w:val="36"/>
        </w:rPr>
      </w:pPr>
      <w:r w:rsidRPr="00BE4A86">
        <w:rPr>
          <w:rFonts w:asciiTheme="majorBidi" w:hAnsiTheme="majorBidi" w:cstheme="majorBidi"/>
          <w:b/>
          <w:bCs/>
          <w:sz w:val="36"/>
          <w:szCs w:val="36"/>
        </w:rPr>
        <w:lastRenderedPageBreak/>
        <w:t>Dédicaces</w:t>
      </w:r>
    </w:p>
    <w:p w14:paraId="396C3C82"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05D2FAA1" w14:textId="633A3BCA" w:rsidR="008D5891" w:rsidRDefault="00FD7024"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0D756D">
      <w:pPr>
        <w:ind w:left="2124"/>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0C7A69">
        <w:rPr>
          <w:rFonts w:asciiTheme="majorBidi" w:hAnsiTheme="majorBidi" w:cs="Times New Roman"/>
          <w:sz w:val="24"/>
          <w:szCs w:val="24"/>
          <w:rtl/>
        </w:rPr>
        <w:t>.</w:t>
      </w:r>
    </w:p>
    <w:p w14:paraId="46DF42DA"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0C7A69">
        <w:rPr>
          <w:rFonts w:asciiTheme="majorBidi" w:hAnsiTheme="majorBidi" w:cs="Times New Roman"/>
          <w:sz w:val="24"/>
          <w:szCs w:val="24"/>
          <w:rtl/>
        </w:rPr>
        <w:t>.</w:t>
      </w:r>
    </w:p>
    <w:p w14:paraId="7E1472F8"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The study outlines the crucial phases of the platform's design and development, the technologies employed, and the outcomes</w:t>
      </w:r>
      <w:r w:rsidRPr="000C7A69">
        <w:rPr>
          <w:rFonts w:asciiTheme="majorBidi" w:hAnsiTheme="majorBidi" w:cs="Times New Roman"/>
          <w:sz w:val="24"/>
          <w:szCs w:val="24"/>
          <w:rtl/>
        </w:rPr>
        <w:t>.</w:t>
      </w:r>
    </w:p>
    <w:p w14:paraId="6D7EBE6C" w14:textId="0BFC88C7" w:rsidR="003357A1" w:rsidRPr="003357A1" w:rsidRDefault="003357A1" w:rsidP="00C54792">
      <w:pPr>
        <w:bidi/>
        <w:spacing w:line="360" w:lineRule="auto"/>
        <w:ind w:left="2124"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4933FBE0" w14:textId="79D80AF8" w:rsidR="00C54792" w:rsidRDefault="00AF1194" w:rsidP="00AF1194">
      <w:pPr>
        <w:bidi/>
        <w:spacing w:line="360" w:lineRule="auto"/>
        <w:jc w:val="both"/>
        <w:rPr>
          <w:rFonts w:asciiTheme="majorBidi" w:hAnsiTheme="majorBidi" w:cstheme="majorBidi"/>
          <w:sz w:val="24"/>
          <w:szCs w:val="24"/>
        </w:rPr>
      </w:pPr>
      <w:r w:rsidRPr="00AF1194">
        <w:rPr>
          <w:rFonts w:asciiTheme="majorBidi" w:hAnsiTheme="majorBidi" w:cs="Times New Roman"/>
          <w:sz w:val="24"/>
          <w:szCs w:val="24"/>
          <w:rtl/>
        </w:rPr>
        <w:t>مع تزايد أهمية المعلومات الرقمية وارتفاع شعبيتها، يتزايد معها معدل سرقة المعلومات، ولذلك يتحتم على المؤسسات ضمان الأمان الكافي لمنع المستخدمين غير المصرح لهم من الوصول إلى البيانات الإلكترونية. ومن أجل تحقيق هذا الهدف، قمنا بتطوير تطبيق ويب يقوم بجمع ومعالجة وتحليل البيانات الأمنية لتقديم إحصائيات دقيقة عن الجريمة والأمن في الجزائراضافة الى تحليل خدمات الويب لتحديد نقاط الضعف وتحسين أمان هذه الخدمات، وذلك لتحقيق أفضل مستويات الحماية الممكنة. يحتوي هذا التقرير على مراحل التصميم والتطوير الرئيسية للمنصة، بالإضافة إلى تفاصيل التقنيات المستخدمة والنتائج المحققة</w:t>
      </w:r>
      <w:r w:rsidRPr="00AF1194">
        <w:rPr>
          <w:rFonts w:asciiTheme="majorBidi" w:hAnsiTheme="majorBidi" w:cstheme="majorBidi"/>
          <w:sz w:val="24"/>
          <w:szCs w:val="24"/>
        </w:rPr>
        <w:t>.</w:t>
      </w:r>
    </w:p>
    <w:p w14:paraId="104FBD2F" w14:textId="77777777" w:rsidR="00AF1194" w:rsidRDefault="00AF1194" w:rsidP="00AF1194">
      <w:pPr>
        <w:bidi/>
        <w:jc w:val="both"/>
        <w:rPr>
          <w:rFonts w:asciiTheme="majorBidi" w:hAnsiTheme="majorBidi" w:cstheme="majorBidi"/>
          <w:b/>
          <w:bCs/>
          <w:sz w:val="36"/>
          <w:szCs w:val="36"/>
        </w:rPr>
      </w:pPr>
    </w:p>
    <w:p w14:paraId="219A36C0" w14:textId="77777777" w:rsidR="00C54792" w:rsidRDefault="00C54792" w:rsidP="007944A5">
      <w:pPr>
        <w:rPr>
          <w:rFonts w:asciiTheme="majorBidi" w:hAnsiTheme="majorBidi" w:cstheme="majorBidi"/>
          <w:b/>
          <w:bCs/>
          <w:sz w:val="36"/>
          <w:szCs w:val="36"/>
        </w:rPr>
      </w:pPr>
    </w:p>
    <w:p w14:paraId="6DB0CEED" w14:textId="6E933D0E" w:rsidR="008D5891" w:rsidRPr="008D5891" w:rsidRDefault="008D5891"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t xml:space="preserve">Table de matières </w:t>
      </w:r>
      <w:r w:rsidRPr="008D5891">
        <w:rPr>
          <w:rFonts w:asciiTheme="majorBidi" w:hAnsiTheme="majorBidi" w:cstheme="majorBidi"/>
          <w:b/>
          <w:bCs/>
          <w:sz w:val="36"/>
          <w:szCs w:val="36"/>
        </w:rPr>
        <w:br w:type="page"/>
      </w:r>
    </w:p>
    <w:p w14:paraId="3AA4A255" w14:textId="3A15C44B" w:rsidR="008D5891" w:rsidRDefault="008D5891" w:rsidP="00B92630">
      <w:pPr>
        <w:ind w:left="1416"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03092FD7" w14:textId="194620AB" w:rsidR="00AE7C36" w:rsidRPr="008D5891" w:rsidRDefault="00AE7C36" w:rsidP="00AE7C36">
      <w:pPr>
        <w:rPr>
          <w:rFonts w:asciiTheme="majorBidi" w:hAnsiTheme="majorBidi" w:cstheme="majorBidi"/>
          <w:b/>
          <w:bCs/>
          <w:sz w:val="36"/>
          <w:szCs w:val="36"/>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1 :</w:t>
      </w:r>
    </w:p>
    <w:p w14:paraId="398798F4" w14:textId="05D8C445" w:rsidR="00AE7C36" w:rsidRDefault="00AE7C36" w:rsidP="00AE7C36">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2 : </w:t>
      </w:r>
      <w:r w:rsidR="00D06189">
        <w:rPr>
          <w:rFonts w:asciiTheme="majorBidi" w:hAnsiTheme="majorBidi" w:cstheme="majorBidi"/>
          <w:b/>
          <w:bCs/>
          <w:i/>
          <w:iCs/>
          <w:sz w:val="28"/>
          <w:szCs w:val="28"/>
        </w:rPr>
        <w:t>S</w:t>
      </w:r>
      <w:r>
        <w:rPr>
          <w:rFonts w:asciiTheme="majorBidi" w:hAnsiTheme="majorBidi" w:cstheme="majorBidi"/>
          <w:b/>
          <w:bCs/>
          <w:i/>
          <w:iCs/>
          <w:sz w:val="28"/>
          <w:szCs w:val="28"/>
        </w:rPr>
        <w:t>ite de l’</w:t>
      </w:r>
      <w:r w:rsidRPr="00B258AE">
        <w:rPr>
          <w:rFonts w:asciiTheme="majorBidi" w:hAnsiTheme="majorBidi" w:cstheme="majorBidi"/>
          <w:b/>
          <w:bCs/>
          <w:i/>
          <w:iCs/>
          <w:sz w:val="28"/>
          <w:szCs w:val="28"/>
        </w:rPr>
        <w:t>Agence de cybersécurité et de sécurité des</w:t>
      </w:r>
      <w:r>
        <w:rPr>
          <w:rFonts w:asciiTheme="majorBidi" w:hAnsiTheme="majorBidi" w:cstheme="majorBidi"/>
          <w:b/>
          <w:bCs/>
          <w:i/>
          <w:iCs/>
          <w:sz w:val="28"/>
          <w:szCs w:val="28"/>
        </w:rPr>
        <w:t xml:space="preserve"> </w:t>
      </w:r>
      <w:r w:rsidRPr="00B258AE">
        <w:rPr>
          <w:rFonts w:asciiTheme="majorBidi" w:hAnsiTheme="majorBidi" w:cstheme="majorBidi"/>
          <w:b/>
          <w:bCs/>
          <w:i/>
          <w:iCs/>
          <w:sz w:val="28"/>
          <w:szCs w:val="28"/>
        </w:rPr>
        <w:t>infrastructures</w:t>
      </w:r>
    </w:p>
    <w:p w14:paraId="2203A328" w14:textId="77777777" w:rsidR="00AE7C36" w:rsidRDefault="00AE7C36" w:rsidP="00AE7C36">
      <w:pPr>
        <w:spacing w:line="360" w:lineRule="auto"/>
        <w:ind w:left="708" w:firstLine="708"/>
        <w:rPr>
          <w:rFonts w:asciiTheme="majorBidi" w:hAnsiTheme="majorBidi" w:cstheme="majorBidi"/>
          <w:b/>
          <w:bCs/>
          <w:i/>
          <w:iCs/>
          <w:sz w:val="28"/>
          <w:szCs w:val="28"/>
        </w:rPr>
      </w:pPr>
      <w:r>
        <w:rPr>
          <w:rFonts w:asciiTheme="majorBidi" w:hAnsiTheme="majorBidi" w:cstheme="majorBidi"/>
          <w:b/>
          <w:bCs/>
          <w:i/>
          <w:iCs/>
          <w:sz w:val="28"/>
          <w:szCs w:val="28"/>
        </w:rPr>
        <w:t>-CISA-</w:t>
      </w:r>
    </w:p>
    <w:p w14:paraId="16E7A9E1" w14:textId="77777777" w:rsidR="00D06189" w:rsidRPr="00022234" w:rsidRDefault="00D06189" w:rsidP="00D06189">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3BD93589" w14:textId="77777777" w:rsidR="00D06189" w:rsidRDefault="00D06189" w:rsidP="00AE7C36">
      <w:pPr>
        <w:spacing w:line="360" w:lineRule="auto"/>
        <w:ind w:left="708" w:firstLine="708"/>
        <w:rPr>
          <w:rFonts w:asciiTheme="majorBidi" w:hAnsiTheme="majorBidi" w:cstheme="majorBidi"/>
          <w:b/>
          <w:bCs/>
          <w:i/>
          <w:iCs/>
          <w:sz w:val="28"/>
          <w:szCs w:val="28"/>
        </w:rPr>
      </w:pPr>
    </w:p>
    <w:p w14:paraId="281F2598" w14:textId="77777777" w:rsidR="00AE7C36" w:rsidRDefault="00AE7C36" w:rsidP="00AE7C36">
      <w:pPr>
        <w:spacing w:line="360" w:lineRule="auto"/>
        <w:ind w:left="708" w:firstLine="708"/>
        <w:rPr>
          <w:rFonts w:asciiTheme="majorBidi" w:hAnsiTheme="majorBidi" w:cstheme="majorBidi"/>
          <w:b/>
          <w:bCs/>
          <w:i/>
          <w:iCs/>
          <w:sz w:val="28"/>
          <w:szCs w:val="28"/>
        </w:rPr>
      </w:pPr>
    </w:p>
    <w:p w14:paraId="50C21002" w14:textId="77777777" w:rsidR="00AE7C36" w:rsidRDefault="00AE7C36" w:rsidP="00AE7C36">
      <w:pPr>
        <w:spacing w:line="360" w:lineRule="auto"/>
        <w:rPr>
          <w:rFonts w:asciiTheme="majorBidi" w:hAnsiTheme="majorBidi" w:cstheme="majorBidi"/>
          <w:b/>
          <w:bCs/>
          <w:i/>
          <w:iCs/>
          <w:sz w:val="28"/>
          <w:szCs w:val="28"/>
        </w:rPr>
      </w:pPr>
    </w:p>
    <w:p w14:paraId="72D09DB8" w14:textId="77777777" w:rsidR="00AE7C36" w:rsidRDefault="00AE7C36" w:rsidP="00AE7C36">
      <w:pPr>
        <w:spacing w:line="360" w:lineRule="auto"/>
        <w:rPr>
          <w:rFonts w:asciiTheme="majorBidi" w:hAnsiTheme="majorBidi" w:cstheme="majorBidi"/>
          <w:b/>
          <w:bCs/>
          <w:i/>
          <w:iCs/>
          <w:sz w:val="28"/>
          <w:szCs w:val="28"/>
        </w:rPr>
      </w:pPr>
    </w:p>
    <w:p w14:paraId="4C749CF8" w14:textId="77777777" w:rsidR="00AE7C36" w:rsidRDefault="00AE7C36" w:rsidP="00AE7C36">
      <w:pPr>
        <w:spacing w:line="360" w:lineRule="auto"/>
        <w:rPr>
          <w:rFonts w:asciiTheme="majorBidi" w:hAnsiTheme="majorBidi" w:cstheme="majorBidi"/>
          <w:b/>
          <w:bCs/>
          <w:i/>
          <w:iCs/>
          <w:sz w:val="28"/>
          <w:szCs w:val="28"/>
        </w:rPr>
      </w:pPr>
    </w:p>
    <w:p w14:paraId="6C544C50" w14:textId="77777777" w:rsidR="00AE7C36" w:rsidRDefault="00AE7C36" w:rsidP="00AE7C36">
      <w:pPr>
        <w:spacing w:line="360" w:lineRule="auto"/>
        <w:rPr>
          <w:rFonts w:asciiTheme="majorBidi" w:hAnsiTheme="majorBidi" w:cstheme="majorBidi"/>
          <w:b/>
          <w:bCs/>
          <w:i/>
          <w:iCs/>
          <w:sz w:val="28"/>
          <w:szCs w:val="28"/>
        </w:rPr>
      </w:pPr>
    </w:p>
    <w:p w14:paraId="2358A1AB" w14:textId="77777777" w:rsidR="00AE7C36" w:rsidRDefault="00AE7C36" w:rsidP="00AE7C36">
      <w:pPr>
        <w:spacing w:line="360" w:lineRule="auto"/>
        <w:rPr>
          <w:rFonts w:asciiTheme="majorBidi" w:hAnsiTheme="majorBidi" w:cstheme="majorBidi"/>
          <w:b/>
          <w:bCs/>
          <w:i/>
          <w:iCs/>
          <w:sz w:val="28"/>
          <w:szCs w:val="28"/>
        </w:rPr>
      </w:pPr>
    </w:p>
    <w:p w14:paraId="7781C77E" w14:textId="77777777" w:rsidR="00AE7C36" w:rsidRDefault="00AE7C36" w:rsidP="00AE7C36">
      <w:pPr>
        <w:spacing w:line="360" w:lineRule="auto"/>
        <w:rPr>
          <w:rFonts w:asciiTheme="majorBidi" w:hAnsiTheme="majorBidi" w:cstheme="majorBidi"/>
          <w:b/>
          <w:bCs/>
          <w:i/>
          <w:iCs/>
          <w:sz w:val="28"/>
          <w:szCs w:val="28"/>
        </w:rPr>
      </w:pPr>
    </w:p>
    <w:p w14:paraId="4C5CA2D4" w14:textId="77777777" w:rsidR="00AE7C36" w:rsidRDefault="00AE7C36" w:rsidP="00AE7C36">
      <w:pPr>
        <w:spacing w:line="360" w:lineRule="auto"/>
        <w:rPr>
          <w:rFonts w:asciiTheme="majorBidi" w:hAnsiTheme="majorBidi" w:cstheme="majorBidi"/>
          <w:b/>
          <w:bCs/>
          <w:i/>
          <w:iCs/>
          <w:sz w:val="28"/>
          <w:szCs w:val="28"/>
        </w:rPr>
      </w:pPr>
    </w:p>
    <w:p w14:paraId="51EF86ED" w14:textId="77777777" w:rsidR="00AE7C36" w:rsidRDefault="00AE7C36" w:rsidP="00AE7C36">
      <w:pPr>
        <w:spacing w:line="360" w:lineRule="auto"/>
        <w:rPr>
          <w:rFonts w:asciiTheme="majorBidi" w:hAnsiTheme="majorBidi" w:cstheme="majorBidi"/>
          <w:b/>
          <w:bCs/>
          <w:i/>
          <w:iCs/>
          <w:sz w:val="28"/>
          <w:szCs w:val="28"/>
        </w:rPr>
      </w:pPr>
    </w:p>
    <w:p w14:paraId="4F43DFB6" w14:textId="77777777" w:rsidR="00AE7C36" w:rsidRDefault="00AE7C36" w:rsidP="00AE7C36">
      <w:pPr>
        <w:spacing w:line="360" w:lineRule="auto"/>
        <w:rPr>
          <w:rFonts w:asciiTheme="majorBidi" w:hAnsiTheme="majorBidi" w:cstheme="majorBidi"/>
          <w:b/>
          <w:bCs/>
          <w:i/>
          <w:iCs/>
          <w:sz w:val="28"/>
          <w:szCs w:val="28"/>
        </w:rPr>
      </w:pPr>
    </w:p>
    <w:p w14:paraId="279393EF" w14:textId="77777777" w:rsidR="00AE7C36" w:rsidRDefault="00AE7C36" w:rsidP="00AE7C36">
      <w:pPr>
        <w:spacing w:line="360" w:lineRule="auto"/>
        <w:rPr>
          <w:rFonts w:asciiTheme="majorBidi" w:hAnsiTheme="majorBidi" w:cstheme="majorBidi"/>
          <w:b/>
          <w:bCs/>
          <w:i/>
          <w:iCs/>
          <w:sz w:val="28"/>
          <w:szCs w:val="28"/>
        </w:rPr>
      </w:pPr>
    </w:p>
    <w:p w14:paraId="66FA0980" w14:textId="77777777" w:rsidR="00AE7C36" w:rsidRDefault="00AE7C36" w:rsidP="00AE7C36">
      <w:pPr>
        <w:spacing w:line="360" w:lineRule="auto"/>
        <w:rPr>
          <w:rFonts w:asciiTheme="majorBidi" w:hAnsiTheme="majorBidi" w:cstheme="majorBidi"/>
          <w:b/>
          <w:bCs/>
          <w:i/>
          <w:iCs/>
          <w:sz w:val="28"/>
          <w:szCs w:val="28"/>
        </w:rPr>
      </w:pPr>
    </w:p>
    <w:p w14:paraId="61DA0927" w14:textId="77777777" w:rsidR="00AE7C36" w:rsidRDefault="00AE7C36" w:rsidP="00AE7C36">
      <w:pPr>
        <w:spacing w:line="360" w:lineRule="auto"/>
        <w:rPr>
          <w:rFonts w:asciiTheme="majorBidi" w:hAnsiTheme="majorBidi" w:cstheme="majorBidi"/>
          <w:b/>
          <w:bCs/>
          <w:i/>
          <w:iCs/>
          <w:sz w:val="28"/>
          <w:szCs w:val="28"/>
        </w:rPr>
      </w:pPr>
    </w:p>
    <w:p w14:paraId="3F69A7BD" w14:textId="77777777" w:rsidR="00AE7C36" w:rsidRDefault="00AE7C36" w:rsidP="00AE7C36">
      <w:pPr>
        <w:spacing w:line="360" w:lineRule="auto"/>
        <w:rPr>
          <w:rFonts w:asciiTheme="majorBidi" w:hAnsiTheme="majorBidi" w:cstheme="majorBidi"/>
          <w:b/>
          <w:bCs/>
          <w:i/>
          <w:iCs/>
          <w:sz w:val="28"/>
          <w:szCs w:val="28"/>
        </w:rPr>
      </w:pPr>
    </w:p>
    <w:p w14:paraId="775AEC80" w14:textId="77777777" w:rsidR="00AE7C36" w:rsidRDefault="00AE7C36" w:rsidP="00AE7C36">
      <w:pPr>
        <w:spacing w:line="360" w:lineRule="auto"/>
        <w:rPr>
          <w:rFonts w:asciiTheme="majorBidi" w:hAnsiTheme="majorBidi" w:cstheme="majorBidi"/>
          <w:b/>
          <w:bCs/>
          <w:i/>
          <w:iCs/>
          <w:sz w:val="28"/>
          <w:szCs w:val="28"/>
        </w:rPr>
      </w:pPr>
    </w:p>
    <w:p w14:paraId="70183B0C" w14:textId="0096F932" w:rsidR="008D5891" w:rsidRDefault="008D5891">
      <w:pPr>
        <w:rPr>
          <w:rFonts w:asciiTheme="majorBidi" w:hAnsiTheme="majorBidi" w:cstheme="majorBidi"/>
          <w:sz w:val="32"/>
          <w:szCs w:val="32"/>
        </w:rPr>
      </w:pPr>
    </w:p>
    <w:p w14:paraId="20871BCC" w14:textId="49E2B7BA" w:rsidR="004D0ED9" w:rsidRPr="00DB41B1" w:rsidRDefault="008D5891" w:rsidP="004D0ED9">
      <w:pPr>
        <w:ind w:left="2124"/>
        <w:rPr>
          <w:rFonts w:asciiTheme="majorBidi" w:hAnsiTheme="majorBidi" w:cstheme="majorBidi"/>
          <w:b/>
          <w:bCs/>
          <w:sz w:val="36"/>
          <w:szCs w:val="36"/>
          <w:lang w:val="en-US"/>
        </w:rPr>
      </w:pPr>
      <w:r w:rsidRPr="00DB41B1">
        <w:rPr>
          <w:rFonts w:asciiTheme="majorBidi" w:hAnsiTheme="majorBidi" w:cstheme="majorBidi"/>
          <w:b/>
          <w:bCs/>
          <w:sz w:val="36"/>
          <w:szCs w:val="36"/>
          <w:lang w:val="en-US"/>
        </w:rPr>
        <w:lastRenderedPageBreak/>
        <w:t xml:space="preserve">Liste des </w:t>
      </w:r>
      <w:r w:rsidR="00FD7024" w:rsidRPr="00DB41B1">
        <w:rPr>
          <w:rFonts w:asciiTheme="majorBidi" w:hAnsiTheme="majorBidi" w:cstheme="majorBidi"/>
          <w:b/>
          <w:bCs/>
          <w:sz w:val="36"/>
          <w:szCs w:val="36"/>
          <w:lang w:val="en-US"/>
        </w:rPr>
        <w:t>abréviations</w:t>
      </w:r>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Default="004D0ED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6157DED2" w14:textId="65B4E7E1" w:rsidR="006B639E" w:rsidRPr="00427C3E" w:rsidRDefault="006B639E" w:rsidP="006B639E">
      <w:pPr>
        <w:ind w:left="708"/>
        <w:rPr>
          <w:rFonts w:asciiTheme="majorBidi" w:hAnsiTheme="majorBidi" w:cstheme="majorBidi"/>
          <w:sz w:val="32"/>
          <w:szCs w:val="32"/>
          <w:lang w:val="en-US"/>
        </w:rPr>
      </w:pPr>
      <w:r w:rsidRPr="00CC183C">
        <w:rPr>
          <w:rFonts w:asciiTheme="majorBidi" w:hAnsiTheme="majorBidi" w:cstheme="majorBidi"/>
          <w:b/>
          <w:bCs/>
          <w:sz w:val="32"/>
          <w:szCs w:val="32"/>
          <w:lang w:val="en-US"/>
        </w:rPr>
        <w:t>CISA</w:t>
      </w:r>
      <w:r w:rsidRPr="00CC183C">
        <w:rPr>
          <w:rFonts w:asciiTheme="majorBidi" w:hAnsiTheme="majorBidi" w:cstheme="majorBidi"/>
          <w:b/>
          <w:bCs/>
          <w:sz w:val="32"/>
          <w:szCs w:val="32"/>
          <w:lang w:val="en-US"/>
        </w:rPr>
        <w:tab/>
      </w:r>
      <w:r w:rsidRPr="00CC183C">
        <w:rPr>
          <w:rFonts w:asciiTheme="majorBidi" w:hAnsiTheme="majorBidi" w:cstheme="majorBidi"/>
          <w:sz w:val="32"/>
          <w:szCs w:val="32"/>
          <w:lang w:val="en-US"/>
        </w:rPr>
        <w:t>Cybers</w:t>
      </w:r>
      <w:r>
        <w:rPr>
          <w:rFonts w:asciiTheme="majorBidi" w:hAnsiTheme="majorBidi" w:cstheme="majorBidi"/>
          <w:sz w:val="32"/>
          <w:szCs w:val="32"/>
          <w:lang w:val="en-US"/>
        </w:rPr>
        <w:t>e</w:t>
      </w:r>
      <w:r w:rsidRPr="00CC183C">
        <w:rPr>
          <w:rFonts w:asciiTheme="majorBidi" w:hAnsiTheme="majorBidi" w:cstheme="majorBidi"/>
          <w:sz w:val="32"/>
          <w:szCs w:val="32"/>
          <w:lang w:val="en-US"/>
        </w:rPr>
        <w:t>curity and Infrastructure Security</w:t>
      </w:r>
      <w:r>
        <w:rPr>
          <w:rFonts w:asciiTheme="majorBidi" w:hAnsiTheme="majorBidi" w:cstheme="majorBidi"/>
          <w:sz w:val="32"/>
          <w:szCs w:val="32"/>
          <w:lang w:val="en-US"/>
        </w:rPr>
        <w:t xml:space="preserve"> </w:t>
      </w:r>
      <w:r w:rsidRPr="00CC183C">
        <w:rPr>
          <w:rFonts w:asciiTheme="majorBidi" w:hAnsiTheme="majorBidi" w:cstheme="majorBidi"/>
          <w:sz w:val="32"/>
          <w:szCs w:val="32"/>
          <w:lang w:val="en-US"/>
        </w:rPr>
        <w:t>Agency</w:t>
      </w:r>
    </w:p>
    <w:p w14:paraId="768D8699" w14:textId="549771C6" w:rsidR="003207B9" w:rsidRDefault="003207B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09776459" w14:textId="44515E08" w:rsidR="00C26AA6" w:rsidRPr="00C26AA6" w:rsidRDefault="00C26AA6" w:rsidP="00C26AA6">
      <w:pPr>
        <w:ind w:left="708"/>
        <w:rPr>
          <w:rFonts w:asciiTheme="majorBidi" w:hAnsiTheme="majorBidi" w:cstheme="majorBidi"/>
          <w:sz w:val="32"/>
          <w:szCs w:val="32"/>
          <w:lang w:val="en-US"/>
        </w:rPr>
      </w:pPr>
      <w:r>
        <w:rPr>
          <w:rFonts w:asciiTheme="majorBidi" w:hAnsiTheme="majorBidi" w:cstheme="majorBidi"/>
          <w:b/>
          <w:bCs/>
          <w:sz w:val="32"/>
          <w:szCs w:val="32"/>
          <w:lang w:val="en-US"/>
        </w:rPr>
        <w:t>HTML</w:t>
      </w:r>
      <w:r>
        <w:rPr>
          <w:rFonts w:asciiTheme="majorBidi" w:hAnsiTheme="majorBidi" w:cstheme="majorBidi"/>
          <w:b/>
          <w:bCs/>
          <w:sz w:val="32"/>
          <w:szCs w:val="32"/>
          <w:lang w:val="en-US"/>
        </w:rPr>
        <w:tab/>
      </w:r>
      <w:r w:rsidRPr="00C26AA6">
        <w:rPr>
          <w:rFonts w:asciiTheme="majorBidi" w:hAnsiTheme="majorBidi" w:cstheme="majorBidi"/>
          <w:sz w:val="32"/>
          <w:szCs w:val="32"/>
          <w:lang w:val="en-US"/>
        </w:rPr>
        <w:t>Hypertext Markup Language</w:t>
      </w:r>
    </w:p>
    <w:p w14:paraId="076D4239" w14:textId="7097E8DD" w:rsidR="00C26AA6" w:rsidRDefault="00C26AA6" w:rsidP="00CC183C">
      <w:pPr>
        <w:ind w:left="708"/>
        <w:rPr>
          <w:rFonts w:asciiTheme="majorBidi" w:hAnsiTheme="majorBidi" w:cstheme="majorBidi"/>
          <w:b/>
          <w:bCs/>
          <w:sz w:val="32"/>
          <w:szCs w:val="32"/>
          <w:lang w:val="en-US"/>
        </w:rPr>
      </w:pPr>
      <w:r>
        <w:rPr>
          <w:rFonts w:asciiTheme="majorBidi" w:hAnsiTheme="majorBidi" w:cstheme="majorBidi"/>
          <w:b/>
          <w:bCs/>
          <w:sz w:val="32"/>
          <w:szCs w:val="32"/>
          <w:lang w:val="en-US"/>
        </w:rPr>
        <w:t>CSS</w:t>
      </w:r>
      <w:r>
        <w:rPr>
          <w:rFonts w:asciiTheme="majorBidi" w:hAnsiTheme="majorBidi" w:cstheme="majorBidi"/>
          <w:b/>
          <w:bCs/>
          <w:sz w:val="32"/>
          <w:szCs w:val="32"/>
          <w:lang w:val="en-US"/>
        </w:rPr>
        <w:tab/>
      </w:r>
      <w:r>
        <w:rPr>
          <w:rFonts w:asciiTheme="majorBidi" w:hAnsiTheme="majorBidi" w:cstheme="majorBidi"/>
          <w:b/>
          <w:bCs/>
          <w:sz w:val="32"/>
          <w:szCs w:val="32"/>
          <w:lang w:val="en-US"/>
        </w:rPr>
        <w:tab/>
      </w:r>
      <w:r w:rsidRPr="00C26AA6">
        <w:rPr>
          <w:rFonts w:asciiTheme="majorBidi" w:hAnsiTheme="majorBidi" w:cstheme="majorBidi"/>
          <w:sz w:val="32"/>
          <w:szCs w:val="32"/>
          <w:lang w:val="en-US"/>
        </w:rPr>
        <w:t>Cascading Style Sheets.</w:t>
      </w:r>
    </w:p>
    <w:p w14:paraId="3EE4715E" w14:textId="77777777" w:rsidR="00B45B45" w:rsidRPr="00CC183C" w:rsidRDefault="00B45B45" w:rsidP="00CC183C">
      <w:pPr>
        <w:ind w:left="708"/>
        <w:rPr>
          <w:rFonts w:asciiTheme="majorBidi" w:hAnsiTheme="majorBidi" w:cstheme="majorBidi"/>
          <w:b/>
          <w:bCs/>
          <w:sz w:val="32"/>
          <w:szCs w:val="32"/>
          <w:lang w:val="en-US"/>
        </w:rPr>
      </w:pPr>
    </w:p>
    <w:p w14:paraId="2BDA1697" w14:textId="77777777" w:rsidR="004D0ED9" w:rsidRPr="00427C3E" w:rsidRDefault="004D0ED9" w:rsidP="004D0ED9">
      <w:pPr>
        <w:ind w:left="708" w:firstLine="708"/>
        <w:rPr>
          <w:rFonts w:asciiTheme="majorBidi" w:hAnsiTheme="majorBidi" w:cstheme="majorBidi"/>
          <w:b/>
          <w:bCs/>
          <w:sz w:val="32"/>
          <w:szCs w:val="32"/>
          <w:lang w:val="en-US"/>
        </w:rPr>
      </w:pPr>
    </w:p>
    <w:p w14:paraId="0287840F" w14:textId="180A1A2A" w:rsidR="008D5891" w:rsidRPr="00427C3E" w:rsidRDefault="008D5891" w:rsidP="004D0ED9">
      <w:pPr>
        <w:rPr>
          <w:rFonts w:asciiTheme="majorBidi" w:hAnsiTheme="majorBidi" w:cstheme="majorBidi"/>
          <w:b/>
          <w:bCs/>
          <w:sz w:val="32"/>
          <w:szCs w:val="32"/>
          <w:lang w:val="en-US"/>
        </w:rPr>
      </w:pPr>
      <w:r w:rsidRPr="00427C3E">
        <w:rPr>
          <w:rFonts w:asciiTheme="majorBidi" w:hAnsiTheme="majorBidi" w:cstheme="majorBidi"/>
          <w:b/>
          <w:bCs/>
          <w:sz w:val="32"/>
          <w:szCs w:val="32"/>
          <w:lang w:val="en-US"/>
        </w:rPr>
        <w:br w:type="page"/>
      </w:r>
    </w:p>
    <w:p w14:paraId="5D5663E0" w14:textId="77777777" w:rsidR="00DE6D11" w:rsidRDefault="008D5891" w:rsidP="00DE6D11">
      <w:pPr>
        <w:ind w:left="1416"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6C6E44E8" w:rsidR="00C926E8" w:rsidRPr="00DE6D11" w:rsidRDefault="00C926E8" w:rsidP="00DE6D11">
      <w:pPr>
        <w:spacing w:line="360" w:lineRule="auto"/>
        <w:ind w:firstLine="708"/>
        <w:jc w:val="both"/>
        <w:rPr>
          <w:rFonts w:asciiTheme="majorBidi" w:hAnsiTheme="majorBidi" w:cstheme="majorBidi"/>
          <w:b/>
          <w:bCs/>
          <w:sz w:val="36"/>
          <w:szCs w:val="36"/>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7E9E8EB4" w14:textId="41C8F63B"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DE6D11">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69139B0B" w14:textId="5A65515E"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 xml:space="preserve">En fournissant des statistiques sur les types d'attaques les plus courantes et les méthodes les plus efficaces pour s'en protéger, cette plateforme peut également aider les utilisateurs algériens à mieux comprendre les </w:t>
      </w:r>
      <w:proofErr w:type="gramStart"/>
      <w:r w:rsidRPr="00C926E8">
        <w:rPr>
          <w:rFonts w:asciiTheme="majorBidi" w:hAnsiTheme="majorBidi" w:cstheme="majorBidi"/>
          <w:sz w:val="24"/>
          <w:szCs w:val="24"/>
        </w:rPr>
        <w:t>risques potentiels</w:t>
      </w:r>
      <w:proofErr w:type="gramEnd"/>
      <w:r w:rsidRPr="00C926E8">
        <w:rPr>
          <w:rFonts w:asciiTheme="majorBidi" w:hAnsiTheme="majorBidi" w:cstheme="majorBidi"/>
          <w:sz w:val="24"/>
          <w:szCs w:val="24"/>
        </w:rPr>
        <w:t xml:space="preserve">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508CF24D" w14:textId="77777777" w:rsidR="00DE6D11" w:rsidRDefault="00DE6D11" w:rsidP="00DE6D11">
      <w:pPr>
        <w:spacing w:line="360" w:lineRule="auto"/>
        <w:ind w:firstLine="708"/>
        <w:jc w:val="both"/>
        <w:rPr>
          <w:rFonts w:asciiTheme="majorBidi" w:hAnsiTheme="majorBidi" w:cstheme="majorBidi"/>
          <w:sz w:val="24"/>
          <w:szCs w:val="24"/>
        </w:rPr>
      </w:pPr>
    </w:p>
    <w:p w14:paraId="6D1F3575" w14:textId="77777777" w:rsidR="00DE6D11" w:rsidRDefault="00DE6D11" w:rsidP="00DE6D11">
      <w:pPr>
        <w:spacing w:line="360" w:lineRule="auto"/>
        <w:ind w:firstLine="708"/>
        <w:jc w:val="both"/>
        <w:rPr>
          <w:rFonts w:asciiTheme="majorBidi" w:hAnsiTheme="majorBidi" w:cstheme="majorBidi"/>
          <w:sz w:val="24"/>
          <w:szCs w:val="24"/>
        </w:rPr>
      </w:pPr>
    </w:p>
    <w:p w14:paraId="3C4B21F4" w14:textId="77777777" w:rsidR="00DE6D11" w:rsidRDefault="00DE6D11" w:rsidP="00DE6D11">
      <w:pPr>
        <w:spacing w:line="360" w:lineRule="auto"/>
        <w:ind w:firstLine="708"/>
        <w:jc w:val="both"/>
        <w:rPr>
          <w:rFonts w:asciiTheme="majorBidi" w:hAnsiTheme="majorBidi" w:cstheme="majorBidi"/>
          <w:sz w:val="24"/>
          <w:szCs w:val="24"/>
        </w:rPr>
      </w:pPr>
    </w:p>
    <w:p w14:paraId="40ACB9E6" w14:textId="77777777" w:rsidR="00DE6D11" w:rsidRPr="00301E9B" w:rsidRDefault="00DE6D11" w:rsidP="00DE6D11">
      <w:pPr>
        <w:spacing w:line="360" w:lineRule="auto"/>
        <w:ind w:firstLine="708"/>
        <w:jc w:val="both"/>
        <w:rPr>
          <w:rFonts w:asciiTheme="majorBidi" w:hAnsiTheme="majorBidi" w:cstheme="majorBidi"/>
          <w:sz w:val="24"/>
          <w:szCs w:val="24"/>
        </w:rPr>
      </w:pPr>
    </w:p>
    <w:p w14:paraId="196F0934" w14:textId="5FBC4244" w:rsidR="008D5891" w:rsidRDefault="007A4309" w:rsidP="008D5891">
      <w:pPr>
        <w:ind w:left="1416"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62C2B2C4" w14:textId="0BD407E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0D37CB5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deuxième 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27F272B3" w:rsidR="00CC62E1" w:rsidRDefault="007A4309" w:rsidP="000D756D">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Enfin, le troisième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11340CEA" w14:textId="77777777" w:rsidR="000C0D94" w:rsidRDefault="00956D75" w:rsidP="000C0D94">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I : Introduction à la sécurité informatique</w:t>
      </w:r>
    </w:p>
    <w:p w14:paraId="384CDD30" w14:textId="77777777" w:rsidR="000C0D94" w:rsidRDefault="000C0D94" w:rsidP="000C0D94">
      <w:pPr>
        <w:pStyle w:val="ListParagraph"/>
        <w:spacing w:line="360" w:lineRule="auto"/>
        <w:jc w:val="both"/>
        <w:rPr>
          <w:rFonts w:asciiTheme="majorBidi" w:hAnsiTheme="majorBidi" w:cstheme="majorBidi"/>
          <w:b/>
          <w:bCs/>
          <w:sz w:val="36"/>
          <w:szCs w:val="36"/>
        </w:rPr>
      </w:pPr>
    </w:p>
    <w:p w14:paraId="21FBDF80" w14:textId="303DE97A" w:rsidR="00956D75"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I.1.</w:t>
      </w:r>
      <w:r w:rsidRPr="00EF393D">
        <w:rPr>
          <w:rFonts w:asciiTheme="majorBidi" w:hAnsiTheme="majorBidi" w:cstheme="majorBidi"/>
          <w:b/>
          <w:bCs/>
          <w:sz w:val="32"/>
          <w:szCs w:val="32"/>
        </w:rPr>
        <w:tab/>
      </w:r>
      <w:bookmarkStart w:id="0" w:name="_Hlk134056179"/>
      <w:r w:rsidRPr="00EF393D">
        <w:rPr>
          <w:rFonts w:asciiTheme="majorBidi" w:hAnsiTheme="majorBidi" w:cstheme="majorBidi"/>
          <w:b/>
          <w:bCs/>
          <w:sz w:val="32"/>
          <w:szCs w:val="32"/>
        </w:rPr>
        <w:t>Introduction</w:t>
      </w:r>
      <w:bookmarkEnd w:id="0"/>
    </w:p>
    <w:p w14:paraId="2D1ED549" w14:textId="12E9255E" w:rsidR="002A2AEA" w:rsidRDefault="00C3426A" w:rsidP="002A2AEA">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08D92BA7" w14:textId="73B29EB6" w:rsidR="00697438" w:rsidRDefault="00697438" w:rsidP="00697438">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2</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L’organisme d’accueil</w:t>
      </w:r>
    </w:p>
    <w:p w14:paraId="09941CCE" w14:textId="46A6AD6E" w:rsidR="00B45B45" w:rsidRPr="00B45B45" w:rsidRDefault="00B45B45" w:rsidP="00B45B45">
      <w:pPr>
        <w:spacing w:line="360" w:lineRule="auto"/>
        <w:ind w:firstLine="708"/>
        <w:jc w:val="both"/>
        <w:rPr>
          <w:rFonts w:asciiTheme="majorBidi" w:hAnsiTheme="majorBidi" w:cstheme="majorBidi"/>
          <w:sz w:val="24"/>
          <w:szCs w:val="24"/>
        </w:rPr>
      </w:pPr>
      <w:r w:rsidRPr="00B45B45">
        <w:rPr>
          <w:rFonts w:asciiTheme="majorBidi" w:hAnsiTheme="majorBidi" w:cstheme="majorBidi"/>
          <w:sz w:val="24"/>
          <w:szCs w:val="24"/>
        </w:rPr>
        <w:t xml:space="preserve">Le </w:t>
      </w:r>
      <w:proofErr w:type="gramStart"/>
      <w:r w:rsidRPr="00B45B45">
        <w:rPr>
          <w:rFonts w:asciiTheme="majorBidi" w:hAnsiTheme="majorBidi" w:cstheme="majorBidi"/>
          <w:sz w:val="24"/>
          <w:szCs w:val="24"/>
        </w:rPr>
        <w:t>Ministère</w:t>
      </w:r>
      <w:proofErr w:type="gramEnd"/>
      <w:r w:rsidRPr="00B45B45">
        <w:rPr>
          <w:rFonts w:asciiTheme="majorBidi" w:hAnsiTheme="majorBidi" w:cstheme="majorBidi"/>
          <w:sz w:val="24"/>
          <w:szCs w:val="24"/>
        </w:rPr>
        <w:t xml:space="preserve"> de la Numérisation et des Statistiques en Algérie</w:t>
      </w:r>
      <w:r>
        <w:rPr>
          <w:rFonts w:asciiTheme="majorBidi" w:hAnsiTheme="majorBidi" w:cstheme="majorBidi"/>
          <w:sz w:val="24"/>
          <w:szCs w:val="24"/>
        </w:rPr>
        <w:t xml:space="preserve"> </w:t>
      </w:r>
      <w:r w:rsidRPr="00B45B45">
        <w:rPr>
          <w:rFonts w:asciiTheme="majorBidi" w:hAnsiTheme="majorBidi" w:cstheme="majorBidi"/>
          <w:sz w:val="24"/>
          <w:szCs w:val="24"/>
        </w:rPr>
        <w:t>créé en janvier 2020</w:t>
      </w:r>
      <w:r>
        <w:rPr>
          <w:rFonts w:asciiTheme="majorBidi" w:hAnsiTheme="majorBidi" w:cstheme="majorBidi"/>
          <w:sz w:val="24"/>
          <w:szCs w:val="24"/>
        </w:rPr>
        <w:t>,</w:t>
      </w:r>
      <w:r w:rsidRPr="00B45B45">
        <w:rPr>
          <w:rFonts w:asciiTheme="majorBidi" w:hAnsiTheme="majorBidi" w:cstheme="majorBidi"/>
          <w:sz w:val="24"/>
          <w:szCs w:val="24"/>
        </w:rPr>
        <w:t xml:space="preserve"> est le département ministériel chargé de la mise en place de politiques et de programmes visant à améliorer l'utilisation des </w:t>
      </w:r>
      <w:bookmarkStart w:id="1" w:name="_Hlk133683996"/>
      <w:r w:rsidRPr="00B45B45">
        <w:rPr>
          <w:rFonts w:asciiTheme="majorBidi" w:hAnsiTheme="majorBidi" w:cstheme="majorBidi"/>
          <w:sz w:val="24"/>
          <w:szCs w:val="24"/>
        </w:rPr>
        <w:t xml:space="preserve">technologies de l'information et de la communication </w:t>
      </w:r>
      <w:bookmarkEnd w:id="1"/>
      <w:r w:rsidRPr="00B45B45">
        <w:rPr>
          <w:rFonts w:asciiTheme="majorBidi" w:hAnsiTheme="majorBidi" w:cstheme="majorBidi"/>
          <w:sz w:val="24"/>
          <w:szCs w:val="24"/>
        </w:rPr>
        <w:t>(TIC) dans les différents secteurs de la société, ainsi que la production et la gestion des données statistiques.</w:t>
      </w:r>
    </w:p>
    <w:p w14:paraId="1221ADC1" w14:textId="77777777" w:rsidR="00B45B45" w:rsidRPr="00B45B45" w:rsidRDefault="00B45B45" w:rsidP="00B45B45">
      <w:pPr>
        <w:spacing w:line="360" w:lineRule="auto"/>
        <w:jc w:val="both"/>
        <w:rPr>
          <w:rFonts w:asciiTheme="majorBidi" w:hAnsiTheme="majorBidi" w:cstheme="majorBidi"/>
          <w:sz w:val="24"/>
          <w:szCs w:val="24"/>
        </w:rPr>
      </w:pPr>
      <w:r w:rsidRPr="00B45B45">
        <w:rPr>
          <w:rFonts w:asciiTheme="majorBidi" w:hAnsiTheme="majorBidi" w:cstheme="majorBidi"/>
          <w:sz w:val="24"/>
          <w:szCs w:val="24"/>
        </w:rPr>
        <w:t>Ce ministère a pour mission de moderniser l'administration publique en favorisant la numérisation de ses procédures, en facilitant l'accès aux services publics en ligne, en renforçant la sécurité des données numériques, et en encourageant l'innovation dans le domaine des TIC.</w:t>
      </w:r>
    </w:p>
    <w:p w14:paraId="31139151" w14:textId="77777777" w:rsidR="00B45B45" w:rsidRDefault="00B45B45" w:rsidP="00B45B45">
      <w:pPr>
        <w:spacing w:line="360" w:lineRule="auto"/>
        <w:jc w:val="both"/>
        <w:rPr>
          <w:rFonts w:asciiTheme="majorBidi" w:hAnsiTheme="majorBidi" w:cstheme="majorBidi"/>
          <w:sz w:val="24"/>
          <w:szCs w:val="24"/>
        </w:rPr>
      </w:pPr>
      <w:r w:rsidRPr="00B45B45">
        <w:rPr>
          <w:rFonts w:asciiTheme="majorBidi" w:hAnsiTheme="majorBidi" w:cstheme="majorBidi"/>
          <w:sz w:val="24"/>
          <w:szCs w:val="24"/>
        </w:rPr>
        <w:t>Il est également responsable de la production et de la diffusion de données statistiques fiables et pertinentes, qui sont nécessaires pour la prise de décisions éclairées en matière de planification, de suivi et d'évaluation des politiques économiques, sociales et environnementales en Algérie.</w:t>
      </w:r>
    </w:p>
    <w:p w14:paraId="71D8C5AB" w14:textId="475BBE69" w:rsidR="00C90BE8" w:rsidRDefault="00C90BE8" w:rsidP="00C90BE8">
      <w:pPr>
        <w:spacing w:line="360" w:lineRule="auto"/>
        <w:jc w:val="both"/>
        <w:rPr>
          <w:rFonts w:asciiTheme="majorBidi" w:hAnsiTheme="majorBidi" w:cstheme="majorBidi"/>
          <w:b/>
          <w:bCs/>
          <w:sz w:val="28"/>
          <w:szCs w:val="28"/>
        </w:rPr>
      </w:pPr>
      <w:r>
        <w:rPr>
          <w:rFonts w:asciiTheme="majorBidi" w:hAnsiTheme="majorBidi" w:cstheme="majorBidi"/>
          <w:sz w:val="24"/>
          <w:szCs w:val="24"/>
        </w:rPr>
        <w:tab/>
      </w:r>
      <w:r w:rsidRPr="00EF393D">
        <w:rPr>
          <w:rFonts w:asciiTheme="majorBidi" w:hAnsiTheme="majorBidi" w:cstheme="majorBidi"/>
          <w:b/>
          <w:bCs/>
          <w:sz w:val="32"/>
          <w:szCs w:val="32"/>
        </w:rPr>
        <w:t>I.</w:t>
      </w:r>
      <w:r>
        <w:rPr>
          <w:rFonts w:asciiTheme="majorBidi" w:hAnsiTheme="majorBidi" w:cstheme="majorBidi"/>
          <w:b/>
          <w:bCs/>
          <w:sz w:val="32"/>
          <w:szCs w:val="32"/>
        </w:rPr>
        <w:t>2</w:t>
      </w:r>
      <w:r w:rsidRPr="00EF393D">
        <w:rPr>
          <w:rFonts w:asciiTheme="majorBidi" w:hAnsiTheme="majorBidi" w:cstheme="majorBidi"/>
          <w:b/>
          <w:bCs/>
          <w:sz w:val="32"/>
          <w:szCs w:val="32"/>
        </w:rPr>
        <w:t>.</w:t>
      </w:r>
      <w:r>
        <w:rPr>
          <w:rFonts w:asciiTheme="majorBidi" w:hAnsiTheme="majorBidi" w:cstheme="majorBidi"/>
          <w:b/>
          <w:bCs/>
          <w:sz w:val="32"/>
          <w:szCs w:val="32"/>
        </w:rPr>
        <w:t xml:space="preserve">1 </w:t>
      </w:r>
      <w:r>
        <w:rPr>
          <w:rFonts w:asciiTheme="majorBidi" w:hAnsiTheme="majorBidi" w:cstheme="majorBidi"/>
          <w:b/>
          <w:bCs/>
          <w:sz w:val="28"/>
          <w:szCs w:val="28"/>
        </w:rPr>
        <w:t>S</w:t>
      </w:r>
      <w:r w:rsidRPr="00C90BE8">
        <w:rPr>
          <w:rFonts w:asciiTheme="majorBidi" w:hAnsiTheme="majorBidi" w:cstheme="majorBidi"/>
          <w:b/>
          <w:bCs/>
          <w:sz w:val="28"/>
          <w:szCs w:val="28"/>
        </w:rPr>
        <w:t>ervice de Sous-direction de la Cybersécurité</w:t>
      </w:r>
    </w:p>
    <w:p w14:paraId="388AB280" w14:textId="53C9CA97" w:rsidR="00C90BE8" w:rsidRDefault="00C90BE8" w:rsidP="00F456A2">
      <w:pPr>
        <w:spacing w:line="360" w:lineRule="auto"/>
        <w:jc w:val="both"/>
        <w:rPr>
          <w:rFonts w:asciiTheme="majorBidi" w:hAnsiTheme="majorBidi" w:cstheme="majorBidi"/>
          <w:sz w:val="24"/>
          <w:szCs w:val="24"/>
        </w:rPr>
      </w:pPr>
      <w:r>
        <w:rPr>
          <w:rFonts w:asciiTheme="majorBidi" w:hAnsiTheme="majorBidi" w:cstheme="majorBidi"/>
          <w:b/>
          <w:bCs/>
          <w:sz w:val="28"/>
          <w:szCs w:val="28"/>
        </w:rPr>
        <w:tab/>
      </w:r>
      <w:r>
        <w:rPr>
          <w:rFonts w:asciiTheme="majorBidi" w:hAnsiTheme="majorBidi" w:cstheme="majorBidi"/>
          <w:b/>
          <w:bCs/>
          <w:sz w:val="28"/>
          <w:szCs w:val="28"/>
        </w:rPr>
        <w:tab/>
      </w:r>
      <w:r w:rsidR="00F456A2" w:rsidRPr="00F456A2">
        <w:rPr>
          <w:rFonts w:asciiTheme="majorBidi" w:hAnsiTheme="majorBidi" w:cstheme="majorBidi"/>
          <w:sz w:val="24"/>
          <w:szCs w:val="24"/>
        </w:rPr>
        <w:t>Est une entité chargée de la sécurité informatique et de la protection des données numériques au sein du ministère. Elle est responsable de la mise en place de mesures visant à protéger les systèmes d'information et les données électroniques contre les cyberattaques, les virus informatiques, le piratage et les autres menaces liées à la sécurité numérique.</w:t>
      </w:r>
    </w:p>
    <w:p w14:paraId="3747CCDA" w14:textId="77777777" w:rsidR="00F456A2" w:rsidRPr="00B45B45" w:rsidRDefault="00F456A2" w:rsidP="00F456A2">
      <w:pPr>
        <w:spacing w:line="360" w:lineRule="auto"/>
        <w:jc w:val="both"/>
        <w:rPr>
          <w:rFonts w:asciiTheme="majorBidi" w:hAnsiTheme="majorBidi" w:cstheme="majorBidi"/>
          <w:sz w:val="24"/>
          <w:szCs w:val="24"/>
        </w:rPr>
      </w:pPr>
    </w:p>
    <w:p w14:paraId="4913484F" w14:textId="77777777" w:rsidR="00697438" w:rsidRDefault="00697438" w:rsidP="00697438">
      <w:pPr>
        <w:spacing w:line="360" w:lineRule="auto"/>
        <w:jc w:val="both"/>
        <w:rPr>
          <w:rFonts w:asciiTheme="majorBidi" w:hAnsiTheme="majorBidi" w:cstheme="majorBidi"/>
          <w:b/>
          <w:bCs/>
          <w:sz w:val="32"/>
          <w:szCs w:val="32"/>
        </w:rPr>
      </w:pPr>
    </w:p>
    <w:p w14:paraId="3C7521D4" w14:textId="77777777" w:rsidR="00697438" w:rsidRDefault="00697438" w:rsidP="002A2AEA">
      <w:pPr>
        <w:spacing w:line="360" w:lineRule="auto"/>
        <w:ind w:firstLine="864"/>
        <w:jc w:val="both"/>
        <w:rPr>
          <w:rFonts w:asciiTheme="majorBidi" w:hAnsiTheme="majorBidi" w:cstheme="majorBidi"/>
          <w:sz w:val="24"/>
          <w:szCs w:val="24"/>
        </w:rPr>
      </w:pPr>
    </w:p>
    <w:p w14:paraId="638BBD8D" w14:textId="77777777" w:rsidR="00BF302F" w:rsidRDefault="00EF393D" w:rsidP="00BF302F">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sidR="00697438">
        <w:rPr>
          <w:rFonts w:asciiTheme="majorBidi" w:hAnsiTheme="majorBidi" w:cstheme="majorBidi"/>
          <w:b/>
          <w:bCs/>
          <w:sz w:val="32"/>
          <w:szCs w:val="32"/>
        </w:rPr>
        <w:t>3</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Définitions</w:t>
      </w:r>
    </w:p>
    <w:p w14:paraId="06BD0A7E" w14:textId="1AD474A6" w:rsidR="000D756D" w:rsidRPr="00BF302F" w:rsidRDefault="000D756D" w:rsidP="00BF302F">
      <w:pPr>
        <w:pStyle w:val="ListParagraph"/>
        <w:numPr>
          <w:ilvl w:val="0"/>
          <w:numId w:val="44"/>
        </w:numPr>
        <w:spacing w:line="360" w:lineRule="auto"/>
        <w:jc w:val="both"/>
        <w:rPr>
          <w:rFonts w:asciiTheme="majorBidi" w:hAnsiTheme="majorBidi" w:cstheme="majorBidi"/>
          <w:b/>
          <w:bCs/>
          <w:sz w:val="32"/>
          <w:szCs w:val="32"/>
        </w:rPr>
      </w:pPr>
      <w:r w:rsidRPr="00BF302F">
        <w:rPr>
          <w:rFonts w:asciiTheme="majorBidi" w:hAnsiTheme="majorBidi" w:cstheme="majorBidi"/>
          <w:sz w:val="28"/>
          <w:szCs w:val="28"/>
        </w:rPr>
        <w:t xml:space="preserve">IOC : </w:t>
      </w:r>
    </w:p>
    <w:p w14:paraId="5D4CB5AB" w14:textId="298C508E" w:rsidR="00BF302F" w:rsidRDefault="00A07953" w:rsidP="00BF302F">
      <w:pPr>
        <w:spacing w:line="360" w:lineRule="auto"/>
        <w:ind w:firstLine="360"/>
        <w:jc w:val="both"/>
        <w:rPr>
          <w:rFonts w:asciiTheme="majorBidi" w:hAnsiTheme="majorBidi" w:cstheme="majorBidi"/>
          <w:sz w:val="24"/>
          <w:szCs w:val="24"/>
        </w:rPr>
      </w:pPr>
      <w:r w:rsidRPr="00BF302F">
        <w:rPr>
          <w:rFonts w:asciiTheme="majorBidi" w:hAnsiTheme="majorBidi" w:cstheme="majorBidi"/>
          <w:sz w:val="24"/>
          <w:szCs w:val="24"/>
        </w:rPr>
        <w:t xml:space="preserve">Est l'acronyme de "Indicator of Compromise" ou "Indicateur de compromission" en français. </w:t>
      </w:r>
      <w:r w:rsidR="00945FC3">
        <w:rPr>
          <w:rFonts w:asciiTheme="majorBidi" w:hAnsiTheme="majorBidi" w:cstheme="majorBidi"/>
          <w:sz w:val="24"/>
          <w:szCs w:val="24"/>
        </w:rPr>
        <w:t>Ils</w:t>
      </w:r>
      <w:r w:rsidR="00BF302F">
        <w:rPr>
          <w:rFonts w:asciiTheme="majorBidi" w:hAnsiTheme="majorBidi" w:cstheme="majorBidi"/>
          <w:sz w:val="24"/>
          <w:szCs w:val="24"/>
        </w:rPr>
        <w:t xml:space="preserve"> sont </w:t>
      </w:r>
      <w:r w:rsidR="00BF302F" w:rsidRPr="00BF302F">
        <w:rPr>
          <w:rFonts w:asciiTheme="majorBidi" w:hAnsiTheme="majorBidi" w:cstheme="majorBidi"/>
          <w:sz w:val="24"/>
          <w:szCs w:val="24"/>
        </w:rPr>
        <w:t>utilisés en sécurité informatique pour détecter et prévenir les activités malveillantes sur un système informatique. Ils peuvent prendre différentes formes telles que des fichiers de logs, des adresses IP, des noms de domaine, etc. Les professionnels de la sécurité informatique les utilisent pour surveiller les réseaux en temps réel et détecter les menaces potentielles.</w:t>
      </w:r>
    </w:p>
    <w:p w14:paraId="256EB242" w14:textId="0F8ADCFE" w:rsidR="00A07953" w:rsidRPr="00BF302F" w:rsidRDefault="000D756D" w:rsidP="00BF302F">
      <w:pPr>
        <w:pStyle w:val="ListParagraph"/>
        <w:numPr>
          <w:ilvl w:val="0"/>
          <w:numId w:val="44"/>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Sécurité informatique</w:t>
      </w:r>
      <w:r w:rsidR="00A07953" w:rsidRPr="00BF302F">
        <w:rPr>
          <w:rFonts w:asciiTheme="majorBidi" w:hAnsiTheme="majorBidi" w:cstheme="majorBidi"/>
          <w:sz w:val="28"/>
          <w:szCs w:val="28"/>
        </w:rPr>
        <w:t> :</w:t>
      </w:r>
    </w:p>
    <w:p w14:paraId="16DE4C40" w14:textId="05B42B97" w:rsidR="00A07953" w:rsidRPr="00BF302F" w:rsidRDefault="00A07953" w:rsidP="00BF302F">
      <w:pPr>
        <w:spacing w:line="360" w:lineRule="auto"/>
        <w:ind w:firstLine="540"/>
        <w:jc w:val="both"/>
        <w:rPr>
          <w:rFonts w:asciiTheme="majorBidi" w:hAnsiTheme="majorBidi" w:cstheme="majorBidi"/>
          <w:sz w:val="24"/>
          <w:szCs w:val="24"/>
        </w:rPr>
      </w:pPr>
      <w:r w:rsidRPr="00BF302F">
        <w:rPr>
          <w:rFonts w:asciiTheme="majorBidi" w:hAnsiTheme="majorBidi" w:cstheme="majorBidi"/>
          <w:sz w:val="24"/>
          <w:szCs w:val="24"/>
        </w:rPr>
        <w:t xml:space="preserve">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w:t>
      </w:r>
      <w:r w:rsidR="00BF302F" w:rsidRPr="00BF302F">
        <w:rPr>
          <w:rFonts w:asciiTheme="majorBidi" w:hAnsiTheme="majorBidi" w:cstheme="majorBidi"/>
          <w:sz w:val="24"/>
          <w:szCs w:val="24"/>
        </w:rPr>
        <w:t>La sécurité informatique a trois volets : la protection physique des installations, la sécurité des données contre les atteintes volontaires ou accidentelles de personnes non autorisées, et la préservation de la fiabilité des données dans le temps et lors de leur traitement.</w:t>
      </w:r>
    </w:p>
    <w:p w14:paraId="7627DC32" w14:textId="7C50957A" w:rsidR="00A07953" w:rsidRPr="00BF302F" w:rsidRDefault="000D756D" w:rsidP="00BF302F">
      <w:pPr>
        <w:pStyle w:val="ListParagraph"/>
        <w:numPr>
          <w:ilvl w:val="0"/>
          <w:numId w:val="44"/>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Vulnérabilité</w:t>
      </w:r>
      <w:r w:rsidR="00A07953" w:rsidRPr="00BF302F">
        <w:rPr>
          <w:rFonts w:asciiTheme="majorBidi" w:hAnsiTheme="majorBidi" w:cstheme="majorBidi"/>
          <w:sz w:val="28"/>
          <w:szCs w:val="28"/>
        </w:rPr>
        <w:t> :</w:t>
      </w:r>
    </w:p>
    <w:p w14:paraId="747B56C4" w14:textId="192139B3" w:rsidR="000D756D" w:rsidRPr="00BF302F" w:rsidRDefault="00A07953" w:rsidP="00BF302F">
      <w:pPr>
        <w:spacing w:line="360" w:lineRule="auto"/>
        <w:ind w:firstLine="708"/>
        <w:jc w:val="both"/>
        <w:rPr>
          <w:rFonts w:asciiTheme="majorBidi" w:hAnsiTheme="majorBidi" w:cstheme="majorBidi"/>
          <w:sz w:val="24"/>
          <w:szCs w:val="24"/>
        </w:rPr>
      </w:pPr>
      <w:r w:rsidRPr="00BF302F">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52FC2E52" w14:textId="077A4444" w:rsidR="000D756D" w:rsidRPr="00BF302F" w:rsidRDefault="000D756D" w:rsidP="00BF302F">
      <w:pPr>
        <w:pStyle w:val="ListParagraph"/>
        <w:numPr>
          <w:ilvl w:val="0"/>
          <w:numId w:val="44"/>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Attaque :</w:t>
      </w:r>
    </w:p>
    <w:p w14:paraId="0AE23C00" w14:textId="64F348E9" w:rsidR="003852C5" w:rsidRPr="00EC56ED" w:rsidRDefault="00A07953" w:rsidP="00EC56ED">
      <w:pPr>
        <w:spacing w:line="360" w:lineRule="auto"/>
        <w:ind w:firstLine="708"/>
        <w:jc w:val="both"/>
        <w:rPr>
          <w:rFonts w:asciiTheme="majorBidi" w:hAnsiTheme="majorBidi" w:cstheme="majorBidi"/>
          <w:sz w:val="24"/>
          <w:szCs w:val="24"/>
        </w:rPr>
      </w:pPr>
      <w:r w:rsidRPr="00BF302F">
        <w:rPr>
          <w:rFonts w:asciiTheme="majorBidi" w:hAnsiTheme="majorBidi" w:cstheme="majorBidi"/>
          <w:sz w:val="24"/>
          <w:szCs w:val="24"/>
        </w:rPr>
        <w:t>En informatique, est un acte malveillant visant à compromettre ou à perturber un système informatique, un réseau ou une application. Les attaques peuvent prendre de nombreuses formes, notamment des virus, des malwares, des tentatives d'intrusion, des attaques par déni de service, des attaques de phishing, etc. Les attaquants peuvent chercher à voler des données sensibles, à perturber les opérations normales du système, à détruire des informations ou à compromettre la sécurité des utilisateurs.</w:t>
      </w:r>
    </w:p>
    <w:p w14:paraId="6245EB94" w14:textId="361E69AE"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sidR="00697438">
        <w:rPr>
          <w:rFonts w:asciiTheme="majorBidi" w:hAnsiTheme="majorBidi" w:cstheme="majorBidi"/>
          <w:b/>
          <w:bCs/>
          <w:sz w:val="32"/>
          <w:szCs w:val="32"/>
        </w:rPr>
        <w:t>4</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Analyse vulnérabilités</w:t>
      </w:r>
    </w:p>
    <w:p w14:paraId="1D7085FF" w14:textId="378E6513" w:rsidR="00841273" w:rsidRPr="000D756D" w:rsidRDefault="00EC56ED" w:rsidP="00EC56ED">
      <w:pPr>
        <w:spacing w:line="360" w:lineRule="auto"/>
        <w:ind w:firstLine="864"/>
        <w:jc w:val="both"/>
        <w:rPr>
          <w:rFonts w:asciiTheme="majorBidi" w:hAnsiTheme="majorBidi" w:cstheme="majorBidi"/>
          <w:sz w:val="24"/>
          <w:szCs w:val="24"/>
        </w:rPr>
      </w:pPr>
      <w:r w:rsidRPr="00EC56ED">
        <w:rPr>
          <w:rFonts w:asciiTheme="majorBidi" w:hAnsiTheme="majorBidi" w:cstheme="majorBidi"/>
          <w:sz w:val="24"/>
          <w:szCs w:val="24"/>
        </w:rPr>
        <w:t>L'analyse de vulnérabilités est un processus qui identifie les failles d'un système informatique, les évalue et les corrige pour empêcher les attaques. Ce processus comprend une évaluation de la sécurité du système, l'identification des vulnérabilités prioritaires et l'application de correctifs pour réduire les risques. Comme de nouvelles vulnérabilités peuvent survenir, il est essentiel de maintenir les systèmes à jour et de réaliser des analyses de vulnérabilités régulières pour assurer une sécurité optimale.</w:t>
      </w:r>
    </w:p>
    <w:p w14:paraId="2003F689" w14:textId="06BDDA4C"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sidR="00697438">
        <w:rPr>
          <w:rFonts w:asciiTheme="majorBidi" w:hAnsiTheme="majorBidi" w:cstheme="majorBidi"/>
          <w:b/>
          <w:bCs/>
          <w:sz w:val="32"/>
          <w:szCs w:val="32"/>
        </w:rPr>
        <w:t>5</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 xml:space="preserve">Exemple d’étude </w:t>
      </w:r>
    </w:p>
    <w:p w14:paraId="24239276" w14:textId="436D1ED6" w:rsidR="00F80F74" w:rsidRDefault="00022234" w:rsidP="00F80F74">
      <w:pPr>
        <w:spacing w:line="360" w:lineRule="auto"/>
        <w:ind w:firstLine="708"/>
        <w:jc w:val="both"/>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2ED6E806" wp14:editId="7568CEA8">
            <wp:simplePos x="0" y="0"/>
            <wp:positionH relativeFrom="column">
              <wp:posOffset>182880</wp:posOffset>
            </wp:positionH>
            <wp:positionV relativeFrom="paragraph">
              <wp:posOffset>782320</wp:posOffset>
            </wp:positionV>
            <wp:extent cx="5731510" cy="3223895"/>
            <wp:effectExtent l="0" t="0" r="2540" b="0"/>
            <wp:wrapSquare wrapText="bothSides"/>
            <wp:docPr id="211240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F80F74" w:rsidRPr="00F80F74">
        <w:rPr>
          <w:rFonts w:asciiTheme="majorBidi" w:hAnsiTheme="majorBidi" w:cstheme="majorBidi"/>
          <w:sz w:val="24"/>
          <w:szCs w:val="24"/>
        </w:rPr>
        <w:t>À</w:t>
      </w:r>
      <w:r w:rsidR="00F80F74">
        <w:rPr>
          <w:rFonts w:asciiTheme="majorBidi" w:hAnsiTheme="majorBidi" w:cstheme="majorBidi"/>
          <w:sz w:val="24"/>
          <w:szCs w:val="24"/>
        </w:rPr>
        <w:t xml:space="preserve"> </w:t>
      </w:r>
      <w:r w:rsidR="00F80F74" w:rsidRPr="00F80F74">
        <w:rPr>
          <w:rFonts w:asciiTheme="majorBidi" w:hAnsiTheme="majorBidi" w:cstheme="majorBidi"/>
          <w:sz w:val="24"/>
          <w:szCs w:val="24"/>
        </w:rPr>
        <w:t xml:space="preserve">titre d'exemple pour cette étude, on a opté pour le site CISA qui </w:t>
      </w:r>
      <w:r w:rsidR="00F80F74">
        <w:rPr>
          <w:rFonts w:asciiTheme="majorBidi" w:hAnsiTheme="majorBidi" w:cstheme="majorBidi"/>
          <w:sz w:val="24"/>
          <w:szCs w:val="24"/>
        </w:rPr>
        <w:t xml:space="preserve">est </w:t>
      </w:r>
      <w:r w:rsidR="00F80F74" w:rsidRPr="00F80F74">
        <w:rPr>
          <w:rFonts w:asciiTheme="majorBidi" w:hAnsiTheme="majorBidi" w:cstheme="majorBidi"/>
          <w:sz w:val="24"/>
          <w:szCs w:val="24"/>
        </w:rPr>
        <w:t>un site d'une agence gouvernementale américaine chargée de protéger l'infrastructure critique des États-Unis contre les menaces de cybersécurité.</w:t>
      </w:r>
    </w:p>
    <w:p w14:paraId="745337B2" w14:textId="64D51A2B" w:rsidR="00727B37" w:rsidRDefault="00727B37" w:rsidP="00727B37">
      <w:pPr>
        <w:spacing w:line="360" w:lineRule="auto"/>
        <w:ind w:firstLine="708"/>
        <w:jc w:val="both"/>
        <w:rPr>
          <w:rFonts w:asciiTheme="majorBidi" w:hAnsiTheme="majorBidi" w:cstheme="majorBidi"/>
          <w:sz w:val="24"/>
          <w:szCs w:val="24"/>
        </w:rPr>
      </w:pPr>
    </w:p>
    <w:p w14:paraId="336483A5" w14:textId="27926C4E" w:rsidR="00B258AE" w:rsidRDefault="00727B37" w:rsidP="00AE7C36">
      <w:pPr>
        <w:spacing w:line="360" w:lineRule="auto"/>
        <w:jc w:val="center"/>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2</w:t>
      </w:r>
      <w:r w:rsidR="00DF08DA">
        <w:rPr>
          <w:rFonts w:asciiTheme="majorBidi" w:hAnsiTheme="majorBidi" w:cstheme="majorBidi"/>
          <w:b/>
          <w:bCs/>
          <w:i/>
          <w:iCs/>
          <w:sz w:val="28"/>
          <w:szCs w:val="28"/>
        </w:rPr>
        <w:t xml:space="preserve"> </w:t>
      </w:r>
      <w:r>
        <w:rPr>
          <w:rFonts w:asciiTheme="majorBidi" w:hAnsiTheme="majorBidi" w:cstheme="majorBidi"/>
          <w:b/>
          <w:bCs/>
          <w:i/>
          <w:iCs/>
          <w:sz w:val="28"/>
          <w:szCs w:val="28"/>
        </w:rPr>
        <w:t>:</w:t>
      </w:r>
      <w:r w:rsidR="00DF08DA">
        <w:rPr>
          <w:rFonts w:asciiTheme="majorBidi" w:hAnsiTheme="majorBidi" w:cstheme="majorBidi"/>
          <w:b/>
          <w:bCs/>
          <w:i/>
          <w:iCs/>
          <w:sz w:val="28"/>
          <w:szCs w:val="28"/>
        </w:rPr>
        <w:t xml:space="preserve"> </w:t>
      </w:r>
      <w:r w:rsidR="00AE7C36">
        <w:rPr>
          <w:rFonts w:asciiTheme="majorBidi" w:hAnsiTheme="majorBidi" w:cstheme="majorBidi"/>
          <w:b/>
          <w:bCs/>
          <w:i/>
          <w:iCs/>
          <w:sz w:val="28"/>
          <w:szCs w:val="28"/>
        </w:rPr>
        <w:t>S</w:t>
      </w:r>
      <w:r w:rsidR="00DF08DA">
        <w:rPr>
          <w:rFonts w:asciiTheme="majorBidi" w:hAnsiTheme="majorBidi" w:cstheme="majorBidi"/>
          <w:b/>
          <w:bCs/>
          <w:i/>
          <w:iCs/>
          <w:sz w:val="28"/>
          <w:szCs w:val="28"/>
        </w:rPr>
        <w:t>ite d</w:t>
      </w:r>
      <w:r w:rsidR="00B258AE">
        <w:rPr>
          <w:rFonts w:asciiTheme="majorBidi" w:hAnsiTheme="majorBidi" w:cstheme="majorBidi"/>
          <w:b/>
          <w:bCs/>
          <w:i/>
          <w:iCs/>
          <w:sz w:val="28"/>
          <w:szCs w:val="28"/>
        </w:rPr>
        <w:t>e l’</w:t>
      </w:r>
      <w:r w:rsidR="00B258AE" w:rsidRPr="00B258AE">
        <w:rPr>
          <w:rFonts w:asciiTheme="majorBidi" w:hAnsiTheme="majorBidi" w:cstheme="majorBidi"/>
          <w:b/>
          <w:bCs/>
          <w:i/>
          <w:iCs/>
          <w:sz w:val="28"/>
          <w:szCs w:val="28"/>
        </w:rPr>
        <w:t>Agence de cybersécurité et de sécurité des</w:t>
      </w:r>
      <w:r w:rsidR="00B258AE">
        <w:rPr>
          <w:rFonts w:asciiTheme="majorBidi" w:hAnsiTheme="majorBidi" w:cstheme="majorBidi"/>
          <w:b/>
          <w:bCs/>
          <w:i/>
          <w:iCs/>
          <w:sz w:val="28"/>
          <w:szCs w:val="28"/>
        </w:rPr>
        <w:t xml:space="preserve"> </w:t>
      </w:r>
      <w:r w:rsidR="00B258AE" w:rsidRPr="00B258AE">
        <w:rPr>
          <w:rFonts w:asciiTheme="majorBidi" w:hAnsiTheme="majorBidi" w:cstheme="majorBidi"/>
          <w:b/>
          <w:bCs/>
          <w:i/>
          <w:iCs/>
          <w:sz w:val="28"/>
          <w:szCs w:val="28"/>
        </w:rPr>
        <w:t>infrastructures</w:t>
      </w:r>
    </w:p>
    <w:p w14:paraId="522D6C27" w14:textId="6F3084D3" w:rsidR="00727B37" w:rsidRDefault="00DF08DA" w:rsidP="00AE7C36">
      <w:pPr>
        <w:spacing w:line="360" w:lineRule="auto"/>
        <w:jc w:val="center"/>
        <w:rPr>
          <w:rFonts w:asciiTheme="majorBidi" w:hAnsiTheme="majorBidi" w:cstheme="majorBidi"/>
          <w:b/>
          <w:bCs/>
          <w:i/>
          <w:iCs/>
          <w:sz w:val="28"/>
          <w:szCs w:val="28"/>
        </w:rPr>
      </w:pPr>
      <w:r>
        <w:rPr>
          <w:rFonts w:asciiTheme="majorBidi" w:hAnsiTheme="majorBidi" w:cstheme="majorBidi"/>
          <w:b/>
          <w:bCs/>
          <w:i/>
          <w:iCs/>
          <w:sz w:val="28"/>
          <w:szCs w:val="28"/>
        </w:rPr>
        <w:t>-CISA-</w:t>
      </w:r>
    </w:p>
    <w:p w14:paraId="426BFBE8" w14:textId="77777777" w:rsidR="00DF08DA" w:rsidRPr="00727B37" w:rsidRDefault="00DF08DA" w:rsidP="00DF08DA">
      <w:pPr>
        <w:spacing w:line="360" w:lineRule="auto"/>
        <w:jc w:val="center"/>
        <w:rPr>
          <w:rFonts w:asciiTheme="majorBidi" w:hAnsiTheme="majorBidi" w:cstheme="majorBidi"/>
          <w:b/>
          <w:bCs/>
          <w:i/>
          <w:iCs/>
          <w:sz w:val="28"/>
          <w:szCs w:val="28"/>
        </w:rPr>
      </w:pPr>
    </w:p>
    <w:p w14:paraId="5DB2ECB0" w14:textId="77777777" w:rsidR="00EC56ED" w:rsidRDefault="00EC56ED" w:rsidP="00727B37">
      <w:pPr>
        <w:spacing w:line="360" w:lineRule="auto"/>
        <w:ind w:firstLine="708"/>
        <w:jc w:val="both"/>
        <w:rPr>
          <w:rFonts w:asciiTheme="majorBidi" w:hAnsiTheme="majorBidi" w:cstheme="majorBidi"/>
          <w:sz w:val="24"/>
          <w:szCs w:val="24"/>
        </w:rPr>
      </w:pPr>
    </w:p>
    <w:p w14:paraId="56C76907" w14:textId="6CC85D5F" w:rsidR="00F80F74" w:rsidRDefault="00F80F74" w:rsidP="00727B37">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lastRenderedPageBreak/>
        <w:t xml:space="preserve">Ce site propose </w:t>
      </w:r>
      <w:r w:rsidRPr="00F80F74">
        <w:rPr>
          <w:rFonts w:asciiTheme="majorBidi" w:hAnsiTheme="majorBidi" w:cstheme="majorBidi"/>
          <w:sz w:val="24"/>
          <w:szCs w:val="24"/>
        </w:rPr>
        <w:t xml:space="preserve">plusieurs formulaires à remplir pour signaler différents types de problèmes de cybersécurité. </w:t>
      </w:r>
      <w:r w:rsidR="00727B37">
        <w:rPr>
          <w:rFonts w:asciiTheme="majorBidi" w:hAnsiTheme="majorBidi" w:cstheme="majorBidi"/>
          <w:sz w:val="24"/>
          <w:szCs w:val="24"/>
        </w:rPr>
        <w:t xml:space="preserve">La figure suivante, représente </w:t>
      </w:r>
      <w:bookmarkStart w:id="2" w:name="_Hlk133677476"/>
      <w:r w:rsidR="00727B37">
        <w:rPr>
          <w:rFonts w:asciiTheme="majorBidi" w:hAnsiTheme="majorBidi" w:cstheme="majorBidi"/>
          <w:sz w:val="24"/>
          <w:szCs w:val="24"/>
        </w:rPr>
        <w:t xml:space="preserve">le </w:t>
      </w:r>
      <w:r w:rsidRPr="00F80F74">
        <w:rPr>
          <w:rFonts w:asciiTheme="majorBidi" w:hAnsiTheme="majorBidi" w:cstheme="majorBidi"/>
          <w:sz w:val="24"/>
          <w:szCs w:val="24"/>
        </w:rPr>
        <w:t>formulaire de déclaration d'incident</w:t>
      </w:r>
      <w:bookmarkEnd w:id="2"/>
      <w:r w:rsidR="00727B37">
        <w:rPr>
          <w:rFonts w:asciiTheme="majorBidi" w:hAnsiTheme="majorBidi" w:cstheme="majorBidi"/>
          <w:sz w:val="24"/>
          <w:szCs w:val="24"/>
        </w:rPr>
        <w:t xml:space="preserve"> (Incident Reporting Form)</w:t>
      </w:r>
      <w:r w:rsidRPr="00F80F74">
        <w:rPr>
          <w:rFonts w:asciiTheme="majorBidi" w:hAnsiTheme="majorBidi" w:cstheme="majorBidi"/>
          <w:sz w:val="24"/>
          <w:szCs w:val="24"/>
        </w:rPr>
        <w:t>,</w:t>
      </w:r>
      <w:r w:rsidR="00727B37">
        <w:rPr>
          <w:rFonts w:asciiTheme="majorBidi" w:hAnsiTheme="majorBidi" w:cstheme="majorBidi"/>
          <w:sz w:val="24"/>
          <w:szCs w:val="24"/>
        </w:rPr>
        <w:t xml:space="preserve"> </w:t>
      </w:r>
      <w:r w:rsidR="00727B37" w:rsidRPr="00727B37">
        <w:rPr>
          <w:rFonts w:asciiTheme="majorBidi" w:hAnsiTheme="majorBidi" w:cstheme="majorBidi"/>
          <w:sz w:val="24"/>
          <w:szCs w:val="24"/>
        </w:rPr>
        <w:t>qui se compose de plusieurs sections. Les sections du formulaire incluent des informations sur l'organisation signalant l'incident, des détails sur l'incident ou la vulnérabilité, et des informations sur les mesures de sécurité en place.</w:t>
      </w:r>
    </w:p>
    <w:p w14:paraId="79AB7760" w14:textId="349487D4" w:rsidR="006C1633" w:rsidRDefault="00EC56ED" w:rsidP="006C1633">
      <w:pPr>
        <w:spacing w:line="360" w:lineRule="auto"/>
        <w:jc w:val="both"/>
        <w:rPr>
          <w:rFonts w:asciiTheme="majorBidi" w:hAnsiTheme="majorBidi" w:cstheme="majorBidi"/>
          <w:sz w:val="24"/>
          <w:szCs w:val="24"/>
        </w:rPr>
      </w:pPr>
      <w:r>
        <w:rPr>
          <w:noProof/>
        </w:rPr>
        <w:drawing>
          <wp:anchor distT="0" distB="0" distL="114300" distR="114300" simplePos="0" relativeHeight="251664384" behindDoc="1" locked="0" layoutInCell="1" allowOverlap="1" wp14:anchorId="2E928AEE" wp14:editId="4A952FD7">
            <wp:simplePos x="0" y="0"/>
            <wp:positionH relativeFrom="column">
              <wp:posOffset>746760</wp:posOffset>
            </wp:positionH>
            <wp:positionV relativeFrom="paragraph">
              <wp:posOffset>831850</wp:posOffset>
            </wp:positionV>
            <wp:extent cx="4462145" cy="6172200"/>
            <wp:effectExtent l="0" t="0" r="0" b="0"/>
            <wp:wrapSquare wrapText="bothSides"/>
            <wp:docPr id="1119439077"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077" name="Picture 2"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2145"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633" w:rsidRPr="006C1633">
        <w:rPr>
          <w:rFonts w:asciiTheme="majorBidi" w:hAnsiTheme="majorBidi" w:cstheme="majorBidi"/>
          <w:sz w:val="24"/>
          <w:szCs w:val="24"/>
        </w:rPr>
        <w:t>En remplissant le formulaire, l'utilisateur peut fournir à la CISA des informations détaillées sur l'incident ou la vulnérabilité, ce qui permet à l'agence de fournir rapidement une assistance technique et opérationnelle pour atténuer les risques.</w:t>
      </w:r>
    </w:p>
    <w:p w14:paraId="49ACA717" w14:textId="77777777" w:rsidR="008D6193" w:rsidRDefault="008D6193" w:rsidP="006C1633">
      <w:pPr>
        <w:spacing w:line="360" w:lineRule="auto"/>
        <w:jc w:val="both"/>
        <w:rPr>
          <w:rFonts w:asciiTheme="majorBidi" w:hAnsiTheme="majorBidi" w:cstheme="majorBidi"/>
          <w:sz w:val="24"/>
          <w:szCs w:val="24"/>
        </w:rPr>
      </w:pPr>
    </w:p>
    <w:p w14:paraId="4510A01A" w14:textId="77777777" w:rsidR="008D6193" w:rsidRDefault="008D6193" w:rsidP="006C1633">
      <w:pPr>
        <w:spacing w:line="360" w:lineRule="auto"/>
        <w:jc w:val="both"/>
        <w:rPr>
          <w:rFonts w:asciiTheme="majorBidi" w:hAnsiTheme="majorBidi" w:cstheme="majorBidi"/>
          <w:sz w:val="24"/>
          <w:szCs w:val="24"/>
        </w:rPr>
      </w:pPr>
    </w:p>
    <w:p w14:paraId="4D220047" w14:textId="77777777" w:rsidR="008D6193" w:rsidRDefault="008D6193" w:rsidP="006C1633">
      <w:pPr>
        <w:spacing w:line="360" w:lineRule="auto"/>
        <w:jc w:val="both"/>
        <w:rPr>
          <w:rFonts w:asciiTheme="majorBidi" w:hAnsiTheme="majorBidi" w:cstheme="majorBidi"/>
          <w:sz w:val="24"/>
          <w:szCs w:val="24"/>
        </w:rPr>
      </w:pPr>
    </w:p>
    <w:p w14:paraId="186387BC" w14:textId="77777777" w:rsidR="008D6193" w:rsidRDefault="008D6193" w:rsidP="006C1633">
      <w:pPr>
        <w:spacing w:line="360" w:lineRule="auto"/>
        <w:jc w:val="both"/>
        <w:rPr>
          <w:rFonts w:asciiTheme="majorBidi" w:hAnsiTheme="majorBidi" w:cstheme="majorBidi"/>
          <w:sz w:val="24"/>
          <w:szCs w:val="24"/>
        </w:rPr>
      </w:pPr>
    </w:p>
    <w:p w14:paraId="6CCBE207" w14:textId="77777777" w:rsidR="008D6193" w:rsidRDefault="008D6193" w:rsidP="006C1633">
      <w:pPr>
        <w:spacing w:line="360" w:lineRule="auto"/>
        <w:jc w:val="both"/>
        <w:rPr>
          <w:rFonts w:asciiTheme="majorBidi" w:hAnsiTheme="majorBidi" w:cstheme="majorBidi"/>
          <w:sz w:val="24"/>
          <w:szCs w:val="24"/>
        </w:rPr>
      </w:pPr>
    </w:p>
    <w:p w14:paraId="10E6CE02" w14:textId="77777777" w:rsidR="008D6193" w:rsidRDefault="008D6193" w:rsidP="006C1633">
      <w:pPr>
        <w:spacing w:line="360" w:lineRule="auto"/>
        <w:jc w:val="both"/>
        <w:rPr>
          <w:rFonts w:asciiTheme="majorBidi" w:hAnsiTheme="majorBidi" w:cstheme="majorBidi"/>
          <w:sz w:val="24"/>
          <w:szCs w:val="24"/>
        </w:rPr>
      </w:pPr>
    </w:p>
    <w:p w14:paraId="3A017BBA" w14:textId="77777777" w:rsidR="008D6193" w:rsidRDefault="008D6193" w:rsidP="006C1633">
      <w:pPr>
        <w:spacing w:line="360" w:lineRule="auto"/>
        <w:jc w:val="both"/>
        <w:rPr>
          <w:rFonts w:asciiTheme="majorBidi" w:hAnsiTheme="majorBidi" w:cstheme="majorBidi"/>
          <w:sz w:val="24"/>
          <w:szCs w:val="24"/>
        </w:rPr>
      </w:pPr>
    </w:p>
    <w:p w14:paraId="6C144441" w14:textId="77777777" w:rsidR="008D6193" w:rsidRDefault="008D6193" w:rsidP="006C1633">
      <w:pPr>
        <w:spacing w:line="360" w:lineRule="auto"/>
        <w:jc w:val="both"/>
        <w:rPr>
          <w:rFonts w:asciiTheme="majorBidi" w:hAnsiTheme="majorBidi" w:cstheme="majorBidi"/>
          <w:sz w:val="24"/>
          <w:szCs w:val="24"/>
        </w:rPr>
      </w:pPr>
    </w:p>
    <w:p w14:paraId="5C4A6255" w14:textId="77777777" w:rsidR="008D6193" w:rsidRDefault="008D6193" w:rsidP="006C1633">
      <w:pPr>
        <w:spacing w:line="360" w:lineRule="auto"/>
        <w:jc w:val="both"/>
        <w:rPr>
          <w:rFonts w:asciiTheme="majorBidi" w:hAnsiTheme="majorBidi" w:cstheme="majorBidi"/>
          <w:sz w:val="24"/>
          <w:szCs w:val="24"/>
        </w:rPr>
      </w:pPr>
    </w:p>
    <w:p w14:paraId="40E2D8B6" w14:textId="77777777" w:rsidR="008D6193" w:rsidRDefault="008D6193" w:rsidP="006C1633">
      <w:pPr>
        <w:spacing w:line="360" w:lineRule="auto"/>
        <w:jc w:val="both"/>
        <w:rPr>
          <w:rFonts w:asciiTheme="majorBidi" w:hAnsiTheme="majorBidi" w:cstheme="majorBidi"/>
          <w:sz w:val="24"/>
          <w:szCs w:val="24"/>
        </w:rPr>
      </w:pPr>
    </w:p>
    <w:p w14:paraId="00544ACB" w14:textId="77777777" w:rsidR="008D6193" w:rsidRDefault="008D6193" w:rsidP="006C1633">
      <w:pPr>
        <w:spacing w:line="360" w:lineRule="auto"/>
        <w:jc w:val="both"/>
        <w:rPr>
          <w:rFonts w:asciiTheme="majorBidi" w:hAnsiTheme="majorBidi" w:cstheme="majorBidi"/>
          <w:sz w:val="24"/>
          <w:szCs w:val="24"/>
        </w:rPr>
      </w:pPr>
    </w:p>
    <w:p w14:paraId="1291603D" w14:textId="77777777" w:rsidR="008D6193" w:rsidRDefault="008D6193" w:rsidP="006C1633">
      <w:pPr>
        <w:spacing w:line="360" w:lineRule="auto"/>
        <w:jc w:val="both"/>
        <w:rPr>
          <w:rFonts w:asciiTheme="majorBidi" w:hAnsiTheme="majorBidi" w:cstheme="majorBidi"/>
          <w:sz w:val="24"/>
          <w:szCs w:val="24"/>
        </w:rPr>
      </w:pPr>
    </w:p>
    <w:p w14:paraId="38561623" w14:textId="77777777" w:rsidR="008D6193" w:rsidRDefault="008D6193" w:rsidP="006C1633">
      <w:pPr>
        <w:spacing w:line="360" w:lineRule="auto"/>
        <w:jc w:val="both"/>
        <w:rPr>
          <w:rFonts w:asciiTheme="majorBidi" w:hAnsiTheme="majorBidi" w:cstheme="majorBidi"/>
          <w:sz w:val="24"/>
          <w:szCs w:val="24"/>
        </w:rPr>
      </w:pPr>
    </w:p>
    <w:p w14:paraId="53621F89" w14:textId="77777777" w:rsidR="008D6193" w:rsidRDefault="008D6193" w:rsidP="006C1633">
      <w:pPr>
        <w:spacing w:line="360" w:lineRule="auto"/>
        <w:jc w:val="both"/>
        <w:rPr>
          <w:rFonts w:asciiTheme="majorBidi" w:hAnsiTheme="majorBidi" w:cstheme="majorBidi"/>
          <w:sz w:val="24"/>
          <w:szCs w:val="24"/>
        </w:rPr>
      </w:pPr>
    </w:p>
    <w:p w14:paraId="73CE8F65" w14:textId="77777777" w:rsidR="008D6193" w:rsidRDefault="008D6193" w:rsidP="006C1633">
      <w:pPr>
        <w:spacing w:line="360" w:lineRule="auto"/>
        <w:jc w:val="both"/>
        <w:rPr>
          <w:rFonts w:asciiTheme="majorBidi" w:hAnsiTheme="majorBidi" w:cstheme="majorBidi"/>
          <w:sz w:val="24"/>
          <w:szCs w:val="24"/>
        </w:rPr>
      </w:pPr>
    </w:p>
    <w:p w14:paraId="3C606487" w14:textId="77777777" w:rsidR="008D6193" w:rsidRDefault="008D6193" w:rsidP="006C1633">
      <w:pPr>
        <w:spacing w:line="360" w:lineRule="auto"/>
        <w:jc w:val="both"/>
        <w:rPr>
          <w:rFonts w:asciiTheme="majorBidi" w:hAnsiTheme="majorBidi" w:cstheme="majorBidi"/>
          <w:sz w:val="24"/>
          <w:szCs w:val="24"/>
        </w:rPr>
      </w:pPr>
    </w:p>
    <w:p w14:paraId="0E0F07DF" w14:textId="77777777" w:rsidR="008D6193" w:rsidRDefault="008D6193" w:rsidP="006C1633">
      <w:pPr>
        <w:spacing w:line="360" w:lineRule="auto"/>
        <w:jc w:val="both"/>
        <w:rPr>
          <w:rFonts w:asciiTheme="majorBidi" w:hAnsiTheme="majorBidi" w:cstheme="majorBidi"/>
          <w:sz w:val="24"/>
          <w:szCs w:val="24"/>
        </w:rPr>
      </w:pPr>
    </w:p>
    <w:p w14:paraId="1528BCFB" w14:textId="02CF9133" w:rsidR="008D6193" w:rsidRPr="008D6193" w:rsidRDefault="008D6193" w:rsidP="008D6193">
      <w:pPr>
        <w:spacing w:line="360" w:lineRule="auto"/>
        <w:rPr>
          <w:rFonts w:asciiTheme="majorBidi" w:hAnsiTheme="majorBidi" w:cstheme="majorBidi"/>
          <w:b/>
          <w:bCs/>
          <w:i/>
          <w:iCs/>
          <w:sz w:val="28"/>
          <w:szCs w:val="28"/>
        </w:rPr>
      </w:pPr>
      <w:r>
        <w:rPr>
          <w:rFonts w:asciiTheme="majorBidi" w:hAnsiTheme="majorBidi" w:cstheme="majorBidi"/>
          <w:b/>
          <w:bCs/>
          <w:i/>
          <w:iCs/>
          <w:sz w:val="28"/>
          <w:szCs w:val="28"/>
        </w:rPr>
        <w:t xml:space="preserve">               </w:t>
      </w: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129EDF05" w14:textId="443F734C"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sidR="00697438">
        <w:rPr>
          <w:rFonts w:asciiTheme="majorBidi" w:hAnsiTheme="majorBidi" w:cstheme="majorBidi"/>
          <w:b/>
          <w:bCs/>
          <w:sz w:val="32"/>
          <w:szCs w:val="32"/>
        </w:rPr>
        <w:t>6</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Conclusion</w:t>
      </w:r>
    </w:p>
    <w:p w14:paraId="5A6C5931" w14:textId="5BB284D5" w:rsidR="00F71B1A" w:rsidRPr="00F71B1A" w:rsidRDefault="00215A1B" w:rsidP="00F71B1A">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p>
    <w:p w14:paraId="575C7FC7" w14:textId="77777777" w:rsidR="00EF393D" w:rsidRDefault="00EF393D" w:rsidP="00EF393D">
      <w:pPr>
        <w:spacing w:line="360" w:lineRule="auto"/>
        <w:jc w:val="both"/>
        <w:rPr>
          <w:rFonts w:asciiTheme="majorBidi" w:hAnsiTheme="majorBidi" w:cstheme="majorBidi"/>
          <w:b/>
          <w:bCs/>
          <w:sz w:val="32"/>
          <w:szCs w:val="32"/>
        </w:rPr>
      </w:pPr>
    </w:p>
    <w:p w14:paraId="6F4B7225" w14:textId="77777777" w:rsidR="00EF393D" w:rsidRDefault="00EF393D" w:rsidP="00EF393D">
      <w:pPr>
        <w:spacing w:line="360" w:lineRule="auto"/>
        <w:jc w:val="both"/>
        <w:rPr>
          <w:rFonts w:asciiTheme="majorBidi" w:hAnsiTheme="majorBidi" w:cstheme="majorBidi"/>
          <w:b/>
          <w:bCs/>
          <w:sz w:val="32"/>
          <w:szCs w:val="32"/>
        </w:rPr>
      </w:pPr>
    </w:p>
    <w:p w14:paraId="136AD96F" w14:textId="77777777" w:rsidR="00EF393D" w:rsidRDefault="00EF393D" w:rsidP="00EF393D">
      <w:pPr>
        <w:spacing w:line="360" w:lineRule="auto"/>
        <w:jc w:val="both"/>
        <w:rPr>
          <w:rFonts w:asciiTheme="majorBidi" w:hAnsiTheme="majorBidi" w:cstheme="majorBidi"/>
          <w:b/>
          <w:bCs/>
          <w:sz w:val="32"/>
          <w:szCs w:val="32"/>
        </w:rPr>
      </w:pPr>
    </w:p>
    <w:p w14:paraId="47B07CDC" w14:textId="77777777" w:rsidR="00EF393D" w:rsidRPr="00EF393D" w:rsidRDefault="00EF393D" w:rsidP="00EF393D">
      <w:pPr>
        <w:spacing w:line="360" w:lineRule="auto"/>
        <w:jc w:val="both"/>
        <w:rPr>
          <w:rFonts w:asciiTheme="majorBidi" w:hAnsiTheme="majorBidi" w:cstheme="majorBidi"/>
          <w:b/>
          <w:bCs/>
          <w:sz w:val="32"/>
          <w:szCs w:val="32"/>
        </w:rPr>
      </w:pPr>
    </w:p>
    <w:p w14:paraId="537604F1" w14:textId="2E2DE469" w:rsidR="00BE4A86" w:rsidRPr="004D0ED9" w:rsidRDefault="00BE4A86" w:rsidP="009C1C7E">
      <w:pPr>
        <w:rPr>
          <w:rFonts w:asciiTheme="majorBidi" w:hAnsiTheme="majorBidi" w:cstheme="majorBidi"/>
          <w:b/>
          <w:bCs/>
          <w:sz w:val="36"/>
          <w:szCs w:val="36"/>
        </w:rPr>
      </w:pPr>
    </w:p>
    <w:p w14:paraId="5EAD7366" w14:textId="0F0B4DB3" w:rsidR="000C0D94" w:rsidRDefault="00BE4A86" w:rsidP="000C0D94">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Chapitre II : Conception</w:t>
      </w:r>
    </w:p>
    <w:p w14:paraId="1C8C66F0" w14:textId="77777777" w:rsidR="000C0D94" w:rsidRDefault="000C0D94" w:rsidP="000C0D94">
      <w:pPr>
        <w:pStyle w:val="ListParagraph"/>
        <w:ind w:left="1776"/>
        <w:rPr>
          <w:rFonts w:asciiTheme="majorBidi" w:hAnsiTheme="majorBidi"/>
          <w:b/>
          <w:bCs/>
          <w:color w:val="000000" w:themeColor="text1"/>
          <w:sz w:val="32"/>
          <w:szCs w:val="32"/>
        </w:rPr>
      </w:pPr>
    </w:p>
    <w:p w14:paraId="18B8A175" w14:textId="0949FAF5" w:rsidR="000C0D94" w:rsidRDefault="000C0D94" w:rsidP="000C0D94">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Pr>
          <w:rFonts w:asciiTheme="majorBidi" w:hAnsiTheme="majorBidi"/>
          <w:b/>
          <w:bCs/>
          <w:color w:val="000000" w:themeColor="text1"/>
          <w:sz w:val="32"/>
          <w:szCs w:val="32"/>
        </w:rPr>
        <w:t>1</w:t>
      </w:r>
      <w:r w:rsidRPr="00A84C05">
        <w:rPr>
          <w:rFonts w:asciiTheme="majorBidi" w:hAnsiTheme="majorBidi"/>
          <w:b/>
          <w:bCs/>
          <w:color w:val="000000" w:themeColor="text1"/>
          <w:sz w:val="32"/>
          <w:szCs w:val="32"/>
        </w:rPr>
        <w:t xml:space="preserve">. </w:t>
      </w:r>
      <w:r>
        <w:rPr>
          <w:rFonts w:asciiTheme="majorBidi" w:hAnsiTheme="majorBidi"/>
          <w:b/>
          <w:bCs/>
          <w:color w:val="000000" w:themeColor="text1"/>
          <w:sz w:val="32"/>
          <w:szCs w:val="32"/>
        </w:rPr>
        <w:t>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6BBECB24"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6B633DE5" w:rsidR="00427C3E" w:rsidRPr="005E7FF1" w:rsidRDefault="00427C3E" w:rsidP="00427C3E">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rsidP="005E7FF1">
      <w:pPr>
        <w:pStyle w:val="ListParagraph"/>
        <w:numPr>
          <w:ilvl w:val="0"/>
          <w:numId w:val="14"/>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0C08A427" w:rsidR="005E7FF1" w:rsidRPr="005E7FF1" w:rsidRDefault="00427C3E" w:rsidP="005E7FF1">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lastRenderedPageBreak/>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rsidP="00C62E0B">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rsidP="005525D0">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27CBD08B"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04883A59" w:rsidR="00A84C05" w:rsidRPr="00721EA2" w:rsidRDefault="00721EA2" w:rsidP="00721EA2">
      <w:pPr>
        <w:ind w:firstLine="708"/>
        <w:rPr>
          <w:rFonts w:asciiTheme="majorBidi" w:hAnsiTheme="majorBidi"/>
          <w:b/>
          <w:bCs/>
          <w:color w:val="000000" w:themeColor="text1"/>
          <w:sz w:val="28"/>
          <w:szCs w:val="28"/>
        </w:rPr>
      </w:pPr>
      <w:r w:rsidRPr="00721EA2">
        <w:rPr>
          <w:rFonts w:asciiTheme="majorBidi" w:hAnsiTheme="majorBidi" w:cstheme="majorBidi"/>
          <w:b/>
          <w:bCs/>
          <w:color w:val="000000" w:themeColor="text1"/>
          <w:sz w:val="32"/>
          <w:szCs w:val="32"/>
        </w:rPr>
        <w:t>II</w:t>
      </w:r>
      <w:r w:rsidRPr="00721EA2">
        <w:rPr>
          <w:rFonts w:asciiTheme="majorBidi" w:hAnsiTheme="majorBidi"/>
          <w:b/>
          <w:bCs/>
          <w:color w:val="000000" w:themeColor="text1"/>
          <w:sz w:val="32"/>
          <w:szCs w:val="32"/>
        </w:rPr>
        <w:t xml:space="preserve">.3.1 </w:t>
      </w:r>
      <w:r w:rsidR="00A84C05" w:rsidRPr="00721EA2">
        <w:rPr>
          <w:rFonts w:asciiTheme="majorBidi" w:hAnsiTheme="majorBidi"/>
          <w:b/>
          <w:bCs/>
          <w:color w:val="000000" w:themeColor="text1"/>
          <w:sz w:val="28"/>
          <w:szCs w:val="28"/>
        </w:rPr>
        <w:t>Le diagramme de cas d’utilisation :</w:t>
      </w:r>
    </w:p>
    <w:p w14:paraId="6B6953F8" w14:textId="45E24F8D" w:rsidR="00A84C05" w:rsidRDefault="000F571D" w:rsidP="00CF2580">
      <w:pPr>
        <w:pStyle w:val="ListParagraph"/>
        <w:spacing w:line="360" w:lineRule="auto"/>
        <w:jc w:val="both"/>
        <w:rPr>
          <w:rFonts w:asciiTheme="majorBidi" w:hAnsiTheme="majorBidi"/>
          <w:color w:val="000000" w:themeColor="text1"/>
          <w:sz w:val="24"/>
          <w:szCs w:val="24"/>
        </w:rPr>
      </w:pPr>
      <w:r w:rsidRPr="000F571D">
        <w:rPr>
          <w:rFonts w:asciiTheme="majorBidi" w:hAnsiTheme="majorBidi"/>
          <w:color w:val="000000" w:themeColor="text1"/>
          <w:sz w:val="24"/>
          <w:szCs w:val="24"/>
        </w:rPr>
        <w:t>Le diagramme de cas d'utilisation de cette application permettr</w:t>
      </w:r>
      <w:r>
        <w:rPr>
          <w:rFonts w:asciiTheme="majorBidi" w:hAnsiTheme="majorBidi"/>
          <w:color w:val="000000" w:themeColor="text1"/>
          <w:sz w:val="24"/>
          <w:szCs w:val="24"/>
        </w:rPr>
        <w:t>a</w:t>
      </w:r>
      <w:r w:rsidRPr="000F571D">
        <w:rPr>
          <w:rFonts w:asciiTheme="majorBidi" w:hAnsiTheme="majorBidi"/>
          <w:color w:val="000000" w:themeColor="text1"/>
          <w:sz w:val="24"/>
          <w:szCs w:val="24"/>
        </w:rPr>
        <w:t xml:space="preserve"> de visualiser les différentes actions et interactions possibles entre les utilisateurs et le système</w:t>
      </w:r>
      <w:r>
        <w:rPr>
          <w:rFonts w:asciiTheme="majorBidi" w:hAnsiTheme="majorBidi"/>
          <w:color w:val="000000" w:themeColor="text1"/>
          <w:sz w:val="24"/>
          <w:szCs w:val="24"/>
        </w:rPr>
        <w:t>.</w:t>
      </w:r>
    </w:p>
    <w:p w14:paraId="0863E724" w14:textId="236A9A8A" w:rsidR="00721EA2" w:rsidRPr="00721EA2" w:rsidRDefault="00721EA2" w:rsidP="00721EA2">
      <w:pPr>
        <w:pStyle w:val="ListParagraph"/>
        <w:numPr>
          <w:ilvl w:val="0"/>
          <w:numId w:val="34"/>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acteurs du système :</w:t>
      </w:r>
    </w:p>
    <w:p w14:paraId="726FB8D3" w14:textId="5C7AF106" w:rsidR="00721EA2" w:rsidRDefault="00721EA2" w:rsidP="00721EA2">
      <w:pPr>
        <w:pStyle w:val="ListParagraph"/>
        <w:spacing w:line="360" w:lineRule="auto"/>
        <w:ind w:left="2138"/>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Dans le contexte d'un diagramme de cas d'utilisation, un acteur représente un utilisateur externe au système ou une entité qui interagit avec le système.</w:t>
      </w:r>
    </w:p>
    <w:p w14:paraId="2B848486" w14:textId="15DCD6AF" w:rsidR="00721EA2" w:rsidRDefault="00721EA2" w:rsidP="00721EA2">
      <w:pPr>
        <w:pStyle w:val="ListParagraph"/>
        <w:spacing w:line="360" w:lineRule="auto"/>
        <w:ind w:left="2138"/>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Voici les acteurs principaux impliqués dans notre application :</w:t>
      </w:r>
    </w:p>
    <w:p w14:paraId="4F51A5DC" w14:textId="3BBB5ED7" w:rsidR="00721EA2" w:rsidRPr="00721EA2" w:rsidRDefault="00721EA2" w:rsidP="00721EA2">
      <w:pPr>
        <w:pStyle w:val="ListParagraph"/>
        <w:numPr>
          <w:ilvl w:val="0"/>
          <w:numId w:val="35"/>
        </w:numPr>
        <w:spacing w:line="360" w:lineRule="auto"/>
        <w:jc w:val="both"/>
        <w:rPr>
          <w:rFonts w:asciiTheme="majorBidi" w:hAnsiTheme="majorBidi" w:cstheme="majorBidi"/>
          <w:b/>
          <w:bCs/>
          <w:color w:val="000000" w:themeColor="text1"/>
          <w:sz w:val="24"/>
          <w:szCs w:val="24"/>
        </w:rPr>
      </w:pPr>
      <w:r w:rsidRPr="00721EA2">
        <w:rPr>
          <w:rFonts w:asciiTheme="majorBidi" w:hAnsiTheme="majorBidi" w:cstheme="majorBidi"/>
          <w:b/>
          <w:bCs/>
          <w:color w:val="000000" w:themeColor="text1"/>
          <w:sz w:val="24"/>
          <w:szCs w:val="24"/>
        </w:rPr>
        <w:t>Utilisateur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peut être u</w:t>
      </w:r>
      <w:r w:rsidR="00977BBA">
        <w:rPr>
          <w:rFonts w:asciiTheme="majorBidi" w:hAnsiTheme="majorBidi" w:cstheme="majorBidi"/>
          <w:color w:val="000000" w:themeColor="text1"/>
          <w:sz w:val="24"/>
          <w:szCs w:val="24"/>
        </w:rPr>
        <w:t>n</w:t>
      </w:r>
      <w:r w:rsidR="00977BBA" w:rsidRPr="00977BBA">
        <w:rPr>
          <w:rFonts w:asciiTheme="majorBidi" w:hAnsiTheme="majorBidi" w:cstheme="majorBidi"/>
          <w:color w:val="000000" w:themeColor="text1"/>
          <w:sz w:val="24"/>
          <w:szCs w:val="24"/>
        </w:rPr>
        <w:t xml:space="preserve"> citoyen, une entreprise ou une organisation.</w:t>
      </w:r>
    </w:p>
    <w:p w14:paraId="7D885E89" w14:textId="658633BB" w:rsidR="00721EA2" w:rsidRPr="00977BBA" w:rsidRDefault="00721EA2" w:rsidP="00721EA2">
      <w:pPr>
        <w:pStyle w:val="ListParagraph"/>
        <w:numPr>
          <w:ilvl w:val="0"/>
          <w:numId w:val="35"/>
        </w:numPr>
        <w:spacing w:line="360" w:lineRule="auto"/>
        <w:jc w:val="both"/>
        <w:rPr>
          <w:rFonts w:asciiTheme="majorBidi" w:hAnsiTheme="majorBidi" w:cstheme="majorBidi"/>
          <w:color w:val="000000" w:themeColor="text1"/>
          <w:sz w:val="24"/>
          <w:szCs w:val="24"/>
        </w:rPr>
      </w:pPr>
      <w:r w:rsidRPr="00721EA2">
        <w:rPr>
          <w:rFonts w:asciiTheme="majorBidi" w:hAnsiTheme="majorBidi" w:cstheme="majorBidi"/>
          <w:b/>
          <w:bCs/>
          <w:color w:val="000000" w:themeColor="text1"/>
          <w:sz w:val="24"/>
          <w:szCs w:val="24"/>
        </w:rPr>
        <w:t>Administrateur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représente l’informaticien de l’organisme d’accueil.</w:t>
      </w:r>
    </w:p>
    <w:p w14:paraId="2DD1FC0B" w14:textId="5E2B9E43" w:rsidR="00721EA2" w:rsidRPr="00977BBA" w:rsidRDefault="00721EA2" w:rsidP="00721EA2">
      <w:pPr>
        <w:pStyle w:val="ListParagraph"/>
        <w:numPr>
          <w:ilvl w:val="0"/>
          <w:numId w:val="34"/>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tâches associées aux acteurs du système</w:t>
      </w:r>
      <w:r>
        <w:rPr>
          <w:rFonts w:ascii="Times New Roman" w:hAnsi="Times New Roman" w:cs="Times New Roman"/>
          <w:b/>
          <w:bCs/>
          <w:kern w:val="0"/>
          <w:sz w:val="24"/>
          <w:szCs w:val="24"/>
          <w:lang w:bidi="ar-SA"/>
        </w:rPr>
        <w:t> :</w:t>
      </w:r>
    </w:p>
    <w:p w14:paraId="0350C81C" w14:textId="67E8F026" w:rsidR="00977BBA" w:rsidRDefault="00977BBA" w:rsidP="00977BBA">
      <w:pPr>
        <w:pStyle w:val="ListParagraph"/>
        <w:spacing w:line="360" w:lineRule="auto"/>
        <w:ind w:left="2138"/>
        <w:jc w:val="both"/>
        <w:rPr>
          <w:rFonts w:ascii="Times New Roman" w:hAnsi="Times New Roman" w:cs="Times New Roman"/>
          <w:kern w:val="0"/>
          <w:sz w:val="24"/>
          <w:szCs w:val="24"/>
          <w:lang w:bidi="ar-SA"/>
        </w:rPr>
      </w:pPr>
      <w:r w:rsidRPr="00977BBA">
        <w:rPr>
          <w:rFonts w:ascii="Times New Roman" w:hAnsi="Times New Roman" w:cs="Times New Roman"/>
          <w:b/>
          <w:bCs/>
          <w:kern w:val="0"/>
          <w:sz w:val="24"/>
          <w:szCs w:val="24"/>
          <w:lang w:bidi="ar-SA"/>
        </w:rPr>
        <w:t xml:space="preserve">Une tâche : </w:t>
      </w:r>
      <w:r w:rsidRPr="00977BBA">
        <w:rPr>
          <w:rFonts w:ascii="Times New Roman" w:hAnsi="Times New Roman" w:cs="Times New Roman"/>
          <w:kern w:val="0"/>
          <w:sz w:val="24"/>
          <w:szCs w:val="24"/>
          <w:lang w:bidi="ar-SA"/>
        </w:rPr>
        <w:t>représente l'ensemble des différentes fonctions auxquelles un acteur peut accéder.</w:t>
      </w:r>
    </w:p>
    <w:p w14:paraId="24A1E373"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C870D41"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2BC9BC2"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65463FD"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5E959650"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43462FC4"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83C704C" w14:textId="7D15C8C4" w:rsidR="00BC0465" w:rsidRDefault="00BC0465" w:rsidP="001F3577">
      <w:pPr>
        <w:pStyle w:val="ListParagraph"/>
        <w:numPr>
          <w:ilvl w:val="0"/>
          <w:numId w:val="40"/>
        </w:numPr>
        <w:spacing w:line="360" w:lineRule="auto"/>
        <w:jc w:val="both"/>
        <w:rPr>
          <w:rFonts w:ascii="Times New Roman" w:hAnsi="Times New Roman" w:cs="Times New Roman"/>
          <w:b/>
          <w:bCs/>
          <w:kern w:val="0"/>
          <w:sz w:val="24"/>
          <w:szCs w:val="24"/>
          <w:u w:val="single"/>
          <w:lang w:bidi="ar-SA"/>
        </w:rPr>
      </w:pPr>
      <w:r w:rsidRPr="001F3577">
        <w:rPr>
          <w:rFonts w:ascii="Times New Roman" w:hAnsi="Times New Roman" w:cs="Times New Roman"/>
          <w:b/>
          <w:bCs/>
          <w:kern w:val="0"/>
          <w:sz w:val="24"/>
          <w:szCs w:val="24"/>
          <w:u w:val="single"/>
          <w:lang w:bidi="ar-SA"/>
        </w:rPr>
        <w:lastRenderedPageBreak/>
        <w:t xml:space="preserve">Les descriptions textuelles </w:t>
      </w:r>
      <w:r w:rsidR="001F3577" w:rsidRPr="001F3577">
        <w:rPr>
          <w:rFonts w:ascii="Times New Roman" w:hAnsi="Times New Roman" w:cs="Times New Roman"/>
          <w:b/>
          <w:bCs/>
          <w:kern w:val="0"/>
          <w:sz w:val="24"/>
          <w:szCs w:val="24"/>
          <w:u w:val="single"/>
          <w:lang w:bidi="ar-SA"/>
        </w:rPr>
        <w:t>des cas d’utilisation :</w:t>
      </w:r>
    </w:p>
    <w:tbl>
      <w:tblPr>
        <w:tblpPr w:leftFromText="141" w:rightFromText="141" w:vertAnchor="text" w:horzAnchor="page" w:tblpX="2030" w:tblpY="389"/>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F3577" w14:paraId="5E317BCF" w14:textId="77777777" w:rsidTr="001F3577">
        <w:trPr>
          <w:trHeight w:val="520"/>
        </w:trPr>
        <w:tc>
          <w:tcPr>
            <w:tcW w:w="9047" w:type="dxa"/>
          </w:tcPr>
          <w:p w14:paraId="088E8282" w14:textId="20D527E0" w:rsidR="001F3577" w:rsidRDefault="001F3577" w:rsidP="00732E9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rsidRPr="00413B27">
              <w:rPr>
                <w:sz w:val="24"/>
                <w:szCs w:val="24"/>
              </w:rPr>
              <w:t>Remplir un formulaire de déclaration d’incident.</w:t>
            </w:r>
          </w:p>
        </w:tc>
      </w:tr>
      <w:tr w:rsidR="001F3577" w14:paraId="3F5C2052" w14:textId="77777777" w:rsidTr="00AB5759">
        <w:trPr>
          <w:trHeight w:val="879"/>
        </w:trPr>
        <w:tc>
          <w:tcPr>
            <w:tcW w:w="9047" w:type="dxa"/>
          </w:tcPr>
          <w:p w14:paraId="2B679216" w14:textId="69B7534B" w:rsidR="00AB5759" w:rsidRPr="00413B27" w:rsidRDefault="001F3577" w:rsidP="00732E96">
            <w:pPr>
              <w:pStyle w:val="TableParagraph"/>
              <w:rPr>
                <w:sz w:val="24"/>
                <w:szCs w:val="24"/>
              </w:rPr>
            </w:pPr>
            <w:r w:rsidRPr="00413B27">
              <w:rPr>
                <w:b/>
                <w:sz w:val="24"/>
                <w:szCs w:val="24"/>
              </w:rPr>
              <w:t xml:space="preserve">Résumé : </w:t>
            </w:r>
            <w:r w:rsidR="00AB5759" w:rsidRPr="00413B27">
              <w:rPr>
                <w:sz w:val="24"/>
                <w:szCs w:val="24"/>
              </w:rPr>
              <w:t>Procédure de signalement d’un problème informatique à l’aide du remplissage d’un formulaire d’incident.</w:t>
            </w:r>
          </w:p>
        </w:tc>
      </w:tr>
      <w:tr w:rsidR="001F3577" w14:paraId="5281BCBE" w14:textId="77777777" w:rsidTr="001F3577">
        <w:trPr>
          <w:trHeight w:val="520"/>
        </w:trPr>
        <w:tc>
          <w:tcPr>
            <w:tcW w:w="9047" w:type="dxa"/>
          </w:tcPr>
          <w:p w14:paraId="4C50CAD2" w14:textId="02B0FBF7" w:rsidR="001F3577" w:rsidRPr="00413B27" w:rsidRDefault="00AB5759" w:rsidP="00732E96">
            <w:pPr>
              <w:pStyle w:val="TableParagraph"/>
              <w:rPr>
                <w:sz w:val="24"/>
                <w:szCs w:val="24"/>
              </w:rPr>
            </w:pPr>
            <w:r w:rsidRPr="00413B27">
              <w:rPr>
                <w:b/>
                <w:sz w:val="24"/>
                <w:szCs w:val="24"/>
              </w:rPr>
              <w:t>Acteur primaire</w:t>
            </w:r>
            <w:r w:rsidR="001F3577" w:rsidRPr="00413B27">
              <w:rPr>
                <w:b/>
                <w:spacing w:val="-5"/>
                <w:sz w:val="24"/>
                <w:szCs w:val="24"/>
              </w:rPr>
              <w:t xml:space="preserve"> </w:t>
            </w:r>
            <w:r w:rsidR="001F3577" w:rsidRPr="00413B27">
              <w:rPr>
                <w:b/>
                <w:sz w:val="24"/>
                <w:szCs w:val="24"/>
              </w:rPr>
              <w:t>:</w:t>
            </w:r>
            <w:r w:rsidR="001F3577" w:rsidRPr="00413B27">
              <w:rPr>
                <w:b/>
                <w:spacing w:val="-7"/>
                <w:sz w:val="24"/>
                <w:szCs w:val="24"/>
              </w:rPr>
              <w:t xml:space="preserve"> </w:t>
            </w:r>
            <w:r w:rsidRPr="00413B27">
              <w:rPr>
                <w:sz w:val="24"/>
                <w:szCs w:val="24"/>
              </w:rPr>
              <w:t>L’utilisateur</w:t>
            </w:r>
            <w:r w:rsidR="001F3577" w:rsidRPr="00413B27">
              <w:rPr>
                <w:sz w:val="24"/>
                <w:szCs w:val="24"/>
              </w:rPr>
              <w:t>.</w:t>
            </w:r>
          </w:p>
        </w:tc>
      </w:tr>
      <w:tr w:rsidR="001F3577" w14:paraId="72E7E935" w14:textId="77777777" w:rsidTr="001F3577">
        <w:trPr>
          <w:trHeight w:val="522"/>
        </w:trPr>
        <w:tc>
          <w:tcPr>
            <w:tcW w:w="9047" w:type="dxa"/>
          </w:tcPr>
          <w:p w14:paraId="5632B8C9" w14:textId="435BF4BC" w:rsidR="00AB5759" w:rsidRPr="00413B27" w:rsidRDefault="001F3577" w:rsidP="00732E96">
            <w:pPr>
              <w:pStyle w:val="TableParagraph"/>
              <w:rPr>
                <w:sz w:val="24"/>
                <w:szCs w:val="24"/>
              </w:rPr>
            </w:pPr>
            <w:r w:rsidRPr="00413B27">
              <w:rPr>
                <w:b/>
                <w:sz w:val="24"/>
                <w:szCs w:val="24"/>
              </w:rPr>
              <w:t>Acteur</w:t>
            </w:r>
            <w:r w:rsidRPr="00413B27">
              <w:rPr>
                <w:b/>
                <w:spacing w:val="-4"/>
                <w:sz w:val="24"/>
                <w:szCs w:val="24"/>
              </w:rPr>
              <w:t xml:space="preserve"> </w:t>
            </w:r>
            <w:r w:rsidR="00AB5759"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00AB5759" w:rsidRPr="00413B27">
              <w:rPr>
                <w:sz w:val="24"/>
                <w:szCs w:val="24"/>
              </w:rPr>
              <w:t>L’</w:t>
            </w:r>
            <w:r w:rsidRPr="00413B27">
              <w:rPr>
                <w:sz w:val="24"/>
                <w:szCs w:val="24"/>
              </w:rPr>
              <w:t>administrateur.</w:t>
            </w:r>
          </w:p>
        </w:tc>
      </w:tr>
      <w:tr w:rsidR="001F3577" w14:paraId="3A012179" w14:textId="77777777" w:rsidTr="00DB4474">
        <w:trPr>
          <w:trHeight w:val="429"/>
        </w:trPr>
        <w:tc>
          <w:tcPr>
            <w:tcW w:w="9047" w:type="dxa"/>
          </w:tcPr>
          <w:p w14:paraId="36962B1F" w14:textId="5C37270B" w:rsidR="001F3577" w:rsidRPr="00413B27" w:rsidRDefault="00AB5759" w:rsidP="00732E96">
            <w:pPr>
              <w:pStyle w:val="TableParagraph"/>
              <w:spacing w:before="0" w:line="321" w:lineRule="exact"/>
              <w:rPr>
                <w:b/>
                <w:bCs/>
                <w:sz w:val="24"/>
                <w:szCs w:val="24"/>
                <w:lang w:bidi="ar-DZ"/>
              </w:rPr>
            </w:pPr>
            <w:r w:rsidRPr="00413B27">
              <w:rPr>
                <w:b/>
                <w:bCs/>
                <w:sz w:val="24"/>
                <w:szCs w:val="24"/>
              </w:rPr>
              <w:t>Pré</w:t>
            </w:r>
            <w:r w:rsidR="00413B27" w:rsidRPr="00413B27">
              <w:rPr>
                <w:b/>
                <w:bCs/>
                <w:sz w:val="24"/>
                <w:szCs w:val="24"/>
                <w:lang w:bidi="ar-DZ"/>
              </w:rPr>
              <w:t>-conditions:</w:t>
            </w:r>
            <w:r w:rsidR="00DB4474">
              <w:rPr>
                <w:b/>
                <w:bCs/>
                <w:sz w:val="24"/>
                <w:szCs w:val="24"/>
                <w:lang w:bidi="ar-DZ"/>
              </w:rPr>
              <w:t xml:space="preserve">  </w:t>
            </w:r>
            <w:r w:rsidR="00DB4474">
              <w:rPr>
                <w:sz w:val="24"/>
                <w:szCs w:val="24"/>
                <w:lang w:bidi="ar-DZ"/>
              </w:rPr>
              <w:t>L</w:t>
            </w:r>
            <w:r w:rsidR="00DB4474" w:rsidRPr="00DB4474">
              <w:rPr>
                <w:sz w:val="24"/>
                <w:szCs w:val="24"/>
                <w:lang w:bidi="ar-DZ"/>
              </w:rPr>
              <w:t>'utilisateur fournisse ses informations de contact.</w:t>
            </w:r>
            <w:r w:rsidR="00DB4474">
              <w:rPr>
                <w:sz w:val="24"/>
                <w:szCs w:val="24"/>
                <w:lang w:bidi="ar-DZ"/>
              </w:rPr>
              <w:t xml:space="preserve"> </w:t>
            </w:r>
          </w:p>
        </w:tc>
      </w:tr>
      <w:tr w:rsidR="00AB5759" w14:paraId="7466BCCF" w14:textId="77777777" w:rsidTr="00AB5759">
        <w:trPr>
          <w:trHeight w:val="1473"/>
        </w:trPr>
        <w:tc>
          <w:tcPr>
            <w:tcW w:w="9047" w:type="dxa"/>
          </w:tcPr>
          <w:p w14:paraId="07DF6F81" w14:textId="39086ACB" w:rsidR="00AB5759" w:rsidRPr="00DB4474" w:rsidRDefault="00AB5759" w:rsidP="00732E96">
            <w:pPr>
              <w:pStyle w:val="TableParagraph"/>
              <w:rPr>
                <w:b/>
                <w:sz w:val="24"/>
                <w:szCs w:val="24"/>
              </w:rPr>
            </w:pPr>
            <w:r w:rsidRPr="00DB4474">
              <w:rPr>
                <w:b/>
                <w:sz w:val="24"/>
                <w:szCs w:val="24"/>
              </w:rPr>
              <w:t>Scénario</w:t>
            </w:r>
            <w:r w:rsidRPr="00DB4474">
              <w:rPr>
                <w:b/>
                <w:spacing w:val="-2"/>
                <w:sz w:val="24"/>
                <w:szCs w:val="24"/>
              </w:rPr>
              <w:t xml:space="preserve"> </w:t>
            </w:r>
            <w:r w:rsidR="00DB4474">
              <w:rPr>
                <w:b/>
                <w:sz w:val="24"/>
                <w:szCs w:val="24"/>
              </w:rPr>
              <w:t>nominal</w:t>
            </w:r>
            <w:r w:rsidRPr="00DB4474">
              <w:rPr>
                <w:b/>
                <w:spacing w:val="-2"/>
                <w:sz w:val="24"/>
                <w:szCs w:val="24"/>
              </w:rPr>
              <w:t xml:space="preserve"> </w:t>
            </w:r>
            <w:r w:rsidRPr="00DB4474">
              <w:rPr>
                <w:b/>
                <w:sz w:val="24"/>
                <w:szCs w:val="24"/>
              </w:rPr>
              <w:t>:</w:t>
            </w:r>
          </w:p>
          <w:p w14:paraId="618277D0" w14:textId="044A1D08" w:rsidR="00DB4474" w:rsidRDefault="00DB4474" w:rsidP="00732E96">
            <w:pPr>
              <w:pStyle w:val="TableParagraph"/>
              <w:numPr>
                <w:ilvl w:val="0"/>
                <w:numId w:val="42"/>
              </w:numPr>
              <w:tabs>
                <w:tab w:val="left" w:pos="406"/>
              </w:tabs>
              <w:spacing w:before="2"/>
              <w:ind w:left="100" w:right="2115" w:firstLine="0"/>
              <w:rPr>
                <w:sz w:val="24"/>
                <w:szCs w:val="24"/>
              </w:rPr>
            </w:pPr>
            <w:r w:rsidRPr="00DB4474">
              <w:rPr>
                <w:sz w:val="24"/>
                <w:szCs w:val="24"/>
              </w:rPr>
              <w:t>L’utilisateur doit s'authentifier en entrant ses informations de connexion</w:t>
            </w:r>
            <w:r w:rsidR="00107F46">
              <w:rPr>
                <w:sz w:val="24"/>
                <w:szCs w:val="24"/>
              </w:rPr>
              <w:t>.</w:t>
            </w:r>
          </w:p>
          <w:p w14:paraId="6577BBBA" w14:textId="38A94B7B" w:rsidR="00107F46" w:rsidRDefault="00107F46" w:rsidP="00732E96">
            <w:pPr>
              <w:pStyle w:val="ListParagraph"/>
              <w:numPr>
                <w:ilvl w:val="0"/>
                <w:numId w:val="42"/>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w:t>
            </w:r>
            <w:r w:rsidRPr="00107F46">
              <w:rPr>
                <w:rFonts w:ascii="Times New Roman" w:eastAsia="Times New Roman" w:hAnsi="Times New Roman" w:cs="Times New Roman"/>
                <w:kern w:val="0"/>
                <w:sz w:val="24"/>
                <w:szCs w:val="24"/>
                <w:lang w:bidi="ar-SA"/>
                <w14:ligatures w14:val="none"/>
              </w:rPr>
              <w:t>L'utilisateur fournit une description détaillée de l'incident de sécurité, y compris la date et l'heure à laquelle l'incident s'est produit, ainsi que toute information pertinente sur la nature de l'incident</w:t>
            </w:r>
            <w:r>
              <w:rPr>
                <w:rFonts w:ascii="Times New Roman" w:eastAsia="Times New Roman" w:hAnsi="Times New Roman" w:cs="Times New Roman"/>
                <w:kern w:val="0"/>
                <w:sz w:val="24"/>
                <w:szCs w:val="24"/>
                <w:lang w:bidi="ar-SA"/>
                <w14:ligatures w14:val="none"/>
              </w:rPr>
              <w:t>.</w:t>
            </w:r>
          </w:p>
          <w:p w14:paraId="21D634FD" w14:textId="4325C878" w:rsidR="00107F46" w:rsidRPr="00107F46" w:rsidRDefault="00107F46" w:rsidP="00732E96">
            <w:pPr>
              <w:pStyle w:val="ListParagraph"/>
              <w:numPr>
                <w:ilvl w:val="0"/>
                <w:numId w:val="42"/>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w:t>
            </w:r>
            <w:r w:rsidRPr="00107F46">
              <w:rPr>
                <w:rFonts w:ascii="Times New Roman" w:eastAsia="Times New Roman" w:hAnsi="Times New Roman" w:cs="Times New Roman"/>
                <w:kern w:val="0"/>
                <w:sz w:val="24"/>
                <w:szCs w:val="24"/>
                <w:lang w:bidi="ar-SA"/>
                <w14:ligatures w14:val="none"/>
              </w:rPr>
              <w:t>L'utilisateur est également invité à déclarer l'impact de l'incident, en évaluant le niveau de gravité et les conséquences potentielles pour l'organisation.</w:t>
            </w:r>
          </w:p>
          <w:p w14:paraId="77DABD4C" w14:textId="77777777" w:rsidR="00107F46" w:rsidRPr="00107F46" w:rsidRDefault="00107F46" w:rsidP="00732E96">
            <w:pPr>
              <w:pStyle w:val="ListParagraph"/>
              <w:numPr>
                <w:ilvl w:val="0"/>
                <w:numId w:val="42"/>
              </w:numPr>
              <w:rPr>
                <w:rFonts w:ascii="Times New Roman" w:eastAsia="Times New Roman" w:hAnsi="Times New Roman" w:cs="Times New Roman"/>
                <w:kern w:val="0"/>
                <w:sz w:val="24"/>
                <w:szCs w:val="24"/>
                <w:lang w:bidi="ar-SA"/>
                <w14:ligatures w14:val="none"/>
              </w:rPr>
            </w:pPr>
            <w:r w:rsidRPr="00107F46">
              <w:rPr>
                <w:rFonts w:ascii="Times New Roman" w:eastAsia="Times New Roman" w:hAnsi="Times New Roman" w:cs="Times New Roman"/>
                <w:kern w:val="0"/>
                <w:sz w:val="24"/>
                <w:szCs w:val="24"/>
                <w:lang w:bidi="ar-SA"/>
                <w14:ligatures w14:val="none"/>
              </w:rPr>
              <w:t>Une fois que le formulaire est rempli, l'utilisateur peut le soumettre pour examen et traitement ultérieur.</w:t>
            </w:r>
          </w:p>
          <w:p w14:paraId="4ED29352" w14:textId="4A5F0D23" w:rsidR="00107F46" w:rsidRPr="00107F46" w:rsidRDefault="00107F46" w:rsidP="00732E96">
            <w:pPr>
              <w:pStyle w:val="ListParagraph"/>
              <w:numPr>
                <w:ilvl w:val="0"/>
                <w:numId w:val="42"/>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L’administrateur collecte les informations et traite les données.</w:t>
            </w:r>
          </w:p>
          <w:p w14:paraId="04E58688" w14:textId="5A40E0CC" w:rsidR="00AB5759" w:rsidRDefault="00AB5759" w:rsidP="00732E96">
            <w:pPr>
              <w:pStyle w:val="TableParagraph"/>
              <w:rPr>
                <w:b/>
                <w:sz w:val="28"/>
              </w:rPr>
            </w:pPr>
          </w:p>
        </w:tc>
      </w:tr>
    </w:tbl>
    <w:p w14:paraId="2D4CE907" w14:textId="30596BE7" w:rsidR="001F3577" w:rsidRDefault="001F3577" w:rsidP="001F3577">
      <w:pPr>
        <w:pStyle w:val="ListParagraph"/>
        <w:numPr>
          <w:ilvl w:val="0"/>
          <w:numId w:val="41"/>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Remplir un formulaire » :</w:t>
      </w:r>
    </w:p>
    <w:p w14:paraId="546BD77C" w14:textId="77777777" w:rsidR="001F3577" w:rsidRDefault="001F3577" w:rsidP="001F3577">
      <w:pPr>
        <w:pStyle w:val="ListParagraph"/>
        <w:spacing w:line="360" w:lineRule="auto"/>
        <w:jc w:val="both"/>
        <w:rPr>
          <w:rFonts w:ascii="Times New Roman" w:hAnsi="Times New Roman" w:cs="Times New Roman"/>
          <w:b/>
          <w:bCs/>
          <w:kern w:val="0"/>
          <w:sz w:val="24"/>
          <w:szCs w:val="24"/>
          <w:u w:val="single"/>
          <w:lang w:bidi="ar-SA"/>
        </w:rPr>
      </w:pPr>
    </w:p>
    <w:p w14:paraId="53DBCB4B" w14:textId="34BE1C58" w:rsidR="001F3577" w:rsidRDefault="001F3577" w:rsidP="001F3577">
      <w:pPr>
        <w:pStyle w:val="ListParagraph"/>
        <w:numPr>
          <w:ilvl w:val="0"/>
          <w:numId w:val="41"/>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Signaler un indicateur de compromission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07F46" w14:paraId="46DE2CF2" w14:textId="77777777" w:rsidTr="00107F46">
        <w:trPr>
          <w:trHeight w:val="520"/>
        </w:trPr>
        <w:tc>
          <w:tcPr>
            <w:tcW w:w="9047" w:type="dxa"/>
          </w:tcPr>
          <w:p w14:paraId="536AE4F3" w14:textId="34E64BA7" w:rsidR="00107F46" w:rsidRDefault="00107F46" w:rsidP="00107F4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107F46">
              <w:rPr>
                <w:bCs/>
                <w:spacing w:val="-5"/>
                <w:sz w:val="24"/>
                <w:szCs w:val="24"/>
              </w:rPr>
              <w:t>Signaler un indicateur de compromission</w:t>
            </w:r>
            <w:r>
              <w:rPr>
                <w:bCs/>
                <w:spacing w:val="-5"/>
                <w:sz w:val="24"/>
                <w:szCs w:val="24"/>
              </w:rPr>
              <w:t>.</w:t>
            </w:r>
          </w:p>
        </w:tc>
      </w:tr>
      <w:tr w:rsidR="00107F46" w14:paraId="46DCA008" w14:textId="77777777" w:rsidTr="00107F46">
        <w:trPr>
          <w:trHeight w:val="517"/>
        </w:trPr>
        <w:tc>
          <w:tcPr>
            <w:tcW w:w="9047" w:type="dxa"/>
          </w:tcPr>
          <w:p w14:paraId="546F249E" w14:textId="42B2AD4A" w:rsidR="00107F46" w:rsidRPr="00413B27" w:rsidRDefault="00107F46" w:rsidP="00107F46">
            <w:pPr>
              <w:pStyle w:val="TableParagraph"/>
              <w:rPr>
                <w:sz w:val="24"/>
                <w:szCs w:val="24"/>
              </w:rPr>
            </w:pPr>
            <w:r w:rsidRPr="00413B27">
              <w:rPr>
                <w:b/>
                <w:sz w:val="24"/>
                <w:szCs w:val="24"/>
              </w:rPr>
              <w:t xml:space="preserve">Résumé : </w:t>
            </w:r>
            <w:r>
              <w:rPr>
                <w:sz w:val="24"/>
                <w:szCs w:val="24"/>
              </w:rPr>
              <w:t xml:space="preserve">Compléter un formulaire afin de </w:t>
            </w:r>
            <w:r>
              <w:rPr>
                <w:bCs/>
                <w:spacing w:val="-5"/>
                <w:sz w:val="24"/>
                <w:szCs w:val="24"/>
              </w:rPr>
              <w:t>signaler</w:t>
            </w:r>
            <w:r w:rsidRPr="00107F46">
              <w:rPr>
                <w:bCs/>
                <w:spacing w:val="-5"/>
                <w:sz w:val="24"/>
                <w:szCs w:val="24"/>
              </w:rPr>
              <w:t xml:space="preserve"> un indicateur de compromission</w:t>
            </w:r>
            <w:r>
              <w:rPr>
                <w:bCs/>
                <w:spacing w:val="-5"/>
                <w:sz w:val="24"/>
                <w:szCs w:val="24"/>
              </w:rPr>
              <w:t>.</w:t>
            </w:r>
          </w:p>
        </w:tc>
      </w:tr>
      <w:tr w:rsidR="00107F46" w14:paraId="6CC3F1C5" w14:textId="77777777" w:rsidTr="00107F46">
        <w:trPr>
          <w:trHeight w:val="520"/>
        </w:trPr>
        <w:tc>
          <w:tcPr>
            <w:tcW w:w="9047" w:type="dxa"/>
          </w:tcPr>
          <w:p w14:paraId="18F43C8F" w14:textId="77777777" w:rsidR="00107F46" w:rsidRPr="00413B27" w:rsidRDefault="00107F46" w:rsidP="00107F46">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107F46" w14:paraId="233A6E1E" w14:textId="77777777" w:rsidTr="00107F46">
        <w:trPr>
          <w:trHeight w:val="522"/>
        </w:trPr>
        <w:tc>
          <w:tcPr>
            <w:tcW w:w="9047" w:type="dxa"/>
          </w:tcPr>
          <w:p w14:paraId="341EF8C5" w14:textId="77777777" w:rsidR="00107F46" w:rsidRPr="00413B27" w:rsidRDefault="00107F46" w:rsidP="00107F46">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107F46" w14:paraId="5D60CB16" w14:textId="77777777" w:rsidTr="00107F46">
        <w:trPr>
          <w:trHeight w:val="429"/>
        </w:trPr>
        <w:tc>
          <w:tcPr>
            <w:tcW w:w="9047" w:type="dxa"/>
          </w:tcPr>
          <w:p w14:paraId="139F327E" w14:textId="632BECF6" w:rsidR="00107F46" w:rsidRPr="00413B27" w:rsidRDefault="00107F46" w:rsidP="00107F46">
            <w:pPr>
              <w:pStyle w:val="TableParagraph"/>
              <w:spacing w:before="0" w:line="321" w:lineRule="exact"/>
              <w:rPr>
                <w:b/>
                <w:bCs/>
                <w:sz w:val="24"/>
                <w:szCs w:val="24"/>
                <w:lang w:bidi="ar-DZ"/>
              </w:rPr>
            </w:pPr>
            <w:r w:rsidRPr="00413B27">
              <w:rPr>
                <w:b/>
                <w:bCs/>
                <w:sz w:val="24"/>
                <w:szCs w:val="24"/>
              </w:rPr>
              <w:t>Pré</w:t>
            </w:r>
            <w:r w:rsidRPr="00413B27">
              <w:rPr>
                <w:b/>
                <w:bCs/>
                <w:sz w:val="24"/>
                <w:szCs w:val="24"/>
                <w:lang w:bidi="ar-DZ"/>
              </w:rPr>
              <w:t>-conditions</w:t>
            </w:r>
            <w:r w:rsidR="005F63AF">
              <w:rPr>
                <w:b/>
                <w:bCs/>
                <w:sz w:val="24"/>
                <w:szCs w:val="24"/>
                <w:lang w:bidi="ar-DZ"/>
              </w:rPr>
              <w:t> :</w:t>
            </w:r>
            <w:r>
              <w:rPr>
                <w:sz w:val="24"/>
                <w:szCs w:val="24"/>
                <w:lang w:bidi="ar-DZ"/>
              </w:rPr>
              <w:t xml:space="preserve"> </w:t>
            </w:r>
          </w:p>
        </w:tc>
      </w:tr>
      <w:tr w:rsidR="00107F46" w14:paraId="695477E3" w14:textId="77777777" w:rsidTr="00107F46">
        <w:trPr>
          <w:trHeight w:val="1473"/>
        </w:trPr>
        <w:tc>
          <w:tcPr>
            <w:tcW w:w="9047" w:type="dxa"/>
          </w:tcPr>
          <w:p w14:paraId="655BF77D" w14:textId="365A2EAB" w:rsidR="00107F46" w:rsidRPr="00DB4474" w:rsidRDefault="00107F46" w:rsidP="00107F46">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143250DA" w14:textId="77777777" w:rsidR="00107F46" w:rsidRDefault="00107F46" w:rsidP="00107F46">
            <w:pPr>
              <w:pStyle w:val="ListParagraph"/>
              <w:ind w:left="336"/>
              <w:rPr>
                <w:b/>
                <w:sz w:val="28"/>
              </w:rPr>
            </w:pPr>
          </w:p>
        </w:tc>
      </w:tr>
    </w:tbl>
    <w:p w14:paraId="24D311A5" w14:textId="77777777" w:rsidR="00107F46" w:rsidRPr="00107F46" w:rsidRDefault="00107F46" w:rsidP="00107F46">
      <w:pPr>
        <w:pStyle w:val="ListParagraph"/>
        <w:rPr>
          <w:rFonts w:ascii="Times New Roman" w:hAnsi="Times New Roman" w:cs="Times New Roman"/>
          <w:b/>
          <w:bCs/>
          <w:kern w:val="0"/>
          <w:sz w:val="24"/>
          <w:szCs w:val="24"/>
          <w:u w:val="single"/>
          <w:lang w:bidi="ar-SA"/>
        </w:rPr>
      </w:pPr>
    </w:p>
    <w:p w14:paraId="77F8F4C5" w14:textId="77777777" w:rsidR="00107F46" w:rsidRDefault="00107F46" w:rsidP="00107F46">
      <w:pPr>
        <w:pStyle w:val="ListParagraph"/>
        <w:spacing w:line="360" w:lineRule="auto"/>
        <w:jc w:val="both"/>
        <w:rPr>
          <w:rFonts w:ascii="Times New Roman" w:hAnsi="Times New Roman" w:cs="Times New Roman"/>
          <w:b/>
          <w:bCs/>
          <w:kern w:val="0"/>
          <w:sz w:val="24"/>
          <w:szCs w:val="24"/>
          <w:u w:val="single"/>
          <w:lang w:bidi="ar-SA"/>
        </w:rPr>
      </w:pPr>
    </w:p>
    <w:p w14:paraId="79BEAE2B" w14:textId="4A4F9600" w:rsidR="001F3577" w:rsidRDefault="001F3577" w:rsidP="001F3577">
      <w:pPr>
        <w:pStyle w:val="ListParagraph"/>
        <w:numPr>
          <w:ilvl w:val="0"/>
          <w:numId w:val="41"/>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lastRenderedPageBreak/>
        <w:t>Description textuelle de « scanner un service web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5F63AF" w14:paraId="75AA83CD" w14:textId="77777777" w:rsidTr="005E509B">
        <w:trPr>
          <w:trHeight w:val="520"/>
        </w:trPr>
        <w:tc>
          <w:tcPr>
            <w:tcW w:w="9047" w:type="dxa"/>
          </w:tcPr>
          <w:p w14:paraId="30F30243" w14:textId="763BE0C3" w:rsidR="005F63AF" w:rsidRDefault="005F63AF" w:rsidP="005E509B">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5F63AF">
              <w:rPr>
                <w:sz w:val="24"/>
                <w:szCs w:val="24"/>
              </w:rPr>
              <w:t>Scanner un service web</w:t>
            </w:r>
            <w:r>
              <w:rPr>
                <w:bCs/>
                <w:spacing w:val="-5"/>
                <w:sz w:val="24"/>
                <w:szCs w:val="24"/>
              </w:rPr>
              <w:t>.</w:t>
            </w:r>
          </w:p>
        </w:tc>
      </w:tr>
      <w:tr w:rsidR="005F63AF" w14:paraId="79131BA0" w14:textId="77777777" w:rsidTr="005E509B">
        <w:trPr>
          <w:trHeight w:val="517"/>
        </w:trPr>
        <w:tc>
          <w:tcPr>
            <w:tcW w:w="9047" w:type="dxa"/>
          </w:tcPr>
          <w:p w14:paraId="298F49E8" w14:textId="249CBF43" w:rsidR="005F63AF" w:rsidRPr="00413B27" w:rsidRDefault="005F63AF" w:rsidP="005E509B">
            <w:pPr>
              <w:pStyle w:val="TableParagraph"/>
              <w:rPr>
                <w:sz w:val="24"/>
                <w:szCs w:val="24"/>
              </w:rPr>
            </w:pPr>
            <w:r w:rsidRPr="00413B27">
              <w:rPr>
                <w:b/>
                <w:sz w:val="24"/>
                <w:szCs w:val="24"/>
              </w:rPr>
              <w:t xml:space="preserve">Résumé : </w:t>
            </w:r>
            <w:r w:rsidR="00732E96" w:rsidRPr="00732E96">
              <w:rPr>
                <w:bCs/>
                <w:sz w:val="24"/>
                <w:szCs w:val="24"/>
              </w:rPr>
              <w:t>Permet de rechercher activement des vulnérabilités potentielles dans les applications web.</w:t>
            </w:r>
          </w:p>
        </w:tc>
      </w:tr>
      <w:tr w:rsidR="005F63AF" w14:paraId="4268A64C" w14:textId="77777777" w:rsidTr="005E509B">
        <w:trPr>
          <w:trHeight w:val="520"/>
        </w:trPr>
        <w:tc>
          <w:tcPr>
            <w:tcW w:w="9047" w:type="dxa"/>
          </w:tcPr>
          <w:p w14:paraId="6D17BADD" w14:textId="77777777" w:rsidR="005F63AF" w:rsidRPr="00413B27" w:rsidRDefault="005F63AF" w:rsidP="005E509B">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5F63AF" w14:paraId="4D3106C2" w14:textId="77777777" w:rsidTr="005E509B">
        <w:trPr>
          <w:trHeight w:val="522"/>
        </w:trPr>
        <w:tc>
          <w:tcPr>
            <w:tcW w:w="9047" w:type="dxa"/>
          </w:tcPr>
          <w:p w14:paraId="43C08EBF" w14:textId="77777777" w:rsidR="005F63AF" w:rsidRPr="00413B27" w:rsidRDefault="005F63AF" w:rsidP="005E509B">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5F63AF" w14:paraId="7AC895C4" w14:textId="77777777" w:rsidTr="005E509B">
        <w:trPr>
          <w:trHeight w:val="429"/>
        </w:trPr>
        <w:tc>
          <w:tcPr>
            <w:tcW w:w="9047" w:type="dxa"/>
          </w:tcPr>
          <w:p w14:paraId="6CDD245B" w14:textId="2C623C9E" w:rsidR="005F63AF" w:rsidRPr="00413B27" w:rsidRDefault="005F63AF" w:rsidP="005E509B">
            <w:pPr>
              <w:pStyle w:val="TableParagraph"/>
              <w:spacing w:before="0" w:line="321" w:lineRule="exact"/>
              <w:rPr>
                <w:b/>
                <w:bCs/>
                <w:sz w:val="24"/>
                <w:szCs w:val="24"/>
                <w:lang w:bidi="ar-DZ"/>
              </w:rPr>
            </w:pPr>
            <w:r w:rsidRPr="00413B27">
              <w:rPr>
                <w:b/>
                <w:bCs/>
                <w:sz w:val="24"/>
                <w:szCs w:val="24"/>
              </w:rPr>
              <w:t>Pré</w:t>
            </w:r>
            <w:r w:rsidRPr="00413B27">
              <w:rPr>
                <w:b/>
                <w:bCs/>
                <w:sz w:val="24"/>
                <w:szCs w:val="24"/>
                <w:lang w:bidi="ar-DZ"/>
              </w:rPr>
              <w:t>-conditions:</w:t>
            </w:r>
            <w:r>
              <w:rPr>
                <w:b/>
                <w:bCs/>
                <w:sz w:val="24"/>
                <w:szCs w:val="24"/>
                <w:lang w:bidi="ar-DZ"/>
              </w:rPr>
              <w:t xml:space="preserve">  </w:t>
            </w:r>
          </w:p>
        </w:tc>
      </w:tr>
      <w:tr w:rsidR="005F63AF" w14:paraId="7940FD37" w14:textId="77777777" w:rsidTr="005E509B">
        <w:trPr>
          <w:trHeight w:val="1473"/>
        </w:trPr>
        <w:tc>
          <w:tcPr>
            <w:tcW w:w="9047" w:type="dxa"/>
          </w:tcPr>
          <w:p w14:paraId="7C2670D1" w14:textId="77777777" w:rsidR="005F63AF" w:rsidRPr="00DB4474" w:rsidRDefault="005F63AF" w:rsidP="005E509B">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69C3026D" w14:textId="77777777" w:rsidR="005F63AF" w:rsidRDefault="005F63AF" w:rsidP="005E509B">
            <w:pPr>
              <w:pStyle w:val="ListParagraph"/>
              <w:ind w:left="336"/>
              <w:rPr>
                <w:b/>
                <w:sz w:val="28"/>
              </w:rPr>
            </w:pPr>
          </w:p>
        </w:tc>
      </w:tr>
    </w:tbl>
    <w:p w14:paraId="50463884" w14:textId="77777777" w:rsidR="005F63AF" w:rsidRPr="001F3577" w:rsidRDefault="005F63AF" w:rsidP="005F63AF">
      <w:pPr>
        <w:pStyle w:val="ListParagraph"/>
        <w:spacing w:line="360" w:lineRule="auto"/>
        <w:jc w:val="both"/>
        <w:rPr>
          <w:rFonts w:ascii="Times New Roman" w:hAnsi="Times New Roman" w:cs="Times New Roman"/>
          <w:b/>
          <w:bCs/>
          <w:kern w:val="0"/>
          <w:sz w:val="24"/>
          <w:szCs w:val="24"/>
          <w:u w:val="single"/>
          <w:lang w:bidi="ar-SA"/>
        </w:rPr>
      </w:pPr>
    </w:p>
    <w:p w14:paraId="682FAEDD" w14:textId="77777777" w:rsidR="001F3577" w:rsidRPr="001F3577" w:rsidRDefault="001F3577" w:rsidP="001F3577">
      <w:pPr>
        <w:pStyle w:val="ListParagraph"/>
        <w:spacing w:line="360" w:lineRule="auto"/>
        <w:ind w:left="2484"/>
        <w:jc w:val="both"/>
        <w:rPr>
          <w:rFonts w:ascii="Times New Roman" w:hAnsi="Times New Roman" w:cs="Times New Roman"/>
          <w:b/>
          <w:bCs/>
          <w:kern w:val="0"/>
          <w:sz w:val="24"/>
          <w:szCs w:val="24"/>
          <w:u w:val="single"/>
          <w:lang w:bidi="ar-SA"/>
        </w:rPr>
      </w:pPr>
    </w:p>
    <w:p w14:paraId="5606EF06" w14:textId="77777777" w:rsidR="00DA32A6" w:rsidRPr="00977BBA" w:rsidRDefault="00DA32A6" w:rsidP="00977BBA">
      <w:pPr>
        <w:pStyle w:val="ListParagraph"/>
        <w:spacing w:line="360" w:lineRule="auto"/>
        <w:ind w:left="2138"/>
        <w:jc w:val="both"/>
        <w:rPr>
          <w:rFonts w:asciiTheme="majorBidi" w:hAnsiTheme="majorBidi" w:cstheme="majorBidi"/>
          <w:b/>
          <w:bCs/>
          <w:color w:val="000000" w:themeColor="text1"/>
          <w:sz w:val="24"/>
          <w:szCs w:val="24"/>
        </w:rPr>
      </w:pPr>
    </w:p>
    <w:p w14:paraId="53DB7029" w14:textId="77777777" w:rsidR="00721EA2" w:rsidRPr="00721EA2" w:rsidRDefault="00721EA2" w:rsidP="00721EA2">
      <w:pPr>
        <w:pStyle w:val="ListParagraph"/>
        <w:spacing w:line="360" w:lineRule="auto"/>
        <w:ind w:left="2138"/>
        <w:jc w:val="both"/>
        <w:rPr>
          <w:rFonts w:asciiTheme="majorBidi" w:hAnsiTheme="majorBidi" w:cstheme="majorBidi"/>
          <w:b/>
          <w:bCs/>
          <w:color w:val="000000" w:themeColor="text1"/>
          <w:sz w:val="24"/>
          <w:szCs w:val="24"/>
        </w:rPr>
      </w:pPr>
    </w:p>
    <w:p w14:paraId="2AB8DA9C" w14:textId="5C3C17A4" w:rsidR="00A84C05" w:rsidRPr="00721EA2" w:rsidRDefault="00721EA2" w:rsidP="00721EA2">
      <w:pPr>
        <w:pStyle w:val="ListParagraph"/>
        <w:spacing w:line="360" w:lineRule="auto"/>
        <w:jc w:val="both"/>
        <w:rPr>
          <w:rFonts w:asciiTheme="majorBidi" w:hAnsiTheme="majorBidi"/>
          <w:color w:val="000000" w:themeColor="text1"/>
          <w:sz w:val="24"/>
          <w:szCs w:val="24"/>
        </w:rPr>
      </w:pPr>
      <w:r w:rsidRPr="00721EA2">
        <w:rPr>
          <w:rFonts w:asciiTheme="majorBidi" w:hAnsiTheme="majorBidi" w:cstheme="majorBidi"/>
          <w:b/>
          <w:bCs/>
          <w:color w:val="000000" w:themeColor="text1"/>
          <w:sz w:val="32"/>
          <w:szCs w:val="32"/>
        </w:rPr>
        <w:t>II</w:t>
      </w:r>
      <w:r w:rsidRPr="00721EA2">
        <w:rPr>
          <w:rFonts w:asciiTheme="majorBidi" w:hAnsiTheme="majorBidi"/>
          <w:b/>
          <w:bCs/>
          <w:color w:val="000000" w:themeColor="text1"/>
          <w:sz w:val="32"/>
          <w:szCs w:val="32"/>
        </w:rPr>
        <w:t xml:space="preserve">.3.2 </w:t>
      </w:r>
      <w:r w:rsidR="00A84C05" w:rsidRPr="00721EA2">
        <w:rPr>
          <w:rFonts w:asciiTheme="majorBidi" w:hAnsiTheme="majorBidi"/>
          <w:b/>
          <w:bCs/>
          <w:color w:val="000000" w:themeColor="text1"/>
          <w:sz w:val="28"/>
          <w:szCs w:val="28"/>
        </w:rPr>
        <w:t>Le diagramme de classe :</w:t>
      </w:r>
    </w:p>
    <w:p w14:paraId="2605C5F7" w14:textId="6B742728" w:rsidR="00A84C05" w:rsidRPr="00721EA2" w:rsidRDefault="00721EA2" w:rsidP="00721EA2">
      <w:pPr>
        <w:ind w:firstLine="708"/>
        <w:rPr>
          <w:rFonts w:asciiTheme="majorBidi" w:hAnsiTheme="majorBidi"/>
          <w:b/>
          <w:bCs/>
          <w:color w:val="000000" w:themeColor="text1"/>
          <w:sz w:val="28"/>
          <w:szCs w:val="28"/>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.3.</w:t>
      </w:r>
      <w:r>
        <w:rPr>
          <w:rFonts w:asciiTheme="majorBidi" w:hAnsiTheme="majorBidi"/>
          <w:b/>
          <w:bCs/>
          <w:color w:val="000000" w:themeColor="text1"/>
          <w:sz w:val="32"/>
          <w:szCs w:val="32"/>
        </w:rPr>
        <w:t xml:space="preserve">3 </w:t>
      </w:r>
      <w:r w:rsidR="00A84C05" w:rsidRPr="00721EA2">
        <w:rPr>
          <w:rFonts w:asciiTheme="majorBidi" w:hAnsiTheme="majorBidi"/>
          <w:b/>
          <w:bCs/>
          <w:color w:val="000000" w:themeColor="text1"/>
          <w:sz w:val="28"/>
          <w:szCs w:val="28"/>
        </w:rPr>
        <w:t>Le diagramme de séquence :</w:t>
      </w:r>
    </w:p>
    <w:p w14:paraId="5951123E" w14:textId="77777777" w:rsidR="00B26F82" w:rsidRDefault="00B26F82" w:rsidP="00B26F82">
      <w:pPr>
        <w:rPr>
          <w:rFonts w:asciiTheme="majorBidi" w:hAnsiTheme="majorBidi"/>
          <w:b/>
          <w:bCs/>
          <w:color w:val="000000" w:themeColor="text1"/>
          <w:sz w:val="28"/>
          <w:szCs w:val="28"/>
        </w:rPr>
      </w:pPr>
    </w:p>
    <w:p w14:paraId="23BF1BB9" w14:textId="77777777" w:rsidR="00B26F82" w:rsidRDefault="00B26F82" w:rsidP="00B26F82">
      <w:pPr>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70458C95"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.4. Conclusion</w:t>
      </w:r>
    </w:p>
    <w:p w14:paraId="0878D7F8" w14:textId="71831E00" w:rsidR="00863E7F"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4E22D7AA" w14:textId="77777777" w:rsidR="00863E7F" w:rsidRDefault="00863E7F">
      <w:pPr>
        <w:rPr>
          <w:rFonts w:asciiTheme="majorBidi" w:hAnsiTheme="majorBidi" w:cstheme="majorBidi"/>
          <w:sz w:val="24"/>
          <w:szCs w:val="24"/>
        </w:rPr>
      </w:pPr>
      <w:r>
        <w:rPr>
          <w:rFonts w:asciiTheme="majorBidi" w:hAnsiTheme="majorBidi" w:cstheme="majorBidi"/>
          <w:sz w:val="24"/>
          <w:szCs w:val="24"/>
        </w:rPr>
        <w:br w:type="page"/>
      </w:r>
    </w:p>
    <w:p w14:paraId="32047ED9" w14:textId="28A8881E" w:rsidR="00BE4A86" w:rsidRDefault="00863E7F" w:rsidP="00D56453">
      <w:pPr>
        <w:spacing w:line="360" w:lineRule="auto"/>
        <w:ind w:firstLine="864"/>
        <w:jc w:val="center"/>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sidR="002218C7" w:rsidRPr="002218C7">
        <w:rPr>
          <w:rFonts w:ascii="Arial" w:hAnsi="Arial" w:cs="Arial"/>
          <w:b/>
          <w:bCs/>
          <w:color w:val="202124"/>
          <w:sz w:val="21"/>
          <w:szCs w:val="21"/>
          <w:shd w:val="clear" w:color="auto" w:fill="FFFFFF"/>
        </w:rPr>
        <w:t xml:space="preserve"> </w:t>
      </w:r>
      <w:r w:rsidR="002218C7" w:rsidRPr="002218C7">
        <w:rPr>
          <w:rFonts w:asciiTheme="majorBidi" w:hAnsiTheme="majorBidi" w:cstheme="majorBidi"/>
          <w:b/>
          <w:bCs/>
          <w:sz w:val="36"/>
          <w:szCs w:val="36"/>
        </w:rPr>
        <w:t>III</w:t>
      </w:r>
      <w:r w:rsidRPr="00956D75">
        <w:rPr>
          <w:rFonts w:asciiTheme="majorBidi" w:hAnsiTheme="majorBidi" w:cstheme="majorBidi"/>
          <w:b/>
          <w:bCs/>
          <w:sz w:val="36"/>
          <w:szCs w:val="36"/>
        </w:rPr>
        <w:t xml:space="preserve"> : </w:t>
      </w:r>
      <w:r w:rsidR="001F553A">
        <w:rPr>
          <w:rFonts w:asciiTheme="majorBidi" w:hAnsiTheme="majorBidi" w:cstheme="majorBidi"/>
          <w:b/>
          <w:bCs/>
          <w:sz w:val="36"/>
          <w:szCs w:val="36"/>
        </w:rPr>
        <w:t>Implémentation</w:t>
      </w:r>
    </w:p>
    <w:p w14:paraId="10355E96" w14:textId="77777777" w:rsidR="001F553A" w:rsidRDefault="001F553A" w:rsidP="001F553A">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Pr>
          <w:rFonts w:asciiTheme="majorBidi" w:hAnsiTheme="majorBidi"/>
          <w:b/>
          <w:bCs/>
          <w:color w:val="000000" w:themeColor="text1"/>
          <w:sz w:val="32"/>
          <w:szCs w:val="32"/>
        </w:rPr>
        <w:t>1</w:t>
      </w:r>
      <w:r w:rsidRPr="00A84C05">
        <w:rPr>
          <w:rFonts w:asciiTheme="majorBidi" w:hAnsiTheme="majorBidi"/>
          <w:b/>
          <w:bCs/>
          <w:color w:val="000000" w:themeColor="text1"/>
          <w:sz w:val="32"/>
          <w:szCs w:val="32"/>
        </w:rPr>
        <w:t xml:space="preserve">. </w:t>
      </w:r>
      <w:r>
        <w:rPr>
          <w:rFonts w:asciiTheme="majorBidi" w:hAnsiTheme="majorBidi"/>
          <w:b/>
          <w:bCs/>
          <w:color w:val="000000" w:themeColor="text1"/>
          <w:sz w:val="32"/>
          <w:szCs w:val="32"/>
        </w:rPr>
        <w:t>Introduction</w:t>
      </w:r>
    </w:p>
    <w:p w14:paraId="541B007F" w14:textId="049995E1" w:rsidR="00607A1A" w:rsidRPr="00607A1A" w:rsidRDefault="00607A1A" w:rsidP="00607A1A">
      <w:pPr>
        <w:spacing w:line="360" w:lineRule="auto"/>
        <w:ind w:firstLine="708"/>
        <w:jc w:val="both"/>
        <w:rPr>
          <w:rFonts w:asciiTheme="majorBidi" w:hAnsiTheme="majorBidi"/>
          <w:color w:val="000000" w:themeColor="text1"/>
          <w:sz w:val="24"/>
          <w:szCs w:val="24"/>
        </w:rPr>
      </w:pPr>
      <w:r w:rsidRPr="00607A1A">
        <w:rPr>
          <w:rFonts w:asciiTheme="majorBidi" w:hAnsiTheme="majorBidi"/>
          <w:color w:val="000000" w:themeColor="text1"/>
          <w:sz w:val="24"/>
          <w:szCs w:val="24"/>
        </w:rPr>
        <w:t>Ce chapitre se concentre sur la réalisation de notre site web et couvre les aspects techniques liés à sa mise en œuvre. Nous discuterons des choix des technologies et des outils que nous avons utilisés pour développer notre application, ainsi que de la représentation des interfaces qui reflètent les scénarios décrits dans le chapitre précédent. Cette section est cruciale car elle permettra de mieux comprendre la façon dont notre application a été construite et comment elle fonctionne.</w:t>
      </w:r>
    </w:p>
    <w:p w14:paraId="5C420DC6" w14:textId="6FFD1ECC" w:rsidR="001F553A" w:rsidRDefault="001F553A" w:rsidP="001F553A">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2</w:t>
      </w:r>
      <w:r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Technologies et APIs</w:t>
      </w:r>
    </w:p>
    <w:p w14:paraId="0888E38D" w14:textId="6B14B8BB" w:rsidR="00D56453" w:rsidRDefault="00D56453" w:rsidP="002444EF">
      <w:pPr>
        <w:ind w:firstLine="360"/>
        <w:rPr>
          <w:rFonts w:asciiTheme="majorBidi" w:hAnsiTheme="majorBidi"/>
          <w:b/>
          <w:bCs/>
          <w:color w:val="000000" w:themeColor="text1"/>
          <w:sz w:val="28"/>
          <w:szCs w:val="28"/>
        </w:rPr>
      </w:pPr>
      <w:r w:rsidRPr="00D56453">
        <w:rPr>
          <w:rFonts w:asciiTheme="majorBidi" w:hAnsiTheme="majorBidi" w:cstheme="majorBidi"/>
          <w:b/>
          <w:bCs/>
          <w:color w:val="000000" w:themeColor="text1"/>
          <w:sz w:val="28"/>
          <w:szCs w:val="28"/>
        </w:rPr>
        <w:t>II</w:t>
      </w:r>
      <w:r w:rsidRPr="00D56453">
        <w:rPr>
          <w:rFonts w:asciiTheme="majorBidi" w:hAnsiTheme="majorBidi"/>
          <w:b/>
          <w:bCs/>
          <w:color w:val="000000" w:themeColor="text1"/>
          <w:sz w:val="28"/>
          <w:szCs w:val="28"/>
        </w:rPr>
        <w:t>.2.1 Les langages utilisées:</w:t>
      </w:r>
    </w:p>
    <w:p w14:paraId="1A874587" w14:textId="1F2B232D" w:rsidR="009861A9" w:rsidRDefault="009861A9" w:rsidP="002444EF">
      <w:pPr>
        <w:pStyle w:val="ListParagraph"/>
        <w:numPr>
          <w:ilvl w:val="0"/>
          <w:numId w:val="45"/>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HTML :</w:t>
      </w:r>
    </w:p>
    <w:p w14:paraId="4CF73A4E" w14:textId="78EDE92A" w:rsidR="002444EF" w:rsidRPr="00BB6F36" w:rsidRDefault="005D4373" w:rsidP="00BB6F36">
      <w:pPr>
        <w:pStyle w:val="Heading5"/>
        <w:numPr>
          <w:ilvl w:val="0"/>
          <w:numId w:val="0"/>
        </w:numPr>
        <w:tabs>
          <w:tab w:val="left" w:pos="1315"/>
        </w:tabs>
        <w:spacing w:before="12" w:line="360" w:lineRule="auto"/>
        <w:ind w:left="1068"/>
        <w:rPr>
          <w:rFonts w:asciiTheme="majorBidi" w:hAnsiTheme="majorBidi"/>
          <w:sz w:val="24"/>
          <w:szCs w:val="24"/>
        </w:rPr>
      </w:pPr>
      <w:r w:rsidRPr="00BB6F36">
        <w:rPr>
          <w:rFonts w:asciiTheme="majorBidi" w:hAnsiTheme="majorBidi"/>
          <w:noProof/>
          <w:color w:val="000000" w:themeColor="text1"/>
          <w:sz w:val="24"/>
          <w:szCs w:val="24"/>
        </w:rPr>
        <w:drawing>
          <wp:anchor distT="0" distB="0" distL="0" distR="0" simplePos="0" relativeHeight="251666432" behindDoc="0" locked="0" layoutInCell="1" allowOverlap="1" wp14:anchorId="22729EC2" wp14:editId="25FEA289">
            <wp:simplePos x="0" y="0"/>
            <wp:positionH relativeFrom="page">
              <wp:posOffset>6611620</wp:posOffset>
            </wp:positionH>
            <wp:positionV relativeFrom="paragraph">
              <wp:posOffset>26670</wp:posOffset>
            </wp:positionV>
            <wp:extent cx="889000" cy="1059180"/>
            <wp:effectExtent l="0" t="0" r="0" b="7620"/>
            <wp:wrapSquare wrapText="bothSides"/>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11" cstate="print"/>
                    <a:stretch>
                      <a:fillRect/>
                    </a:stretch>
                  </pic:blipFill>
                  <pic:spPr>
                    <a:xfrm>
                      <a:off x="0" y="0"/>
                      <a:ext cx="889000" cy="1059180"/>
                    </a:xfrm>
                    <a:prstGeom prst="rect">
                      <a:avLst/>
                    </a:prstGeom>
                  </pic:spPr>
                </pic:pic>
              </a:graphicData>
            </a:graphic>
          </wp:anchor>
        </w:drawing>
      </w:r>
      <w:bookmarkStart w:id="3" w:name="_Hlk134267492"/>
      <w:r w:rsidRPr="00BB6F36">
        <w:rPr>
          <w:rFonts w:asciiTheme="majorBidi" w:hAnsiTheme="majorBidi"/>
          <w:color w:val="000000" w:themeColor="text1"/>
          <w:sz w:val="24"/>
          <w:szCs w:val="24"/>
        </w:rPr>
        <w:t>HTML, en anglais (</w:t>
      </w:r>
      <w:proofErr w:type="spellStart"/>
      <w:r w:rsidRPr="00BB6F36">
        <w:rPr>
          <w:rFonts w:asciiTheme="majorBidi" w:hAnsiTheme="majorBidi"/>
          <w:color w:val="000000" w:themeColor="text1"/>
          <w:sz w:val="24"/>
          <w:szCs w:val="24"/>
        </w:rPr>
        <w:t>Hypertext</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 xml:space="preserve">), est un langage de balisage utilisé pour représenter les pages web en structurant sémantiquement et logiquement le contenu des pages, incluant des ressources multimédias et des formulaires. Il est conforme aux exigences d'accessibilité du web et est souvent utilisé avec JavaScript et CSS. HTML est un format ouvert inspiré du SGML(Standard </w:t>
      </w:r>
      <w:proofErr w:type="spellStart"/>
      <w:r w:rsidRPr="00BB6F36">
        <w:rPr>
          <w:rFonts w:asciiTheme="majorBidi" w:hAnsiTheme="majorBidi"/>
          <w:color w:val="000000" w:themeColor="text1"/>
          <w:sz w:val="24"/>
          <w:szCs w:val="24"/>
        </w:rPr>
        <w:t>Generalized</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w:t>
      </w:r>
      <w:bookmarkEnd w:id="3"/>
    </w:p>
    <w:p w14:paraId="570C57EE" w14:textId="0EFD77EE" w:rsidR="00BB6F36" w:rsidRPr="00BB6F36" w:rsidRDefault="009861A9" w:rsidP="00BB6F36">
      <w:pPr>
        <w:pStyle w:val="ListParagraph"/>
        <w:numPr>
          <w:ilvl w:val="0"/>
          <w:numId w:val="45"/>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CSS :</w:t>
      </w:r>
    </w:p>
    <w:p w14:paraId="54031E04" w14:textId="6003A7DE" w:rsidR="002444EF" w:rsidRPr="00BB6F36" w:rsidRDefault="00BB6F36" w:rsidP="00BB6F36">
      <w:pPr>
        <w:pStyle w:val="BodyText"/>
        <w:spacing w:before="7" w:line="360" w:lineRule="auto"/>
        <w:ind w:left="1068"/>
        <w:rPr>
          <w:rFonts w:asciiTheme="majorBidi" w:hAnsiTheme="majorBidi" w:cstheme="majorBidi"/>
          <w:sz w:val="24"/>
          <w:szCs w:val="24"/>
        </w:rPr>
      </w:pPr>
      <w:r w:rsidRPr="00E23202">
        <w:rPr>
          <w:noProof/>
        </w:rPr>
        <w:drawing>
          <wp:anchor distT="0" distB="0" distL="0" distR="0" simplePos="0" relativeHeight="251668480" behindDoc="0" locked="0" layoutInCell="1" allowOverlap="1" wp14:anchorId="0DF0B680" wp14:editId="303113D7">
            <wp:simplePos x="0" y="0"/>
            <wp:positionH relativeFrom="page">
              <wp:posOffset>6723380</wp:posOffset>
            </wp:positionH>
            <wp:positionV relativeFrom="paragraph">
              <wp:posOffset>36830</wp:posOffset>
            </wp:positionV>
            <wp:extent cx="779780" cy="1100455"/>
            <wp:effectExtent l="0" t="0" r="1270" b="4445"/>
            <wp:wrapSquare wrapText="bothSides"/>
            <wp:docPr id="41" name="image24.png"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4.png" descr="A blue and white logo&#10;&#10;Description automatically generated with low confidence"/>
                    <pic:cNvPicPr/>
                  </pic:nvPicPr>
                  <pic:blipFill>
                    <a:blip r:embed="rId12" cstate="print"/>
                    <a:stretch>
                      <a:fillRect/>
                    </a:stretch>
                  </pic:blipFill>
                  <pic:spPr>
                    <a:xfrm>
                      <a:off x="0" y="0"/>
                      <a:ext cx="779780" cy="1100455"/>
                    </a:xfrm>
                    <a:prstGeom prst="rect">
                      <a:avLst/>
                    </a:prstGeom>
                  </pic:spPr>
                </pic:pic>
              </a:graphicData>
            </a:graphic>
          </wp:anchor>
        </w:drawing>
      </w:r>
      <w:r w:rsidRPr="00BB6F36">
        <w:rPr>
          <w:rFonts w:asciiTheme="majorBidi" w:hAnsiTheme="majorBidi" w:cstheme="majorBidi"/>
          <w:sz w:val="24"/>
          <w:szCs w:val="24"/>
        </w:rPr>
        <w:t xml:space="preserve">Les feuilles de style en cascade, généralement appelées CSS de (Cascading Style Sheets), forment un langage informatique qui décrit la présentation des documents HTML et XML(Extensible Markup </w:t>
      </w:r>
      <w:proofErr w:type="spellStart"/>
      <w:r w:rsidRPr="00BB6F36">
        <w:rPr>
          <w:rFonts w:asciiTheme="majorBidi" w:hAnsiTheme="majorBidi" w:cstheme="majorBidi"/>
          <w:sz w:val="24"/>
          <w:szCs w:val="24"/>
        </w:rPr>
        <w:t>Language</w:t>
      </w:r>
      <w:proofErr w:type="spellEnd"/>
      <w:r w:rsidRPr="00BB6F36">
        <w:rPr>
          <w:rFonts w:asciiTheme="majorBidi" w:hAnsiTheme="majorBidi" w:cstheme="majorBidi"/>
          <w:sz w:val="24"/>
          <w:szCs w:val="24"/>
        </w:rPr>
        <w:t>). Les standards définissant CSS sont publiés par le World Wide Web Consortium (W3C). Introduit au milieu des années 1990, CSS devient couramment utilisé dans la conception de sites web et bien pris en charge par les navigateurs web dans les années 2000.</w:t>
      </w:r>
    </w:p>
    <w:p w14:paraId="4FB7676B" w14:textId="7373ED76" w:rsidR="00BB6F36" w:rsidRPr="00BB6F36" w:rsidRDefault="009861A9" w:rsidP="00BB6F36">
      <w:pPr>
        <w:pStyle w:val="ListParagraph"/>
        <w:numPr>
          <w:ilvl w:val="0"/>
          <w:numId w:val="45"/>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JavaScript :</w:t>
      </w:r>
    </w:p>
    <w:p w14:paraId="046330B8" w14:textId="4169B8A2" w:rsidR="00BB6F36" w:rsidRPr="00BB6F36" w:rsidRDefault="00BB6F36" w:rsidP="00BB6F36">
      <w:pPr>
        <w:pStyle w:val="ListParagraph"/>
        <w:spacing w:line="360" w:lineRule="auto"/>
        <w:ind w:left="1068"/>
        <w:rPr>
          <w:rFonts w:asciiTheme="majorBidi" w:hAnsiTheme="majorBidi"/>
          <w:b/>
          <w:bCs/>
          <w:color w:val="000000" w:themeColor="text1"/>
          <w:sz w:val="24"/>
          <w:szCs w:val="24"/>
        </w:rPr>
      </w:pPr>
      <w:r w:rsidRPr="00E23202">
        <w:rPr>
          <w:noProof/>
        </w:rPr>
        <w:drawing>
          <wp:anchor distT="0" distB="0" distL="0" distR="0" simplePos="0" relativeHeight="251670528" behindDoc="0" locked="0" layoutInCell="1" allowOverlap="1" wp14:anchorId="1642A506" wp14:editId="610DBEBB">
            <wp:simplePos x="0" y="0"/>
            <wp:positionH relativeFrom="page">
              <wp:posOffset>6666230</wp:posOffset>
            </wp:positionH>
            <wp:positionV relativeFrom="paragraph">
              <wp:posOffset>98425</wp:posOffset>
            </wp:positionV>
            <wp:extent cx="837551" cy="990587"/>
            <wp:effectExtent l="0" t="0" r="1270" b="635"/>
            <wp:wrapSquare wrapText="bothSides"/>
            <wp:docPr id="4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jpeg"/>
                    <pic:cNvPicPr/>
                  </pic:nvPicPr>
                  <pic:blipFill>
                    <a:blip r:embed="rId13" cstate="print"/>
                    <a:stretch>
                      <a:fillRect/>
                    </a:stretch>
                  </pic:blipFill>
                  <pic:spPr>
                    <a:xfrm>
                      <a:off x="0" y="0"/>
                      <a:ext cx="837551" cy="990587"/>
                    </a:xfrm>
                    <a:prstGeom prst="rect">
                      <a:avLst/>
                    </a:prstGeom>
                  </pic:spPr>
                </pic:pic>
              </a:graphicData>
            </a:graphic>
          </wp:anchor>
        </w:drawing>
      </w:r>
      <w:r w:rsidRPr="00A914B4">
        <w:rPr>
          <w:rFonts w:asciiTheme="majorBidi" w:eastAsia="Calibri" w:hAnsiTheme="majorBidi" w:cstheme="majorBidi"/>
          <w:kern w:val="0"/>
          <w:sz w:val="24"/>
          <w:szCs w:val="24"/>
          <w:lang w:bidi="ar-SA"/>
          <w14:ligatures w14:val="none"/>
        </w:rPr>
        <w:t xml:space="preserve">JavaScript est un langage de programmation de scripts principalement utilisé pour les pages web interactives, ainsi que pour les serveurs avec l'utilisation de Node.js. Il est orienté objet à prototype et supporte les paradigmes objet, impératif et fonctionnel. Avec son gestionnaire de dépendances </w:t>
      </w:r>
      <w:proofErr w:type="spellStart"/>
      <w:r w:rsidRPr="00A914B4">
        <w:rPr>
          <w:rFonts w:asciiTheme="majorBidi" w:eastAsia="Calibri" w:hAnsiTheme="majorBidi" w:cstheme="majorBidi"/>
          <w:kern w:val="0"/>
          <w:sz w:val="24"/>
          <w:szCs w:val="24"/>
          <w:lang w:bidi="ar-SA"/>
          <w14:ligatures w14:val="none"/>
        </w:rPr>
        <w:t>npm</w:t>
      </w:r>
      <w:proofErr w:type="spellEnd"/>
      <w:r w:rsidRPr="00A914B4">
        <w:t xml:space="preserve"> </w:t>
      </w:r>
      <w:r w:rsidRPr="00A914B4">
        <w:rPr>
          <w:rFonts w:asciiTheme="majorBidi" w:eastAsia="Calibri" w:hAnsiTheme="majorBidi" w:cstheme="majorBidi"/>
          <w:kern w:val="0"/>
          <w:sz w:val="24"/>
          <w:szCs w:val="24"/>
          <w:lang w:bidi="ar-SA"/>
          <w14:ligatures w14:val="none"/>
        </w:rPr>
        <w:t>(Node Package Manager), JavaScript possède le plus large écosystème avec environ 500 000 paquets en août 2017.</w:t>
      </w:r>
    </w:p>
    <w:p w14:paraId="5285C21A" w14:textId="3F313C0C" w:rsidR="00D56453" w:rsidRDefault="002444EF" w:rsidP="002444EF">
      <w:pPr>
        <w:rPr>
          <w:rFonts w:asciiTheme="majorBidi" w:hAnsiTheme="majorBidi"/>
          <w:b/>
          <w:bCs/>
          <w:color w:val="000000" w:themeColor="text1"/>
          <w:sz w:val="28"/>
          <w:szCs w:val="28"/>
        </w:rPr>
      </w:pPr>
      <w:r>
        <w:rPr>
          <w:rFonts w:asciiTheme="majorBidi" w:hAnsiTheme="majorBidi" w:cstheme="majorBidi"/>
          <w:b/>
          <w:bCs/>
          <w:color w:val="000000" w:themeColor="text1"/>
          <w:sz w:val="28"/>
          <w:szCs w:val="28"/>
        </w:rPr>
        <w:lastRenderedPageBreak/>
        <w:t xml:space="preserve">    </w:t>
      </w:r>
      <w:r w:rsidR="00D56453" w:rsidRPr="00D56453">
        <w:rPr>
          <w:rFonts w:asciiTheme="majorBidi" w:hAnsiTheme="majorBidi" w:cstheme="majorBidi"/>
          <w:b/>
          <w:bCs/>
          <w:color w:val="000000" w:themeColor="text1"/>
          <w:sz w:val="28"/>
          <w:szCs w:val="28"/>
        </w:rPr>
        <w:t>II</w:t>
      </w:r>
      <w:r w:rsidR="00D56453" w:rsidRPr="00D56453">
        <w:rPr>
          <w:rFonts w:asciiTheme="majorBidi" w:hAnsiTheme="majorBidi"/>
          <w:b/>
          <w:bCs/>
          <w:color w:val="000000" w:themeColor="text1"/>
          <w:sz w:val="28"/>
          <w:szCs w:val="28"/>
        </w:rPr>
        <w:t>.2.</w:t>
      </w:r>
      <w:r w:rsidR="00D56453">
        <w:rPr>
          <w:rFonts w:asciiTheme="majorBidi" w:hAnsiTheme="majorBidi"/>
          <w:b/>
          <w:bCs/>
          <w:color w:val="000000" w:themeColor="text1"/>
          <w:sz w:val="28"/>
          <w:szCs w:val="28"/>
        </w:rPr>
        <w:t>2</w:t>
      </w:r>
      <w:r w:rsidR="00D56453" w:rsidRPr="00D56453">
        <w:rPr>
          <w:rFonts w:asciiTheme="majorBidi" w:hAnsiTheme="majorBidi"/>
          <w:b/>
          <w:bCs/>
          <w:color w:val="000000" w:themeColor="text1"/>
          <w:sz w:val="28"/>
          <w:szCs w:val="28"/>
        </w:rPr>
        <w:t xml:space="preserve"> </w:t>
      </w:r>
      <w:r w:rsidR="00D56453">
        <w:rPr>
          <w:rFonts w:asciiTheme="majorBidi" w:hAnsiTheme="majorBidi"/>
          <w:b/>
          <w:bCs/>
          <w:color w:val="000000" w:themeColor="text1"/>
          <w:sz w:val="28"/>
          <w:szCs w:val="28"/>
        </w:rPr>
        <w:t>APIs</w:t>
      </w:r>
      <w:r w:rsidR="00D56453" w:rsidRPr="00D56453">
        <w:rPr>
          <w:rFonts w:asciiTheme="majorBidi" w:hAnsiTheme="majorBidi"/>
          <w:b/>
          <w:bCs/>
          <w:color w:val="000000" w:themeColor="text1"/>
          <w:sz w:val="28"/>
          <w:szCs w:val="28"/>
        </w:rPr>
        <w:t> :</w:t>
      </w:r>
      <w:r w:rsidR="00D56453">
        <w:rPr>
          <w:rFonts w:asciiTheme="majorBidi" w:hAnsiTheme="majorBidi"/>
          <w:b/>
          <w:bCs/>
          <w:color w:val="000000" w:themeColor="text1"/>
          <w:sz w:val="28"/>
          <w:szCs w:val="28"/>
        </w:rPr>
        <w:tab/>
      </w:r>
    </w:p>
    <w:p w14:paraId="0CDB9CA1" w14:textId="2FBBAFAB" w:rsidR="00D56453" w:rsidRPr="002444EF" w:rsidRDefault="00D56453" w:rsidP="002444EF">
      <w:pPr>
        <w:pStyle w:val="ListParagraph"/>
        <w:numPr>
          <w:ilvl w:val="0"/>
          <w:numId w:val="40"/>
        </w:numPr>
        <w:rPr>
          <w:rFonts w:asciiTheme="majorBidi" w:hAnsiTheme="majorBidi"/>
          <w:color w:val="000000" w:themeColor="text1"/>
          <w:sz w:val="28"/>
          <w:szCs w:val="28"/>
          <w:u w:val="single"/>
        </w:rPr>
      </w:pPr>
      <w:r w:rsidRPr="002444EF">
        <w:rPr>
          <w:rFonts w:asciiTheme="majorBidi" w:hAnsiTheme="majorBidi"/>
          <w:color w:val="000000" w:themeColor="text1"/>
          <w:sz w:val="28"/>
          <w:szCs w:val="28"/>
          <w:u w:val="single"/>
        </w:rPr>
        <w:t>Qu’est-ce qu’un API ? </w:t>
      </w:r>
    </w:p>
    <w:p w14:paraId="4B7221ED" w14:textId="1D9C372C" w:rsidR="00D56453" w:rsidRPr="002444EF" w:rsidRDefault="00D56453" w:rsidP="002444EF">
      <w:pPr>
        <w:ind w:left="708"/>
        <w:rPr>
          <w:rFonts w:asciiTheme="majorBidi" w:hAnsiTheme="majorBidi"/>
          <w:color w:val="000000" w:themeColor="text1"/>
          <w:sz w:val="24"/>
          <w:szCs w:val="24"/>
        </w:rPr>
      </w:pPr>
      <w:r w:rsidRPr="002444EF">
        <w:rPr>
          <w:rFonts w:asciiTheme="majorBidi" w:hAnsiTheme="majorBidi"/>
          <w:color w:val="000000" w:themeColor="text1"/>
          <w:sz w:val="24"/>
          <w:szCs w:val="24"/>
        </w:rPr>
        <w:t>Un API (Application Programming Interface) est un ensemble de règles, protocoles et outils qui permettent à différentes applications de communiquer entre elles de manière standardisée et automatisée.</w:t>
      </w:r>
    </w:p>
    <w:p w14:paraId="7DE0B331" w14:textId="0338450A" w:rsidR="00D56453" w:rsidRPr="00D56453" w:rsidRDefault="00D56453" w:rsidP="00D56453">
      <w:pPr>
        <w:rPr>
          <w:rFonts w:asciiTheme="majorBidi" w:hAnsiTheme="majorBidi"/>
          <w:b/>
          <w:bCs/>
          <w:color w:val="000000" w:themeColor="text1"/>
          <w:sz w:val="28"/>
          <w:szCs w:val="28"/>
        </w:rPr>
      </w:pPr>
    </w:p>
    <w:p w14:paraId="2BDC502D" w14:textId="200B4BC8" w:rsidR="001F553A" w:rsidRDefault="001F553A" w:rsidP="001F553A">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3</w:t>
      </w:r>
      <w:r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L’outil nmap</w:t>
      </w:r>
    </w:p>
    <w:p w14:paraId="298E45A8" w14:textId="6932F9DD" w:rsidR="001F553A" w:rsidRDefault="001F553A" w:rsidP="00607A1A">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4</w:t>
      </w:r>
      <w:r w:rsidRPr="00A84C05">
        <w:rPr>
          <w:rFonts w:asciiTheme="majorBidi" w:hAnsiTheme="majorBidi"/>
          <w:b/>
          <w:bCs/>
          <w:color w:val="000000" w:themeColor="text1"/>
          <w:sz w:val="32"/>
          <w:szCs w:val="32"/>
        </w:rPr>
        <w:t xml:space="preserve">. </w:t>
      </w:r>
      <w:r w:rsidR="00607A1A" w:rsidRPr="00607A1A">
        <w:rPr>
          <w:rFonts w:asciiTheme="majorBidi" w:hAnsiTheme="majorBidi"/>
          <w:b/>
          <w:bCs/>
          <w:color w:val="000000" w:themeColor="text1"/>
          <w:sz w:val="32"/>
          <w:szCs w:val="32"/>
        </w:rPr>
        <w:t>Présentation des fonctionnalités générales de l’application</w:t>
      </w:r>
    </w:p>
    <w:p w14:paraId="0AC33500" w14:textId="0012B440" w:rsidR="00607A1A" w:rsidRDefault="00607A1A" w:rsidP="00607A1A">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Pr>
          <w:rFonts w:asciiTheme="majorBidi" w:hAnsiTheme="majorBidi"/>
          <w:b/>
          <w:bCs/>
          <w:color w:val="000000" w:themeColor="text1"/>
          <w:sz w:val="32"/>
          <w:szCs w:val="32"/>
        </w:rPr>
        <w:t>.5</w:t>
      </w:r>
      <w:r w:rsidRPr="00A84C05">
        <w:rPr>
          <w:rFonts w:asciiTheme="majorBidi" w:hAnsiTheme="majorBidi"/>
          <w:b/>
          <w:bCs/>
          <w:color w:val="000000" w:themeColor="text1"/>
          <w:sz w:val="32"/>
          <w:szCs w:val="32"/>
        </w:rPr>
        <w:t xml:space="preserve">. </w:t>
      </w:r>
      <w:r>
        <w:rPr>
          <w:rFonts w:asciiTheme="majorBidi" w:hAnsiTheme="majorBidi"/>
          <w:b/>
          <w:bCs/>
          <w:color w:val="000000" w:themeColor="text1"/>
          <w:sz w:val="32"/>
          <w:szCs w:val="32"/>
        </w:rPr>
        <w:t>Conclusion</w:t>
      </w:r>
    </w:p>
    <w:p w14:paraId="391EE831" w14:textId="3B69B09D" w:rsidR="00300CD4" w:rsidRPr="00300CD4" w:rsidRDefault="00300CD4" w:rsidP="00300CD4">
      <w:pPr>
        <w:spacing w:line="360" w:lineRule="auto"/>
        <w:ind w:firstLine="708"/>
        <w:jc w:val="both"/>
        <w:rPr>
          <w:rFonts w:asciiTheme="majorBidi" w:hAnsiTheme="majorBidi"/>
          <w:color w:val="000000" w:themeColor="text1"/>
          <w:sz w:val="24"/>
          <w:szCs w:val="24"/>
        </w:rPr>
      </w:pPr>
      <w:r w:rsidRPr="00300CD4">
        <w:rPr>
          <w:rFonts w:asciiTheme="majorBidi" w:hAnsiTheme="majorBidi"/>
          <w:color w:val="000000" w:themeColor="text1"/>
          <w:sz w:val="24"/>
          <w:szCs w:val="24"/>
        </w:rPr>
        <w:t>En conclusion, ce chapitre de réalisation nous a permis de concrétiser notre projet en développant un site web fonctionnel et efficace. Nous avons présenté les différentes technologies et outils que nous avons utilisés pour la mise en place de notre application, ainsi que les interfaces qui reflètent les fonctionnalités décrites dans les chapitres précédents.</w:t>
      </w:r>
    </w:p>
    <w:p w14:paraId="0F53E570" w14:textId="77777777" w:rsidR="005D4373" w:rsidRDefault="005D4373" w:rsidP="005D4373">
      <w:pPr>
        <w:rPr>
          <w:rFonts w:asciiTheme="majorBidi" w:hAnsiTheme="majorBidi" w:cstheme="majorBidi"/>
          <w:b/>
          <w:bCs/>
          <w:sz w:val="36"/>
          <w:szCs w:val="36"/>
        </w:rPr>
      </w:pPr>
    </w:p>
    <w:p w14:paraId="7D6E526F" w14:textId="77777777" w:rsidR="00C56AEE" w:rsidRDefault="00C56AEE" w:rsidP="005D4373">
      <w:pPr>
        <w:jc w:val="center"/>
        <w:rPr>
          <w:rFonts w:asciiTheme="majorBidi" w:hAnsiTheme="majorBidi" w:cstheme="majorBidi"/>
          <w:b/>
          <w:bCs/>
          <w:sz w:val="36"/>
          <w:szCs w:val="36"/>
        </w:rPr>
      </w:pPr>
    </w:p>
    <w:p w14:paraId="7752C633" w14:textId="77777777" w:rsidR="00C56AEE" w:rsidRDefault="00C56AEE" w:rsidP="005D4373">
      <w:pPr>
        <w:jc w:val="center"/>
        <w:rPr>
          <w:rFonts w:asciiTheme="majorBidi" w:hAnsiTheme="majorBidi" w:cstheme="majorBidi"/>
          <w:b/>
          <w:bCs/>
          <w:sz w:val="36"/>
          <w:szCs w:val="36"/>
        </w:rPr>
      </w:pPr>
    </w:p>
    <w:p w14:paraId="084B8056" w14:textId="77777777" w:rsidR="00C56AEE" w:rsidRDefault="00C56AEE" w:rsidP="005D4373">
      <w:pPr>
        <w:jc w:val="center"/>
        <w:rPr>
          <w:rFonts w:asciiTheme="majorBidi" w:hAnsiTheme="majorBidi" w:cstheme="majorBidi"/>
          <w:b/>
          <w:bCs/>
          <w:sz w:val="36"/>
          <w:szCs w:val="36"/>
        </w:rPr>
      </w:pPr>
    </w:p>
    <w:p w14:paraId="01797745" w14:textId="77777777" w:rsidR="00C56AEE" w:rsidRDefault="00C56AEE" w:rsidP="005D4373">
      <w:pPr>
        <w:jc w:val="center"/>
        <w:rPr>
          <w:rFonts w:asciiTheme="majorBidi" w:hAnsiTheme="majorBidi" w:cstheme="majorBidi"/>
          <w:b/>
          <w:bCs/>
          <w:sz w:val="36"/>
          <w:szCs w:val="36"/>
        </w:rPr>
      </w:pPr>
    </w:p>
    <w:p w14:paraId="7A27AED5" w14:textId="77777777" w:rsidR="00C56AEE" w:rsidRDefault="00C56AEE" w:rsidP="005D4373">
      <w:pPr>
        <w:jc w:val="center"/>
        <w:rPr>
          <w:rFonts w:asciiTheme="majorBidi" w:hAnsiTheme="majorBidi" w:cstheme="majorBidi"/>
          <w:b/>
          <w:bCs/>
          <w:sz w:val="36"/>
          <w:szCs w:val="36"/>
        </w:rPr>
      </w:pPr>
    </w:p>
    <w:p w14:paraId="2BA51665" w14:textId="77777777" w:rsidR="00C56AEE" w:rsidRDefault="00C56AEE" w:rsidP="005D4373">
      <w:pPr>
        <w:jc w:val="center"/>
        <w:rPr>
          <w:rFonts w:asciiTheme="majorBidi" w:hAnsiTheme="majorBidi" w:cstheme="majorBidi"/>
          <w:b/>
          <w:bCs/>
          <w:sz w:val="36"/>
          <w:szCs w:val="36"/>
        </w:rPr>
      </w:pPr>
    </w:p>
    <w:p w14:paraId="2BC0E2E2" w14:textId="77777777" w:rsidR="00C56AEE" w:rsidRDefault="00C56AEE" w:rsidP="005D4373">
      <w:pPr>
        <w:jc w:val="center"/>
        <w:rPr>
          <w:rFonts w:asciiTheme="majorBidi" w:hAnsiTheme="majorBidi" w:cstheme="majorBidi"/>
          <w:b/>
          <w:bCs/>
          <w:sz w:val="36"/>
          <w:szCs w:val="36"/>
        </w:rPr>
      </w:pPr>
    </w:p>
    <w:p w14:paraId="44D09393" w14:textId="77777777" w:rsidR="00C56AEE" w:rsidRDefault="00C56AEE" w:rsidP="005D4373">
      <w:pPr>
        <w:jc w:val="center"/>
        <w:rPr>
          <w:rFonts w:asciiTheme="majorBidi" w:hAnsiTheme="majorBidi" w:cstheme="majorBidi"/>
          <w:b/>
          <w:bCs/>
          <w:sz w:val="36"/>
          <w:szCs w:val="36"/>
        </w:rPr>
      </w:pPr>
    </w:p>
    <w:p w14:paraId="553E8686" w14:textId="77777777" w:rsidR="00C56AEE" w:rsidRDefault="00C56AEE" w:rsidP="005D4373">
      <w:pPr>
        <w:jc w:val="center"/>
        <w:rPr>
          <w:rFonts w:asciiTheme="majorBidi" w:hAnsiTheme="majorBidi" w:cstheme="majorBidi"/>
          <w:b/>
          <w:bCs/>
          <w:sz w:val="36"/>
          <w:szCs w:val="36"/>
        </w:rPr>
      </w:pPr>
    </w:p>
    <w:p w14:paraId="69FD7129" w14:textId="77777777" w:rsidR="00C56AEE" w:rsidRDefault="00C56AEE" w:rsidP="005D4373">
      <w:pPr>
        <w:jc w:val="center"/>
        <w:rPr>
          <w:rFonts w:asciiTheme="majorBidi" w:hAnsiTheme="majorBidi" w:cstheme="majorBidi"/>
          <w:b/>
          <w:bCs/>
          <w:sz w:val="36"/>
          <w:szCs w:val="36"/>
        </w:rPr>
      </w:pPr>
    </w:p>
    <w:p w14:paraId="67D1AA16" w14:textId="77777777" w:rsidR="00C56AEE" w:rsidRDefault="00C56AEE" w:rsidP="005D4373">
      <w:pPr>
        <w:jc w:val="center"/>
        <w:rPr>
          <w:rFonts w:asciiTheme="majorBidi" w:hAnsiTheme="majorBidi" w:cstheme="majorBidi"/>
          <w:b/>
          <w:bCs/>
          <w:sz w:val="36"/>
          <w:szCs w:val="36"/>
        </w:rPr>
      </w:pPr>
    </w:p>
    <w:p w14:paraId="7B6913DF" w14:textId="77777777" w:rsidR="00C56AEE" w:rsidRDefault="00C56AEE" w:rsidP="005D4373">
      <w:pPr>
        <w:jc w:val="center"/>
        <w:rPr>
          <w:rFonts w:asciiTheme="majorBidi" w:hAnsiTheme="majorBidi" w:cstheme="majorBidi"/>
          <w:b/>
          <w:bCs/>
          <w:sz w:val="36"/>
          <w:szCs w:val="36"/>
        </w:rPr>
      </w:pPr>
    </w:p>
    <w:p w14:paraId="59E9144A" w14:textId="7176F384" w:rsidR="002B58C7" w:rsidRDefault="002B58C7" w:rsidP="005D4373">
      <w:pPr>
        <w:jc w:val="center"/>
        <w:rPr>
          <w:rFonts w:asciiTheme="majorBidi" w:hAnsiTheme="majorBidi" w:cstheme="majorBidi"/>
          <w:b/>
          <w:bCs/>
          <w:sz w:val="36"/>
          <w:szCs w:val="36"/>
        </w:rPr>
      </w:pPr>
      <w:r>
        <w:rPr>
          <w:rFonts w:asciiTheme="majorBidi" w:hAnsiTheme="majorBidi" w:cstheme="majorBidi"/>
          <w:b/>
          <w:bCs/>
          <w:sz w:val="36"/>
          <w:szCs w:val="36"/>
        </w:rPr>
        <w:lastRenderedPageBreak/>
        <w:t>Conclusion</w:t>
      </w:r>
      <w:r w:rsidRPr="004D0ED9">
        <w:rPr>
          <w:rFonts w:asciiTheme="majorBidi" w:hAnsiTheme="majorBidi" w:cstheme="majorBidi"/>
          <w:b/>
          <w:bCs/>
          <w:sz w:val="36"/>
          <w:szCs w:val="36"/>
        </w:rPr>
        <w:t xml:space="preserve"> générale</w:t>
      </w:r>
    </w:p>
    <w:p w14:paraId="7178B921" w14:textId="5DBC32FF" w:rsidR="002B58C7" w:rsidRDefault="002B58C7">
      <w:pPr>
        <w:rPr>
          <w:rFonts w:asciiTheme="majorBidi" w:hAnsiTheme="majorBidi" w:cstheme="majorBidi"/>
          <w:sz w:val="24"/>
          <w:szCs w:val="24"/>
        </w:rPr>
      </w:pPr>
    </w:p>
    <w:p w14:paraId="6CF088E7" w14:textId="77777777" w:rsidR="002B58C7" w:rsidRDefault="002B58C7">
      <w:pPr>
        <w:rPr>
          <w:rFonts w:asciiTheme="majorBidi" w:hAnsiTheme="majorBidi" w:cstheme="majorBidi"/>
          <w:sz w:val="24"/>
          <w:szCs w:val="24"/>
        </w:rPr>
      </w:pPr>
    </w:p>
    <w:p w14:paraId="21F5065C" w14:textId="77777777" w:rsidR="002B58C7" w:rsidRDefault="002B58C7">
      <w:pPr>
        <w:rPr>
          <w:rFonts w:asciiTheme="majorBidi" w:hAnsiTheme="majorBidi" w:cstheme="majorBidi"/>
          <w:sz w:val="24"/>
          <w:szCs w:val="24"/>
        </w:rPr>
      </w:pPr>
    </w:p>
    <w:p w14:paraId="6C001FF9" w14:textId="77777777" w:rsidR="002B58C7" w:rsidRDefault="002B58C7">
      <w:pPr>
        <w:rPr>
          <w:rFonts w:asciiTheme="majorBidi" w:hAnsiTheme="majorBidi" w:cstheme="majorBidi"/>
          <w:sz w:val="24"/>
          <w:szCs w:val="24"/>
        </w:rPr>
      </w:pPr>
    </w:p>
    <w:p w14:paraId="763A83BB" w14:textId="77777777" w:rsidR="002B58C7" w:rsidRDefault="002B58C7">
      <w:pPr>
        <w:rPr>
          <w:rFonts w:asciiTheme="majorBidi" w:hAnsiTheme="majorBidi" w:cstheme="majorBidi"/>
          <w:sz w:val="24"/>
          <w:szCs w:val="24"/>
        </w:rPr>
      </w:pPr>
    </w:p>
    <w:p w14:paraId="517CD0F2" w14:textId="77777777" w:rsidR="002B58C7" w:rsidRDefault="002B58C7">
      <w:pPr>
        <w:rPr>
          <w:rFonts w:asciiTheme="majorBidi" w:hAnsiTheme="majorBidi" w:cstheme="majorBidi"/>
          <w:sz w:val="24"/>
          <w:szCs w:val="24"/>
        </w:rPr>
      </w:pPr>
    </w:p>
    <w:p w14:paraId="15B0C45E" w14:textId="77777777" w:rsidR="002B58C7" w:rsidRDefault="002B58C7">
      <w:pPr>
        <w:rPr>
          <w:rFonts w:asciiTheme="majorBidi" w:hAnsiTheme="majorBidi" w:cstheme="majorBidi"/>
          <w:sz w:val="24"/>
          <w:szCs w:val="24"/>
        </w:rPr>
      </w:pPr>
    </w:p>
    <w:p w14:paraId="33BD8315" w14:textId="77777777" w:rsidR="002B58C7" w:rsidRDefault="002B58C7">
      <w:pPr>
        <w:rPr>
          <w:rFonts w:asciiTheme="majorBidi" w:hAnsiTheme="majorBidi" w:cstheme="majorBidi"/>
          <w:sz w:val="24"/>
          <w:szCs w:val="24"/>
        </w:rPr>
      </w:pPr>
    </w:p>
    <w:p w14:paraId="121B1B82" w14:textId="77777777" w:rsidR="002B58C7" w:rsidRDefault="002B58C7">
      <w:pPr>
        <w:rPr>
          <w:rFonts w:asciiTheme="majorBidi" w:hAnsiTheme="majorBidi" w:cstheme="majorBidi"/>
          <w:sz w:val="24"/>
          <w:szCs w:val="24"/>
        </w:rPr>
      </w:pPr>
    </w:p>
    <w:p w14:paraId="1C371051" w14:textId="77777777" w:rsidR="002B58C7" w:rsidRDefault="002B58C7">
      <w:pPr>
        <w:rPr>
          <w:rFonts w:asciiTheme="majorBidi" w:hAnsiTheme="majorBidi" w:cstheme="majorBidi"/>
          <w:sz w:val="24"/>
          <w:szCs w:val="24"/>
        </w:rPr>
      </w:pPr>
    </w:p>
    <w:p w14:paraId="6049E5FF" w14:textId="77777777" w:rsidR="002B58C7" w:rsidRDefault="002B58C7">
      <w:pPr>
        <w:rPr>
          <w:rFonts w:asciiTheme="majorBidi" w:hAnsiTheme="majorBidi" w:cstheme="majorBidi"/>
          <w:sz w:val="24"/>
          <w:szCs w:val="24"/>
        </w:rPr>
      </w:pPr>
    </w:p>
    <w:p w14:paraId="13F698EF" w14:textId="77777777" w:rsidR="002B58C7" w:rsidRDefault="002B58C7">
      <w:pPr>
        <w:rPr>
          <w:rFonts w:asciiTheme="majorBidi" w:hAnsiTheme="majorBidi" w:cstheme="majorBidi"/>
          <w:sz w:val="24"/>
          <w:szCs w:val="24"/>
        </w:rPr>
      </w:pPr>
    </w:p>
    <w:p w14:paraId="55981FF1" w14:textId="77777777" w:rsidR="002B58C7" w:rsidRDefault="002B58C7">
      <w:pPr>
        <w:rPr>
          <w:rFonts w:asciiTheme="majorBidi" w:hAnsiTheme="majorBidi" w:cstheme="majorBidi"/>
          <w:sz w:val="24"/>
          <w:szCs w:val="24"/>
        </w:rPr>
      </w:pPr>
    </w:p>
    <w:p w14:paraId="64F41F39" w14:textId="77777777" w:rsidR="002B58C7" w:rsidRDefault="002B58C7">
      <w:pPr>
        <w:rPr>
          <w:rFonts w:asciiTheme="majorBidi" w:hAnsiTheme="majorBidi" w:cstheme="majorBidi"/>
          <w:sz w:val="24"/>
          <w:szCs w:val="24"/>
        </w:rPr>
      </w:pPr>
    </w:p>
    <w:p w14:paraId="404860C5" w14:textId="77777777" w:rsidR="002B58C7" w:rsidRDefault="002B58C7">
      <w:pPr>
        <w:rPr>
          <w:rFonts w:asciiTheme="majorBidi" w:hAnsiTheme="majorBidi" w:cstheme="majorBidi"/>
          <w:sz w:val="24"/>
          <w:szCs w:val="24"/>
        </w:rPr>
      </w:pPr>
    </w:p>
    <w:p w14:paraId="4BC70505" w14:textId="77777777" w:rsidR="002B58C7" w:rsidRDefault="002B58C7">
      <w:pPr>
        <w:rPr>
          <w:rFonts w:asciiTheme="majorBidi" w:hAnsiTheme="majorBidi" w:cstheme="majorBidi"/>
          <w:sz w:val="24"/>
          <w:szCs w:val="24"/>
        </w:rPr>
      </w:pPr>
    </w:p>
    <w:p w14:paraId="1F7DE126" w14:textId="77777777" w:rsidR="002B58C7" w:rsidRDefault="002B58C7">
      <w:pPr>
        <w:rPr>
          <w:rFonts w:asciiTheme="majorBidi" w:hAnsiTheme="majorBidi" w:cstheme="majorBidi"/>
          <w:sz w:val="24"/>
          <w:szCs w:val="24"/>
        </w:rPr>
      </w:pPr>
    </w:p>
    <w:p w14:paraId="382F025B" w14:textId="77777777" w:rsidR="002B58C7" w:rsidRDefault="002B58C7">
      <w:pPr>
        <w:rPr>
          <w:rFonts w:asciiTheme="majorBidi" w:hAnsiTheme="majorBidi" w:cstheme="majorBidi"/>
          <w:sz w:val="24"/>
          <w:szCs w:val="24"/>
        </w:rPr>
      </w:pPr>
    </w:p>
    <w:p w14:paraId="32F1D7B5" w14:textId="77777777" w:rsidR="002B58C7" w:rsidRDefault="002B58C7">
      <w:pPr>
        <w:rPr>
          <w:rFonts w:asciiTheme="majorBidi" w:hAnsiTheme="majorBidi" w:cstheme="majorBidi"/>
          <w:sz w:val="24"/>
          <w:szCs w:val="24"/>
        </w:rPr>
      </w:pPr>
    </w:p>
    <w:p w14:paraId="5CD1562A" w14:textId="77777777" w:rsidR="002B58C7" w:rsidRDefault="002B58C7">
      <w:pPr>
        <w:rPr>
          <w:rFonts w:asciiTheme="majorBidi" w:hAnsiTheme="majorBidi" w:cstheme="majorBidi"/>
          <w:sz w:val="24"/>
          <w:szCs w:val="24"/>
        </w:rPr>
      </w:pPr>
    </w:p>
    <w:p w14:paraId="61ADC41D" w14:textId="77777777" w:rsidR="002B58C7" w:rsidRDefault="002B58C7">
      <w:pPr>
        <w:rPr>
          <w:rFonts w:asciiTheme="majorBidi" w:hAnsiTheme="majorBidi" w:cstheme="majorBidi"/>
          <w:sz w:val="24"/>
          <w:szCs w:val="24"/>
        </w:rPr>
      </w:pPr>
    </w:p>
    <w:p w14:paraId="387E394B" w14:textId="77777777" w:rsidR="002B58C7" w:rsidRDefault="002B58C7">
      <w:pPr>
        <w:rPr>
          <w:rFonts w:asciiTheme="majorBidi" w:hAnsiTheme="majorBidi" w:cstheme="majorBidi"/>
          <w:sz w:val="24"/>
          <w:szCs w:val="24"/>
        </w:rPr>
      </w:pPr>
    </w:p>
    <w:p w14:paraId="16CF2C29" w14:textId="77777777" w:rsidR="002B58C7" w:rsidRDefault="002B58C7">
      <w:pPr>
        <w:rPr>
          <w:rFonts w:asciiTheme="majorBidi" w:hAnsiTheme="majorBidi" w:cstheme="majorBidi"/>
          <w:sz w:val="24"/>
          <w:szCs w:val="24"/>
        </w:rPr>
      </w:pPr>
    </w:p>
    <w:p w14:paraId="6F2B9B08" w14:textId="77777777" w:rsidR="002B58C7" w:rsidRDefault="002B58C7">
      <w:pPr>
        <w:rPr>
          <w:rFonts w:asciiTheme="majorBidi" w:hAnsiTheme="majorBidi" w:cstheme="majorBidi"/>
          <w:sz w:val="24"/>
          <w:szCs w:val="24"/>
        </w:rPr>
      </w:pPr>
    </w:p>
    <w:p w14:paraId="2915ADC1" w14:textId="77777777" w:rsidR="002B58C7" w:rsidRDefault="002B58C7">
      <w:pPr>
        <w:rPr>
          <w:rFonts w:asciiTheme="majorBidi" w:hAnsiTheme="majorBidi" w:cstheme="majorBidi"/>
          <w:sz w:val="24"/>
          <w:szCs w:val="24"/>
        </w:rPr>
      </w:pPr>
    </w:p>
    <w:p w14:paraId="7DC4FD13" w14:textId="77777777" w:rsidR="002B58C7" w:rsidRDefault="002B58C7">
      <w:pPr>
        <w:rPr>
          <w:rFonts w:asciiTheme="majorBidi" w:hAnsiTheme="majorBidi" w:cstheme="majorBidi"/>
          <w:sz w:val="24"/>
          <w:szCs w:val="24"/>
        </w:rPr>
      </w:pPr>
    </w:p>
    <w:p w14:paraId="3A6E23B6" w14:textId="77777777" w:rsidR="002B58C7" w:rsidRDefault="002B58C7">
      <w:pPr>
        <w:rPr>
          <w:rFonts w:asciiTheme="majorBidi" w:hAnsiTheme="majorBidi" w:cstheme="majorBidi"/>
          <w:sz w:val="24"/>
          <w:szCs w:val="24"/>
        </w:rPr>
      </w:pPr>
    </w:p>
    <w:p w14:paraId="3C3914F5" w14:textId="77777777" w:rsidR="002B58C7" w:rsidRDefault="002B58C7">
      <w:pPr>
        <w:rPr>
          <w:rFonts w:asciiTheme="majorBidi" w:hAnsiTheme="majorBidi" w:cstheme="majorBidi"/>
          <w:sz w:val="24"/>
          <w:szCs w:val="24"/>
        </w:rPr>
      </w:pPr>
    </w:p>
    <w:p w14:paraId="33EE80C0" w14:textId="77777777" w:rsidR="00B26F82" w:rsidRPr="00B26F82" w:rsidRDefault="00B26F82" w:rsidP="006F6D64">
      <w:pPr>
        <w:spacing w:line="360" w:lineRule="auto"/>
        <w:ind w:firstLine="864"/>
        <w:jc w:val="both"/>
        <w:rPr>
          <w:rFonts w:asciiTheme="majorBidi" w:hAnsiTheme="majorBidi" w:cstheme="majorBidi"/>
          <w:sz w:val="24"/>
          <w:szCs w:val="24"/>
        </w:rPr>
      </w:pPr>
    </w:p>
    <w:p w14:paraId="469E1878" w14:textId="1CE59A38" w:rsidR="007A405D" w:rsidRPr="00DB41B1" w:rsidRDefault="007A405D" w:rsidP="007A405D">
      <w:pPr>
        <w:ind w:left="1416" w:firstLine="708"/>
        <w:rPr>
          <w:rFonts w:asciiTheme="majorBidi" w:hAnsiTheme="majorBidi" w:cstheme="majorBidi"/>
          <w:b/>
          <w:bCs/>
          <w:sz w:val="36"/>
          <w:szCs w:val="36"/>
        </w:rPr>
      </w:pPr>
      <w:r w:rsidRPr="00DB41B1">
        <w:rPr>
          <w:rFonts w:asciiTheme="majorBidi" w:hAnsiTheme="majorBidi" w:cstheme="majorBidi"/>
          <w:b/>
          <w:bCs/>
          <w:sz w:val="36"/>
          <w:szCs w:val="36"/>
        </w:rPr>
        <w:lastRenderedPageBreak/>
        <w:t>Bibliographie</w:t>
      </w:r>
    </w:p>
    <w:p w14:paraId="5D26BAC1" w14:textId="77777777" w:rsidR="00752887" w:rsidRPr="00DB41B1" w:rsidRDefault="00752887" w:rsidP="007A405D">
      <w:pPr>
        <w:ind w:left="1416" w:firstLine="708"/>
        <w:rPr>
          <w:rFonts w:asciiTheme="majorBidi" w:hAnsiTheme="majorBidi" w:cstheme="majorBidi"/>
          <w:b/>
          <w:bCs/>
          <w:sz w:val="36"/>
          <w:szCs w:val="36"/>
        </w:rPr>
      </w:pPr>
    </w:p>
    <w:p w14:paraId="5922FC17" w14:textId="50C473D3" w:rsidR="009C1C7E" w:rsidRPr="00DB41B1" w:rsidRDefault="00000000" w:rsidP="009C1C7E">
      <w:pPr>
        <w:rPr>
          <w:rFonts w:asciiTheme="majorBidi" w:hAnsiTheme="majorBidi" w:cstheme="majorBidi"/>
          <w:color w:val="4472C4" w:themeColor="accent1"/>
          <w:sz w:val="28"/>
          <w:szCs w:val="28"/>
          <w:u w:val="single"/>
        </w:rPr>
      </w:pPr>
      <w:hyperlink r:id="rId14" w:history="1">
        <w:r w:rsidR="00DB41B1" w:rsidRPr="00DB41B1">
          <w:rPr>
            <w:rStyle w:val="Hyperlink"/>
            <w:rFonts w:asciiTheme="majorBidi" w:hAnsiTheme="majorBidi" w:cstheme="majorBidi"/>
            <w:sz w:val="28"/>
            <w:szCs w:val="28"/>
          </w:rPr>
          <w:t>https://lesdefinitions.fr/</w:t>
        </w:r>
      </w:hyperlink>
    </w:p>
    <w:p w14:paraId="023D3BDC" w14:textId="3BCCFCB3" w:rsidR="00DB41B1" w:rsidRDefault="00000000" w:rsidP="009C1C7E">
      <w:pPr>
        <w:rPr>
          <w:rFonts w:asciiTheme="majorBidi" w:hAnsiTheme="majorBidi" w:cstheme="majorBidi"/>
          <w:color w:val="4472C4" w:themeColor="accent1"/>
          <w:sz w:val="28"/>
          <w:szCs w:val="28"/>
          <w:u w:val="single"/>
        </w:rPr>
      </w:pPr>
      <w:hyperlink r:id="rId15" w:history="1">
        <w:r w:rsidR="00744873" w:rsidRPr="0083791F">
          <w:rPr>
            <w:rStyle w:val="Hyperlink"/>
            <w:rFonts w:asciiTheme="majorBidi" w:hAnsiTheme="majorBidi" w:cstheme="majorBidi"/>
            <w:sz w:val="28"/>
            <w:szCs w:val="28"/>
          </w:rPr>
          <w:t>https://www.microsoft.com/fr-ca/security/business/security-101/what-is-malware</w:t>
        </w:r>
      </w:hyperlink>
    </w:p>
    <w:p w14:paraId="23B00A35" w14:textId="4F3D2D7D" w:rsidR="00744873" w:rsidRPr="00744873" w:rsidRDefault="00744873" w:rsidP="009C1C7E">
      <w:pPr>
        <w:rPr>
          <w:rFonts w:asciiTheme="majorBidi" w:hAnsiTheme="majorBidi" w:cstheme="majorBidi"/>
          <w:color w:val="4472C4" w:themeColor="accent1"/>
          <w:sz w:val="28"/>
          <w:szCs w:val="28"/>
          <w:u w:val="single"/>
        </w:rPr>
      </w:pPr>
      <w:r w:rsidRPr="00744873">
        <w:rPr>
          <w:rFonts w:asciiTheme="majorBidi" w:hAnsiTheme="majorBidi" w:cstheme="majorBidi"/>
          <w:color w:val="4472C4" w:themeColor="accent1"/>
          <w:sz w:val="28"/>
          <w:szCs w:val="28"/>
          <w:u w:val="single"/>
        </w:rPr>
        <w:t>https://www.cisa.gov/forms/report</w:t>
      </w:r>
    </w:p>
    <w:sectPr w:rsidR="00744873" w:rsidRPr="00744873">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828D7" w14:textId="77777777" w:rsidR="004737E5" w:rsidRDefault="004737E5" w:rsidP="00EE3458">
      <w:pPr>
        <w:spacing w:after="0" w:line="240" w:lineRule="auto"/>
      </w:pPr>
      <w:r>
        <w:separator/>
      </w:r>
    </w:p>
  </w:endnote>
  <w:endnote w:type="continuationSeparator" w:id="0">
    <w:p w14:paraId="6E927FFF" w14:textId="77777777" w:rsidR="004737E5" w:rsidRDefault="004737E5"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AAABD" w14:textId="77777777" w:rsidR="004737E5" w:rsidRDefault="004737E5" w:rsidP="00EE3458">
      <w:pPr>
        <w:spacing w:after="0" w:line="240" w:lineRule="auto"/>
      </w:pPr>
      <w:r>
        <w:separator/>
      </w:r>
    </w:p>
  </w:footnote>
  <w:footnote w:type="continuationSeparator" w:id="0">
    <w:p w14:paraId="271DDA96" w14:textId="77777777" w:rsidR="004737E5" w:rsidRDefault="004737E5"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6B0"/>
    <w:multiLevelType w:val="hybridMultilevel"/>
    <w:tmpl w:val="43F2FA98"/>
    <w:lvl w:ilvl="0" w:tplc="1E282B4E">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A970C5E6">
      <w:numFmt w:val="bullet"/>
      <w:lvlText w:val="•"/>
      <w:lvlJc w:val="left"/>
      <w:pPr>
        <w:ind w:left="1208" w:hanging="237"/>
      </w:pPr>
      <w:rPr>
        <w:rFonts w:hint="default"/>
        <w:lang w:val="fr-FR" w:eastAsia="en-US" w:bidi="ar-SA"/>
      </w:rPr>
    </w:lvl>
    <w:lvl w:ilvl="2" w:tplc="A99EC7A6">
      <w:numFmt w:val="bullet"/>
      <w:lvlText w:val="•"/>
      <w:lvlJc w:val="left"/>
      <w:pPr>
        <w:ind w:left="2077" w:hanging="237"/>
      </w:pPr>
      <w:rPr>
        <w:rFonts w:hint="default"/>
        <w:lang w:val="fr-FR" w:eastAsia="en-US" w:bidi="ar-SA"/>
      </w:rPr>
    </w:lvl>
    <w:lvl w:ilvl="3" w:tplc="C344913E">
      <w:numFmt w:val="bullet"/>
      <w:lvlText w:val="•"/>
      <w:lvlJc w:val="left"/>
      <w:pPr>
        <w:ind w:left="2946" w:hanging="237"/>
      </w:pPr>
      <w:rPr>
        <w:rFonts w:hint="default"/>
        <w:lang w:val="fr-FR" w:eastAsia="en-US" w:bidi="ar-SA"/>
      </w:rPr>
    </w:lvl>
    <w:lvl w:ilvl="4" w:tplc="6A8015AA">
      <w:numFmt w:val="bullet"/>
      <w:lvlText w:val="•"/>
      <w:lvlJc w:val="left"/>
      <w:pPr>
        <w:ind w:left="3814" w:hanging="237"/>
      </w:pPr>
      <w:rPr>
        <w:rFonts w:hint="default"/>
        <w:lang w:val="fr-FR" w:eastAsia="en-US" w:bidi="ar-SA"/>
      </w:rPr>
    </w:lvl>
    <w:lvl w:ilvl="5" w:tplc="62049622">
      <w:numFmt w:val="bullet"/>
      <w:lvlText w:val="•"/>
      <w:lvlJc w:val="left"/>
      <w:pPr>
        <w:ind w:left="4683" w:hanging="237"/>
      </w:pPr>
      <w:rPr>
        <w:rFonts w:hint="default"/>
        <w:lang w:val="fr-FR" w:eastAsia="en-US" w:bidi="ar-SA"/>
      </w:rPr>
    </w:lvl>
    <w:lvl w:ilvl="6" w:tplc="021AF270">
      <w:numFmt w:val="bullet"/>
      <w:lvlText w:val="•"/>
      <w:lvlJc w:val="left"/>
      <w:pPr>
        <w:ind w:left="5552" w:hanging="237"/>
      </w:pPr>
      <w:rPr>
        <w:rFonts w:hint="default"/>
        <w:lang w:val="fr-FR" w:eastAsia="en-US" w:bidi="ar-SA"/>
      </w:rPr>
    </w:lvl>
    <w:lvl w:ilvl="7" w:tplc="698481E6">
      <w:numFmt w:val="bullet"/>
      <w:lvlText w:val="•"/>
      <w:lvlJc w:val="left"/>
      <w:pPr>
        <w:ind w:left="6420" w:hanging="237"/>
      </w:pPr>
      <w:rPr>
        <w:rFonts w:hint="default"/>
        <w:lang w:val="fr-FR" w:eastAsia="en-US" w:bidi="ar-SA"/>
      </w:rPr>
    </w:lvl>
    <w:lvl w:ilvl="8" w:tplc="E4C05654">
      <w:numFmt w:val="bullet"/>
      <w:lvlText w:val="•"/>
      <w:lvlJc w:val="left"/>
      <w:pPr>
        <w:ind w:left="7289" w:hanging="237"/>
      </w:pPr>
      <w:rPr>
        <w:rFonts w:hint="default"/>
        <w:lang w:val="fr-FR" w:eastAsia="en-US" w:bidi="ar-SA"/>
      </w:rPr>
    </w:lvl>
  </w:abstractNum>
  <w:abstractNum w:abstractNumId="1" w15:restartNumberingAfterBreak="0">
    <w:nsid w:val="029C4CD9"/>
    <w:multiLevelType w:val="hybridMultilevel"/>
    <w:tmpl w:val="C042540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523CF3"/>
    <w:multiLevelType w:val="hybridMultilevel"/>
    <w:tmpl w:val="0D863F08"/>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3" w15:restartNumberingAfterBreak="0">
    <w:nsid w:val="06226C75"/>
    <w:multiLevelType w:val="hybridMultilevel"/>
    <w:tmpl w:val="470C2C70"/>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4" w15:restartNumberingAfterBreak="0">
    <w:nsid w:val="07185F3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DDF6857"/>
    <w:multiLevelType w:val="hybridMultilevel"/>
    <w:tmpl w:val="23002AC2"/>
    <w:lvl w:ilvl="0" w:tplc="BA68CD52">
      <w:start w:val="1"/>
      <w:numFmt w:val="decimal"/>
      <w:lvlText w:val="%1."/>
      <w:lvlJc w:val="left"/>
      <w:pPr>
        <w:ind w:left="540" w:hanging="360"/>
      </w:pPr>
      <w:rPr>
        <w:b w:val="0"/>
        <w:bCs w:val="0"/>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6" w15:restartNumberingAfterBreak="0">
    <w:nsid w:val="0F387D34"/>
    <w:multiLevelType w:val="hybridMultilevel"/>
    <w:tmpl w:val="020035A6"/>
    <w:lvl w:ilvl="0" w:tplc="9DE02DDC">
      <w:start w:val="1"/>
      <w:numFmt w:val="decimal"/>
      <w:lvlText w:val="%1"/>
      <w:lvlJc w:val="left"/>
      <w:pPr>
        <w:ind w:left="1314" w:hanging="219"/>
        <w:jc w:val="left"/>
      </w:pPr>
      <w:rPr>
        <w:rFonts w:ascii="Calibri" w:eastAsia="Calibri" w:hAnsi="Calibri" w:cs="Calibri" w:hint="default"/>
        <w:b/>
        <w:bCs/>
        <w:w w:val="100"/>
        <w:sz w:val="30"/>
        <w:szCs w:val="30"/>
        <w:lang w:val="fr-FR" w:eastAsia="en-US" w:bidi="ar-SA"/>
      </w:rPr>
    </w:lvl>
    <w:lvl w:ilvl="1" w:tplc="BD0C2922">
      <w:numFmt w:val="bullet"/>
      <w:lvlText w:val="•"/>
      <w:lvlJc w:val="left"/>
      <w:pPr>
        <w:ind w:left="2346" w:hanging="219"/>
      </w:pPr>
      <w:rPr>
        <w:rFonts w:hint="default"/>
        <w:lang w:val="fr-FR" w:eastAsia="en-US" w:bidi="ar-SA"/>
      </w:rPr>
    </w:lvl>
    <w:lvl w:ilvl="2" w:tplc="5262DA62">
      <w:numFmt w:val="bullet"/>
      <w:lvlText w:val="•"/>
      <w:lvlJc w:val="left"/>
      <w:pPr>
        <w:ind w:left="3373" w:hanging="219"/>
      </w:pPr>
      <w:rPr>
        <w:rFonts w:hint="default"/>
        <w:lang w:val="fr-FR" w:eastAsia="en-US" w:bidi="ar-SA"/>
      </w:rPr>
    </w:lvl>
    <w:lvl w:ilvl="3" w:tplc="6932F944">
      <w:numFmt w:val="bullet"/>
      <w:lvlText w:val="•"/>
      <w:lvlJc w:val="left"/>
      <w:pPr>
        <w:ind w:left="4399" w:hanging="219"/>
      </w:pPr>
      <w:rPr>
        <w:rFonts w:hint="default"/>
        <w:lang w:val="fr-FR" w:eastAsia="en-US" w:bidi="ar-SA"/>
      </w:rPr>
    </w:lvl>
    <w:lvl w:ilvl="4" w:tplc="4808DDD2">
      <w:numFmt w:val="bullet"/>
      <w:lvlText w:val="•"/>
      <w:lvlJc w:val="left"/>
      <w:pPr>
        <w:ind w:left="5426" w:hanging="219"/>
      </w:pPr>
      <w:rPr>
        <w:rFonts w:hint="default"/>
        <w:lang w:val="fr-FR" w:eastAsia="en-US" w:bidi="ar-SA"/>
      </w:rPr>
    </w:lvl>
    <w:lvl w:ilvl="5" w:tplc="8146B8D0">
      <w:numFmt w:val="bullet"/>
      <w:lvlText w:val="•"/>
      <w:lvlJc w:val="left"/>
      <w:pPr>
        <w:ind w:left="6453" w:hanging="219"/>
      </w:pPr>
      <w:rPr>
        <w:rFonts w:hint="default"/>
        <w:lang w:val="fr-FR" w:eastAsia="en-US" w:bidi="ar-SA"/>
      </w:rPr>
    </w:lvl>
    <w:lvl w:ilvl="6" w:tplc="98DC9EC0">
      <w:numFmt w:val="bullet"/>
      <w:lvlText w:val="•"/>
      <w:lvlJc w:val="left"/>
      <w:pPr>
        <w:ind w:left="7479" w:hanging="219"/>
      </w:pPr>
      <w:rPr>
        <w:rFonts w:hint="default"/>
        <w:lang w:val="fr-FR" w:eastAsia="en-US" w:bidi="ar-SA"/>
      </w:rPr>
    </w:lvl>
    <w:lvl w:ilvl="7" w:tplc="BE94CF80">
      <w:numFmt w:val="bullet"/>
      <w:lvlText w:val="•"/>
      <w:lvlJc w:val="left"/>
      <w:pPr>
        <w:ind w:left="8506" w:hanging="219"/>
      </w:pPr>
      <w:rPr>
        <w:rFonts w:hint="default"/>
        <w:lang w:val="fr-FR" w:eastAsia="en-US" w:bidi="ar-SA"/>
      </w:rPr>
    </w:lvl>
    <w:lvl w:ilvl="8" w:tplc="002C0A7E">
      <w:numFmt w:val="bullet"/>
      <w:lvlText w:val="•"/>
      <w:lvlJc w:val="left"/>
      <w:pPr>
        <w:ind w:left="9533" w:hanging="219"/>
      </w:pPr>
      <w:rPr>
        <w:rFonts w:hint="default"/>
        <w:lang w:val="fr-FR" w:eastAsia="en-US" w:bidi="ar-SA"/>
      </w:rPr>
    </w:lvl>
  </w:abstractNum>
  <w:abstractNum w:abstractNumId="7" w15:restartNumberingAfterBreak="0">
    <w:nsid w:val="14675B5C"/>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8" w15:restartNumberingAfterBreak="0">
    <w:nsid w:val="1B0248D7"/>
    <w:multiLevelType w:val="hybridMultilevel"/>
    <w:tmpl w:val="2376C998"/>
    <w:lvl w:ilvl="0" w:tplc="040C001B">
      <w:start w:val="1"/>
      <w:numFmt w:val="low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9" w15:restartNumberingAfterBreak="0">
    <w:nsid w:val="26401200"/>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10" w15:restartNumberingAfterBreak="0">
    <w:nsid w:val="265D6F0D"/>
    <w:multiLevelType w:val="hybridMultilevel"/>
    <w:tmpl w:val="36D29848"/>
    <w:lvl w:ilvl="0" w:tplc="A0F6A1DA">
      <w:numFmt w:val="bullet"/>
      <w:lvlText w:val="-"/>
      <w:lvlJc w:val="left"/>
      <w:pPr>
        <w:ind w:left="1266" w:hanging="171"/>
      </w:pPr>
      <w:rPr>
        <w:rFonts w:ascii="Calibri" w:eastAsia="Calibri" w:hAnsi="Calibri" w:cs="Calibri" w:hint="default"/>
        <w:w w:val="99"/>
        <w:sz w:val="32"/>
        <w:szCs w:val="32"/>
        <w:lang w:val="fr-FR" w:eastAsia="en-US" w:bidi="ar-SA"/>
      </w:rPr>
    </w:lvl>
    <w:lvl w:ilvl="1" w:tplc="CEB6D82C">
      <w:numFmt w:val="bullet"/>
      <w:lvlText w:val="•"/>
      <w:lvlJc w:val="left"/>
      <w:pPr>
        <w:ind w:left="2292" w:hanging="171"/>
      </w:pPr>
      <w:rPr>
        <w:rFonts w:hint="default"/>
        <w:lang w:val="fr-FR" w:eastAsia="en-US" w:bidi="ar-SA"/>
      </w:rPr>
    </w:lvl>
    <w:lvl w:ilvl="2" w:tplc="9C9C7C5E">
      <w:numFmt w:val="bullet"/>
      <w:lvlText w:val="•"/>
      <w:lvlJc w:val="left"/>
      <w:pPr>
        <w:ind w:left="3325" w:hanging="171"/>
      </w:pPr>
      <w:rPr>
        <w:rFonts w:hint="default"/>
        <w:lang w:val="fr-FR" w:eastAsia="en-US" w:bidi="ar-SA"/>
      </w:rPr>
    </w:lvl>
    <w:lvl w:ilvl="3" w:tplc="8208FA1C">
      <w:numFmt w:val="bullet"/>
      <w:lvlText w:val="•"/>
      <w:lvlJc w:val="left"/>
      <w:pPr>
        <w:ind w:left="4357" w:hanging="171"/>
      </w:pPr>
      <w:rPr>
        <w:rFonts w:hint="default"/>
        <w:lang w:val="fr-FR" w:eastAsia="en-US" w:bidi="ar-SA"/>
      </w:rPr>
    </w:lvl>
    <w:lvl w:ilvl="4" w:tplc="92EA8A6A">
      <w:numFmt w:val="bullet"/>
      <w:lvlText w:val="•"/>
      <w:lvlJc w:val="left"/>
      <w:pPr>
        <w:ind w:left="5390" w:hanging="171"/>
      </w:pPr>
      <w:rPr>
        <w:rFonts w:hint="default"/>
        <w:lang w:val="fr-FR" w:eastAsia="en-US" w:bidi="ar-SA"/>
      </w:rPr>
    </w:lvl>
    <w:lvl w:ilvl="5" w:tplc="8B9C44F4">
      <w:numFmt w:val="bullet"/>
      <w:lvlText w:val="•"/>
      <w:lvlJc w:val="left"/>
      <w:pPr>
        <w:ind w:left="6423" w:hanging="171"/>
      </w:pPr>
      <w:rPr>
        <w:rFonts w:hint="default"/>
        <w:lang w:val="fr-FR" w:eastAsia="en-US" w:bidi="ar-SA"/>
      </w:rPr>
    </w:lvl>
    <w:lvl w:ilvl="6" w:tplc="CBD41A3E">
      <w:numFmt w:val="bullet"/>
      <w:lvlText w:val="•"/>
      <w:lvlJc w:val="left"/>
      <w:pPr>
        <w:ind w:left="7455" w:hanging="171"/>
      </w:pPr>
      <w:rPr>
        <w:rFonts w:hint="default"/>
        <w:lang w:val="fr-FR" w:eastAsia="en-US" w:bidi="ar-SA"/>
      </w:rPr>
    </w:lvl>
    <w:lvl w:ilvl="7" w:tplc="29DE70EA">
      <w:numFmt w:val="bullet"/>
      <w:lvlText w:val="•"/>
      <w:lvlJc w:val="left"/>
      <w:pPr>
        <w:ind w:left="8488" w:hanging="171"/>
      </w:pPr>
      <w:rPr>
        <w:rFonts w:hint="default"/>
        <w:lang w:val="fr-FR" w:eastAsia="en-US" w:bidi="ar-SA"/>
      </w:rPr>
    </w:lvl>
    <w:lvl w:ilvl="8" w:tplc="3776FEEA">
      <w:numFmt w:val="bullet"/>
      <w:lvlText w:val="•"/>
      <w:lvlJc w:val="left"/>
      <w:pPr>
        <w:ind w:left="9521" w:hanging="171"/>
      </w:pPr>
      <w:rPr>
        <w:rFonts w:hint="default"/>
        <w:lang w:val="fr-FR" w:eastAsia="en-US" w:bidi="ar-SA"/>
      </w:rPr>
    </w:lvl>
  </w:abstractNum>
  <w:abstractNum w:abstractNumId="11" w15:restartNumberingAfterBreak="0">
    <w:nsid w:val="2B312DB9"/>
    <w:multiLevelType w:val="hybridMultilevel"/>
    <w:tmpl w:val="4B8A74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43776A"/>
    <w:multiLevelType w:val="hybridMultilevel"/>
    <w:tmpl w:val="5060EA7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D8A55A2"/>
    <w:multiLevelType w:val="hybridMultilevel"/>
    <w:tmpl w:val="6DD29EB2"/>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14E3BDA"/>
    <w:multiLevelType w:val="hybridMultilevel"/>
    <w:tmpl w:val="C77A4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76F6F30"/>
    <w:multiLevelType w:val="hybridMultilevel"/>
    <w:tmpl w:val="9C503350"/>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384A2161"/>
    <w:multiLevelType w:val="hybridMultilevel"/>
    <w:tmpl w:val="6FA6C3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A7605BF"/>
    <w:multiLevelType w:val="hybridMultilevel"/>
    <w:tmpl w:val="5240C3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AA34253"/>
    <w:multiLevelType w:val="hybridMultilevel"/>
    <w:tmpl w:val="4AA65548"/>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455E7C"/>
    <w:multiLevelType w:val="hybridMultilevel"/>
    <w:tmpl w:val="21D8DDD4"/>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1" w15:restartNumberingAfterBreak="0">
    <w:nsid w:val="40E551CA"/>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22" w15:restartNumberingAfterBreak="0">
    <w:nsid w:val="42E04062"/>
    <w:multiLevelType w:val="hybridMultilevel"/>
    <w:tmpl w:val="7FB4BA78"/>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42FE508E"/>
    <w:multiLevelType w:val="hybridMultilevel"/>
    <w:tmpl w:val="52A02EFC"/>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4" w15:restartNumberingAfterBreak="0">
    <w:nsid w:val="44C61A98"/>
    <w:multiLevelType w:val="hybridMultilevel"/>
    <w:tmpl w:val="0316A0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6601073"/>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26"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7" w15:restartNumberingAfterBreak="0">
    <w:nsid w:val="4B025517"/>
    <w:multiLevelType w:val="hybridMultilevel"/>
    <w:tmpl w:val="5156B3B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4BE71CCE"/>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29" w15:restartNumberingAfterBreak="0">
    <w:nsid w:val="4C4529CA"/>
    <w:multiLevelType w:val="hybridMultilevel"/>
    <w:tmpl w:val="EB2C83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F1C3C04"/>
    <w:multiLevelType w:val="hybridMultilevel"/>
    <w:tmpl w:val="425A0970"/>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1" w15:restartNumberingAfterBreak="0">
    <w:nsid w:val="55072645"/>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32" w15:restartNumberingAfterBreak="0">
    <w:nsid w:val="557D63DA"/>
    <w:multiLevelType w:val="hybridMultilevel"/>
    <w:tmpl w:val="005C3A42"/>
    <w:lvl w:ilvl="0" w:tplc="040C001B">
      <w:start w:val="1"/>
      <w:numFmt w:val="lowerRoman"/>
      <w:lvlText w:val="%1."/>
      <w:lvlJc w:val="righ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33"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84F0E10"/>
    <w:multiLevelType w:val="hybridMultilevel"/>
    <w:tmpl w:val="3DE62130"/>
    <w:lvl w:ilvl="0" w:tplc="040C0015">
      <w:start w:val="1"/>
      <w:numFmt w:val="upperLetter"/>
      <w:lvlText w:val="%1."/>
      <w:lvlJc w:val="left"/>
      <w:pPr>
        <w:ind w:left="2138" w:hanging="360"/>
      </w:p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35" w15:restartNumberingAfterBreak="0">
    <w:nsid w:val="59196360"/>
    <w:multiLevelType w:val="hybridMultilevel"/>
    <w:tmpl w:val="51F238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AA36227"/>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37" w15:restartNumberingAfterBreak="0">
    <w:nsid w:val="5D7643C4"/>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38" w15:restartNumberingAfterBreak="0">
    <w:nsid w:val="62120500"/>
    <w:multiLevelType w:val="hybridMultilevel"/>
    <w:tmpl w:val="0876FD62"/>
    <w:lvl w:ilvl="0" w:tplc="040C0017">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9"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6A816DE"/>
    <w:multiLevelType w:val="hybridMultilevel"/>
    <w:tmpl w:val="CD664AA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97751B6"/>
    <w:multiLevelType w:val="hybridMultilevel"/>
    <w:tmpl w:val="FAB225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C9A204C"/>
    <w:multiLevelType w:val="multilevel"/>
    <w:tmpl w:val="B846E136"/>
    <w:lvl w:ilvl="0">
      <w:start w:val="2"/>
      <w:numFmt w:val="upperRoman"/>
      <w:lvlText w:val="%1"/>
      <w:lvlJc w:val="left"/>
      <w:pPr>
        <w:ind w:left="2519" w:hanging="681"/>
      </w:pPr>
      <w:rPr>
        <w:rFonts w:hint="default"/>
        <w:lang w:val="fr-FR" w:eastAsia="en-US" w:bidi="ar-SA"/>
      </w:rPr>
    </w:lvl>
    <w:lvl w:ilvl="1">
      <w:start w:val="4"/>
      <w:numFmt w:val="decimal"/>
      <w:lvlText w:val="%1.%2"/>
      <w:lvlJc w:val="left"/>
      <w:pPr>
        <w:ind w:left="2519" w:hanging="681"/>
      </w:pPr>
      <w:rPr>
        <w:rFonts w:hint="default"/>
        <w:lang w:val="fr-FR" w:eastAsia="en-US" w:bidi="ar-SA"/>
      </w:rPr>
    </w:lvl>
    <w:lvl w:ilvl="2">
      <w:start w:val="1"/>
      <w:numFmt w:val="decimal"/>
      <w:lvlText w:val="%1.%2.%3."/>
      <w:lvlJc w:val="left"/>
      <w:pPr>
        <w:ind w:left="2519" w:hanging="681"/>
      </w:pPr>
      <w:rPr>
        <w:rFonts w:ascii="Times New Roman" w:eastAsia="Times New Roman" w:hAnsi="Times New Roman" w:cs="Times New Roman" w:hint="default"/>
        <w:spacing w:val="-1"/>
        <w:w w:val="100"/>
        <w:sz w:val="26"/>
        <w:szCs w:val="26"/>
        <w:lang w:val="fr-FR" w:eastAsia="en-US" w:bidi="ar-SA"/>
      </w:rPr>
    </w:lvl>
    <w:lvl w:ilvl="3">
      <w:numFmt w:val="bullet"/>
      <w:lvlText w:val="•"/>
      <w:lvlJc w:val="left"/>
      <w:pPr>
        <w:ind w:left="5335" w:hanging="681"/>
      </w:pPr>
      <w:rPr>
        <w:rFonts w:hint="default"/>
        <w:lang w:val="fr-FR" w:eastAsia="en-US" w:bidi="ar-SA"/>
      </w:rPr>
    </w:lvl>
    <w:lvl w:ilvl="4">
      <w:numFmt w:val="bullet"/>
      <w:lvlText w:val="•"/>
      <w:lvlJc w:val="left"/>
      <w:pPr>
        <w:ind w:left="6274" w:hanging="681"/>
      </w:pPr>
      <w:rPr>
        <w:rFonts w:hint="default"/>
        <w:lang w:val="fr-FR" w:eastAsia="en-US" w:bidi="ar-SA"/>
      </w:rPr>
    </w:lvl>
    <w:lvl w:ilvl="5">
      <w:numFmt w:val="bullet"/>
      <w:lvlText w:val="•"/>
      <w:lvlJc w:val="left"/>
      <w:pPr>
        <w:ind w:left="7213" w:hanging="681"/>
      </w:pPr>
      <w:rPr>
        <w:rFonts w:hint="default"/>
        <w:lang w:val="fr-FR" w:eastAsia="en-US" w:bidi="ar-SA"/>
      </w:rPr>
    </w:lvl>
    <w:lvl w:ilvl="6">
      <w:numFmt w:val="bullet"/>
      <w:lvlText w:val="•"/>
      <w:lvlJc w:val="left"/>
      <w:pPr>
        <w:ind w:left="8151" w:hanging="681"/>
      </w:pPr>
      <w:rPr>
        <w:rFonts w:hint="default"/>
        <w:lang w:val="fr-FR" w:eastAsia="en-US" w:bidi="ar-SA"/>
      </w:rPr>
    </w:lvl>
    <w:lvl w:ilvl="7">
      <w:numFmt w:val="bullet"/>
      <w:lvlText w:val="•"/>
      <w:lvlJc w:val="left"/>
      <w:pPr>
        <w:ind w:left="9090" w:hanging="681"/>
      </w:pPr>
      <w:rPr>
        <w:rFonts w:hint="default"/>
        <w:lang w:val="fr-FR" w:eastAsia="en-US" w:bidi="ar-SA"/>
      </w:rPr>
    </w:lvl>
    <w:lvl w:ilvl="8">
      <w:numFmt w:val="bullet"/>
      <w:lvlText w:val="•"/>
      <w:lvlJc w:val="left"/>
      <w:pPr>
        <w:ind w:left="10029" w:hanging="681"/>
      </w:pPr>
      <w:rPr>
        <w:rFonts w:hint="default"/>
        <w:lang w:val="fr-FR" w:eastAsia="en-US" w:bidi="ar-SA"/>
      </w:rPr>
    </w:lvl>
  </w:abstractNum>
  <w:abstractNum w:abstractNumId="43" w15:restartNumberingAfterBreak="0">
    <w:nsid w:val="6CBC435D"/>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4" w15:restartNumberingAfterBreak="0">
    <w:nsid w:val="73B82E97"/>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45" w15:restartNumberingAfterBreak="0">
    <w:nsid w:val="79A459B8"/>
    <w:multiLevelType w:val="hybridMultilevel"/>
    <w:tmpl w:val="4B8A74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5619540">
    <w:abstractNumId w:val="10"/>
  </w:num>
  <w:num w:numId="2" w16cid:durableId="747263843">
    <w:abstractNumId w:val="13"/>
  </w:num>
  <w:num w:numId="3" w16cid:durableId="1489711091">
    <w:abstractNumId w:val="15"/>
  </w:num>
  <w:num w:numId="4" w16cid:durableId="1000504780">
    <w:abstractNumId w:val="35"/>
  </w:num>
  <w:num w:numId="5" w16cid:durableId="1991670306">
    <w:abstractNumId w:val="27"/>
  </w:num>
  <w:num w:numId="6" w16cid:durableId="247889499">
    <w:abstractNumId w:val="17"/>
  </w:num>
  <w:num w:numId="7" w16cid:durableId="538512365">
    <w:abstractNumId w:val="22"/>
  </w:num>
  <w:num w:numId="8" w16cid:durableId="896015976">
    <w:abstractNumId w:val="19"/>
  </w:num>
  <w:num w:numId="9" w16cid:durableId="909581675">
    <w:abstractNumId w:val="29"/>
  </w:num>
  <w:num w:numId="10" w16cid:durableId="2123917835">
    <w:abstractNumId w:val="41"/>
  </w:num>
  <w:num w:numId="11" w16cid:durableId="657155941">
    <w:abstractNumId w:val="26"/>
  </w:num>
  <w:num w:numId="12" w16cid:durableId="1599870745">
    <w:abstractNumId w:val="24"/>
  </w:num>
  <w:num w:numId="13" w16cid:durableId="1130561573">
    <w:abstractNumId w:val="14"/>
  </w:num>
  <w:num w:numId="14" w16cid:durableId="322241421">
    <w:abstractNumId w:val="39"/>
  </w:num>
  <w:num w:numId="15" w16cid:durableId="1101871990">
    <w:abstractNumId w:val="33"/>
  </w:num>
  <w:num w:numId="16" w16cid:durableId="1325859084">
    <w:abstractNumId w:val="36"/>
  </w:num>
  <w:num w:numId="17" w16cid:durableId="263269660">
    <w:abstractNumId w:val="31"/>
  </w:num>
  <w:num w:numId="18" w16cid:durableId="379398500">
    <w:abstractNumId w:val="7"/>
  </w:num>
  <w:num w:numId="19" w16cid:durableId="2142457301">
    <w:abstractNumId w:val="9"/>
  </w:num>
  <w:num w:numId="20" w16cid:durableId="1491023493">
    <w:abstractNumId w:val="25"/>
  </w:num>
  <w:num w:numId="21" w16cid:durableId="191302908">
    <w:abstractNumId w:val="37"/>
  </w:num>
  <w:num w:numId="22" w16cid:durableId="33428319">
    <w:abstractNumId w:val="28"/>
  </w:num>
  <w:num w:numId="23" w16cid:durableId="2008433019">
    <w:abstractNumId w:val="21"/>
  </w:num>
  <w:num w:numId="24" w16cid:durableId="569341015">
    <w:abstractNumId w:val="44"/>
  </w:num>
  <w:num w:numId="25" w16cid:durableId="475998371">
    <w:abstractNumId w:val="16"/>
  </w:num>
  <w:num w:numId="26" w16cid:durableId="823618967">
    <w:abstractNumId w:val="8"/>
  </w:num>
  <w:num w:numId="27" w16cid:durableId="400909387">
    <w:abstractNumId w:val="32"/>
  </w:num>
  <w:num w:numId="28" w16cid:durableId="1598245551">
    <w:abstractNumId w:val="40"/>
  </w:num>
  <w:num w:numId="29" w16cid:durableId="616373375">
    <w:abstractNumId w:val="42"/>
  </w:num>
  <w:num w:numId="30" w16cid:durableId="1438019124">
    <w:abstractNumId w:val="1"/>
  </w:num>
  <w:num w:numId="31" w16cid:durableId="141966489">
    <w:abstractNumId w:val="4"/>
  </w:num>
  <w:num w:numId="32" w16cid:durableId="2120567361">
    <w:abstractNumId w:val="43"/>
  </w:num>
  <w:num w:numId="33" w16cid:durableId="1842617034">
    <w:abstractNumId w:val="38"/>
  </w:num>
  <w:num w:numId="34" w16cid:durableId="2137404384">
    <w:abstractNumId w:val="34"/>
  </w:num>
  <w:num w:numId="35" w16cid:durableId="274405403">
    <w:abstractNumId w:val="2"/>
  </w:num>
  <w:num w:numId="36" w16cid:durableId="1187520079">
    <w:abstractNumId w:val="3"/>
  </w:num>
  <w:num w:numId="37" w16cid:durableId="1606617853">
    <w:abstractNumId w:val="23"/>
  </w:num>
  <w:num w:numId="38" w16cid:durableId="922764610">
    <w:abstractNumId w:val="20"/>
  </w:num>
  <w:num w:numId="39" w16cid:durableId="1245332716">
    <w:abstractNumId w:val="30"/>
  </w:num>
  <w:num w:numId="40" w16cid:durableId="323629323">
    <w:abstractNumId w:val="12"/>
  </w:num>
  <w:num w:numId="41" w16cid:durableId="1643146561">
    <w:abstractNumId w:val="11"/>
  </w:num>
  <w:num w:numId="42" w16cid:durableId="1444231083">
    <w:abstractNumId w:val="0"/>
  </w:num>
  <w:num w:numId="43" w16cid:durableId="813989791">
    <w:abstractNumId w:val="18"/>
  </w:num>
  <w:num w:numId="44" w16cid:durableId="236326899">
    <w:abstractNumId w:val="5"/>
  </w:num>
  <w:num w:numId="45" w16cid:durableId="902182568">
    <w:abstractNumId w:val="45"/>
  </w:num>
  <w:num w:numId="46" w16cid:durableId="80034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22234"/>
    <w:rsid w:val="00022437"/>
    <w:rsid w:val="00030F3D"/>
    <w:rsid w:val="00043FFE"/>
    <w:rsid w:val="00050813"/>
    <w:rsid w:val="000727E5"/>
    <w:rsid w:val="000A532D"/>
    <w:rsid w:val="000C0D94"/>
    <w:rsid w:val="000C6B3B"/>
    <w:rsid w:val="000D756D"/>
    <w:rsid w:val="000F571D"/>
    <w:rsid w:val="00107F46"/>
    <w:rsid w:val="00124711"/>
    <w:rsid w:val="001279C9"/>
    <w:rsid w:val="00137F47"/>
    <w:rsid w:val="00151B11"/>
    <w:rsid w:val="00155126"/>
    <w:rsid w:val="001603F7"/>
    <w:rsid w:val="00166A55"/>
    <w:rsid w:val="001A321A"/>
    <w:rsid w:val="001F3577"/>
    <w:rsid w:val="001F553A"/>
    <w:rsid w:val="00215A1B"/>
    <w:rsid w:val="002218C7"/>
    <w:rsid w:val="002444EF"/>
    <w:rsid w:val="002A2AEA"/>
    <w:rsid w:val="002B58C7"/>
    <w:rsid w:val="002C5BB5"/>
    <w:rsid w:val="002E032D"/>
    <w:rsid w:val="00300CD4"/>
    <w:rsid w:val="00301E9B"/>
    <w:rsid w:val="003207B9"/>
    <w:rsid w:val="003357A1"/>
    <w:rsid w:val="003536BB"/>
    <w:rsid w:val="00367B28"/>
    <w:rsid w:val="003852C5"/>
    <w:rsid w:val="003F2867"/>
    <w:rsid w:val="003F5936"/>
    <w:rsid w:val="00413B27"/>
    <w:rsid w:val="00421884"/>
    <w:rsid w:val="00427C3E"/>
    <w:rsid w:val="004737E5"/>
    <w:rsid w:val="00481CD5"/>
    <w:rsid w:val="004979C0"/>
    <w:rsid w:val="004D0ED9"/>
    <w:rsid w:val="00525F41"/>
    <w:rsid w:val="00526B01"/>
    <w:rsid w:val="00547B72"/>
    <w:rsid w:val="005525D0"/>
    <w:rsid w:val="005616BC"/>
    <w:rsid w:val="005A4D8E"/>
    <w:rsid w:val="005B11D8"/>
    <w:rsid w:val="005C08FB"/>
    <w:rsid w:val="005C11CE"/>
    <w:rsid w:val="005D4373"/>
    <w:rsid w:val="005E7FF1"/>
    <w:rsid w:val="005F63AF"/>
    <w:rsid w:val="005F6589"/>
    <w:rsid w:val="006073DC"/>
    <w:rsid w:val="00607A1A"/>
    <w:rsid w:val="0065474E"/>
    <w:rsid w:val="00664140"/>
    <w:rsid w:val="006858EF"/>
    <w:rsid w:val="00697438"/>
    <w:rsid w:val="006B363D"/>
    <w:rsid w:val="006B639E"/>
    <w:rsid w:val="006B735D"/>
    <w:rsid w:val="006C1633"/>
    <w:rsid w:val="006D077E"/>
    <w:rsid w:val="006F6D64"/>
    <w:rsid w:val="00713580"/>
    <w:rsid w:val="00721EA2"/>
    <w:rsid w:val="00727B37"/>
    <w:rsid w:val="00732E96"/>
    <w:rsid w:val="00744873"/>
    <w:rsid w:val="00752887"/>
    <w:rsid w:val="007732B4"/>
    <w:rsid w:val="007944A5"/>
    <w:rsid w:val="0079793E"/>
    <w:rsid w:val="007A405D"/>
    <w:rsid w:val="007A4309"/>
    <w:rsid w:val="007C7789"/>
    <w:rsid w:val="007D1FD6"/>
    <w:rsid w:val="007D6943"/>
    <w:rsid w:val="00804F5C"/>
    <w:rsid w:val="008257E7"/>
    <w:rsid w:val="00827F8A"/>
    <w:rsid w:val="00841273"/>
    <w:rsid w:val="00843988"/>
    <w:rsid w:val="0085134E"/>
    <w:rsid w:val="00854162"/>
    <w:rsid w:val="00863E7F"/>
    <w:rsid w:val="008753E0"/>
    <w:rsid w:val="0088509E"/>
    <w:rsid w:val="00895BD9"/>
    <w:rsid w:val="008B62D2"/>
    <w:rsid w:val="008B6AA0"/>
    <w:rsid w:val="008D5891"/>
    <w:rsid w:val="008D6193"/>
    <w:rsid w:val="008E46DD"/>
    <w:rsid w:val="008F4410"/>
    <w:rsid w:val="00905443"/>
    <w:rsid w:val="00945FC3"/>
    <w:rsid w:val="00956D75"/>
    <w:rsid w:val="00977BBA"/>
    <w:rsid w:val="009861A9"/>
    <w:rsid w:val="009B0129"/>
    <w:rsid w:val="009B5143"/>
    <w:rsid w:val="009C1C7E"/>
    <w:rsid w:val="009C6998"/>
    <w:rsid w:val="00A07953"/>
    <w:rsid w:val="00A13259"/>
    <w:rsid w:val="00A255A6"/>
    <w:rsid w:val="00A34030"/>
    <w:rsid w:val="00A35C34"/>
    <w:rsid w:val="00A64C92"/>
    <w:rsid w:val="00A84C05"/>
    <w:rsid w:val="00A92FE5"/>
    <w:rsid w:val="00AB5759"/>
    <w:rsid w:val="00AD70EC"/>
    <w:rsid w:val="00AE7C36"/>
    <w:rsid w:val="00AF1194"/>
    <w:rsid w:val="00AF3783"/>
    <w:rsid w:val="00AF583C"/>
    <w:rsid w:val="00B05746"/>
    <w:rsid w:val="00B258AE"/>
    <w:rsid w:val="00B26F82"/>
    <w:rsid w:val="00B2707F"/>
    <w:rsid w:val="00B4348E"/>
    <w:rsid w:val="00B45B45"/>
    <w:rsid w:val="00B47025"/>
    <w:rsid w:val="00B80718"/>
    <w:rsid w:val="00B812B9"/>
    <w:rsid w:val="00B92630"/>
    <w:rsid w:val="00BB6F36"/>
    <w:rsid w:val="00BC0465"/>
    <w:rsid w:val="00BC0811"/>
    <w:rsid w:val="00BD0DB1"/>
    <w:rsid w:val="00BE235C"/>
    <w:rsid w:val="00BE4A86"/>
    <w:rsid w:val="00BF302F"/>
    <w:rsid w:val="00BF31B3"/>
    <w:rsid w:val="00BF766C"/>
    <w:rsid w:val="00C26AA6"/>
    <w:rsid w:val="00C3426A"/>
    <w:rsid w:val="00C4181F"/>
    <w:rsid w:val="00C54792"/>
    <w:rsid w:val="00C56AEE"/>
    <w:rsid w:val="00C62E0B"/>
    <w:rsid w:val="00C90BE8"/>
    <w:rsid w:val="00C926E8"/>
    <w:rsid w:val="00CB3B70"/>
    <w:rsid w:val="00CC183C"/>
    <w:rsid w:val="00CC62E1"/>
    <w:rsid w:val="00CE723F"/>
    <w:rsid w:val="00CF2580"/>
    <w:rsid w:val="00CF758A"/>
    <w:rsid w:val="00D06189"/>
    <w:rsid w:val="00D1153D"/>
    <w:rsid w:val="00D31925"/>
    <w:rsid w:val="00D400E1"/>
    <w:rsid w:val="00D52907"/>
    <w:rsid w:val="00D53EB3"/>
    <w:rsid w:val="00D56453"/>
    <w:rsid w:val="00D60DF3"/>
    <w:rsid w:val="00D91EE3"/>
    <w:rsid w:val="00DA32A6"/>
    <w:rsid w:val="00DB35B3"/>
    <w:rsid w:val="00DB41B1"/>
    <w:rsid w:val="00DB4474"/>
    <w:rsid w:val="00DC2FED"/>
    <w:rsid w:val="00DC7CD6"/>
    <w:rsid w:val="00DC7E3D"/>
    <w:rsid w:val="00DD41AA"/>
    <w:rsid w:val="00DD4D92"/>
    <w:rsid w:val="00DE6D11"/>
    <w:rsid w:val="00DE6E42"/>
    <w:rsid w:val="00DF08DA"/>
    <w:rsid w:val="00E84428"/>
    <w:rsid w:val="00EC56ED"/>
    <w:rsid w:val="00EE3458"/>
    <w:rsid w:val="00EE4395"/>
    <w:rsid w:val="00EF393D"/>
    <w:rsid w:val="00F04069"/>
    <w:rsid w:val="00F26523"/>
    <w:rsid w:val="00F456A2"/>
    <w:rsid w:val="00F63600"/>
    <w:rsid w:val="00F71B1A"/>
    <w:rsid w:val="00F80F74"/>
    <w:rsid w:val="00F973E4"/>
    <w:rsid w:val="00FD00E3"/>
    <w:rsid w:val="00FD7024"/>
    <w:rsid w:val="00FE54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53A"/>
    <w:rPr>
      <w:lang w:bidi="ar-DZ"/>
    </w:rPr>
  </w:style>
  <w:style w:type="paragraph" w:styleId="Heading1">
    <w:name w:val="heading 1"/>
    <w:basedOn w:val="Normal"/>
    <w:next w:val="Normal"/>
    <w:link w:val="Heading1Char"/>
    <w:uiPriority w:val="9"/>
    <w:qFormat/>
    <w:rsid w:val="00DD4D92"/>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D4D92"/>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11"/>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34"/>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 w:type="paragraph" w:styleId="HTMLPreformatted">
    <w:name w:val="HTML Preformatted"/>
    <w:basedOn w:val="Normal"/>
    <w:link w:val="HTMLPreformattedChar"/>
    <w:uiPriority w:val="99"/>
    <w:semiHidden/>
    <w:unhideWhenUsed/>
    <w:rsid w:val="00B258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58AE"/>
    <w:rPr>
      <w:rFonts w:ascii="Consolas" w:hAnsi="Consolas"/>
      <w:sz w:val="20"/>
      <w:szCs w:val="20"/>
      <w:lang w:bidi="ar-DZ"/>
    </w:rPr>
  </w:style>
  <w:style w:type="paragraph" w:customStyle="1" w:styleId="TableParagraph">
    <w:name w:val="Table Paragraph"/>
    <w:basedOn w:val="Normal"/>
    <w:uiPriority w:val="1"/>
    <w:qFormat/>
    <w:rsid w:val="001F3577"/>
    <w:pPr>
      <w:widowControl w:val="0"/>
      <w:autoSpaceDE w:val="0"/>
      <w:autoSpaceDN w:val="0"/>
      <w:spacing w:before="100" w:after="0" w:line="240" w:lineRule="auto"/>
      <w:ind w:left="100"/>
    </w:pPr>
    <w:rPr>
      <w:rFonts w:ascii="Times New Roman" w:eastAsia="Times New Roman" w:hAnsi="Times New Roman" w:cs="Times New Roman"/>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08352">
      <w:bodyDiv w:val="1"/>
      <w:marLeft w:val="0"/>
      <w:marRight w:val="0"/>
      <w:marTop w:val="0"/>
      <w:marBottom w:val="0"/>
      <w:divBdr>
        <w:top w:val="none" w:sz="0" w:space="0" w:color="auto"/>
        <w:left w:val="none" w:sz="0" w:space="0" w:color="auto"/>
        <w:bottom w:val="none" w:sz="0" w:space="0" w:color="auto"/>
        <w:right w:val="none" w:sz="0" w:space="0" w:color="auto"/>
      </w:divBdr>
    </w:div>
    <w:div w:id="393624064">
      <w:bodyDiv w:val="1"/>
      <w:marLeft w:val="0"/>
      <w:marRight w:val="0"/>
      <w:marTop w:val="0"/>
      <w:marBottom w:val="0"/>
      <w:divBdr>
        <w:top w:val="none" w:sz="0" w:space="0" w:color="auto"/>
        <w:left w:val="none" w:sz="0" w:space="0" w:color="auto"/>
        <w:bottom w:val="none" w:sz="0" w:space="0" w:color="auto"/>
        <w:right w:val="none" w:sz="0" w:space="0" w:color="auto"/>
      </w:divBdr>
    </w:div>
    <w:div w:id="612590617">
      <w:bodyDiv w:val="1"/>
      <w:marLeft w:val="0"/>
      <w:marRight w:val="0"/>
      <w:marTop w:val="0"/>
      <w:marBottom w:val="0"/>
      <w:divBdr>
        <w:top w:val="none" w:sz="0" w:space="0" w:color="auto"/>
        <w:left w:val="none" w:sz="0" w:space="0" w:color="auto"/>
        <w:bottom w:val="none" w:sz="0" w:space="0" w:color="auto"/>
        <w:right w:val="none" w:sz="0" w:space="0" w:color="auto"/>
      </w:divBdr>
    </w:div>
    <w:div w:id="742336421">
      <w:bodyDiv w:val="1"/>
      <w:marLeft w:val="0"/>
      <w:marRight w:val="0"/>
      <w:marTop w:val="0"/>
      <w:marBottom w:val="0"/>
      <w:divBdr>
        <w:top w:val="none" w:sz="0" w:space="0" w:color="auto"/>
        <w:left w:val="none" w:sz="0" w:space="0" w:color="auto"/>
        <w:bottom w:val="none" w:sz="0" w:space="0" w:color="auto"/>
        <w:right w:val="none" w:sz="0" w:space="0" w:color="auto"/>
      </w:divBdr>
    </w:div>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2378975">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381900273">
      <w:bodyDiv w:val="1"/>
      <w:marLeft w:val="0"/>
      <w:marRight w:val="0"/>
      <w:marTop w:val="0"/>
      <w:marBottom w:val="0"/>
      <w:divBdr>
        <w:top w:val="none" w:sz="0" w:space="0" w:color="auto"/>
        <w:left w:val="none" w:sz="0" w:space="0" w:color="auto"/>
        <w:bottom w:val="none" w:sz="0" w:space="0" w:color="auto"/>
        <w:right w:val="none" w:sz="0" w:space="0" w:color="auto"/>
      </w:divBdr>
    </w:div>
    <w:div w:id="1413507729">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icrosoft.com/fr-ca/security/business/security-101/what-is-malwar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sdefinition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22</Pages>
  <Words>3118</Words>
  <Characters>17155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128</cp:revision>
  <dcterms:created xsi:type="dcterms:W3CDTF">2023-04-11T11:05:00Z</dcterms:created>
  <dcterms:modified xsi:type="dcterms:W3CDTF">2023-05-06T11:26:00Z</dcterms:modified>
</cp:coreProperties>
</file>