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493744617ce489e" /><Relationship Type="http://schemas.openxmlformats.org/package/2006/relationships/metadata/core-properties" Target="/package/services/metadata/core-properties/fa0576167a9f47919d446c966d07147b.psmdcp" Id="Rccf43d0b30b0456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0" w:line="240" w:lineRule="auto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545" w:type="dxa"/>
        <w:jc w:val="left"/>
        <w:tblInd w:w="100.0" w:type="pct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Look w:val="0600"/>
        <w:tblPrChange w:author="">
          <w:tblPr/>
        </w:tblPrChange>
      </w:tblPr>
      <w:tblGrid>
        <w:gridCol w:w="1757"/>
        <w:gridCol w:w="1757"/>
        <w:gridCol w:w="1757"/>
        <w:gridCol w:w="1757"/>
        <w:gridCol w:w="1757"/>
        <w:gridCol w:w="1757"/>
      </w:tblGrid>
      <w:tr xmlns:wp14="http://schemas.microsoft.com/office/word/2010/wordml" w:rsidTr="7DB6ECEB" w14:paraId="749C3996" wp14:textId="77777777">
        <w:trPr>
          <w:trHeight w:val="118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4C6CA106">
            <w:pPr>
              <w:pStyle w:val="Title"/>
              <w:rPr>
                <w:rFonts w:ascii="Montserrat Light" w:hAnsi="Montserrat Light" w:eastAsia="Montserrat Light" w:cs="Montserrat Light"/>
                <w:b w:val="0"/>
                <w:bCs w:val="0"/>
                <w:color w:val="354a5f"/>
                <w:sz w:val="80"/>
                <w:szCs w:val="80"/>
              </w:rPr>
            </w:pPr>
            <w:r w:rsidRPr="5A3C5CB0" w:rsidR="5A3C5CB0">
              <w:rPr>
                <w:rFonts w:ascii="Montserrat Light" w:hAnsi="Montserrat Light" w:eastAsia="Montserrat Light" w:cs="Montserrat Light"/>
                <w:b w:val="0"/>
                <w:bCs w:val="0"/>
                <w:color w:val="354A5F"/>
                <w:sz w:val="80"/>
                <w:szCs w:val="80"/>
              </w:rPr>
              <w:t xml:space="preserve">Khalil Poole  </w:t>
            </w:r>
          </w:p>
          <w:p w:rsidRPr="00000000" w:rsidR="00000000" w:rsidDel="00000000" w:rsidP="00000000" w:rsidRDefault="00000000" w14:paraId="00000003" wp14:textId="3C396760">
            <w:pPr>
              <w:spacing w:before="0" w:line="240" w:lineRule="auto"/>
              <w:rPr>
                <w:rFonts w:ascii="Montserrat Black" w:hAnsi="Montserrat Black" w:eastAsia="Montserrat Black" w:cs="Montserrat Black"/>
                <w:color w:val="354a5f"/>
                <w:rtl w:val="0"/>
              </w:rPr>
            </w:pPr>
            <w:r w:rsidRPr="11CC360F" w:rsidR="11CC360F">
              <w:rPr>
                <w:rFonts w:ascii="Montserrat Black" w:hAnsi="Montserrat Black" w:eastAsia="Montserrat Black" w:cs="Montserrat Black"/>
                <w:color w:val="354A5F"/>
              </w:rPr>
              <w:t>SOFTWARE DEVELOPER IN GREENSBORO, NC</w:t>
            </w:r>
          </w:p>
        </w:tc>
      </w:tr>
      <w:tr xmlns:wp14="http://schemas.microsoft.com/office/word/2010/wordml" w:rsidTr="7DB6ECEB" w14:paraId="2F3AEB71" wp14:textId="77777777">
        <w:trPr>
          <w:trHeight w:val="7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single" w:color="D9D9D9" w:themeColor="background1" w:themeShade="D9" w:sz="4" w:space="0"/>
              <w:right w:val="single" w:color="FFFFFF" w:themeColor="background1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1CC360F" w:rsidRDefault="00000000" w14:paraId="00000009" wp14:textId="25AB2867">
            <w:pPr>
              <w:spacing w:before="0" w:line="276" w:lineRule="auto"/>
              <w:rPr>
                <w:color w:val="5c94ce"/>
                <w:u w:val="single"/>
              </w:rPr>
            </w:pPr>
            <w:r w:rsidRPr="5A3C5CB0" w:rsidDel="00000000" w:rsidR="00000000">
              <w:rPr>
                <w:b w:val="1"/>
                <w:bCs w:val="1"/>
                <w:color w:val="5c94ce"/>
              </w:rPr>
              <w:t xml:space="preserve">PHONE</w:t>
            </w:r>
            <w:r w:rsidRPr="00000000" w:rsidDel="00000000" w:rsidR="00000000">
              <w:rPr>
                <w:color w:val="5c94ce"/>
              </w:rPr>
              <w:t xml:space="preserve"> 336-520-0142   |   </w:t>
            </w:r>
            <w:r w:rsidRPr="5A3C5CB0" w:rsidDel="00000000" w:rsidR="00000000">
              <w:rPr>
                <w:b w:val="1"/>
                <w:bCs w:val="1"/>
                <w:color w:val="5c94ce"/>
              </w:rPr>
              <w:t xml:space="preserve">EMAIL</w:t>
            </w:r>
            <w:r w:rsidRPr="00000000" w:rsidDel="00000000" w:rsidR="00000000">
              <w:rPr>
                <w:color w:val="5c94ce"/>
              </w:rPr>
              <w:t xml:space="preserve"> </w:t>
            </w:r>
            <w:hyperlink r:id="Rf0e316b5b6a74b79">
              <w:r w:rsidRPr="11CC360F" w:rsidR="11CC360F">
                <w:rPr>
                  <w:rStyle w:val="Hyperlink"/>
                </w:rPr>
                <w:t>khalilpoole1992@gmail.com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A" wp14:textId="6055CBA8">
            <w:pPr>
              <w:spacing w:before="0" w:line="276" w:lineRule="auto"/>
              <w:rPr>
                <w:color w:val="5c94ce"/>
              </w:rPr>
            </w:pPr>
            <w:r w:rsidRPr="5A3C5CB0" w:rsidDel="00000000" w:rsidR="00000000">
              <w:rPr>
                <w:b w:val="1"/>
                <w:bCs w:val="1"/>
                <w:color w:val="5c94ce"/>
              </w:rPr>
              <w:t xml:space="preserve">GITHUB</w:t>
            </w:r>
            <w:r w:rsidRPr="00000000" w:rsidDel="00000000" w:rsidR="00000000">
              <w:rPr>
                <w:color w:val="5c94ce"/>
              </w:rPr>
              <w:t xml:space="preserve"> </w:t>
            </w:r>
            <w:r w:rsidRPr="7DB6ECEB" w:rsidR="7DB6ECEB">
              <w:rPr>
                <w:color w:val="5C94CE"/>
              </w:rPr>
              <w:t>https://github.com/khalil-poole/</w:t>
            </w:r>
            <w:r w:rsidRPr="00000000" w:rsidDel="00000000" w:rsidR="00000000">
              <w:rPr>
                <w:color w:val="5c94ce"/>
              </w:rPr>
              <w:t xml:space="preserve">   | </w:t>
            </w:r>
            <w:r w:rsidRPr="5A3C5CB0" w:rsidDel="00000000" w:rsidR="00000000">
              <w:rPr>
                <w:b w:val="1"/>
                <w:bCs w:val="1"/>
                <w:color w:val="5c94ce"/>
              </w:rPr>
              <w:t xml:space="preserve">LINKEDIN</w:t>
            </w:r>
            <w:r w:rsidRPr="00000000" w:rsidDel="00000000" w:rsidR="00000000">
              <w:rPr>
                <w:color w:val="5c94ce"/>
              </w:rPr>
              <w:t xml:space="preserve"> </w:t>
            </w:r>
            <w:r w:rsidRPr="00000000" w:rsidDel="00000000" w:rsidR="00000000">
              <w:rPr>
                <w:color w:val="5c94ce"/>
                <w:u w:val="single"/>
              </w:rPr>
              <w:t xml:space="preserve">https://www.linkedin.com/in/khalilpoole/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DB6ECEB" w14:paraId="42DECD1B" wp14:textId="77777777">
        <w:trPr>
          <w:trHeight w:val="1020" w:hRule="atLeast"/>
        </w:trPr>
        <w:tc>
          <w:tcPr>
            <w:gridSpan w:val="6"/>
            <w:tcBorders>
              <w:top w:val="single" w:color="D9D9D9" w:themeColor="background1" w:themeShade="D9" w:sz="4" w:space="0"/>
              <w:left w:val="nil" w:color="000000" w:themeColor="text1" w:sz="0" w:space="0"/>
              <w:bottom w:val="single" w:color="D9D9D9" w:themeColor="background1" w:themeShade="D9" w:sz="6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0EB13DDE">
            <w:pPr>
              <w:pStyle w:val="Subtitle"/>
              <w:rPr>
                <w:sz w:val="18"/>
                <w:szCs w:val="18"/>
              </w:rPr>
            </w:pPr>
            <w:r w:rsidRPr="11CC360F" w:rsidR="11CC360F">
              <w:rPr>
                <w:sz w:val="18"/>
                <w:szCs w:val="18"/>
              </w:rPr>
              <w:t xml:space="preserve"> Solving problems that inhibit people from understanding each other. By attaining a better understanding of those problems, I strive to implement solutions that connect us.</w:t>
            </w:r>
          </w:p>
        </w:tc>
      </w:tr>
      <w:tr xmlns:wp14="http://schemas.microsoft.com/office/word/2010/wordml" w:rsidTr="7DB6ECEB" w14:paraId="21EED737" wp14:textId="77777777">
        <w:trPr>
          <w:trHeight w:val="1020" w:hRule="atLeast"/>
        </w:trPr>
        <w:tc>
          <w:tcPr>
            <w:tcBorders>
              <w:top w:val="single" w:color="D9D9D9" w:themeColor="background1" w:themeShade="D9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A3C5CB0" w:rsidRDefault="00000000" w14:paraId="00000017" wp14:textId="6506EA17">
            <w:pPr>
              <w:spacing w:before="0" w:line="240" w:lineRule="auto"/>
              <w:ind w:right="0"/>
              <w:rPr>
                <w:b w:val="1"/>
                <w:bCs w:val="1"/>
                <w:color w:val="354A5F"/>
              </w:rPr>
            </w:pPr>
            <w:r w:rsidRPr="5A3C5CB0" w:rsidR="5A3C5CB0">
              <w:rPr>
                <w:b w:val="1"/>
                <w:bCs w:val="1"/>
                <w:color w:val="354A5F"/>
              </w:rPr>
              <w:t xml:space="preserve">LANGUAGES </w:t>
            </w:r>
          </w:p>
          <w:p w:rsidRPr="00000000" w:rsidR="00000000" w:rsidDel="00000000" w:rsidP="5A3C5CB0" w:rsidRDefault="00000000" w14:paraId="00000018" wp14:textId="3A868736">
            <w:pPr>
              <w:numPr>
                <w:ilvl w:val="0"/>
                <w:numId w:val="4"/>
              </w:numPr>
              <w:spacing w:before="100" w:line="240" w:lineRule="auto"/>
              <w:ind w:left="180" w:right="0" w:firstLine="0"/>
              <w:rPr>
                <w:b w:val="1"/>
                <w:bCs w:val="1"/>
                <w:color w:val="5c94ce"/>
                <w:sz w:val="18"/>
                <w:szCs w:val="18"/>
              </w:rPr>
            </w:pPr>
            <w:r w:rsidRPr="11CC360F" w:rsidR="11CC360F">
              <w:rPr>
                <w:b w:val="1"/>
                <w:bCs w:val="1"/>
                <w:color w:val="5C94CE"/>
              </w:rPr>
              <w:t>• JavaScript</w:t>
            </w:r>
          </w:p>
          <w:p w:rsidRPr="00000000" w:rsidR="00000000" w:rsidDel="00000000" w:rsidP="11CC360F" w:rsidRDefault="00000000" w14:paraId="00000019" wp14:textId="5A370715">
            <w:pPr>
              <w:spacing w:before="100" w:line="240" w:lineRule="auto"/>
              <w:ind w:left="180" w:right="0" w:firstLine="0"/>
              <w:rPr>
                <w:b w:val="1"/>
                <w:bCs w:val="1"/>
                <w:color w:val="5c94ce"/>
              </w:rPr>
            </w:pPr>
            <w:r w:rsidRPr="11CC360F" w:rsidR="11CC360F">
              <w:rPr>
                <w:b w:val="1"/>
                <w:bCs w:val="1"/>
                <w:color w:val="5C94CE"/>
              </w:rPr>
              <w:t>• HTML5</w:t>
            </w:r>
          </w:p>
        </w:tc>
        <w:tc>
          <w:tcPr>
            <w:tcBorders>
              <w:top w:val="single" w:color="D9D9D9" w:themeColor="background1" w:themeShade="D9" w:sz="6" w:space="0"/>
              <w:left w:val="nil" w:color="000000" w:themeColor="text1" w:sz="0" w:space="0"/>
              <w:bottom w:val="nil" w:color="000000" w:themeColor="text1" w:sz="0" w:space="0"/>
              <w:right w:val="single" w:color="CCCCCC" w:sz="6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A3C5CB0" w:rsidRDefault="00000000" wp14:textId="77777777" w14:paraId="0000001B">
            <w:pPr>
              <w:pStyle w:val="Normal"/>
              <w:spacing w:before="0" w:line="240" w:lineRule="auto"/>
              <w:ind w:right="0"/>
              <w:rPr>
                <w:b w:val="1"/>
                <w:bCs w:val="1"/>
                <w:color w:val="354A5F"/>
              </w:rPr>
            </w:pPr>
          </w:p>
          <w:p w:rsidRPr="00000000" w:rsidR="00000000" w:rsidDel="00000000" w:rsidP="5A3C5CB0" w:rsidRDefault="00000000" w14:paraId="0000001C" wp14:textId="5942416B">
            <w:pPr>
              <w:spacing w:before="100" w:line="240" w:lineRule="auto"/>
              <w:ind w:left="0" w:right="0" w:firstLine="0"/>
              <w:rPr>
                <w:b w:val="1"/>
                <w:bCs w:val="1"/>
                <w:color w:val="5c94ce"/>
              </w:rPr>
            </w:pPr>
            <w:r w:rsidRPr="11CC360F" w:rsidR="11CC360F">
              <w:rPr>
                <w:b w:val="1"/>
                <w:bCs w:val="1"/>
                <w:color w:val="5C94CE"/>
              </w:rPr>
              <w:t>• CSS3</w:t>
            </w:r>
          </w:p>
          <w:p w:rsidRPr="00000000" w:rsidR="00000000" w:rsidDel="00000000" w:rsidP="5A3C5CB0" w:rsidRDefault="00000000" w14:paraId="0000001D" wp14:textId="19C8BD4E">
            <w:pPr>
              <w:spacing w:before="100" w:line="240" w:lineRule="auto"/>
              <w:ind w:left="0" w:right="0" w:firstLine="0"/>
              <w:rPr>
                <w:b w:val="1"/>
                <w:bCs w:val="1"/>
                <w:color w:val="5c94ce"/>
              </w:rPr>
            </w:pPr>
            <w:r w:rsidRPr="11CC360F" w:rsidR="11CC360F">
              <w:rPr>
                <w:b w:val="1"/>
                <w:bCs w:val="1"/>
                <w:color w:val="5C94CE"/>
              </w:rPr>
              <w:t>• JQuery</w:t>
            </w:r>
          </w:p>
          <w:p w:rsidRPr="00000000" w:rsidR="00000000" w:rsidDel="00000000" w:rsidP="00000000" w:rsidRDefault="00000000" w14:paraId="0000001E" wp14:textId="77777777">
            <w:pPr>
              <w:spacing w:before="0" w:line="240" w:lineRule="auto"/>
              <w:ind w:right="0"/>
              <w:rPr>
                <w:b w:val="1"/>
                <w:color w:val="354a5f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themeColor="background1" w:themeShade="D9" w:sz="6" w:space="0"/>
              <w:left w:val="single" w:color="CCCCCC" w:sz="6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A3C5CB0" w:rsidRDefault="00000000" w14:paraId="00000020" wp14:textId="14430AB2">
            <w:pPr>
              <w:spacing w:before="0" w:line="240" w:lineRule="auto"/>
              <w:ind w:right="0"/>
              <w:rPr>
                <w:b w:val="1"/>
                <w:bCs w:val="1"/>
                <w:color w:val="5c94ce"/>
                <w:rtl w:val="0"/>
              </w:rPr>
            </w:pPr>
            <w:r w:rsidRPr="5A3C5CB0" w:rsidR="5A3C5CB0">
              <w:rPr>
                <w:b w:val="1"/>
                <w:bCs w:val="1"/>
                <w:color w:val="354A5F"/>
              </w:rPr>
              <w:t xml:space="preserve">FRAMEWORKS </w:t>
            </w:r>
          </w:p>
          <w:p w:rsidRPr="00000000" w:rsidR="00000000" w:rsidDel="00000000" w:rsidP="025C32C5" w:rsidRDefault="00000000" w14:paraId="457D9A9A" wp14:textId="4A26EF9E">
            <w:pPr>
              <w:spacing w:before="100" w:line="240" w:lineRule="auto"/>
              <w:ind w:left="180" w:right="0" w:firstLine="0"/>
              <w:rPr>
                <w:b w:val="1"/>
                <w:bCs w:val="1"/>
                <w:color w:val="5C94CE"/>
              </w:rPr>
            </w:pPr>
            <w:r w:rsidRPr="025C32C5" w:rsidR="025C32C5">
              <w:rPr>
                <w:b w:val="1"/>
                <w:bCs w:val="1"/>
                <w:color w:val="5C94CE"/>
              </w:rPr>
              <w:t xml:space="preserve">• Bootstrap </w:t>
            </w:r>
          </w:p>
          <w:p w:rsidRPr="00000000" w:rsidR="00000000" w:rsidDel="00000000" w:rsidP="025C32C5" w:rsidRDefault="00000000" w14:paraId="00000022" wp14:textId="5635474C">
            <w:pPr>
              <w:pStyle w:val="Normal"/>
              <w:spacing w:before="100" w:line="240" w:lineRule="auto"/>
              <w:ind w:left="180" w:right="0" w:firstLine="0"/>
              <w:rPr>
                <w:b w:val="1"/>
                <w:bCs w:val="1"/>
                <w:color w:val="5c94ce"/>
              </w:rPr>
            </w:pPr>
            <w:r w:rsidRPr="11CC360F" w:rsidR="11CC360F">
              <w:rPr>
                <w:b w:val="1"/>
                <w:bCs w:val="1"/>
                <w:color w:val="5C94CE"/>
              </w:rPr>
              <w:t xml:space="preserve"> </w:t>
            </w:r>
          </w:p>
        </w:tc>
        <w:tc>
          <w:tcPr>
            <w:tcBorders>
              <w:top w:val="single" w:color="D9D9D9" w:themeColor="background1" w:themeShade="D9" w:sz="6" w:space="0"/>
              <w:left w:val="nil" w:color="000000" w:themeColor="text1" w:sz="0" w:space="0"/>
              <w:bottom w:val="nil" w:color="000000" w:themeColor="text1" w:sz="0" w:space="0"/>
              <w:right w:val="single" w:color="CCCCCC" w:sz="6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A3C5CB0" w:rsidRDefault="00000000" wp14:textId="77777777" w14:paraId="00000025">
            <w:pPr>
              <w:pStyle w:val="Normal"/>
              <w:spacing w:before="0" w:line="240" w:lineRule="auto"/>
              <w:ind w:right="0"/>
              <w:rPr>
                <w:b w:val="1"/>
                <w:bCs w:val="1"/>
                <w:color w:val="354A5F"/>
              </w:rPr>
            </w:pPr>
          </w:p>
          <w:p w:rsidRPr="00000000" w:rsidR="00000000" w:rsidDel="00000000" w:rsidP="00000000" w:rsidRDefault="00000000" w14:paraId="00000026" wp14:textId="77777777">
            <w:pPr>
              <w:spacing w:before="100" w:line="240" w:lineRule="auto"/>
              <w:ind w:left="0" w:right="0" w:firstLine="0"/>
              <w:rPr>
                <w:b w:val="1"/>
                <w:color w:val="5c94c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themeColor="background1" w:themeShade="D9" w:sz="6" w:space="0"/>
              <w:left w:val="single" w:color="CCCCCC" w:sz="6" w:space="0"/>
              <w:bottom w:val="nil" w:color="000000" w:themeColor="text1" w:sz="0" w:space="0"/>
              <w:right w:val="single" w:color="CCCCCC" w:sz="6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spacing w:before="0" w:line="240" w:lineRule="auto"/>
              <w:ind w:right="0"/>
              <w:rPr>
                <w:b w:val="1"/>
                <w:color w:val="354a5f"/>
              </w:rPr>
            </w:pPr>
            <w:r w:rsidRPr="00000000" w:rsidDel="00000000" w:rsidR="00000000">
              <w:rPr>
                <w:b w:val="1"/>
                <w:color w:val="354a5f"/>
                <w:rtl w:val="0"/>
              </w:rPr>
              <w:t xml:space="preserve">DATABASES </w:t>
            </w:r>
          </w:p>
          <w:p w:rsidRPr="00000000" w:rsidR="00000000" w:rsidDel="00000000" w:rsidP="11CC360F" w:rsidRDefault="00000000" w14:paraId="00000028" wp14:textId="05130AB2">
            <w:pPr>
              <w:spacing w:before="100" w:line="240" w:lineRule="auto"/>
              <w:ind w:left="720" w:right="0" w:hanging="540"/>
              <w:rPr>
                <w:b w:val="1"/>
                <w:bCs w:val="1"/>
                <w:color w:val="5c94ce"/>
              </w:rPr>
            </w:pPr>
            <w:r w:rsidRPr="11CC360F" w:rsidR="11CC360F">
              <w:rPr>
                <w:b w:val="1"/>
                <w:bCs w:val="1"/>
                <w:color w:val="5C94CE"/>
              </w:rPr>
              <w:t>• MongoDB</w:t>
            </w:r>
          </w:p>
          <w:p w:rsidRPr="00000000" w:rsidR="00000000" w:rsidDel="00000000" w:rsidP="11CC360F" w:rsidRDefault="00000000" w14:paraId="00000029" wp14:textId="0149C920">
            <w:pPr>
              <w:spacing w:before="100" w:line="240" w:lineRule="auto"/>
              <w:ind w:left="720" w:right="0" w:hanging="540"/>
              <w:rPr>
                <w:b w:val="1"/>
                <w:bCs w:val="1"/>
                <w:color w:val="5c94ce"/>
                <w:rtl w:val="0"/>
              </w:rPr>
            </w:pPr>
          </w:p>
          <w:p w:rsidRPr="00000000" w:rsidR="00000000" w:rsidDel="00000000" w:rsidP="00000000" w:rsidRDefault="00000000" w14:paraId="0000002A" wp14:textId="77777777">
            <w:pPr>
              <w:spacing w:before="100" w:line="240" w:lineRule="auto"/>
              <w:ind w:left="720" w:right="0" w:hanging="540"/>
              <w:rPr>
                <w:color w:val="5c94ce"/>
              </w:rPr>
            </w:pPr>
            <w:r w:rsidRPr="11CC360F" w:rsidDel="00000000" w:rsidR="00000000">
              <w:rPr>
                <w:b w:val="1"/>
                <w:bCs w:val="1"/>
                <w:color w:val="5c94c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D9D9D9" w:themeColor="background1" w:themeShade="D9" w:sz="6" w:space="0"/>
              <w:left w:val="single" w:color="CCCCCC" w:sz="6" w:space="0"/>
              <w:bottom w:val="nil" w:color="000000" w:themeColor="text1" w:sz="0" w:space="0"/>
              <w:right w:val="single" w:color="FFFFFF" w:themeColor="background1" w:sz="6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25C32C5" w:rsidRDefault="00000000" w14:paraId="0000002D" wp14:textId="00EFE54C">
            <w:pPr>
              <w:spacing w:before="0" w:line="240" w:lineRule="auto"/>
              <w:ind w:right="0"/>
              <w:rPr>
                <w:b w:val="1"/>
                <w:bCs w:val="1"/>
                <w:color w:val="354A5F"/>
                <w:rtl w:val="0"/>
              </w:rPr>
            </w:pPr>
          </w:p>
        </w:tc>
      </w:tr>
      <w:tr xmlns:wp14="http://schemas.microsoft.com/office/word/2010/wordml" w:rsidTr="7DB6ECEB" w14:paraId="691A8554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354A5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spacing w:before="0" w:line="240" w:lineRule="auto"/>
              <w:ind w:right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PROJECT EXPERIENCE</w:t>
            </w:r>
          </w:p>
        </w:tc>
      </w:tr>
      <w:tr xmlns:wp14="http://schemas.microsoft.com/office/word/2010/wordml" w:rsidTr="7DB6ECEB" w14:paraId="7B604F9B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CCCCCC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1CC360F" w:rsidP="11CC360F" w:rsidRDefault="11CC360F" w14:paraId="4174E3D8" w14:textId="19BD0609">
            <w:pPr>
              <w:pStyle w:val="Heading2"/>
              <w:bidi w:val="0"/>
              <w:spacing w:before="200" w:beforeAutospacing="off" w:after="60" w:afterAutospacing="off" w:line="240" w:lineRule="auto"/>
              <w:ind w:left="0" w:right="300"/>
              <w:jc w:val="left"/>
              <w:rPr>
                <w:color w:val="5C94CE"/>
              </w:rPr>
            </w:pPr>
            <w:r w:rsidRPr="7DB6ECEB" w:rsidR="7DB6ECEB">
              <w:rPr>
                <w:color w:val="5C94CE"/>
              </w:rPr>
              <w:t xml:space="preserve">E-Mail Template - </w:t>
            </w:r>
            <w:hyperlink>
              <w:r w:rsidRPr="7DB6ECEB" w:rsidR="7DB6ECEB">
                <w:rPr>
                  <w:rStyle w:val="Hyperlink"/>
                </w:rPr>
                <w:t>https://khalil-poole.github.io/html-email-august-2021/</w:t>
              </w:r>
            </w:hyperlink>
          </w:p>
          <w:p w:rsidR="11CC360F" w:rsidP="11CC360F" w:rsidRDefault="11CC360F" w14:paraId="51D0024F" w14:textId="5E0885DF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Deployed many emails for a new product.</w:t>
            </w:r>
          </w:p>
          <w:p w:rsidR="11CC360F" w:rsidP="11CC360F" w:rsidRDefault="11CC360F" w14:paraId="7A266E28" w14:textId="3BFFE48B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Thorough testing by utilizing Litmus.</w:t>
            </w:r>
          </w:p>
          <w:p w:rsidRPr="00000000" w:rsidR="00000000" w:rsidDel="00000000" w:rsidP="00000000" w:rsidRDefault="00000000" w14:paraId="1293AC35" wp14:textId="6D77B2DF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color w:val="354a5f"/>
              </w:rPr>
            </w:pPr>
            <w:r w:rsidRPr="11CC360F" w:rsidR="11CC360F">
              <w:rPr>
                <w:color w:val="354A5F"/>
              </w:rPr>
              <w:t>Responsive design with HTML5 and CSS3.</w:t>
            </w:r>
          </w:p>
          <w:p w:rsidRPr="00000000" w:rsidR="00000000" w:rsidDel="00000000" w:rsidP="11CC360F" w:rsidRDefault="00000000" w14:paraId="71167755" wp14:textId="292761A1">
            <w:pPr>
              <w:pStyle w:val="Heading2"/>
              <w:spacing w:before="200" w:beforeAutospacing="off" w:after="60" w:afterAutospacing="off" w:line="240" w:lineRule="auto"/>
              <w:ind w:left="0" w:right="300"/>
              <w:jc w:val="left"/>
              <w:rPr>
                <w:color w:val="5C94CE"/>
              </w:rPr>
            </w:pPr>
            <w:r w:rsidRPr="7DB6ECEB" w:rsidR="7DB6ECEB">
              <w:rPr>
                <w:color w:val="5C94CE"/>
              </w:rPr>
              <w:t xml:space="preserve">Pokémon API - </w:t>
            </w:r>
            <w:hyperlink r:id="R0649f285b80d458d">
              <w:r w:rsidRPr="7DB6ECEB" w:rsidR="7DB6ECEB">
                <w:rPr>
                  <w:rStyle w:val="Hyperlink"/>
                </w:rPr>
                <w:t>https://khalil-poole.github.io/PokeApi/</w:t>
              </w:r>
            </w:hyperlink>
          </w:p>
          <w:p w:rsidRPr="00000000" w:rsidR="00000000" w:rsidDel="00000000" w:rsidP="11CC360F" w:rsidRDefault="00000000" w14:paraId="0D82D1E5" wp14:textId="1136EE40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Generating a random index based off the popular game franchise.</w:t>
            </w:r>
          </w:p>
          <w:p w:rsidRPr="00000000" w:rsidR="00000000" w:rsidDel="00000000" w:rsidP="11CC360F" w:rsidRDefault="00000000" w14:paraId="727FB310" wp14:textId="54766D14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Can be used to find statuses or as a teaching tool for young players new to the series.</w:t>
            </w:r>
          </w:p>
          <w:p w:rsidRPr="00000000" w:rsidR="00000000" w:rsidDel="00000000" w:rsidP="00000000" w:rsidRDefault="00000000" w14:paraId="4E35D4C7" wp14:textId="03B0C8E3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color w:val="354a5f"/>
              </w:rPr>
            </w:pPr>
            <w:r w:rsidRPr="7AA07646" w:rsidR="7AA07646">
              <w:rPr>
                <w:color w:val="354A5F"/>
              </w:rPr>
              <w:t>Implemented using an API, JQuery, and JavaScript.</w:t>
            </w:r>
          </w:p>
          <w:p w:rsidRPr="00000000" w:rsidR="00000000" w:rsidDel="00000000" w:rsidP="11CC360F" w:rsidRDefault="00000000" w14:paraId="6987A34A" wp14:textId="4ED88BDC">
            <w:pPr>
              <w:pStyle w:val="Heading2"/>
              <w:bidi w:val="0"/>
              <w:spacing w:before="200" w:beforeAutospacing="off" w:after="60" w:afterAutospacing="off" w:line="240" w:lineRule="auto"/>
              <w:ind w:left="0" w:right="300"/>
              <w:jc w:val="left"/>
              <w:rPr>
                <w:color w:val="5C94CE"/>
              </w:rPr>
            </w:pPr>
            <w:r w:rsidRPr="7DB6ECEB" w:rsidR="7DB6ECEB">
              <w:rPr>
                <w:color w:val="5C94CE"/>
              </w:rPr>
              <w:t xml:space="preserve">Alert Notification - </w:t>
            </w:r>
            <w:hyperlink r:id="Red7877788da94d8e">
              <w:r w:rsidRPr="7DB6ECEB" w:rsidR="7DB6ECEB">
                <w:rPr>
                  <w:rStyle w:val="Hyperlink"/>
                </w:rPr>
                <w:t>https://khalil-poole.github.io/ShoppingCartAlerts/</w:t>
              </w:r>
            </w:hyperlink>
          </w:p>
          <w:p w:rsidRPr="00000000" w:rsidR="00000000" w:rsidDel="00000000" w:rsidP="11CC360F" w:rsidRDefault="00000000" w14:paraId="3A5BDC74" wp14:textId="2A155391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Provided a user-friendly interface while shopping.</w:t>
            </w:r>
          </w:p>
          <w:p w:rsidRPr="00000000" w:rsidR="00000000" w:rsidDel="00000000" w:rsidP="11CC360F" w:rsidRDefault="00000000" w14:paraId="2E9949BC" wp14:textId="044369B3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Alerts the end user of what is being added/removed.</w:t>
            </w:r>
          </w:p>
          <w:p w:rsidRPr="00000000" w:rsidR="00000000" w:rsidDel="00000000" w:rsidP="00000000" w:rsidRDefault="00000000" w14:paraId="5222E1D4" wp14:textId="0C6A41A3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color w:val="354a5f"/>
              </w:rPr>
            </w:pPr>
            <w:r w:rsidRPr="11CC360F" w:rsidR="11CC360F">
              <w:rPr>
                <w:color w:val="354A5F"/>
              </w:rPr>
              <w:t>Completed with HTML5, CSS3, and JavaScript.</w:t>
            </w:r>
          </w:p>
          <w:p w:rsidRPr="00000000" w:rsidR="00000000" w:rsidDel="00000000" w:rsidP="11CC360F" w:rsidRDefault="00000000" w14:paraId="7BF5E52D" wp14:textId="015829A7">
            <w:pPr>
              <w:pStyle w:val="Normal"/>
              <w:spacing w:before="0" w:lineRule="auto"/>
              <w:ind/>
              <w:rPr>
                <w:color w:val="354a5f"/>
              </w:rPr>
            </w:pPr>
          </w:p>
          <w:p w:rsidRPr="00000000" w:rsidR="00000000" w:rsidDel="00000000" w:rsidP="11CC360F" w:rsidRDefault="00000000" w14:paraId="60249125" wp14:textId="1DFF9FCF">
            <w:pPr>
              <w:pStyle w:val="Normal"/>
              <w:spacing w:before="0" w:lineRule="auto"/>
              <w:ind/>
              <w:rPr>
                <w:color w:val="354a5f"/>
              </w:rPr>
            </w:pPr>
          </w:p>
          <w:p w:rsidRPr="00000000" w:rsidR="00000000" w:rsidDel="00000000" w:rsidP="11CC360F" w:rsidRDefault="00000000" w14:paraId="6371518F" wp14:textId="2FB49DBC">
            <w:pPr>
              <w:pStyle w:val="Normal"/>
              <w:spacing w:before="0" w:lineRule="auto"/>
              <w:ind/>
              <w:rPr>
                <w:color w:val="354a5f"/>
              </w:rPr>
            </w:pPr>
          </w:p>
          <w:p w:rsidRPr="00000000" w:rsidR="00000000" w:rsidDel="00000000" w:rsidP="11CC360F" w:rsidRDefault="00000000" w14:paraId="00000037" wp14:textId="1E1E48D7">
            <w:pPr>
              <w:pStyle w:val="Normal"/>
              <w:spacing w:before="0" w:lineRule="auto"/>
              <w:ind w:left="0"/>
              <w:rPr>
                <w:color w:val="354a5f"/>
              </w:rPr>
            </w:pPr>
          </w:p>
        </w:tc>
      </w:tr>
      <w:tr xmlns:wp14="http://schemas.microsoft.com/office/word/2010/wordml" w:rsidTr="7DB6ECEB" w14:paraId="357CC93F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354A5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spacing w:before="0" w:line="240" w:lineRule="auto"/>
              <w:ind w:right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WORK EXPERIENCE </w:t>
            </w:r>
          </w:p>
        </w:tc>
      </w:tr>
      <w:tr xmlns:wp14="http://schemas.microsoft.com/office/word/2010/wordml" w:rsidTr="7DB6ECEB" w14:paraId="5B6D8151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CCCCCC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1CC360F" w:rsidP="11CC360F" w:rsidRDefault="11CC360F" w14:paraId="7E6CAB26" w14:textId="75066827">
            <w:pPr>
              <w:pStyle w:val="Heading2"/>
              <w:spacing w:before="100" w:after="60"/>
              <w:jc w:val="both"/>
              <w:rPr>
                <w:b w:val="0"/>
                <w:bCs w:val="0"/>
                <w:color w:val="354A5F"/>
                <w:sz w:val="16"/>
                <w:szCs w:val="16"/>
              </w:rPr>
            </w:pPr>
            <w:r w:rsidRPr="11CC360F" w:rsidR="11CC360F">
              <w:rPr>
                <w:color w:val="5C94CE"/>
              </w:rPr>
              <w:t>Self-Contract</w:t>
            </w:r>
            <w:r w:rsidRPr="11CC360F" w:rsidR="11CC360F">
              <w:rPr>
                <w:b w:val="0"/>
                <w:bCs w:val="0"/>
                <w:color w:val="354A5F"/>
              </w:rPr>
              <w:t>,</w:t>
            </w:r>
            <w:r w:rsidRPr="11CC360F" w:rsidR="11CC360F">
              <w:rPr>
                <w:color w:val="354A5F"/>
              </w:rPr>
              <w:t xml:space="preserve"> </w:t>
            </w:r>
            <w:proofErr w:type="spellStart"/>
            <w:r w:rsidRPr="11CC360F" w:rsidR="11CC360F">
              <w:rPr>
                <w:color w:val="354A5F"/>
              </w:rPr>
              <w:t>DoorDash</w:t>
            </w:r>
            <w:proofErr w:type="spellEnd"/>
            <w:r w:rsidRPr="11CC360F" w:rsidR="11CC360F">
              <w:rPr>
                <w:b w:val="0"/>
                <w:bCs w:val="0"/>
                <w:color w:val="354A5F"/>
              </w:rPr>
              <w:t>,</w:t>
            </w:r>
            <w:r w:rsidRPr="11CC360F" w:rsidR="11CC360F">
              <w:rPr>
                <w:b w:val="0"/>
                <w:bCs w:val="0"/>
                <w:color w:val="354A5F"/>
                <w:sz w:val="16"/>
                <w:szCs w:val="16"/>
              </w:rPr>
              <w:t xml:space="preserve"> January 2021 – Current</w:t>
            </w:r>
          </w:p>
          <w:p w:rsidR="11CC360F" w:rsidP="11CC360F" w:rsidRDefault="11CC360F" w14:paraId="418E888E" w14:textId="653057D2">
            <w:pPr>
              <w:pStyle w:val="Normal"/>
              <w:numPr>
                <w:ilvl w:val="0"/>
                <w:numId w:val="5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Delivering huge amounts of orders in a safe, timely manner.</w:t>
            </w:r>
          </w:p>
          <w:p w:rsidR="11CC360F" w:rsidP="11CC360F" w:rsidRDefault="11CC360F" w14:paraId="3380B915" w14:textId="5BFE7380">
            <w:pPr>
              <w:pStyle w:val="Normal"/>
              <w:numPr>
                <w:ilvl w:val="0"/>
                <w:numId w:val="5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color w:val="354A5F"/>
              </w:rPr>
              <w:t>Resolving customer complaints and requests with no supervision.</w:t>
            </w:r>
          </w:p>
          <w:p w:rsidRPr="00000000" w:rsidR="00000000" w:rsidDel="00000000" w:rsidP="00000000" w:rsidRDefault="00000000" w14:paraId="00000043" wp14:textId="77777777">
            <w:pPr>
              <w:pStyle w:val="Heading2"/>
              <w:spacing w:before="200" w:after="60" w:lineRule="auto"/>
              <w:rPr>
                <w:b w:val="0"/>
                <w:bCs w:val="0"/>
                <w:color w:val="354a5f"/>
                <w:sz w:val="24"/>
                <w:szCs w:val="24"/>
              </w:rPr>
            </w:pPr>
            <w:bookmarkStart w:name="_6f2vzepcxmke" w:colFirst="0" w:colLast="0" w:id="3"/>
            <w:bookmarkEnd w:id="3"/>
            <w:r w:rsidRPr="00000000" w:rsidDel="00000000" w:rsidR="00000000">
              <w:rPr>
                <w:color w:val="5c94ce"/>
              </w:rPr>
              <w:t xml:space="preserve">Custodian</w:t>
            </w:r>
            <w:r w:rsidRPr="00000000" w:rsidDel="00000000" w:rsidR="00000000">
              <w:rPr>
                <w:b w:val="0"/>
                <w:bCs w:val="0"/>
                <w:color w:val="354a5f"/>
              </w:rPr>
              <w:t xml:space="preserve">,</w:t>
            </w:r>
            <w:r w:rsidRPr="00000000" w:rsidDel="00000000" w:rsidR="00000000">
              <w:rPr>
                <w:color w:val="354a5f"/>
              </w:rPr>
              <w:t xml:space="preserve"> PeopleLink Staffing</w:t>
            </w:r>
            <w:r w:rsidRPr="00000000" w:rsidDel="00000000" w:rsidR="00000000">
              <w:rPr>
                <w:b w:val="0"/>
                <w:bCs w:val="0"/>
                <w:color w:val="354a5f"/>
              </w:rPr>
              <w:t xml:space="preserve">, </w:t>
            </w:r>
            <w:r w:rsidRPr="00000000" w:rsidDel="00000000" w:rsidR="00000000">
              <w:rPr>
                <w:b w:val="0"/>
                <w:bCs w:val="0"/>
                <w:color w:val="354a5f"/>
                <w:sz w:val="16"/>
                <w:szCs w:val="16"/>
              </w:rPr>
              <w:t xml:space="preserve">Location, October 2020 – January 2021</w:t>
            </w:r>
            <w:r w:rsidRPr="00000000" w:rsidDel="00000000" w:rsidR="00000000">
              <w:rPr>
                <w:rtl w:val="0"/>
              </w:rPr>
            </w:r>
          </w:p>
          <w:p w:rsidR="025C32C5" w:rsidP="025C32C5" w:rsidRDefault="025C32C5" w14:paraId="61371C69" w14:textId="4997A968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312" w:lineRule="auto"/>
              <w:ind w:left="720" w:right="300" w:hanging="360"/>
              <w:jc w:val="left"/>
              <w:rPr>
                <w:rFonts w:ascii="Montserrat" w:hAnsi="Montserrat" w:eastAsia="Montserrat" w:cs="Montserrat"/>
                <w:color w:val="354A5F"/>
                <w:sz w:val="18"/>
                <w:szCs w:val="18"/>
                <w:rtl w:val="0"/>
              </w:rPr>
            </w:pPr>
            <w:r w:rsidRPr="025C32C5" w:rsidR="025C32C5">
              <w:rPr>
                <w:color w:val="354A5F"/>
              </w:rPr>
              <w:t>Finishing assignments in a timely manner with little to no supervision</w:t>
            </w:r>
          </w:p>
          <w:p w:rsidRPr="00000000" w:rsidR="00000000" w:rsidDel="00000000" w:rsidP="025C32C5" w:rsidRDefault="00000000" w14:paraId="00000045" wp14:textId="2EF56E96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color w:val="354a5f"/>
                <w:rtl w:val="0"/>
              </w:rPr>
            </w:pPr>
            <w:r w:rsidRPr="025C32C5" w:rsidR="025C32C5">
              <w:rPr>
                <w:color w:val="354A5F"/>
              </w:rPr>
              <w:t>Utilizing cleaning solutions in an educational institution to ensure proper sanitation during COVID-19.</w:t>
            </w:r>
          </w:p>
          <w:p w:rsidRPr="00000000" w:rsidR="00000000" w:rsidDel="00000000" w:rsidP="00000000" w:rsidRDefault="00000000" w14:paraId="00000046" wp14:textId="2A2BB011">
            <w:pPr>
              <w:pStyle w:val="Heading2"/>
              <w:spacing w:before="100" w:after="60" w:lineRule="auto"/>
              <w:rPr>
                <w:b w:val="0"/>
                <w:bCs w:val="0"/>
                <w:color w:val="354a5f"/>
                <w:sz w:val="16"/>
                <w:szCs w:val="16"/>
              </w:rPr>
            </w:pPr>
            <w:bookmarkStart w:name="_v203wplcow0r" w:colFirst="0" w:colLast="0" w:id="4"/>
            <w:bookmarkEnd w:id="4"/>
            <w:r w:rsidRPr="025C32C5" w:rsidR="025C32C5">
              <w:rPr>
                <w:color w:val="5C94CE"/>
              </w:rPr>
              <w:t>Enumerator</w:t>
            </w:r>
            <w:r w:rsidRPr="025C32C5" w:rsidR="025C32C5">
              <w:rPr>
                <w:b w:val="0"/>
                <w:bCs w:val="0"/>
                <w:color w:val="354A5F"/>
              </w:rPr>
              <w:t>,</w:t>
            </w:r>
            <w:r w:rsidRPr="025C32C5" w:rsidR="025C32C5">
              <w:rPr>
                <w:color w:val="354A5F"/>
              </w:rPr>
              <w:t xml:space="preserve"> US Census Bureau</w:t>
            </w:r>
            <w:r w:rsidRPr="025C32C5" w:rsidR="025C32C5">
              <w:rPr>
                <w:b w:val="0"/>
                <w:bCs w:val="0"/>
                <w:color w:val="354A5F"/>
              </w:rPr>
              <w:t xml:space="preserve">, </w:t>
            </w:r>
            <w:r w:rsidRPr="025C32C5" w:rsidR="025C32C5">
              <w:rPr>
                <w:b w:val="0"/>
                <w:bCs w:val="0"/>
                <w:color w:val="354A5F"/>
                <w:sz w:val="16"/>
                <w:szCs w:val="16"/>
              </w:rPr>
              <w:t>June 2020 – October 2020</w:t>
            </w:r>
          </w:p>
          <w:p w:rsidR="025C32C5" w:rsidP="025C32C5" w:rsidRDefault="025C32C5" w14:paraId="723D7408" w14:textId="47BE55DE">
            <w:pPr>
              <w:pStyle w:val="Normal"/>
              <w:numPr>
                <w:ilvl w:val="0"/>
                <w:numId w:val="1"/>
              </w:numPr>
              <w:spacing w:before="0" w:after="0" w:afterAutospacing="off"/>
              <w:ind w:left="720" w:hanging="360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rFonts w:ascii="Montserrat" w:hAnsi="Montserrat" w:eastAsia="Montserrat" w:cs="Montserrat"/>
                <w:noProof w:val="0"/>
                <w:sz w:val="18"/>
                <w:szCs w:val="18"/>
                <w:lang w:val="en"/>
              </w:rPr>
              <w:t>Collected large amounts of data for the state, by conducting one on one interviews.</w:t>
            </w:r>
          </w:p>
          <w:p w:rsidR="025C32C5" w:rsidP="025C32C5" w:rsidRDefault="025C32C5" w14:paraId="481C1B63" w14:textId="78368FC7">
            <w:pPr>
              <w:numPr>
                <w:ilvl w:val="0"/>
                <w:numId w:val="1"/>
              </w:numPr>
              <w:spacing w:before="0" w:beforeAutospacing="off"/>
              <w:ind w:left="720" w:hanging="360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rFonts w:ascii="Montserrat" w:hAnsi="Montserrat" w:eastAsia="Montserrat" w:cs="Montserrat"/>
                <w:noProof w:val="0"/>
                <w:sz w:val="18"/>
                <w:szCs w:val="18"/>
                <w:lang w:val="en"/>
              </w:rPr>
              <w:t>Attended daily phone meetings to talk about ways to help us help the people fill out the census correctly.</w:t>
            </w:r>
            <w:r w:rsidRPr="11CC360F" w:rsidR="11CC360F">
              <w:rPr>
                <w:color w:val="354A5F"/>
                <w:sz w:val="18"/>
                <w:szCs w:val="18"/>
              </w:rPr>
              <w:t xml:space="preserve"> </w:t>
            </w:r>
          </w:p>
          <w:p w:rsidRPr="00000000" w:rsidR="00000000" w:rsidDel="00000000" w:rsidP="11CC360F" w:rsidRDefault="00000000" w14:paraId="0000004C" wp14:textId="7BE3B292">
            <w:pPr>
              <w:pStyle w:val="Normal"/>
              <w:numPr>
                <w:ilvl w:val="0"/>
                <w:numId w:val="1"/>
              </w:numPr>
              <w:spacing w:before="0" w:beforeAutospacing="off" w:lineRule="auto"/>
              <w:ind w:left="720" w:hanging="360"/>
              <w:rPr>
                <w:rFonts w:ascii="Montserrat" w:hAnsi="Montserrat" w:eastAsia="Montserrat" w:cs="Montserrat"/>
                <w:color w:val="354a5f"/>
                <w:sz w:val="18"/>
                <w:szCs w:val="18"/>
              </w:rPr>
            </w:pPr>
            <w:r w:rsidRPr="11CC360F" w:rsidR="11CC360F">
              <w:rPr>
                <w:rFonts w:ascii="Montserrat" w:hAnsi="Montserrat" w:eastAsia="Montserrat" w:cs="Montserrat"/>
                <w:noProof w:val="0"/>
                <w:sz w:val="18"/>
                <w:szCs w:val="18"/>
                <w:lang w:val="en"/>
              </w:rPr>
              <w:t>Precisely completed a variety of forms, for the census while maintaining confidentiality.</w:t>
            </w:r>
          </w:p>
        </w:tc>
      </w:tr>
      <w:tr xmlns:wp14="http://schemas.microsoft.com/office/word/2010/wordml" w:rsidTr="7DB6ECEB" w14:paraId="07DEE553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354A5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spacing w:before="0" w:line="240" w:lineRule="auto"/>
              <w:ind w:right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RPr="00000000" w:rsidDel="00000000" w:rsid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EDUCATION</w:t>
            </w:r>
          </w:p>
        </w:tc>
      </w:tr>
      <w:tr xmlns:wp14="http://schemas.microsoft.com/office/word/2010/wordml" w:rsidTr="7DB6ECEB" w14:paraId="3C71D3F4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CCCCCC" w:sz="4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D4DF776" wp14:textId="1488761E">
            <w:pPr>
              <w:pStyle w:val="Heading2"/>
              <w:spacing w:before="60" w:after="200" w:lineRule="auto"/>
            </w:pPr>
            <w:r w:rsidRPr="11CC360F" w:rsidR="11CC360F">
              <w:rPr>
                <w:color w:val="5C94CE"/>
              </w:rPr>
              <w:t>East Carolina University,</w:t>
            </w:r>
            <w:r w:rsidRPr="11CC360F" w:rsidR="11CC360F">
              <w:rPr>
                <w:color w:val="354A5F"/>
              </w:rPr>
              <w:t xml:space="preserve"> </w:t>
            </w:r>
            <w:r w:rsidRPr="11CC360F" w:rsidR="11CC360F">
              <w:rPr>
                <w:b w:val="0"/>
                <w:bCs w:val="0"/>
                <w:color w:val="354A5F"/>
              </w:rPr>
              <w:t>B.S.B.A. Business Administration</w:t>
            </w:r>
            <w:r w:rsidRPr="11CC360F" w:rsidR="11CC360F">
              <w:rPr>
                <w:color w:val="5C94CE"/>
              </w:rPr>
              <w:t xml:space="preserve"> </w:t>
            </w:r>
          </w:p>
          <w:p w:rsidRPr="00000000" w:rsidR="00000000" w:rsidDel="00000000" w:rsidP="11CC360F" w:rsidRDefault="00000000" w14:paraId="00000058" wp14:textId="6657A1AA">
            <w:pPr>
              <w:pStyle w:val="Heading2"/>
              <w:spacing w:before="60" w:after="200" w:lineRule="auto"/>
              <w:rPr>
                <w:b w:val="0"/>
                <w:bCs w:val="0"/>
                <w:color w:val="354A5F"/>
                <w:rtl w:val="0"/>
              </w:rPr>
            </w:pPr>
            <w:r w:rsidRPr="11CC360F" w:rsidR="11CC360F">
              <w:rPr>
                <w:color w:val="5C94CE"/>
              </w:rPr>
              <w:t>Alamance Community College,</w:t>
            </w:r>
            <w:r w:rsidRPr="11CC360F" w:rsidR="11CC360F">
              <w:rPr>
                <w:color w:val="354A5F"/>
              </w:rPr>
              <w:t xml:space="preserve"> </w:t>
            </w:r>
            <w:r w:rsidRPr="11CC360F" w:rsidR="11CC360F">
              <w:rPr>
                <w:b w:val="0"/>
                <w:bCs w:val="0"/>
                <w:color w:val="354A5F"/>
              </w:rPr>
              <w:t>Associate in Arts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DB6ECEB" w14:paraId="672A6659" wp14:textId="77777777">
        <w:trPr>
          <w:trHeight w:val="420" w:hRule="atLeast"/>
        </w:trPr>
        <w:tc>
          <w:tcPr>
            <w:gridSpan w:val="6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CCCCCC" w:sz="4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pStyle w:val="Heading2"/>
              <w:spacing w:before="200" w:after="60" w:lineRule="auto"/>
              <w:rPr>
                <w:color w:val="5c94ce"/>
              </w:rPr>
            </w:pPr>
            <w:bookmarkStart w:name="_33rqveldlls" w:colFirst="0" w:colLast="0" w:id="7"/>
            <w:bookmarkEnd w:id="7"/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4" wp14:textId="77777777">
      <w:pPr>
        <w:spacing w:before="320" w:lineRule="auto"/>
        <w:rPr>
          <w:color w:val="354a5f"/>
        </w:rPr>
      </w:pPr>
      <w:r w:rsidRPr="00000000" w:rsidDel="00000000" w:rsidR="00000000">
        <w:rPr>
          <w:rtl w:val="0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2240" w:h="15840" w:orient="portrait"/>
      <w:pgMar w:top="720" w:right="863" w:bottom="0" w:left="863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Montserrat Black">
    <w:embedBold w:fontKey="{00000000-0000-0000-0000-000000000000}" w:subsetted="0" r:id="rId5"/>
    <w:embedBoldItalic w:fontKey="{00000000-0000-0000-0000-000000000000}" w:subsetted="0" r:id="rId6"/>
  </w:font>
  <w:font w:name="Montserrat Light">
    <w:embedRegular w:fontKey="{00000000-0000-0000-0000-000000000000}" w:subsetted="0" r:id="rId7"/>
    <w:embedBold w:fontKey="{00000000-0000-0000-0000-000000000000}" w:subsetted="0" r:id="rId8"/>
    <w:embedItalic w:fontKey="{00000000-0000-0000-0000-000000000000}" w:subsetted="0" r:id="rId9"/>
    <w:embedBoldItalic w:fontKey="{00000000-0000-0000-0000-000000000000}" w:subsetted="0" r:id="rId1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5" wp14:textId="77777777">
    <w:pPr>
      <w:spacing w:before="320" w:lineRule="auto"/>
      <w:rPr/>
    </w:pPr>
    <w:r w:rsidRPr="00000000" w:rsidDel="00000000" w:rsidR="00000000">
      <w:rPr>
        <w:rFonts w:ascii="Montserrat" w:hAnsi="Montserrat" w:eastAsia="Montserrat" w:cs="Montserrat"/>
        <w:rtl w:val="0"/>
      </w:rPr>
      <w:t xml:space="preserve">                                 </w:t>
    </w:r>
    <w:r w:rsidRPr="00000000" w:rsidDel="00000000" w:rsidR="00000000">
      <w:rPr>
        <w:rFonts w:ascii="Montserrat" w:hAnsi="Montserrat" w:eastAsia="Montserrat" w:cs="Montserrat"/>
        <w:rtl w:val="0"/>
      </w:rPr>
      <w:tab/>
    </w:r>
    <w:r w:rsidRPr="00000000" w:rsidDel="00000000" w:rsidR="00000000">
      <w:rPr>
        <w:rFonts w:ascii="Montserrat" w:hAnsi="Montserrat" w:eastAsia="Montserrat" w:cs="Montserrat"/>
        <w:rtl w:val="0"/>
      </w:rPr>
      <w:tab/>
    </w:r>
    <w:r w:rsidRPr="00000000" w:rsidDel="00000000" w:rsidR="00000000">
      <w:rPr>
        <w:rFonts w:ascii="Montserrat" w:hAnsi="Montserrat" w:eastAsia="Montserrat" w:cs="Montserrat"/>
        <w:rtl w:val="0"/>
      </w:rPr>
      <w:tab/>
    </w:r>
    <w:r w:rsidRPr="00000000" w:rsidDel="00000000" w:rsidR="00000000">
      <w:rPr>
        <w:rFonts w:ascii="Montserrat" w:hAnsi="Montserrat" w:eastAsia="Montserrat" w:cs="Montserrat"/>
        <w:rtl w:val="0"/>
      </w:rPr>
      <w:tab/>
    </w:r>
    <w:r w:rsidRPr="00000000" w:rsidDel="00000000" w:rsidR="00000000">
      <w:rPr>
        <w:rFonts w:ascii="Montserrat" w:hAnsi="Montserrat" w:eastAsia="Montserrat" w:cs="Montserrat"/>
        <w:rtl w:val="0"/>
      </w:rPr>
      <w:tab/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8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6" wp14:textId="77777777">
    <w:pPr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7" wp14:textId="77777777">
    <w:pPr>
      <w:rPr>
        <w:color w:val="ffffff"/>
      </w:rPr>
    </w:pPr>
    <w:r w:rsidRPr="00000000" w:rsidDel="00000000" w:rsidR="00000000">
      <w:rPr>
        <w:color w:val="ffffff"/>
        <w:rtl w:val="0"/>
      </w:rPr>
      <w:t xml:space="preserve">s</w:t>
    </w:r>
    <w:r w:rsidRPr="00000000" w:rsidDel="00000000" w:rsidR="00000000">
      <w:rPr>
        <w:color w:val="ffffff"/>
        <w:rtl w:val="0"/>
      </w:rPr>
      <w:t xml:space="preserve">   Welcome!  This is some invisible header text so we can leave you a message! Just delete it after you’ve read the how-to comment box to the right</w:t>
    </w:r>
    <w:r w:rsidRPr="00000000" w:rsidDel="00000000" w:rsidR="00000000">
      <w:rPr>
        <w:color w:val="ffffff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A3C5CB0"/>
    <w:rsid w:val="025C32C5"/>
    <w:rsid w:val="11CC360F"/>
    <w:rsid w:val="5A3C5CB0"/>
    <w:rsid w:val="7AA07646"/>
    <w:rsid w:val="7DB6ECE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9670CB"/>
  <w15:docId w15:val="{E6012003-AF79-4459-8613-72C6137E5E5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Montserrat" w:hAnsi="Montserrat" w:eastAsia="Montserrat" w:cs="Montserrat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Montserrat" w:hAnsi="Montserrat" w:eastAsia="Montserrat" w:cs="Montserrat"/>
      <w:b w:val="1"/>
      <w:color w:val="5c94ce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Montserrat" w:hAnsi="Montserrat" w:eastAsia="Montserrat" w:cs="Montserrat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100" w:after="100" w:line="240" w:lineRule="auto"/>
    </w:pPr>
    <w:rPr>
      <w:rFonts w:ascii="Montserrat" w:hAnsi="Montserrat" w:eastAsia="Montserrat" w:cs="Montserrat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after="120" w:line="240" w:lineRule="auto"/>
    </w:pPr>
    <w:rPr>
      <w:rFonts w:ascii="Montserrat" w:hAnsi="Montserrat" w:eastAsia="Montserrat" w:cs="Montserrat"/>
      <w:b w:val="1"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Montserrat" w:hAnsi="Montserrat" w:eastAsia="Montserrat" w:cs="Montserrat"/>
      <w:color w:val="354a5f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header" Target="header2.xml" Id="rId10" /><Relationship Type="http://schemas.openxmlformats.org/officeDocument/2006/relationships/footer" Target="footer2.xml" Id="rId12" /><Relationship Type="http://schemas.openxmlformats.org/officeDocument/2006/relationships/header" Target="header1.xml" Id="rId9" /><Relationship Type="http://schemas.openxmlformats.org/officeDocument/2006/relationships/styles" Target="styles.xml" Id="rId5" /><Relationship Type="http://schemas.openxmlformats.org/officeDocument/2006/relationships/hyperlink" Target="mailto:khalilpoole1992@gmail.com" TargetMode="External" Id="Rf0e316b5b6a74b79" /><Relationship Type="http://schemas.openxmlformats.org/officeDocument/2006/relationships/hyperlink" Target="https://kkhalil.github.io/PokeApi/" TargetMode="External" Id="R0649f285b80d458d" /><Relationship Type="http://schemas.openxmlformats.org/officeDocument/2006/relationships/hyperlink" Target="https://sou3210.github.io/ShoppingCartAlerts/" TargetMode="External" Id="Red7877788da94d8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Light-boldItalic.ttf"/><Relationship Id="rId9" Type="http://schemas.openxmlformats.org/officeDocument/2006/relationships/font" Target="fonts/MontserratLight-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Relationship Id="rId7" Type="http://schemas.openxmlformats.org/officeDocument/2006/relationships/font" Target="fonts/MontserratLight-regular.ttf"/><Relationship Id="rId8" Type="http://schemas.openxmlformats.org/officeDocument/2006/relationships/font" Target="fonts/Montserra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