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88E5" w14:textId="77777777" w:rsidR="009529FC" w:rsidRDefault="009529FC" w:rsidP="00A75CAE">
      <w:pPr>
        <w:rPr>
          <w:b/>
          <w:bCs/>
          <w:color w:val="00B0F0"/>
          <w:sz w:val="40"/>
          <w:szCs w:val="40"/>
        </w:rPr>
      </w:pPr>
    </w:p>
    <w:p w14:paraId="5EFED941" w14:textId="77777777" w:rsidR="009529FC" w:rsidRPr="009529FC" w:rsidRDefault="009529FC" w:rsidP="009529FC">
      <w:pPr>
        <w:jc w:val="center"/>
        <w:rPr>
          <w:b/>
          <w:bCs/>
          <w:color w:val="00B050"/>
          <w:sz w:val="52"/>
          <w:szCs w:val="52"/>
        </w:rPr>
      </w:pPr>
      <w:r w:rsidRPr="009529FC">
        <w:rPr>
          <w:b/>
          <w:bCs/>
          <w:color w:val="00B050"/>
          <w:sz w:val="52"/>
          <w:szCs w:val="52"/>
        </w:rPr>
        <w:t>Compte rendu</w:t>
      </w:r>
    </w:p>
    <w:p w14:paraId="22C085B8" w14:textId="1C1F1DCE" w:rsidR="009529FC" w:rsidRPr="009529FC" w:rsidRDefault="009A2D0B" w:rsidP="009529FC">
      <w:pPr>
        <w:jc w:val="center"/>
        <w:rPr>
          <w:b/>
          <w:bCs/>
          <w:color w:val="00B050"/>
          <w:sz w:val="52"/>
          <w:szCs w:val="52"/>
        </w:rPr>
      </w:pPr>
      <w:r w:rsidRPr="009529FC">
        <w:rPr>
          <w:b/>
          <w:bCs/>
          <w:color w:val="00B050"/>
          <w:sz w:val="52"/>
          <w:szCs w:val="52"/>
        </w:rPr>
        <w:t>Développement</w:t>
      </w:r>
      <w:r w:rsidR="009529FC" w:rsidRPr="009529FC">
        <w:rPr>
          <w:b/>
          <w:bCs/>
          <w:color w:val="00B050"/>
          <w:sz w:val="52"/>
          <w:szCs w:val="52"/>
        </w:rPr>
        <w:t xml:space="preserve"> web</w:t>
      </w:r>
    </w:p>
    <w:p w14:paraId="0F500BD4" w14:textId="77777777" w:rsidR="009A2D0B" w:rsidRDefault="009529FC" w:rsidP="009529FC">
      <w:pPr>
        <w:jc w:val="center"/>
        <w:rPr>
          <w:b/>
          <w:bCs/>
          <w:color w:val="00B050"/>
          <w:sz w:val="52"/>
          <w:szCs w:val="52"/>
        </w:rPr>
      </w:pPr>
      <w:r w:rsidRPr="009529FC">
        <w:rPr>
          <w:b/>
          <w:bCs/>
          <w:color w:val="00B050"/>
          <w:sz w:val="52"/>
          <w:szCs w:val="52"/>
        </w:rPr>
        <w:t>Bootstrap</w:t>
      </w:r>
      <w:r w:rsidR="009A2D0B">
        <w:rPr>
          <w:b/>
          <w:bCs/>
          <w:color w:val="00B050"/>
          <w:sz w:val="52"/>
          <w:szCs w:val="52"/>
        </w:rPr>
        <w:t xml:space="preserve">      </w:t>
      </w:r>
    </w:p>
    <w:p w14:paraId="7BF75E5E" w14:textId="5BEC323C" w:rsidR="009A2D0B" w:rsidRDefault="009A2D0B" w:rsidP="009529FC">
      <w:pPr>
        <w:jc w:val="center"/>
        <w:rPr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  <w:t xml:space="preserve">  </w:t>
      </w:r>
    </w:p>
    <w:p w14:paraId="1C73CBF8" w14:textId="11654517" w:rsidR="009529FC" w:rsidRPr="009A2D0B" w:rsidRDefault="009A2D0B" w:rsidP="009529FC">
      <w:pPr>
        <w:jc w:val="center"/>
        <w:rPr>
          <w:b/>
          <w:bCs/>
          <w:color w:val="00B0F0"/>
          <w:sz w:val="36"/>
          <w:szCs w:val="36"/>
        </w:rPr>
      </w:pPr>
      <w:r w:rsidRPr="009A2D0B">
        <w:rPr>
          <w:b/>
          <w:bCs/>
          <w:color w:val="2F5496" w:themeColor="accent1" w:themeShade="BF"/>
          <w:sz w:val="36"/>
          <w:szCs w:val="36"/>
        </w:rPr>
        <w:t xml:space="preserve">Mohamed khalil </w:t>
      </w:r>
      <w:proofErr w:type="spellStart"/>
      <w:r w:rsidRPr="009A2D0B">
        <w:rPr>
          <w:b/>
          <w:bCs/>
          <w:color w:val="2F5496" w:themeColor="accent1" w:themeShade="BF"/>
          <w:sz w:val="36"/>
          <w:szCs w:val="36"/>
        </w:rPr>
        <w:t>kriden</w:t>
      </w:r>
      <w:proofErr w:type="spellEnd"/>
      <w:r w:rsidRPr="009A2D0B">
        <w:rPr>
          <w:b/>
          <w:bCs/>
          <w:color w:val="2F5496" w:themeColor="accent1" w:themeShade="BF"/>
          <w:sz w:val="36"/>
          <w:szCs w:val="36"/>
        </w:rPr>
        <w:t xml:space="preserve">                                                                         </w:t>
      </w:r>
      <w:r w:rsidR="009529FC" w:rsidRPr="009A2D0B">
        <w:rPr>
          <w:b/>
          <w:bCs/>
          <w:color w:val="00B0F0"/>
          <w:sz w:val="36"/>
          <w:szCs w:val="36"/>
        </w:rPr>
        <w:br w:type="page"/>
      </w:r>
    </w:p>
    <w:p w14:paraId="734E41C0" w14:textId="77777777" w:rsidR="009A2D0B" w:rsidRPr="009529FC" w:rsidRDefault="009A2D0B" w:rsidP="009529FC">
      <w:pPr>
        <w:jc w:val="center"/>
        <w:rPr>
          <w:b/>
          <w:bCs/>
          <w:color w:val="00B050"/>
          <w:sz w:val="48"/>
          <w:szCs w:val="48"/>
        </w:rPr>
      </w:pPr>
    </w:p>
    <w:p w14:paraId="019C1474" w14:textId="349392CF" w:rsidR="00A75CAE" w:rsidRPr="00A75CAE" w:rsidRDefault="00A75CAE" w:rsidP="00A75CAE">
      <w:pPr>
        <w:rPr>
          <w:b/>
          <w:bCs/>
          <w:color w:val="00B0F0"/>
          <w:sz w:val="40"/>
          <w:szCs w:val="40"/>
        </w:rPr>
      </w:pPr>
      <w:r w:rsidRPr="00A75CAE">
        <w:rPr>
          <w:b/>
          <w:bCs/>
          <w:color w:val="00B0F0"/>
          <w:sz w:val="40"/>
          <w:szCs w:val="40"/>
        </w:rPr>
        <w:t>1. Barre de navigation (</w:t>
      </w:r>
      <w:proofErr w:type="spellStart"/>
      <w:r w:rsidRPr="00A75CAE">
        <w:rPr>
          <w:color w:val="00B0F0"/>
          <w:sz w:val="40"/>
          <w:szCs w:val="40"/>
        </w:rPr>
        <w:t>Navbar</w:t>
      </w:r>
      <w:proofErr w:type="spellEnd"/>
      <w:r w:rsidRPr="00A75CAE">
        <w:rPr>
          <w:b/>
          <w:bCs/>
          <w:color w:val="00B0F0"/>
          <w:sz w:val="40"/>
          <w:szCs w:val="40"/>
        </w:rPr>
        <w:t>)</w:t>
      </w:r>
    </w:p>
    <w:p w14:paraId="5433AC4B" w14:textId="454A4CE0" w:rsidR="005C0834" w:rsidRDefault="005C0834"/>
    <w:p w14:paraId="02058049" w14:textId="77777777" w:rsidR="00A75CAE" w:rsidRDefault="00A75CAE" w:rsidP="005C0834">
      <w:r w:rsidRPr="00A75CAE">
        <w:drawing>
          <wp:inline distT="0" distB="0" distL="0" distR="0" wp14:anchorId="4E566379" wp14:editId="7AFAF901">
            <wp:extent cx="4910245" cy="937260"/>
            <wp:effectExtent l="0" t="0" r="5080" b="0"/>
            <wp:docPr id="1632352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52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013" cy="9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A217" w14:textId="77777777" w:rsidR="00A75CAE" w:rsidRPr="00A75CAE" w:rsidRDefault="00A75CAE" w:rsidP="00A75CAE">
      <w:r w:rsidRPr="00A75CAE">
        <w:rPr>
          <w:b/>
          <w:bCs/>
        </w:rPr>
        <w:t>Explication :</w:t>
      </w:r>
    </w:p>
    <w:p w14:paraId="7E4917A8" w14:textId="77777777" w:rsidR="00A75CAE" w:rsidRPr="00A75CAE" w:rsidRDefault="00A75CAE" w:rsidP="00A75CAE">
      <w:pPr>
        <w:numPr>
          <w:ilvl w:val="0"/>
          <w:numId w:val="1"/>
        </w:numPr>
      </w:pPr>
      <w:proofErr w:type="spellStart"/>
      <w:proofErr w:type="gramStart"/>
      <w:r w:rsidRPr="00A75CAE">
        <w:t>navbar</w:t>
      </w:r>
      <w:proofErr w:type="spellEnd"/>
      <w:r w:rsidRPr="00A75CAE">
        <w:t>:</w:t>
      </w:r>
      <w:proofErr w:type="gramEnd"/>
      <w:r w:rsidRPr="00A75CAE">
        <w:t xml:space="preserve"> Ajoute une barre de navigation.</w:t>
      </w:r>
    </w:p>
    <w:p w14:paraId="551D76ED" w14:textId="77777777" w:rsidR="00A75CAE" w:rsidRPr="00A75CAE" w:rsidRDefault="00A75CAE" w:rsidP="00A75CAE">
      <w:pPr>
        <w:numPr>
          <w:ilvl w:val="0"/>
          <w:numId w:val="1"/>
        </w:numPr>
      </w:pPr>
      <w:proofErr w:type="spellStart"/>
      <w:proofErr w:type="gramStart"/>
      <w:r w:rsidRPr="00A75CAE">
        <w:t>navbar</w:t>
      </w:r>
      <w:proofErr w:type="spellEnd"/>
      <w:proofErr w:type="gramEnd"/>
      <w:r w:rsidRPr="00A75CAE">
        <w:t>-expand-lg: La barre s'adapte à l'écran, se repliant en menu pour les petits appareils.</w:t>
      </w:r>
    </w:p>
    <w:p w14:paraId="66683557" w14:textId="77777777" w:rsidR="00A75CAE" w:rsidRPr="00A75CAE" w:rsidRDefault="00A75CAE" w:rsidP="00A75CAE">
      <w:pPr>
        <w:numPr>
          <w:ilvl w:val="0"/>
          <w:numId w:val="1"/>
        </w:numPr>
      </w:pPr>
      <w:proofErr w:type="spellStart"/>
      <w:proofErr w:type="gramStart"/>
      <w:r w:rsidRPr="00A75CAE">
        <w:t>navbar</w:t>
      </w:r>
      <w:proofErr w:type="gramEnd"/>
      <w:r w:rsidRPr="00A75CAE">
        <w:t>-dark</w:t>
      </w:r>
      <w:proofErr w:type="spellEnd"/>
      <w:r w:rsidRPr="00A75CAE">
        <w:t>: Style sombre pour le texte et les icônes.</w:t>
      </w:r>
    </w:p>
    <w:p w14:paraId="46D3433D" w14:textId="77777777" w:rsidR="00A75CAE" w:rsidRDefault="00A75CAE" w:rsidP="00A75CAE">
      <w:pPr>
        <w:numPr>
          <w:ilvl w:val="0"/>
          <w:numId w:val="1"/>
        </w:numPr>
      </w:pPr>
      <w:proofErr w:type="spellStart"/>
      <w:proofErr w:type="gramStart"/>
      <w:r w:rsidRPr="00A75CAE">
        <w:t>bg</w:t>
      </w:r>
      <w:proofErr w:type="gramEnd"/>
      <w:r w:rsidRPr="00A75CAE">
        <w:t>-dark</w:t>
      </w:r>
      <w:proofErr w:type="spellEnd"/>
      <w:r w:rsidRPr="00A75CAE">
        <w:t>: Fond sombre pour la barre</w:t>
      </w:r>
    </w:p>
    <w:p w14:paraId="6ED1D612" w14:textId="6FE8B298" w:rsidR="00A75CAE" w:rsidRPr="00A75CAE" w:rsidRDefault="00A75CAE" w:rsidP="009529FC">
      <w:pPr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30"/>
          <w:szCs w:val="30"/>
          <w:lang w:eastAsia="fr-TN"/>
          <w14:ligatures w14:val="none"/>
        </w:rPr>
      </w:pPr>
      <w:r w:rsidRPr="009529FC">
        <w:rPr>
          <w:b/>
          <w:bCs/>
          <w:color w:val="00B0F0"/>
          <w:sz w:val="40"/>
          <w:szCs w:val="40"/>
        </w:rPr>
        <w:t>2.En-tête avec fond</w:t>
      </w:r>
      <w:r w:rsidRPr="00A75CAE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fr-TN"/>
          <w14:ligatures w14:val="none"/>
        </w:rPr>
        <w:t xml:space="preserve"> </w:t>
      </w:r>
      <w:r w:rsidRPr="009529FC">
        <w:rPr>
          <w:b/>
          <w:bCs/>
          <w:color w:val="00B0F0"/>
          <w:sz w:val="40"/>
          <w:szCs w:val="40"/>
        </w:rPr>
        <w:t>coloré</w:t>
      </w:r>
    </w:p>
    <w:p w14:paraId="499C69A9" w14:textId="40572990" w:rsidR="00A75CAE" w:rsidRPr="00A75CAE" w:rsidRDefault="00A75CAE" w:rsidP="00A75CAE">
      <w:pPr>
        <w:ind w:left="720"/>
      </w:pPr>
    </w:p>
    <w:p w14:paraId="342B9832" w14:textId="77777777" w:rsidR="00A75CAE" w:rsidRDefault="00A75CAE" w:rsidP="005C0834">
      <w:r w:rsidRPr="00A75CAE">
        <w:drawing>
          <wp:inline distT="0" distB="0" distL="0" distR="0" wp14:anchorId="69D23632" wp14:editId="4075FE8C">
            <wp:extent cx="4206605" cy="845893"/>
            <wp:effectExtent l="0" t="0" r="3810" b="0"/>
            <wp:docPr id="20155797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9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984A" w14:textId="77777777" w:rsidR="00A75CAE" w:rsidRPr="00A75CAE" w:rsidRDefault="00A75CAE" w:rsidP="00A75CAE">
      <w:r w:rsidRPr="00A75CAE">
        <w:rPr>
          <w:b/>
          <w:bCs/>
        </w:rPr>
        <w:t>Explication :</w:t>
      </w:r>
    </w:p>
    <w:p w14:paraId="489C33E3" w14:textId="77777777" w:rsidR="00A75CAE" w:rsidRPr="00A75CAE" w:rsidRDefault="00A75CAE" w:rsidP="00A75CAE">
      <w:pPr>
        <w:numPr>
          <w:ilvl w:val="0"/>
          <w:numId w:val="2"/>
        </w:numPr>
      </w:pPr>
      <w:proofErr w:type="spellStart"/>
      <w:proofErr w:type="gramStart"/>
      <w:r w:rsidRPr="00A75CAE">
        <w:t>bg</w:t>
      </w:r>
      <w:proofErr w:type="gramEnd"/>
      <w:r w:rsidRPr="00A75CAE">
        <w:t>-primary</w:t>
      </w:r>
      <w:proofErr w:type="spellEnd"/>
      <w:r w:rsidRPr="00A75CAE">
        <w:t>: Ajoute une couleur de fond bleue.</w:t>
      </w:r>
    </w:p>
    <w:p w14:paraId="2B7F5F9C" w14:textId="77777777" w:rsidR="00A75CAE" w:rsidRPr="00A75CAE" w:rsidRDefault="00A75CAE" w:rsidP="00A75CAE">
      <w:pPr>
        <w:numPr>
          <w:ilvl w:val="0"/>
          <w:numId w:val="2"/>
        </w:numPr>
      </w:pPr>
      <w:proofErr w:type="spellStart"/>
      <w:proofErr w:type="gramStart"/>
      <w:r w:rsidRPr="00A75CAE">
        <w:t>text</w:t>
      </w:r>
      <w:proofErr w:type="spellEnd"/>
      <w:proofErr w:type="gramEnd"/>
      <w:r w:rsidRPr="00A75CAE">
        <w:t>-white: Change le texte en blanc pour un contraste clair.</w:t>
      </w:r>
    </w:p>
    <w:p w14:paraId="5083BCD6" w14:textId="77777777" w:rsidR="00A75CAE" w:rsidRPr="00A75CAE" w:rsidRDefault="00A75CAE" w:rsidP="00A75CAE">
      <w:pPr>
        <w:numPr>
          <w:ilvl w:val="0"/>
          <w:numId w:val="2"/>
        </w:numPr>
      </w:pPr>
      <w:proofErr w:type="spellStart"/>
      <w:proofErr w:type="gramStart"/>
      <w:r w:rsidRPr="00A75CAE">
        <w:t>text</w:t>
      </w:r>
      <w:proofErr w:type="spellEnd"/>
      <w:proofErr w:type="gramEnd"/>
      <w:r w:rsidRPr="00A75CAE">
        <w:t>-center: Centre le texte horizontalement.</w:t>
      </w:r>
    </w:p>
    <w:p w14:paraId="68F03D6C" w14:textId="77777777" w:rsidR="00A75CAE" w:rsidRPr="00A75CAE" w:rsidRDefault="00A75CAE" w:rsidP="00A75CAE">
      <w:pPr>
        <w:numPr>
          <w:ilvl w:val="0"/>
          <w:numId w:val="2"/>
        </w:numPr>
      </w:pPr>
      <w:proofErr w:type="gramStart"/>
      <w:r w:rsidRPr="00A75CAE">
        <w:t>py</w:t>
      </w:r>
      <w:proofErr w:type="gramEnd"/>
      <w:r w:rsidRPr="00A75CAE">
        <w:t xml:space="preserve">-5: Ajoute un </w:t>
      </w:r>
      <w:proofErr w:type="spellStart"/>
      <w:r w:rsidRPr="00A75CAE">
        <w:t>padding</w:t>
      </w:r>
      <w:proofErr w:type="spellEnd"/>
      <w:r w:rsidRPr="00A75CAE">
        <w:t xml:space="preserve"> vertical (haut et bas) de 5 unités.</w:t>
      </w:r>
    </w:p>
    <w:p w14:paraId="6FD14EA5" w14:textId="77777777" w:rsidR="00A75CAE" w:rsidRPr="009529FC" w:rsidRDefault="00A75CAE" w:rsidP="00A75CA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 Variable Text" w:hAnsi="Segoe UI Variable Text"/>
          <w:color w:val="00B0F0"/>
          <w:sz w:val="40"/>
          <w:szCs w:val="40"/>
          <w:bdr w:val="single" w:sz="2" w:space="0" w:color="E3E3E3" w:frame="1"/>
        </w:rPr>
      </w:pPr>
      <w:r w:rsidRPr="009529FC">
        <w:rPr>
          <w:color w:val="00B0F0"/>
          <w:sz w:val="40"/>
          <w:szCs w:val="40"/>
        </w:rPr>
        <w:t>3. Grille responsive</w:t>
      </w:r>
    </w:p>
    <w:p w14:paraId="6E9993DE" w14:textId="77777777" w:rsidR="00A75CAE" w:rsidRDefault="00A75CAE" w:rsidP="005C0834">
      <w:r w:rsidRPr="00A75CAE">
        <w:drawing>
          <wp:inline distT="0" distB="0" distL="0" distR="0" wp14:anchorId="28B7571C" wp14:editId="1C9589CB">
            <wp:extent cx="3414056" cy="1447925"/>
            <wp:effectExtent l="0" t="0" r="0" b="0"/>
            <wp:docPr id="9825482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534" w14:textId="77777777" w:rsidR="00F6637B" w:rsidRPr="00F6637B" w:rsidRDefault="00F6637B" w:rsidP="00F6637B">
      <w:r w:rsidRPr="00F6637B">
        <w:rPr>
          <w:b/>
          <w:bCs/>
        </w:rPr>
        <w:lastRenderedPageBreak/>
        <w:t>Explication :</w:t>
      </w:r>
    </w:p>
    <w:p w14:paraId="76B998E1" w14:textId="77777777" w:rsidR="00F6637B" w:rsidRPr="00F6637B" w:rsidRDefault="00F6637B" w:rsidP="00F6637B">
      <w:pPr>
        <w:numPr>
          <w:ilvl w:val="0"/>
          <w:numId w:val="3"/>
        </w:numPr>
      </w:pPr>
      <w:proofErr w:type="gramStart"/>
      <w:r w:rsidRPr="00F6637B">
        <w:t>container:</w:t>
      </w:r>
      <w:proofErr w:type="gramEnd"/>
      <w:r w:rsidRPr="00F6637B">
        <w:t xml:space="preserve"> Crée un conteneur centralisé avec des marges automatiques.</w:t>
      </w:r>
    </w:p>
    <w:p w14:paraId="492AEA65" w14:textId="77777777" w:rsidR="00F6637B" w:rsidRPr="00F6637B" w:rsidRDefault="00F6637B" w:rsidP="00F6637B">
      <w:pPr>
        <w:numPr>
          <w:ilvl w:val="0"/>
          <w:numId w:val="3"/>
        </w:numPr>
      </w:pPr>
      <w:proofErr w:type="spellStart"/>
      <w:proofErr w:type="gramStart"/>
      <w:r w:rsidRPr="00F6637B">
        <w:t>row</w:t>
      </w:r>
      <w:proofErr w:type="spellEnd"/>
      <w:r w:rsidRPr="00F6637B">
        <w:t>:</w:t>
      </w:r>
      <w:proofErr w:type="gramEnd"/>
      <w:r w:rsidRPr="00F6637B">
        <w:t xml:space="preserve"> Définit une rangée pour organiser les colonnes.</w:t>
      </w:r>
    </w:p>
    <w:p w14:paraId="0E6F0BDF" w14:textId="77777777" w:rsidR="00F6637B" w:rsidRPr="00F6637B" w:rsidRDefault="00F6637B" w:rsidP="00F6637B">
      <w:pPr>
        <w:numPr>
          <w:ilvl w:val="0"/>
          <w:numId w:val="3"/>
        </w:numPr>
      </w:pPr>
      <w:proofErr w:type="gramStart"/>
      <w:r w:rsidRPr="00F6637B">
        <w:t>col</w:t>
      </w:r>
      <w:proofErr w:type="gramEnd"/>
      <w:r w:rsidRPr="00F6637B">
        <w:t>-md-6: Divise l’espace en deux colonnes égales (6/12) sur les écrans moyens et plus grands.</w:t>
      </w:r>
    </w:p>
    <w:p w14:paraId="5527220F" w14:textId="77777777" w:rsidR="00F6637B" w:rsidRPr="00F6637B" w:rsidRDefault="00F6637B" w:rsidP="00F6637B">
      <w:r w:rsidRPr="00F6637B">
        <w:pict w14:anchorId="3108475B">
          <v:rect id="_x0000_i1031" style="width:0;height:0" o:hrstd="t" o:hrnoshade="t" o:hr="t" fillcolor="#0d0d0d" stroked="f"/>
        </w:pict>
      </w:r>
    </w:p>
    <w:p w14:paraId="59526E31" w14:textId="77777777" w:rsidR="00F6637B" w:rsidRPr="00F6637B" w:rsidRDefault="00F6637B" w:rsidP="00F6637B">
      <w:pPr>
        <w:rPr>
          <w:b/>
          <w:bCs/>
          <w:color w:val="00B0F0"/>
          <w:sz w:val="40"/>
          <w:szCs w:val="40"/>
        </w:rPr>
      </w:pPr>
      <w:r w:rsidRPr="00F6637B">
        <w:rPr>
          <w:b/>
          <w:bCs/>
          <w:color w:val="00B0F0"/>
          <w:sz w:val="40"/>
          <w:szCs w:val="40"/>
        </w:rPr>
        <w:t>4. Liste ordonnée dans une colonne</w:t>
      </w:r>
    </w:p>
    <w:p w14:paraId="2772DCAD" w14:textId="77777777" w:rsidR="00F6637B" w:rsidRDefault="00F6637B" w:rsidP="005C0834">
      <w:r w:rsidRPr="00F6637B">
        <w:drawing>
          <wp:inline distT="0" distB="0" distL="0" distR="0" wp14:anchorId="29AAB092" wp14:editId="1444AC28">
            <wp:extent cx="3490262" cy="1265030"/>
            <wp:effectExtent l="0" t="0" r="0" b="0"/>
            <wp:docPr id="1489292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2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209" w14:textId="77777777" w:rsidR="00F6637B" w:rsidRPr="00F6637B" w:rsidRDefault="00F6637B" w:rsidP="00F6637B">
      <w:r w:rsidRPr="00F6637B">
        <w:rPr>
          <w:b/>
          <w:bCs/>
        </w:rPr>
        <w:t>Explication :</w:t>
      </w:r>
    </w:p>
    <w:p w14:paraId="263458CD" w14:textId="77777777" w:rsidR="00F6637B" w:rsidRPr="00F6637B" w:rsidRDefault="00F6637B" w:rsidP="00F6637B">
      <w:pPr>
        <w:numPr>
          <w:ilvl w:val="0"/>
          <w:numId w:val="4"/>
        </w:numPr>
      </w:pPr>
      <w:r w:rsidRPr="00F6637B">
        <w:t>Utilise une liste HTML classique pour présenter des éléments. Combinée avec la grille, elle s’intègre dans une colonne responsive.</w:t>
      </w:r>
    </w:p>
    <w:p w14:paraId="413F68AB" w14:textId="77777777" w:rsidR="00F6637B" w:rsidRPr="00F6637B" w:rsidRDefault="00F6637B" w:rsidP="00F6637B">
      <w:r w:rsidRPr="00F6637B">
        <w:pict w14:anchorId="75AF875D">
          <v:rect id="_x0000_i1039" style="width:0;height:0" o:hrstd="t" o:hrnoshade="t" o:hr="t" fillcolor="#0d0d0d" stroked="f"/>
        </w:pict>
      </w:r>
    </w:p>
    <w:p w14:paraId="389F4ACD" w14:textId="77777777" w:rsidR="00F6637B" w:rsidRPr="00F6637B" w:rsidRDefault="00F6637B" w:rsidP="00F6637B">
      <w:pPr>
        <w:rPr>
          <w:b/>
          <w:bCs/>
          <w:color w:val="00B0F0"/>
          <w:sz w:val="40"/>
          <w:szCs w:val="40"/>
        </w:rPr>
      </w:pPr>
      <w:r w:rsidRPr="00F6637B">
        <w:rPr>
          <w:b/>
          <w:bCs/>
          <w:color w:val="00B0F0"/>
          <w:sz w:val="40"/>
          <w:szCs w:val="40"/>
        </w:rPr>
        <w:t>5. Tableau stylisé</w:t>
      </w:r>
    </w:p>
    <w:p w14:paraId="35DD328D" w14:textId="77777777" w:rsidR="00F6637B" w:rsidRDefault="00F6637B" w:rsidP="005C0834">
      <w:r w:rsidRPr="00F6637B">
        <w:drawing>
          <wp:inline distT="0" distB="0" distL="0" distR="0" wp14:anchorId="08015BCA" wp14:editId="372B0EC1">
            <wp:extent cx="5006774" cy="769687"/>
            <wp:effectExtent l="0" t="0" r="3810" b="0"/>
            <wp:docPr id="12523875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87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4671" w14:textId="77777777" w:rsidR="00F6637B" w:rsidRPr="00F6637B" w:rsidRDefault="00F6637B" w:rsidP="00F6637B">
      <w:r w:rsidRPr="00F6637B">
        <w:rPr>
          <w:b/>
          <w:bCs/>
        </w:rPr>
        <w:t>Explication :</w:t>
      </w:r>
    </w:p>
    <w:p w14:paraId="4AA02954" w14:textId="77777777" w:rsidR="00F6637B" w:rsidRPr="00F6637B" w:rsidRDefault="00F6637B" w:rsidP="00F6637B">
      <w:pPr>
        <w:numPr>
          <w:ilvl w:val="0"/>
          <w:numId w:val="5"/>
        </w:numPr>
      </w:pPr>
      <w:proofErr w:type="gramStart"/>
      <w:r w:rsidRPr="00F6637B">
        <w:t>table:</w:t>
      </w:r>
      <w:proofErr w:type="gramEnd"/>
      <w:r w:rsidRPr="00F6637B">
        <w:t xml:space="preserve"> Applique un style par défaut à la table.</w:t>
      </w:r>
    </w:p>
    <w:p w14:paraId="7D5E51E8" w14:textId="77777777" w:rsidR="00F6637B" w:rsidRPr="00F6637B" w:rsidRDefault="00F6637B" w:rsidP="00F6637B">
      <w:pPr>
        <w:numPr>
          <w:ilvl w:val="0"/>
          <w:numId w:val="5"/>
        </w:numPr>
      </w:pPr>
      <w:proofErr w:type="gramStart"/>
      <w:r w:rsidRPr="00F6637B">
        <w:t>table</w:t>
      </w:r>
      <w:proofErr w:type="gramEnd"/>
      <w:r w:rsidRPr="00F6637B">
        <w:t>-</w:t>
      </w:r>
      <w:proofErr w:type="spellStart"/>
      <w:r w:rsidRPr="00F6637B">
        <w:t>bordered</w:t>
      </w:r>
      <w:proofErr w:type="spellEnd"/>
      <w:r w:rsidRPr="00F6637B">
        <w:t>: Ajoute des bordures à chaque cellule de la table.</w:t>
      </w:r>
    </w:p>
    <w:p w14:paraId="26791BAE" w14:textId="77777777" w:rsidR="00F6637B" w:rsidRPr="00F6637B" w:rsidRDefault="00F6637B" w:rsidP="00F6637B">
      <w:r w:rsidRPr="00F6637B">
        <w:pict w14:anchorId="5AA31E2B">
          <v:rect id="_x0000_i1047" style="width:0;height:0" o:hrstd="t" o:hrnoshade="t" o:hr="t" fillcolor="#0d0d0d" stroked="f"/>
        </w:pict>
      </w:r>
    </w:p>
    <w:p w14:paraId="0F27B95B" w14:textId="77777777" w:rsidR="00F6637B" w:rsidRPr="00F6637B" w:rsidRDefault="00F6637B" w:rsidP="00F6637B">
      <w:pPr>
        <w:rPr>
          <w:b/>
          <w:bCs/>
          <w:color w:val="00B0F0"/>
          <w:sz w:val="40"/>
          <w:szCs w:val="40"/>
        </w:rPr>
      </w:pPr>
      <w:r w:rsidRPr="00F6637B">
        <w:rPr>
          <w:b/>
          <w:bCs/>
          <w:color w:val="00B0F0"/>
          <w:sz w:val="40"/>
          <w:szCs w:val="40"/>
        </w:rPr>
        <w:t>6. Formulaire de contact</w:t>
      </w:r>
    </w:p>
    <w:p w14:paraId="62009359" w14:textId="77777777" w:rsidR="00F6637B" w:rsidRDefault="00F6637B" w:rsidP="005C0834">
      <w:r w:rsidRPr="00F6637B">
        <w:drawing>
          <wp:inline distT="0" distB="0" distL="0" distR="0" wp14:anchorId="11E63635" wp14:editId="47BA38B0">
            <wp:extent cx="4930567" cy="1425063"/>
            <wp:effectExtent l="0" t="0" r="3810" b="3810"/>
            <wp:docPr id="16464411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41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534" w14:textId="77777777" w:rsidR="00F6637B" w:rsidRPr="00F6637B" w:rsidRDefault="00F6637B" w:rsidP="00F6637B">
      <w:r w:rsidRPr="00F6637B">
        <w:rPr>
          <w:b/>
          <w:bCs/>
        </w:rPr>
        <w:lastRenderedPageBreak/>
        <w:t>Explication :</w:t>
      </w:r>
    </w:p>
    <w:p w14:paraId="3594F98D" w14:textId="77777777" w:rsidR="00F6637B" w:rsidRPr="00F6637B" w:rsidRDefault="00F6637B" w:rsidP="00F6637B">
      <w:pPr>
        <w:numPr>
          <w:ilvl w:val="0"/>
          <w:numId w:val="6"/>
        </w:numPr>
      </w:pPr>
      <w:proofErr w:type="spellStart"/>
      <w:proofErr w:type="gramStart"/>
      <w:r w:rsidRPr="00F6637B">
        <w:t>form</w:t>
      </w:r>
      <w:proofErr w:type="spellEnd"/>
      <w:proofErr w:type="gramEnd"/>
      <w:r w:rsidRPr="00F6637B">
        <w:t>-control: Style uniforme pour les champs d’entrée.</w:t>
      </w:r>
    </w:p>
    <w:p w14:paraId="2F367203" w14:textId="77777777" w:rsidR="00F6637B" w:rsidRPr="00F6637B" w:rsidRDefault="00F6637B" w:rsidP="00F6637B">
      <w:pPr>
        <w:numPr>
          <w:ilvl w:val="0"/>
          <w:numId w:val="6"/>
        </w:numPr>
      </w:pPr>
      <w:proofErr w:type="spellStart"/>
      <w:proofErr w:type="gramStart"/>
      <w:r w:rsidRPr="00F6637B">
        <w:t>form</w:t>
      </w:r>
      <w:proofErr w:type="spellEnd"/>
      <w:proofErr w:type="gramEnd"/>
      <w:r w:rsidRPr="00F6637B">
        <w:t>-label: Ajoute un style au label.</w:t>
      </w:r>
    </w:p>
    <w:p w14:paraId="56C0A41F" w14:textId="77777777" w:rsidR="00F6637B" w:rsidRPr="00F6637B" w:rsidRDefault="00F6637B" w:rsidP="00F6637B">
      <w:pPr>
        <w:numPr>
          <w:ilvl w:val="0"/>
          <w:numId w:val="6"/>
        </w:numPr>
      </w:pPr>
      <w:proofErr w:type="gramStart"/>
      <w:r w:rsidRPr="00F6637B">
        <w:t>mb</w:t>
      </w:r>
      <w:proofErr w:type="gramEnd"/>
      <w:r w:rsidRPr="00F6637B">
        <w:t>-3: Ajoute une marge inférieure pour espacer les champs.</w:t>
      </w:r>
    </w:p>
    <w:p w14:paraId="37651A98" w14:textId="77777777" w:rsidR="00F6637B" w:rsidRPr="00F6637B" w:rsidRDefault="00F6637B" w:rsidP="00F6637B">
      <w:r w:rsidRPr="00F6637B">
        <w:pict w14:anchorId="6917DE5D">
          <v:rect id="_x0000_i1055" style="width:0;height:0" o:hrstd="t" o:hrnoshade="t" o:hr="t" fillcolor="#0d0d0d" stroked="f"/>
        </w:pict>
      </w:r>
    </w:p>
    <w:p w14:paraId="3CBA112F" w14:textId="77777777" w:rsidR="00F6637B" w:rsidRPr="00F6637B" w:rsidRDefault="00F6637B" w:rsidP="00F6637B">
      <w:pPr>
        <w:rPr>
          <w:b/>
          <w:bCs/>
          <w:color w:val="00B0F0"/>
          <w:sz w:val="40"/>
          <w:szCs w:val="40"/>
        </w:rPr>
      </w:pPr>
      <w:r w:rsidRPr="00F6637B">
        <w:rPr>
          <w:b/>
          <w:bCs/>
          <w:color w:val="00B0F0"/>
          <w:sz w:val="40"/>
          <w:szCs w:val="40"/>
        </w:rPr>
        <w:t>7. Bouton stylisé</w:t>
      </w:r>
    </w:p>
    <w:p w14:paraId="6171130A" w14:textId="77777777" w:rsidR="00F6637B" w:rsidRDefault="00F6637B" w:rsidP="005C0834">
      <w:r w:rsidRPr="00F6637B">
        <w:drawing>
          <wp:inline distT="0" distB="0" distL="0" distR="0" wp14:anchorId="361022E7" wp14:editId="2417B882">
            <wp:extent cx="4656223" cy="396274"/>
            <wp:effectExtent l="0" t="0" r="0" b="3810"/>
            <wp:docPr id="8053787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8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B33F" w14:textId="77777777" w:rsidR="00F6637B" w:rsidRPr="00F6637B" w:rsidRDefault="00F6637B" w:rsidP="00F6637B">
      <w:r w:rsidRPr="00F6637B">
        <w:rPr>
          <w:b/>
          <w:bCs/>
        </w:rPr>
        <w:t>Explication :</w:t>
      </w:r>
    </w:p>
    <w:p w14:paraId="5D503AA5" w14:textId="77777777" w:rsidR="00F6637B" w:rsidRPr="00F6637B" w:rsidRDefault="00F6637B" w:rsidP="00F6637B">
      <w:pPr>
        <w:numPr>
          <w:ilvl w:val="0"/>
          <w:numId w:val="7"/>
        </w:numPr>
      </w:pPr>
      <w:proofErr w:type="spellStart"/>
      <w:proofErr w:type="gramStart"/>
      <w:r w:rsidRPr="00F6637B">
        <w:t>btn</w:t>
      </w:r>
      <w:proofErr w:type="spellEnd"/>
      <w:r w:rsidRPr="00F6637B">
        <w:t>:</w:t>
      </w:r>
      <w:proofErr w:type="gramEnd"/>
      <w:r w:rsidRPr="00F6637B">
        <w:t xml:space="preserve"> Applique le style de base du bouton.</w:t>
      </w:r>
    </w:p>
    <w:p w14:paraId="69E6C613" w14:textId="77777777" w:rsidR="00F6637B" w:rsidRPr="00F6637B" w:rsidRDefault="00F6637B" w:rsidP="00F6637B">
      <w:pPr>
        <w:numPr>
          <w:ilvl w:val="0"/>
          <w:numId w:val="7"/>
        </w:numPr>
      </w:pPr>
      <w:proofErr w:type="spellStart"/>
      <w:proofErr w:type="gramStart"/>
      <w:r w:rsidRPr="00F6637B">
        <w:t>btn</w:t>
      </w:r>
      <w:proofErr w:type="gramEnd"/>
      <w:r w:rsidRPr="00F6637B">
        <w:t>-success</w:t>
      </w:r>
      <w:proofErr w:type="spellEnd"/>
      <w:r w:rsidRPr="00F6637B">
        <w:t>: Ajoute une couleur verte au bouton pour le différencier.</w:t>
      </w:r>
    </w:p>
    <w:p w14:paraId="5549A396" w14:textId="77777777" w:rsidR="00F6637B" w:rsidRPr="00F6637B" w:rsidRDefault="00F6637B" w:rsidP="00F6637B">
      <w:r w:rsidRPr="00F6637B">
        <w:pict w14:anchorId="2A8A8EC4">
          <v:rect id="_x0000_i1063" style="width:0;height:0" o:hrstd="t" o:hrnoshade="t" o:hr="t" fillcolor="#0d0d0d" stroked="f"/>
        </w:pict>
      </w:r>
    </w:p>
    <w:p w14:paraId="0515A5C9" w14:textId="77777777" w:rsidR="00F6637B" w:rsidRPr="00F6637B" w:rsidRDefault="00F6637B" w:rsidP="00F6637B">
      <w:pPr>
        <w:rPr>
          <w:b/>
          <w:bCs/>
          <w:color w:val="00B0F0"/>
          <w:sz w:val="40"/>
          <w:szCs w:val="40"/>
        </w:rPr>
      </w:pPr>
      <w:r w:rsidRPr="00F6637B">
        <w:rPr>
          <w:b/>
          <w:bCs/>
          <w:color w:val="00B0F0"/>
          <w:sz w:val="40"/>
          <w:szCs w:val="40"/>
        </w:rPr>
        <w:t xml:space="preserve">8. </w:t>
      </w:r>
      <w:proofErr w:type="spellStart"/>
      <w:r w:rsidRPr="00F6637B">
        <w:rPr>
          <w:b/>
          <w:bCs/>
          <w:color w:val="00B0F0"/>
          <w:sz w:val="40"/>
          <w:szCs w:val="40"/>
        </w:rPr>
        <w:t>Footer</w:t>
      </w:r>
      <w:proofErr w:type="spellEnd"/>
      <w:r w:rsidRPr="00F6637B">
        <w:rPr>
          <w:b/>
          <w:bCs/>
          <w:color w:val="00B0F0"/>
          <w:sz w:val="40"/>
          <w:szCs w:val="40"/>
        </w:rPr>
        <w:t xml:space="preserve"> simple</w:t>
      </w:r>
    </w:p>
    <w:p w14:paraId="53F3C843" w14:textId="77777777" w:rsidR="00F6637B" w:rsidRDefault="00F6637B" w:rsidP="005C0834">
      <w:r w:rsidRPr="00F6637B">
        <w:drawing>
          <wp:inline distT="0" distB="0" distL="0" distR="0" wp14:anchorId="4B969766" wp14:editId="6B3B0263">
            <wp:extent cx="4938188" cy="815411"/>
            <wp:effectExtent l="0" t="0" r="0" b="3810"/>
            <wp:docPr id="649826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6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87AC" w14:textId="77777777" w:rsidR="00F6637B" w:rsidRPr="00F6637B" w:rsidRDefault="00F6637B" w:rsidP="00F6637B">
      <w:r w:rsidRPr="00F6637B">
        <w:rPr>
          <w:b/>
          <w:bCs/>
        </w:rPr>
        <w:t>Explication :</w:t>
      </w:r>
    </w:p>
    <w:p w14:paraId="306AB763" w14:textId="77777777" w:rsidR="00F6637B" w:rsidRPr="00F6637B" w:rsidRDefault="00F6637B" w:rsidP="00F6637B">
      <w:pPr>
        <w:numPr>
          <w:ilvl w:val="0"/>
          <w:numId w:val="8"/>
        </w:numPr>
      </w:pPr>
      <w:proofErr w:type="spellStart"/>
      <w:proofErr w:type="gramStart"/>
      <w:r w:rsidRPr="00F6637B">
        <w:t>bg</w:t>
      </w:r>
      <w:proofErr w:type="gramEnd"/>
      <w:r w:rsidRPr="00F6637B">
        <w:t>-dark</w:t>
      </w:r>
      <w:proofErr w:type="spellEnd"/>
      <w:r w:rsidRPr="00F6637B">
        <w:t>: Fond sombre.</w:t>
      </w:r>
    </w:p>
    <w:p w14:paraId="090A2C02" w14:textId="77777777" w:rsidR="00F6637B" w:rsidRPr="00F6637B" w:rsidRDefault="00F6637B" w:rsidP="00F6637B">
      <w:pPr>
        <w:numPr>
          <w:ilvl w:val="0"/>
          <w:numId w:val="8"/>
        </w:numPr>
      </w:pPr>
      <w:proofErr w:type="spellStart"/>
      <w:proofErr w:type="gramStart"/>
      <w:r w:rsidRPr="00F6637B">
        <w:t>text</w:t>
      </w:r>
      <w:proofErr w:type="spellEnd"/>
      <w:proofErr w:type="gramEnd"/>
      <w:r w:rsidRPr="00F6637B">
        <w:t>-white: Texte blanc pour le contraste.</w:t>
      </w:r>
    </w:p>
    <w:p w14:paraId="6646F070" w14:textId="77777777" w:rsidR="00F6637B" w:rsidRPr="00F6637B" w:rsidRDefault="00F6637B" w:rsidP="00F6637B">
      <w:pPr>
        <w:numPr>
          <w:ilvl w:val="0"/>
          <w:numId w:val="8"/>
        </w:numPr>
      </w:pPr>
      <w:proofErr w:type="spellStart"/>
      <w:proofErr w:type="gramStart"/>
      <w:r w:rsidRPr="00F6637B">
        <w:t>text</w:t>
      </w:r>
      <w:proofErr w:type="spellEnd"/>
      <w:proofErr w:type="gramEnd"/>
      <w:r w:rsidRPr="00F6637B">
        <w:t xml:space="preserve">-center: Centre le contenu du </w:t>
      </w:r>
      <w:proofErr w:type="spellStart"/>
      <w:r w:rsidRPr="00F6637B">
        <w:t>footer</w:t>
      </w:r>
      <w:proofErr w:type="spellEnd"/>
      <w:r w:rsidRPr="00F6637B">
        <w:t>.</w:t>
      </w:r>
    </w:p>
    <w:p w14:paraId="4A82DCDE" w14:textId="77777777" w:rsidR="00F6637B" w:rsidRPr="00F6637B" w:rsidRDefault="00F6637B" w:rsidP="00F6637B">
      <w:pPr>
        <w:numPr>
          <w:ilvl w:val="0"/>
          <w:numId w:val="8"/>
        </w:numPr>
      </w:pPr>
      <w:proofErr w:type="gramStart"/>
      <w:r w:rsidRPr="00F6637B">
        <w:t>py</w:t>
      </w:r>
      <w:proofErr w:type="gramEnd"/>
      <w:r w:rsidRPr="00F6637B">
        <w:t xml:space="preserve">-3: Ajoute du </w:t>
      </w:r>
      <w:proofErr w:type="spellStart"/>
      <w:r w:rsidRPr="00F6637B">
        <w:t>padding</w:t>
      </w:r>
      <w:proofErr w:type="spellEnd"/>
      <w:r w:rsidRPr="00F6637B">
        <w:t xml:space="preserve"> vertical au contenu.</w:t>
      </w:r>
    </w:p>
    <w:p w14:paraId="196004DF" w14:textId="77777777" w:rsidR="00F6637B" w:rsidRPr="00F6637B" w:rsidRDefault="00F6637B" w:rsidP="00F6637B">
      <w:r w:rsidRPr="00F6637B">
        <w:pict w14:anchorId="30F859E6">
          <v:rect id="_x0000_i1071" style="width:0;height:0" o:hrstd="t" o:hrnoshade="t" o:hr="t" fillcolor="#0d0d0d" stroked="f"/>
        </w:pict>
      </w:r>
    </w:p>
    <w:p w14:paraId="13A798C9" w14:textId="77777777" w:rsidR="00F6637B" w:rsidRPr="00F6637B" w:rsidRDefault="00F6637B" w:rsidP="00F6637B">
      <w:pPr>
        <w:rPr>
          <w:b/>
          <w:bCs/>
          <w:color w:val="00B0F0"/>
          <w:sz w:val="40"/>
          <w:szCs w:val="40"/>
        </w:rPr>
      </w:pPr>
      <w:r w:rsidRPr="00F6637B">
        <w:rPr>
          <w:b/>
          <w:bCs/>
          <w:color w:val="00B0F0"/>
          <w:sz w:val="40"/>
          <w:szCs w:val="40"/>
        </w:rPr>
        <w:t>9. Effets de collapse (Menu rétractable)</w:t>
      </w:r>
    </w:p>
    <w:p w14:paraId="63A61E18" w14:textId="77777777" w:rsidR="00F6637B" w:rsidRDefault="00F6637B" w:rsidP="005C0834">
      <w:r w:rsidRPr="00F6637B">
        <w:drawing>
          <wp:inline distT="0" distB="0" distL="0" distR="0" wp14:anchorId="581A4383" wp14:editId="029CE3AB">
            <wp:extent cx="4892464" cy="662997"/>
            <wp:effectExtent l="0" t="0" r="3810" b="3810"/>
            <wp:docPr id="4364031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03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D0FB" w14:textId="77777777" w:rsidR="00F6637B" w:rsidRPr="00F6637B" w:rsidRDefault="00F6637B" w:rsidP="00F6637B">
      <w:r w:rsidRPr="00F6637B">
        <w:rPr>
          <w:b/>
          <w:bCs/>
        </w:rPr>
        <w:t>Explication :</w:t>
      </w:r>
    </w:p>
    <w:p w14:paraId="3AAB1303" w14:textId="77777777" w:rsidR="00F6637B" w:rsidRPr="00F6637B" w:rsidRDefault="00F6637B" w:rsidP="00F6637B">
      <w:pPr>
        <w:numPr>
          <w:ilvl w:val="0"/>
          <w:numId w:val="9"/>
        </w:numPr>
      </w:pPr>
      <w:proofErr w:type="spellStart"/>
      <w:proofErr w:type="gramStart"/>
      <w:r w:rsidRPr="00F6637B">
        <w:t>navbar</w:t>
      </w:r>
      <w:proofErr w:type="gramEnd"/>
      <w:r w:rsidRPr="00F6637B">
        <w:t>-toggler</w:t>
      </w:r>
      <w:proofErr w:type="spellEnd"/>
      <w:r w:rsidRPr="00F6637B">
        <w:t>: Bouton pour afficher/masquer la navigation sur les petits écrans.</w:t>
      </w:r>
    </w:p>
    <w:p w14:paraId="50052E29" w14:textId="77777777" w:rsidR="00F6637B" w:rsidRPr="00F6637B" w:rsidRDefault="00F6637B" w:rsidP="00F6637B">
      <w:pPr>
        <w:numPr>
          <w:ilvl w:val="0"/>
          <w:numId w:val="9"/>
        </w:numPr>
      </w:pPr>
      <w:proofErr w:type="gramStart"/>
      <w:r w:rsidRPr="00F6637B">
        <w:t>data</w:t>
      </w:r>
      <w:proofErr w:type="gramEnd"/>
      <w:r w:rsidRPr="00F6637B">
        <w:t>-bs-</w:t>
      </w:r>
      <w:proofErr w:type="spellStart"/>
      <w:r w:rsidRPr="00F6637B">
        <w:t>toggle</w:t>
      </w:r>
      <w:proofErr w:type="spellEnd"/>
      <w:r w:rsidRPr="00F6637B">
        <w:t>: Active le comportement de collapse.</w:t>
      </w:r>
    </w:p>
    <w:p w14:paraId="71C8AD17" w14:textId="77777777" w:rsidR="00F6637B" w:rsidRPr="00F6637B" w:rsidRDefault="00F6637B" w:rsidP="00F6637B">
      <w:pPr>
        <w:numPr>
          <w:ilvl w:val="0"/>
          <w:numId w:val="9"/>
        </w:numPr>
      </w:pPr>
      <w:proofErr w:type="gramStart"/>
      <w:r w:rsidRPr="00F6637B">
        <w:t>data</w:t>
      </w:r>
      <w:proofErr w:type="gramEnd"/>
      <w:r w:rsidRPr="00F6637B">
        <w:t>-bs-</w:t>
      </w:r>
      <w:proofErr w:type="spellStart"/>
      <w:r w:rsidRPr="00F6637B">
        <w:t>target</w:t>
      </w:r>
      <w:proofErr w:type="spellEnd"/>
      <w:r w:rsidRPr="00F6637B">
        <w:t>: Lie le bouton au menu rétractable.</w:t>
      </w:r>
    </w:p>
    <w:p w14:paraId="3AA52F29" w14:textId="77777777" w:rsidR="00F6637B" w:rsidRPr="00F6637B" w:rsidRDefault="00F6637B" w:rsidP="00F6637B">
      <w:r w:rsidRPr="00F6637B">
        <w:lastRenderedPageBreak/>
        <w:pict w14:anchorId="2FF0C492">
          <v:rect id="_x0000_i1079" style="width:0;height:0" o:hrstd="t" o:hrnoshade="t" o:hr="t" fillcolor="#0d0d0d" stroked="f"/>
        </w:pict>
      </w:r>
    </w:p>
    <w:p w14:paraId="6E0F0FA2" w14:textId="77777777" w:rsidR="00F6637B" w:rsidRPr="00F6637B" w:rsidRDefault="00F6637B" w:rsidP="00F6637B">
      <w:pPr>
        <w:rPr>
          <w:b/>
          <w:bCs/>
          <w:color w:val="00B0F0"/>
          <w:sz w:val="40"/>
          <w:szCs w:val="40"/>
        </w:rPr>
      </w:pPr>
      <w:r w:rsidRPr="00F6637B">
        <w:rPr>
          <w:b/>
          <w:bCs/>
          <w:color w:val="00B0F0"/>
          <w:sz w:val="40"/>
          <w:szCs w:val="40"/>
        </w:rPr>
        <w:t>10. Typographie et espacement Bootstrap</w:t>
      </w:r>
    </w:p>
    <w:p w14:paraId="1F5B9D07" w14:textId="77777777" w:rsidR="00F6637B" w:rsidRDefault="00F6637B" w:rsidP="005C0834">
      <w:r w:rsidRPr="00F6637B">
        <w:drawing>
          <wp:inline distT="0" distB="0" distL="0" distR="0" wp14:anchorId="30721471" wp14:editId="2386FFC8">
            <wp:extent cx="3558848" cy="365792"/>
            <wp:effectExtent l="0" t="0" r="3810" b="0"/>
            <wp:docPr id="12459009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00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2B19" w14:textId="77777777" w:rsidR="00F6637B" w:rsidRPr="00F6637B" w:rsidRDefault="00F6637B" w:rsidP="00F6637B">
      <w:r w:rsidRPr="00F6637B">
        <w:rPr>
          <w:b/>
          <w:bCs/>
        </w:rPr>
        <w:t>Explication :</w:t>
      </w:r>
    </w:p>
    <w:p w14:paraId="126D5958" w14:textId="77777777" w:rsidR="00F6637B" w:rsidRPr="00F6637B" w:rsidRDefault="00F6637B" w:rsidP="00F6637B">
      <w:pPr>
        <w:numPr>
          <w:ilvl w:val="0"/>
          <w:numId w:val="10"/>
        </w:numPr>
      </w:pPr>
      <w:proofErr w:type="gramStart"/>
      <w:r w:rsidRPr="00F6637B">
        <w:t>my</w:t>
      </w:r>
      <w:proofErr w:type="gramEnd"/>
      <w:r w:rsidRPr="00F6637B">
        <w:t>-4: Ajoute des marges verticales (haut et bas).</w:t>
      </w:r>
    </w:p>
    <w:p w14:paraId="080930CE" w14:textId="77777777" w:rsidR="00F6637B" w:rsidRPr="00F6637B" w:rsidRDefault="00F6637B" w:rsidP="00F6637B">
      <w:pPr>
        <w:numPr>
          <w:ilvl w:val="0"/>
          <w:numId w:val="10"/>
        </w:numPr>
      </w:pPr>
      <w:r w:rsidRPr="00F6637B">
        <w:t>Classes typographiques comme h</w:t>
      </w:r>
      <w:proofErr w:type="gramStart"/>
      <w:r w:rsidRPr="00F6637B">
        <w:t>2:</w:t>
      </w:r>
      <w:proofErr w:type="gramEnd"/>
      <w:r w:rsidRPr="00F6637B">
        <w:t xml:space="preserve"> Stylise les titres selon les règles Bootstrap.</w:t>
      </w:r>
    </w:p>
    <w:p w14:paraId="5B51D636" w14:textId="726746B8" w:rsidR="005C0834" w:rsidRDefault="005C0834" w:rsidP="005C0834">
      <w:r>
        <w:br w:type="page"/>
      </w:r>
    </w:p>
    <w:sectPr w:rsidR="005C0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504EE" w14:textId="77777777" w:rsidR="00F81F5C" w:rsidRDefault="00F81F5C" w:rsidP="00F6637B">
      <w:pPr>
        <w:spacing w:after="0" w:line="240" w:lineRule="auto"/>
      </w:pPr>
      <w:r>
        <w:separator/>
      </w:r>
    </w:p>
  </w:endnote>
  <w:endnote w:type="continuationSeparator" w:id="0">
    <w:p w14:paraId="1FFB21BE" w14:textId="77777777" w:rsidR="00F81F5C" w:rsidRDefault="00F81F5C" w:rsidP="00F6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30A58" w14:textId="77777777" w:rsidR="00F81F5C" w:rsidRDefault="00F81F5C" w:rsidP="00F6637B">
      <w:pPr>
        <w:spacing w:after="0" w:line="240" w:lineRule="auto"/>
      </w:pPr>
      <w:r>
        <w:separator/>
      </w:r>
    </w:p>
  </w:footnote>
  <w:footnote w:type="continuationSeparator" w:id="0">
    <w:p w14:paraId="72E511DC" w14:textId="77777777" w:rsidR="00F81F5C" w:rsidRDefault="00F81F5C" w:rsidP="00F66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71C2"/>
    <w:multiLevelType w:val="multilevel"/>
    <w:tmpl w:val="05C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E05B4"/>
    <w:multiLevelType w:val="multilevel"/>
    <w:tmpl w:val="12D0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C06F9"/>
    <w:multiLevelType w:val="multilevel"/>
    <w:tmpl w:val="5CC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53341C"/>
    <w:multiLevelType w:val="multilevel"/>
    <w:tmpl w:val="9DD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46C12"/>
    <w:multiLevelType w:val="multilevel"/>
    <w:tmpl w:val="7EA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1B7DAC"/>
    <w:multiLevelType w:val="multilevel"/>
    <w:tmpl w:val="E85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D254C3"/>
    <w:multiLevelType w:val="multilevel"/>
    <w:tmpl w:val="E720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71F04"/>
    <w:multiLevelType w:val="multilevel"/>
    <w:tmpl w:val="37D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3112D2"/>
    <w:multiLevelType w:val="multilevel"/>
    <w:tmpl w:val="4B5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B3FAC"/>
    <w:multiLevelType w:val="multilevel"/>
    <w:tmpl w:val="B7B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1859680">
    <w:abstractNumId w:val="1"/>
  </w:num>
  <w:num w:numId="2" w16cid:durableId="1710454550">
    <w:abstractNumId w:val="5"/>
  </w:num>
  <w:num w:numId="3" w16cid:durableId="1809588155">
    <w:abstractNumId w:val="8"/>
  </w:num>
  <w:num w:numId="4" w16cid:durableId="334766893">
    <w:abstractNumId w:val="0"/>
  </w:num>
  <w:num w:numId="5" w16cid:durableId="2073919278">
    <w:abstractNumId w:val="7"/>
  </w:num>
  <w:num w:numId="6" w16cid:durableId="195823662">
    <w:abstractNumId w:val="9"/>
  </w:num>
  <w:num w:numId="7" w16cid:durableId="524101970">
    <w:abstractNumId w:val="6"/>
  </w:num>
  <w:num w:numId="8" w16cid:durableId="143739488">
    <w:abstractNumId w:val="4"/>
  </w:num>
  <w:num w:numId="9" w16cid:durableId="1013533396">
    <w:abstractNumId w:val="3"/>
  </w:num>
  <w:num w:numId="10" w16cid:durableId="708648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34"/>
    <w:rsid w:val="005C0834"/>
    <w:rsid w:val="009529FC"/>
    <w:rsid w:val="009A2D0B"/>
    <w:rsid w:val="00A35C86"/>
    <w:rsid w:val="00A75CAE"/>
    <w:rsid w:val="00F6637B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8BBD"/>
  <w15:chartTrackingRefBased/>
  <w15:docId w15:val="{F4024D9D-1C94-4BBE-9FD3-6B33A3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75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TN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75CAE"/>
    <w:rPr>
      <w:rFonts w:ascii="Times New Roman" w:eastAsia="Times New Roman" w:hAnsi="Times New Roman" w:cs="Times New Roman"/>
      <w:b/>
      <w:bCs/>
      <w:kern w:val="0"/>
      <w:sz w:val="27"/>
      <w:szCs w:val="27"/>
      <w:lang w:eastAsia="fr-TN"/>
      <w14:ligatures w14:val="none"/>
    </w:rPr>
  </w:style>
  <w:style w:type="character" w:styleId="lev">
    <w:name w:val="Strong"/>
    <w:basedOn w:val="Policepardfaut"/>
    <w:uiPriority w:val="22"/>
    <w:qFormat/>
    <w:rsid w:val="00A75CAE"/>
    <w:rPr>
      <w:b/>
      <w:bCs/>
    </w:rPr>
  </w:style>
  <w:style w:type="paragraph" w:styleId="Paragraphedeliste">
    <w:name w:val="List Paragraph"/>
    <w:basedOn w:val="Normal"/>
    <w:uiPriority w:val="34"/>
    <w:qFormat/>
    <w:rsid w:val="00A75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66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37B"/>
  </w:style>
  <w:style w:type="paragraph" w:styleId="Pieddepage">
    <w:name w:val="footer"/>
    <w:basedOn w:val="Normal"/>
    <w:link w:val="PieddepageCar"/>
    <w:uiPriority w:val="99"/>
    <w:unhideWhenUsed/>
    <w:rsid w:val="00F66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 KRIDENE</dc:creator>
  <cp:keywords/>
  <dc:description/>
  <cp:lastModifiedBy>mohamed khalil KRIDENE</cp:lastModifiedBy>
  <cp:revision>1</cp:revision>
  <dcterms:created xsi:type="dcterms:W3CDTF">2024-11-25T18:34:00Z</dcterms:created>
  <dcterms:modified xsi:type="dcterms:W3CDTF">2024-11-25T19:19:00Z</dcterms:modified>
</cp:coreProperties>
</file>