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Project Name: aad</w:t>
      </w:r>
      <w:r>
        <w:t xml:space="preserve">
Project Description: d</w:t>
      </w:r>
      <w:r>
        <w:t xml:space="preserve">
Budget: 44</w:t>
      </w:r>
      <w:r>
        <w:t xml:space="preserve">
Deadline: 2025-04-08</w:t>
      </w:r>
      <w:r>
        <w:t xml:space="preserve">
Methodology: aa</w:t>
      </w:r>
      <w:r>
        <w:t xml:space="preserve">
Generated Content:</w:t>
      </w:r>
      <w:r>
        <w:t xml:space="preserve">
**Cahier de Charge**
**Project Name:** aad
**Project Description:** d
**Budget:** 44
**Deadline:** 2025-04-08
**Methodology:** aa
---
**Project Presentation:**
- The project aims to [briefly describe the main objectives and scope of the project].
**Analysis:**
- [Provide an in-depth analysis of the current situation, potential challenges, and opportunities related to the project].
**Proposed Solution:**
- [Outline the proposed solution to address the identified challenges and meet the project objectives].
**Requirements:**
- Functional Requirements:
  - [List the specific functions and features that the project must include].
- Non-functional Requirements:
  - [Specify any performance, security, or usability requirements].
**Technology Stack:**
- Frontend: [List the technologies to be used for the frontend development].
- Backend: [List the technologies to be used for the backend development].
- Database: [Specify the database technology to be used].
- Other Tools: [Include any additional tools or platforms required for the project].
**Application Overview:**
- [Provide a brief overview of how the application will function, its key components, and user interactions].
**Conclusion:**
- In conclusion, the project [summarize the main points of the Cahier de Charge and emphasize the importance of meeting the project objectives within the specified timeline and budget].
---
This Cahier de Charge outlines the key details and requirements for the project "aad." It serves as a guide for all stakeholders involved in the project to ensure successful execution and delivery.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2024-12-19T01:35:17.199Z</dcterms:created>
  <dcterms:modified xsi:type="dcterms:W3CDTF">2024-12-19T01:35:17.199Z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