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Aaa</w:t>
      </w:r>
      <w:r>
        <w:t xml:space="preserve">
Budget: 255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Aaa
**Project Description:** Aaa
**Budget:** $255
**Deadline:** May 5, 2025
**Methodology:** Scrum
---
**1. Project Presentation:**
- The project aims to [brief description of the project goals and objectives].
**2. Analysis:**
- Conduct a thorough analysis of the current situation, including market research, competitor analysis, and user needs assessment.
**3. Proposed Solution:**
- Propose a solution that addresses the identified issues and aligns with the project goals.
**4. Requirements:**
- Define the functional and non-functional requirements of the project to ensure all aspects are covered.
**5. Technology Stack:**
- Specify the technologies, tools, and frameworks that will be used in the development process.
**6. Application Overview:**
- Provide a detailed overview of the application, including its features, user interface design, and expected user experience.
**7. Conclusion:**
- Summarize the key points of the Cahier de Charge and emphasize the importance of meeting the deadline and budget constraints.
---
This Cahier de Charge serves as a comprehensive guide for the project team, outlining the project's scope, requirements, and expected outcomes. It will help ensure that all stakeholders are aligned on the project's objectives and deliverables.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2024-12-20T12:53:35.056Z</dcterms:created>
  <dcterms:modified xsi:type="dcterms:W3CDTF">2024-12-20T12:53:35.057Z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