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Budget Review</w:t>
      </w:r>
    </w:p>
    <w:p>
      <w:r>
        <w:t>Department: Finance</w:t>
      </w:r>
    </w:p>
    <w:p>
      <w:r>
        <w:t>Document Type: Report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Department spending, forecast variance, capital expense tracking, operating budget</w:t>
      </w:r>
    </w:p>
    <w:p>
      <w:r>
        <w:t>risks, and corrective action recommendations.</w:t>
      </w:r>
    </w:p>
    <w:p>
      <w:pPr>
        <w:pStyle w:val="Heading2"/>
      </w:pPr>
      <w:r>
        <w:t>Search Terms</w:t>
      </w:r>
    </w:p>
    <w:p>
      <w:r>
        <w:t>Finance, Report, Quarterly Budget Review,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