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76AB" w:rsidRDefault="003676AB"/>
    <w:p w:rsidR="00AF0E38" w:rsidRDefault="00AF0E38"/>
    <w:p w:rsidR="00AF0E38" w:rsidRDefault="00AF0E38"/>
    <w:p w:rsidR="00AF0E38" w:rsidRDefault="00AF0E38"/>
    <w:p w:rsidR="00AF0E38" w:rsidRDefault="00AF0E38"/>
    <w:p w:rsidR="00AF0E38" w:rsidRDefault="00AF0E38"/>
    <w:p w:rsidR="00AF0E38" w:rsidRDefault="00AF0E38"/>
    <w:p w:rsidR="00AF0E38" w:rsidRDefault="00AF0E38"/>
    <w:p w:rsidR="00AF0E38" w:rsidRDefault="00AF0E38"/>
    <w:p w:rsidR="00AF0E38" w:rsidRDefault="00AF0E38"/>
    <w:p w:rsidR="00AF0E38" w:rsidRDefault="00AF0E38"/>
    <w:p w:rsidR="00AF0E38" w:rsidRDefault="00AF0E38"/>
    <w:p w:rsidR="00AF0E38" w:rsidRDefault="00AF0E38"/>
    <w:p w:rsidR="00AF0E38" w:rsidRDefault="00AF0E38"/>
    <w:p w:rsidR="00AF0E38" w:rsidRDefault="00AF0E38"/>
    <w:p w:rsidR="00AF0E38" w:rsidRDefault="00AF0E38"/>
    <w:p w:rsidR="00AF0E38" w:rsidRDefault="00AF0E38"/>
    <w:p w:rsidR="00AF0E38" w:rsidRDefault="00AF0E38"/>
    <w:p w:rsidR="00AF0E38" w:rsidRDefault="00AF0E38"/>
    <w:p w:rsidR="00AF0E38" w:rsidRDefault="00AF0E38"/>
    <w:p w:rsidR="00AF0E38" w:rsidRDefault="00AF0E38"/>
    <w:p w:rsidR="00AF0E38" w:rsidRDefault="00AF0E38"/>
    <w:p w:rsidR="00AF0E38" w:rsidRDefault="00AF0E38"/>
    <w:p w:rsidR="00AF0E38" w:rsidRDefault="00AF0E38"/>
    <w:p w:rsidR="00AF0E38" w:rsidRDefault="00AF0E38"/>
    <w:p w:rsidR="00AF0E38" w:rsidRDefault="00AF0E38"/>
    <w:p w:rsidR="00AF0E38" w:rsidRDefault="00AF0E38"/>
    <w:p w:rsidR="00AF0E38" w:rsidRDefault="00AF0E38"/>
    <w:p w:rsidR="00AF0E38" w:rsidRDefault="00AF0E38"/>
    <w:p w:rsidR="00AF0E38" w:rsidRDefault="00AF0E38"/>
    <w:p w:rsidR="00AF0E38" w:rsidRDefault="00AF0E38"/>
    <w:p w:rsidR="00AF0E38" w:rsidRPr="00AF0E38" w:rsidRDefault="00AF0E38" w:rsidP="00AF0E38">
      <w:pPr>
        <w:pStyle w:val="Titre"/>
        <w:spacing w:before="240"/>
        <w:ind w:left="0"/>
        <w:jc w:val="both"/>
        <w:rPr>
          <w:b/>
          <w:color w:val="7C1DBD"/>
          <w:sz w:val="72"/>
          <w:szCs w:val="72"/>
        </w:rPr>
      </w:pPr>
      <w:proofErr w:type="spellStart"/>
      <w:r w:rsidRPr="00AF0E38">
        <w:rPr>
          <w:b/>
          <w:color w:val="7C1DBD"/>
          <w:sz w:val="72"/>
          <w:szCs w:val="72"/>
        </w:rPr>
        <w:lastRenderedPageBreak/>
        <w:t>Projet</w:t>
      </w:r>
      <w:proofErr w:type="spellEnd"/>
      <w:r w:rsidRPr="00AF0E38">
        <w:rPr>
          <w:b/>
          <w:color w:val="7C1DBD"/>
          <w:sz w:val="72"/>
          <w:szCs w:val="72"/>
        </w:rPr>
        <w:t xml:space="preserve"> Portfolio</w:t>
      </w:r>
    </w:p>
    <w:p w:rsidR="00AF0E38" w:rsidRDefault="00AF0E38" w:rsidP="00AF0E38">
      <w:pPr>
        <w:ind w:right="720"/>
      </w:pPr>
      <w:r>
        <w:rPr>
          <w:color w:val="761CB4"/>
          <w:sz w:val="36"/>
          <w:szCs w:val="36"/>
        </w:rPr>
        <w:t>Video Games Sales Analysis</w:t>
      </w:r>
      <w:r>
        <w:t xml:space="preserve"> </w:t>
      </w:r>
    </w:p>
    <w:p w:rsidR="00AF0E38" w:rsidRDefault="00AF0E38" w:rsidP="00AF0E38">
      <w:pPr>
        <w:ind w:right="720"/>
        <w:rPr>
          <w:sz w:val="18"/>
          <w:szCs w:val="18"/>
        </w:rPr>
      </w:pPr>
    </w:p>
    <w:p w:rsidR="00AF0E38" w:rsidRPr="00AF0E38" w:rsidRDefault="00AF0E38" w:rsidP="00AF0E38">
      <w:pPr>
        <w:pStyle w:val="Sansinterligne"/>
        <w:spacing w:line="360" w:lineRule="auto"/>
        <w:rPr>
          <w:b/>
          <w:color w:val="6918A0"/>
          <w:sz w:val="24"/>
          <w:szCs w:val="24"/>
          <w:lang w:val="fr-FR"/>
        </w:rPr>
      </w:pPr>
      <w:r w:rsidRPr="00AF0E38">
        <w:rPr>
          <w:b/>
          <w:color w:val="6918A0"/>
          <w:sz w:val="24"/>
          <w:szCs w:val="24"/>
          <w:lang w:val="fr-FR"/>
        </w:rPr>
        <w:t xml:space="preserve">Jeu de données </w:t>
      </w:r>
      <w:proofErr w:type="gramStart"/>
      <w:r w:rsidRPr="00AF0E38">
        <w:rPr>
          <w:b/>
          <w:color w:val="6918A0"/>
          <w:sz w:val="24"/>
          <w:szCs w:val="24"/>
          <w:lang w:val="fr-FR"/>
        </w:rPr>
        <w:t>télécharger  depuis</w:t>
      </w:r>
      <w:proofErr w:type="gramEnd"/>
      <w:r w:rsidRPr="00AF0E38">
        <w:rPr>
          <w:b/>
          <w:color w:val="6918A0"/>
          <w:sz w:val="24"/>
          <w:szCs w:val="24"/>
          <w:lang w:val="fr-FR"/>
        </w:rPr>
        <w:t xml:space="preserve"> https://www.kaggle.com</w:t>
      </w:r>
    </w:p>
    <w:p w:rsidR="00AF0E38" w:rsidRPr="00AF0E38" w:rsidRDefault="00AF0E38" w:rsidP="00AF0E38">
      <w:pPr>
        <w:pStyle w:val="Sansinterligne"/>
        <w:spacing w:line="360" w:lineRule="auto"/>
        <w:rPr>
          <w:b/>
          <w:color w:val="6918A0"/>
          <w:sz w:val="24"/>
          <w:szCs w:val="24"/>
        </w:rPr>
      </w:pPr>
      <w:r w:rsidRPr="00AF0E38">
        <w:rPr>
          <w:b/>
          <w:color w:val="6918A0"/>
          <w:sz w:val="24"/>
          <w:szCs w:val="24"/>
          <w:lang w:val="fr-FR"/>
        </w:rPr>
        <w:t xml:space="preserve"> </w:t>
      </w:r>
      <w:proofErr w:type="spellStart"/>
      <w:r w:rsidRPr="00AF0E38">
        <w:rPr>
          <w:b/>
          <w:color w:val="6918A0"/>
          <w:sz w:val="24"/>
          <w:szCs w:val="24"/>
        </w:rPr>
        <w:t>utiliser</w:t>
      </w:r>
      <w:proofErr w:type="spellEnd"/>
      <w:r w:rsidRPr="00AF0E38">
        <w:rPr>
          <w:b/>
          <w:color w:val="6918A0"/>
          <w:sz w:val="24"/>
          <w:szCs w:val="24"/>
        </w:rPr>
        <w:t xml:space="preserve"> pour </w:t>
      </w:r>
      <w:proofErr w:type="spellStart"/>
      <w:proofErr w:type="gramStart"/>
      <w:r w:rsidRPr="00AF0E38">
        <w:rPr>
          <w:b/>
          <w:color w:val="6918A0"/>
          <w:sz w:val="24"/>
          <w:szCs w:val="24"/>
        </w:rPr>
        <w:t>l'analyse</w:t>
      </w:r>
      <w:proofErr w:type="spellEnd"/>
      <w:r w:rsidRPr="00AF0E38">
        <w:rPr>
          <w:b/>
          <w:color w:val="6918A0"/>
          <w:sz w:val="24"/>
          <w:szCs w:val="24"/>
        </w:rPr>
        <w:t xml:space="preserve"> :</w:t>
      </w:r>
      <w:proofErr w:type="gramEnd"/>
    </w:p>
    <w:p w:rsidR="00AF0E38" w:rsidRPr="00AF0E38" w:rsidRDefault="00AF0E38" w:rsidP="00AF0E38">
      <w:pPr>
        <w:pStyle w:val="Sansinterligne"/>
        <w:numPr>
          <w:ilvl w:val="0"/>
          <w:numId w:val="1"/>
        </w:numPr>
        <w:spacing w:before="60" w:after="60"/>
        <w:ind w:right="1080"/>
        <w:rPr>
          <w:color w:val="6918A0"/>
          <w:sz w:val="24"/>
          <w:szCs w:val="24"/>
          <w:lang w:val="fr-FR"/>
        </w:rPr>
      </w:pPr>
      <w:r w:rsidRPr="00AF0E38">
        <w:rPr>
          <w:color w:val="6918A0"/>
          <w:sz w:val="24"/>
          <w:szCs w:val="24"/>
          <w:lang w:val="fr-FR"/>
        </w:rPr>
        <w:t xml:space="preserve">Jeux le plus populaire dans différentes Régions </w:t>
      </w:r>
    </w:p>
    <w:p w:rsidR="00AF0E38" w:rsidRPr="00AF0E38" w:rsidRDefault="00AF0E38" w:rsidP="00AF0E38">
      <w:pPr>
        <w:pStyle w:val="Sansinterligne"/>
        <w:numPr>
          <w:ilvl w:val="0"/>
          <w:numId w:val="1"/>
        </w:numPr>
        <w:spacing w:before="60" w:after="60"/>
        <w:ind w:right="1080"/>
        <w:rPr>
          <w:color w:val="6918A0"/>
          <w:sz w:val="24"/>
          <w:szCs w:val="24"/>
          <w:lang w:val="fr-FR"/>
        </w:rPr>
      </w:pPr>
      <w:r w:rsidRPr="00AF0E38">
        <w:rPr>
          <w:color w:val="6918A0"/>
          <w:sz w:val="24"/>
          <w:szCs w:val="24"/>
          <w:lang w:val="fr-FR"/>
        </w:rPr>
        <w:t>Jeux le plus populaire à travers différents consoles/</w:t>
      </w:r>
      <w:proofErr w:type="spellStart"/>
      <w:r w:rsidRPr="00AF0E38">
        <w:rPr>
          <w:color w:val="6918A0"/>
          <w:sz w:val="24"/>
          <w:szCs w:val="24"/>
          <w:lang w:val="fr-FR"/>
        </w:rPr>
        <w:t>regions</w:t>
      </w:r>
      <w:proofErr w:type="spellEnd"/>
      <w:r w:rsidRPr="00AF0E38">
        <w:rPr>
          <w:color w:val="6918A0"/>
          <w:sz w:val="24"/>
          <w:szCs w:val="24"/>
          <w:lang w:val="fr-FR"/>
        </w:rPr>
        <w:t>/genre</w:t>
      </w:r>
    </w:p>
    <w:p w:rsidR="00AF0E38" w:rsidRPr="00AF0E38" w:rsidRDefault="00AF0E38" w:rsidP="00AF0E38">
      <w:pPr>
        <w:pStyle w:val="Titre1"/>
        <w:ind w:right="1282"/>
        <w:rPr>
          <w:b/>
          <w:color w:val="6918A0"/>
          <w:sz w:val="24"/>
          <w:szCs w:val="24"/>
        </w:rPr>
      </w:pPr>
      <w:r w:rsidRPr="00AF0E38">
        <w:rPr>
          <w:b/>
          <w:color w:val="6918A0"/>
        </w:rPr>
        <w:t>Transformation</w:t>
      </w:r>
    </w:p>
    <w:p w:rsidR="00AF0E38" w:rsidRPr="00AF0E38" w:rsidRDefault="00AF0E38" w:rsidP="00AF0E38">
      <w:pPr>
        <w:pStyle w:val="Sansinterligne"/>
        <w:spacing w:before="60" w:line="360" w:lineRule="auto"/>
        <w:rPr>
          <w:b/>
          <w:color w:val="6918A0"/>
          <w:sz w:val="24"/>
          <w:szCs w:val="24"/>
          <w:lang w:val="fr-FR"/>
        </w:rPr>
      </w:pPr>
      <w:r w:rsidRPr="00AF0E38">
        <w:rPr>
          <w:b/>
          <w:color w:val="6918A0"/>
          <w:sz w:val="24"/>
          <w:szCs w:val="24"/>
          <w:lang w:val="fr-FR"/>
        </w:rPr>
        <w:t>Utilisation de Juter notebook [</w:t>
      </w:r>
      <w:proofErr w:type="spellStart"/>
      <w:r w:rsidRPr="00AF0E38">
        <w:rPr>
          <w:b/>
          <w:color w:val="6918A0"/>
          <w:sz w:val="24"/>
          <w:szCs w:val="24"/>
          <w:lang w:val="fr-FR"/>
        </w:rPr>
        <w:t>Jupyter</w:t>
      </w:r>
      <w:proofErr w:type="spellEnd"/>
      <w:r w:rsidRPr="00AF0E38">
        <w:rPr>
          <w:b/>
          <w:color w:val="6918A0"/>
          <w:sz w:val="24"/>
          <w:szCs w:val="24"/>
          <w:lang w:val="fr-FR"/>
        </w:rPr>
        <w:t xml:space="preserve"> notebook] (</w:t>
      </w:r>
      <w:proofErr w:type="spellStart"/>
      <w:r w:rsidRPr="00AF0E38">
        <w:rPr>
          <w:b/>
          <w:color w:val="6918A0"/>
          <w:sz w:val="24"/>
          <w:szCs w:val="24"/>
          <w:lang w:val="fr-FR"/>
        </w:rPr>
        <w:t>data_</w:t>
      </w:r>
      <w:proofErr w:type="gramStart"/>
      <w:r w:rsidRPr="00AF0E38">
        <w:rPr>
          <w:b/>
          <w:color w:val="6918A0"/>
          <w:sz w:val="24"/>
          <w:szCs w:val="24"/>
          <w:lang w:val="fr-FR"/>
        </w:rPr>
        <w:t>transforme.ipynb</w:t>
      </w:r>
      <w:proofErr w:type="spellEnd"/>
      <w:proofErr w:type="gramEnd"/>
      <w:r w:rsidRPr="00AF0E38">
        <w:rPr>
          <w:b/>
          <w:color w:val="6918A0"/>
          <w:sz w:val="24"/>
          <w:szCs w:val="24"/>
          <w:lang w:val="fr-FR"/>
        </w:rPr>
        <w:t>) pour le nettoyages et transformations des données :</w:t>
      </w:r>
    </w:p>
    <w:p w:rsidR="00AF0E38" w:rsidRPr="00AF0E38" w:rsidRDefault="00AF0E38" w:rsidP="00AF0E38">
      <w:pPr>
        <w:pStyle w:val="Sansinterligne"/>
        <w:numPr>
          <w:ilvl w:val="0"/>
          <w:numId w:val="1"/>
        </w:numPr>
        <w:spacing w:before="60" w:after="60"/>
        <w:ind w:right="1080"/>
        <w:rPr>
          <w:color w:val="6918A0"/>
          <w:sz w:val="24"/>
          <w:szCs w:val="24"/>
          <w:lang w:val="fr-FR"/>
        </w:rPr>
      </w:pPr>
      <w:proofErr w:type="spellStart"/>
      <w:r w:rsidRPr="00AF0E38">
        <w:rPr>
          <w:color w:val="6918A0"/>
          <w:sz w:val="24"/>
          <w:szCs w:val="24"/>
          <w:lang w:val="fr-FR"/>
        </w:rPr>
        <w:t>Supressions</w:t>
      </w:r>
      <w:proofErr w:type="spellEnd"/>
      <w:r w:rsidRPr="00AF0E38">
        <w:rPr>
          <w:color w:val="6918A0"/>
          <w:sz w:val="24"/>
          <w:szCs w:val="24"/>
          <w:lang w:val="fr-FR"/>
        </w:rPr>
        <w:t xml:space="preserve"> de valeurs qui n'ont pas eu de ventes </w:t>
      </w:r>
    </w:p>
    <w:p w:rsidR="00AF0E38" w:rsidRPr="00AF0E38" w:rsidRDefault="00AF0E38" w:rsidP="00AF0E38">
      <w:pPr>
        <w:pStyle w:val="Sansinterligne"/>
        <w:numPr>
          <w:ilvl w:val="0"/>
          <w:numId w:val="1"/>
        </w:numPr>
        <w:spacing w:before="60" w:after="60"/>
        <w:ind w:right="1080"/>
        <w:rPr>
          <w:color w:val="6918A0"/>
          <w:sz w:val="24"/>
          <w:szCs w:val="24"/>
        </w:rPr>
      </w:pPr>
      <w:proofErr w:type="spellStart"/>
      <w:r w:rsidRPr="00AF0E38">
        <w:rPr>
          <w:color w:val="6918A0"/>
          <w:sz w:val="24"/>
          <w:szCs w:val="24"/>
        </w:rPr>
        <w:t>Suppresuins</w:t>
      </w:r>
      <w:proofErr w:type="spellEnd"/>
      <w:r w:rsidRPr="00AF0E38">
        <w:rPr>
          <w:color w:val="6918A0"/>
          <w:sz w:val="24"/>
          <w:szCs w:val="24"/>
        </w:rPr>
        <w:t xml:space="preserve"> des </w:t>
      </w:r>
      <w:proofErr w:type="spellStart"/>
      <w:r w:rsidRPr="00AF0E38">
        <w:rPr>
          <w:color w:val="6918A0"/>
          <w:sz w:val="24"/>
          <w:szCs w:val="24"/>
        </w:rPr>
        <w:t>colonnes</w:t>
      </w:r>
      <w:proofErr w:type="spellEnd"/>
      <w:r w:rsidRPr="00AF0E38">
        <w:rPr>
          <w:color w:val="6918A0"/>
          <w:sz w:val="24"/>
          <w:szCs w:val="24"/>
        </w:rPr>
        <w:t xml:space="preserve"> </w:t>
      </w:r>
      <w:proofErr w:type="spellStart"/>
      <w:r w:rsidRPr="00AF0E38">
        <w:rPr>
          <w:color w:val="6918A0"/>
          <w:sz w:val="24"/>
          <w:szCs w:val="24"/>
        </w:rPr>
        <w:t>indésirable</w:t>
      </w:r>
      <w:proofErr w:type="spellEnd"/>
      <w:r w:rsidRPr="00AF0E38">
        <w:rPr>
          <w:color w:val="6918A0"/>
          <w:sz w:val="24"/>
          <w:szCs w:val="24"/>
        </w:rPr>
        <w:t xml:space="preserve"> </w:t>
      </w:r>
    </w:p>
    <w:p w:rsidR="00AF0E38" w:rsidRPr="00AF0E38" w:rsidRDefault="00AF0E38" w:rsidP="00AF0E38">
      <w:pPr>
        <w:pStyle w:val="Sansinterligne"/>
        <w:numPr>
          <w:ilvl w:val="0"/>
          <w:numId w:val="1"/>
        </w:numPr>
        <w:spacing w:before="60" w:after="60"/>
        <w:ind w:right="1080"/>
        <w:rPr>
          <w:color w:val="6918A0"/>
          <w:sz w:val="24"/>
          <w:szCs w:val="24"/>
        </w:rPr>
      </w:pPr>
      <w:proofErr w:type="spellStart"/>
      <w:r w:rsidRPr="00AF0E38">
        <w:rPr>
          <w:color w:val="6918A0"/>
          <w:sz w:val="24"/>
          <w:szCs w:val="24"/>
        </w:rPr>
        <w:t>Convertions</w:t>
      </w:r>
      <w:proofErr w:type="spellEnd"/>
      <w:r w:rsidRPr="00AF0E38">
        <w:rPr>
          <w:color w:val="6918A0"/>
          <w:sz w:val="24"/>
          <w:szCs w:val="24"/>
        </w:rPr>
        <w:t xml:space="preserve"> des types </w:t>
      </w:r>
      <w:proofErr w:type="spellStart"/>
      <w:r w:rsidRPr="00AF0E38">
        <w:rPr>
          <w:color w:val="6918A0"/>
          <w:sz w:val="24"/>
          <w:szCs w:val="24"/>
        </w:rPr>
        <w:t>données</w:t>
      </w:r>
      <w:proofErr w:type="spellEnd"/>
      <w:r w:rsidRPr="00AF0E38">
        <w:rPr>
          <w:color w:val="6918A0"/>
          <w:sz w:val="24"/>
          <w:szCs w:val="24"/>
        </w:rPr>
        <w:t xml:space="preserve"> </w:t>
      </w:r>
    </w:p>
    <w:p w:rsidR="00AF0E38" w:rsidRPr="00AF0E38" w:rsidRDefault="00AF0E38" w:rsidP="00AF0E38">
      <w:pPr>
        <w:pStyle w:val="Sansinterligne"/>
        <w:numPr>
          <w:ilvl w:val="0"/>
          <w:numId w:val="1"/>
        </w:numPr>
        <w:spacing w:before="60" w:after="60"/>
        <w:ind w:right="1080"/>
        <w:rPr>
          <w:color w:val="6918A0"/>
          <w:sz w:val="24"/>
          <w:szCs w:val="24"/>
          <w:lang w:val="fr-FR"/>
        </w:rPr>
      </w:pPr>
      <w:r w:rsidRPr="00AF0E38">
        <w:rPr>
          <w:color w:val="6918A0"/>
          <w:sz w:val="24"/>
          <w:szCs w:val="24"/>
          <w:lang w:val="fr-FR"/>
        </w:rPr>
        <w:t xml:space="preserve">Chargement </w:t>
      </w:r>
      <w:r w:rsidR="00F97160">
        <w:rPr>
          <w:color w:val="6918A0"/>
          <w:sz w:val="24"/>
          <w:szCs w:val="24"/>
          <w:lang w:val="fr-FR"/>
        </w:rPr>
        <w:t xml:space="preserve">de fichier </w:t>
      </w:r>
      <w:proofErr w:type="spellStart"/>
      <w:r w:rsidR="00F97160">
        <w:rPr>
          <w:color w:val="6918A0"/>
          <w:sz w:val="24"/>
          <w:szCs w:val="24"/>
          <w:lang w:val="fr-FR"/>
        </w:rPr>
        <w:t>tranformé</w:t>
      </w:r>
      <w:proofErr w:type="spellEnd"/>
      <w:r w:rsidR="00F97160">
        <w:rPr>
          <w:color w:val="6918A0"/>
          <w:sz w:val="24"/>
          <w:szCs w:val="24"/>
          <w:lang w:val="fr-FR"/>
        </w:rPr>
        <w:t xml:space="preserve"> </w:t>
      </w:r>
      <w:proofErr w:type="gramStart"/>
      <w:r w:rsidR="00F97160">
        <w:rPr>
          <w:color w:val="6918A0"/>
          <w:sz w:val="24"/>
          <w:szCs w:val="24"/>
          <w:lang w:val="fr-FR"/>
        </w:rPr>
        <w:t>dans  [</w:t>
      </w:r>
      <w:proofErr w:type="spellStart"/>
      <w:proofErr w:type="gramEnd"/>
      <w:r w:rsidR="00F97160">
        <w:rPr>
          <w:color w:val="6918A0"/>
          <w:sz w:val="24"/>
          <w:szCs w:val="24"/>
          <w:lang w:val="fr-FR"/>
        </w:rPr>
        <w:t>CSV</w:t>
      </w:r>
      <w:r w:rsidRPr="00AF0E38">
        <w:rPr>
          <w:color w:val="6918A0"/>
          <w:sz w:val="24"/>
          <w:szCs w:val="24"/>
          <w:lang w:val="fr-FR"/>
        </w:rPr>
        <w:t>file</w:t>
      </w:r>
      <w:proofErr w:type="spellEnd"/>
      <w:r w:rsidRPr="00AF0E38">
        <w:rPr>
          <w:color w:val="6918A0"/>
          <w:sz w:val="24"/>
          <w:szCs w:val="24"/>
          <w:lang w:val="fr-FR"/>
        </w:rPr>
        <w:t>](</w:t>
      </w:r>
      <w:proofErr w:type="spellStart"/>
      <w:r w:rsidRPr="00AF0E38">
        <w:rPr>
          <w:color w:val="6918A0"/>
          <w:sz w:val="24"/>
          <w:szCs w:val="24"/>
          <w:lang w:val="fr-FR"/>
        </w:rPr>
        <w:t>datasets</w:t>
      </w:r>
      <w:proofErr w:type="spellEnd"/>
      <w:r w:rsidRPr="00AF0E38">
        <w:rPr>
          <w:color w:val="6918A0"/>
          <w:sz w:val="24"/>
          <w:szCs w:val="24"/>
          <w:lang w:val="fr-FR"/>
        </w:rPr>
        <w:t xml:space="preserve">/jeu_videos_data.csv) et ce sera utilisé pour </w:t>
      </w:r>
    </w:p>
    <w:p w:rsidR="00AF0E38" w:rsidRPr="00AF0E38" w:rsidRDefault="00AF0E38" w:rsidP="00AF0E38">
      <w:pPr>
        <w:pStyle w:val="Sansinterligne"/>
        <w:spacing w:before="60" w:after="60"/>
        <w:ind w:left="1080" w:right="1080"/>
        <w:rPr>
          <w:color w:val="6918A0"/>
          <w:sz w:val="24"/>
          <w:szCs w:val="24"/>
          <w:lang w:val="fr-FR"/>
        </w:rPr>
      </w:pPr>
      <w:proofErr w:type="gramStart"/>
      <w:r w:rsidRPr="00AF0E38">
        <w:rPr>
          <w:color w:val="6918A0"/>
          <w:sz w:val="24"/>
          <w:szCs w:val="24"/>
          <w:lang w:val="fr-FR"/>
        </w:rPr>
        <w:t>la</w:t>
      </w:r>
      <w:proofErr w:type="gramEnd"/>
      <w:r w:rsidRPr="00AF0E38">
        <w:rPr>
          <w:color w:val="6918A0"/>
          <w:sz w:val="24"/>
          <w:szCs w:val="24"/>
          <w:lang w:val="fr-FR"/>
        </w:rPr>
        <w:t xml:space="preserve"> </w:t>
      </w:r>
      <w:proofErr w:type="spellStart"/>
      <w:r w:rsidRPr="00AF0E38">
        <w:rPr>
          <w:color w:val="6918A0"/>
          <w:sz w:val="24"/>
          <w:szCs w:val="24"/>
          <w:lang w:val="fr-FR"/>
        </w:rPr>
        <w:t>modelisation</w:t>
      </w:r>
      <w:proofErr w:type="spellEnd"/>
    </w:p>
    <w:p w:rsidR="00AF0E38" w:rsidRPr="00AF0E38" w:rsidRDefault="00AF0E38" w:rsidP="00AF0E38">
      <w:pPr>
        <w:pStyle w:val="Titre1"/>
        <w:ind w:right="1282"/>
        <w:rPr>
          <w:b/>
          <w:color w:val="6918A0"/>
          <w:sz w:val="24"/>
          <w:szCs w:val="24"/>
          <w:lang w:val="fr-FR"/>
        </w:rPr>
      </w:pPr>
      <w:proofErr w:type="spellStart"/>
      <w:r w:rsidRPr="00AF0E38">
        <w:rPr>
          <w:b/>
          <w:color w:val="6918A0"/>
          <w:lang w:val="fr-FR"/>
        </w:rPr>
        <w:t>Modelisation</w:t>
      </w:r>
      <w:proofErr w:type="spellEnd"/>
    </w:p>
    <w:p w:rsidR="00AF0E38" w:rsidRPr="00AF0E38" w:rsidRDefault="00AF0E38" w:rsidP="00AF0E38">
      <w:pPr>
        <w:pStyle w:val="Sansinterligne"/>
        <w:spacing w:before="60" w:line="360" w:lineRule="auto"/>
        <w:rPr>
          <w:b/>
          <w:color w:val="6918A0"/>
          <w:sz w:val="24"/>
          <w:szCs w:val="24"/>
          <w:lang w:val="fr-FR"/>
        </w:rPr>
      </w:pPr>
      <w:r w:rsidRPr="00AF0E38">
        <w:rPr>
          <w:b/>
          <w:color w:val="6918A0"/>
          <w:sz w:val="24"/>
          <w:szCs w:val="24"/>
          <w:lang w:val="fr-FR"/>
        </w:rPr>
        <w:t xml:space="preserve">Etape pour transformer </w:t>
      </w:r>
      <w:proofErr w:type="gramStart"/>
      <w:r w:rsidRPr="00AF0E38">
        <w:rPr>
          <w:b/>
          <w:color w:val="6918A0"/>
          <w:sz w:val="24"/>
          <w:szCs w:val="24"/>
          <w:lang w:val="fr-FR"/>
        </w:rPr>
        <w:t>le données</w:t>
      </w:r>
      <w:proofErr w:type="gramEnd"/>
      <w:r w:rsidRPr="00AF0E38">
        <w:rPr>
          <w:b/>
          <w:color w:val="6918A0"/>
          <w:sz w:val="24"/>
          <w:szCs w:val="24"/>
          <w:lang w:val="fr-FR"/>
        </w:rPr>
        <w:t xml:space="preserve"> en </w:t>
      </w:r>
      <w:proofErr w:type="spellStart"/>
      <w:r w:rsidRPr="00AF0E38">
        <w:rPr>
          <w:b/>
          <w:color w:val="6918A0"/>
          <w:sz w:val="24"/>
          <w:szCs w:val="24"/>
          <w:lang w:val="fr-FR"/>
        </w:rPr>
        <w:t>miltiples</w:t>
      </w:r>
      <w:proofErr w:type="spellEnd"/>
      <w:r w:rsidRPr="00AF0E38">
        <w:rPr>
          <w:b/>
          <w:color w:val="6918A0"/>
          <w:sz w:val="24"/>
          <w:szCs w:val="24"/>
          <w:lang w:val="fr-FR"/>
        </w:rPr>
        <w:t xml:space="preserve"> </w:t>
      </w:r>
      <w:proofErr w:type="spellStart"/>
      <w:r w:rsidRPr="00AF0E38">
        <w:rPr>
          <w:b/>
          <w:color w:val="6918A0"/>
          <w:sz w:val="24"/>
          <w:szCs w:val="24"/>
          <w:lang w:val="fr-FR"/>
        </w:rPr>
        <w:t>dataframe</w:t>
      </w:r>
      <w:proofErr w:type="spellEnd"/>
      <w:r w:rsidRPr="00AF0E38">
        <w:rPr>
          <w:b/>
          <w:color w:val="6918A0"/>
          <w:sz w:val="24"/>
          <w:szCs w:val="24"/>
          <w:lang w:val="fr-FR"/>
        </w:rPr>
        <w:t xml:space="preserve"> pour l'analyse :</w:t>
      </w:r>
    </w:p>
    <w:p w:rsidR="00AF0E38" w:rsidRPr="00AF0E38" w:rsidRDefault="00AF0E38" w:rsidP="00AF0E38">
      <w:pPr>
        <w:pStyle w:val="Sansinterligne"/>
        <w:numPr>
          <w:ilvl w:val="0"/>
          <w:numId w:val="5"/>
        </w:numPr>
        <w:spacing w:before="60" w:line="360" w:lineRule="auto"/>
        <w:rPr>
          <w:color w:val="6918A0"/>
          <w:sz w:val="24"/>
          <w:szCs w:val="24"/>
          <w:lang w:val="fr-FR"/>
        </w:rPr>
      </w:pPr>
      <w:r w:rsidRPr="00AF0E38">
        <w:rPr>
          <w:color w:val="6918A0"/>
          <w:sz w:val="24"/>
          <w:szCs w:val="24"/>
          <w:lang w:val="fr-FR"/>
        </w:rPr>
        <w:t>[ERD](</w:t>
      </w:r>
      <w:proofErr w:type="spellStart"/>
      <w:r w:rsidRPr="00AF0E38">
        <w:rPr>
          <w:color w:val="6918A0"/>
          <w:sz w:val="24"/>
          <w:szCs w:val="24"/>
          <w:lang w:val="fr-FR"/>
        </w:rPr>
        <w:t>modelisatio_donnees</w:t>
      </w:r>
      <w:proofErr w:type="spellEnd"/>
      <w:r w:rsidRPr="00AF0E38">
        <w:rPr>
          <w:color w:val="6918A0"/>
          <w:sz w:val="24"/>
          <w:szCs w:val="24"/>
          <w:lang w:val="fr-FR"/>
        </w:rPr>
        <w:t>/ERD.png)</w:t>
      </w:r>
    </w:p>
    <w:p w:rsidR="00AF0E38" w:rsidRDefault="00AF0E38" w:rsidP="00AF0E38">
      <w:pPr>
        <w:pStyle w:val="Sansinterligne"/>
        <w:numPr>
          <w:ilvl w:val="0"/>
          <w:numId w:val="5"/>
        </w:numPr>
        <w:spacing w:before="60" w:line="360" w:lineRule="auto"/>
        <w:rPr>
          <w:color w:val="6918A0"/>
          <w:sz w:val="24"/>
          <w:szCs w:val="24"/>
          <w:lang w:val="fr-FR"/>
        </w:rPr>
      </w:pPr>
      <w:r w:rsidRPr="00AF0E38">
        <w:rPr>
          <w:color w:val="6918A0"/>
          <w:sz w:val="24"/>
          <w:szCs w:val="24"/>
          <w:lang w:val="fr-FR"/>
        </w:rPr>
        <w:t xml:space="preserve">--[SQL </w:t>
      </w:r>
      <w:proofErr w:type="gramStart"/>
      <w:r w:rsidRPr="00AF0E38">
        <w:rPr>
          <w:color w:val="6918A0"/>
          <w:sz w:val="24"/>
          <w:szCs w:val="24"/>
          <w:lang w:val="fr-FR"/>
        </w:rPr>
        <w:t>script](</w:t>
      </w:r>
      <w:proofErr w:type="spellStart"/>
      <w:proofErr w:type="gramEnd"/>
      <w:r w:rsidRPr="00AF0E38">
        <w:rPr>
          <w:color w:val="6918A0"/>
          <w:sz w:val="24"/>
          <w:szCs w:val="24"/>
          <w:lang w:val="fr-FR"/>
        </w:rPr>
        <w:t>ingenierrie_données</w:t>
      </w:r>
      <w:proofErr w:type="spellEnd"/>
      <w:r w:rsidRPr="00AF0E38">
        <w:rPr>
          <w:color w:val="6918A0"/>
          <w:sz w:val="24"/>
          <w:szCs w:val="24"/>
          <w:lang w:val="fr-FR"/>
        </w:rPr>
        <w:t>/sql_schema.pdf)</w:t>
      </w:r>
    </w:p>
    <w:p w:rsidR="00F97160" w:rsidRPr="00AF0E38" w:rsidRDefault="00F97160" w:rsidP="00F97160">
      <w:pPr>
        <w:pStyle w:val="Sansinterligne"/>
        <w:spacing w:before="60" w:line="360" w:lineRule="auto"/>
        <w:rPr>
          <w:color w:val="6918A0"/>
          <w:sz w:val="24"/>
          <w:szCs w:val="24"/>
          <w:lang w:val="fr-FR"/>
        </w:rPr>
      </w:pPr>
      <w:r>
        <w:rPr>
          <w:noProof/>
        </w:rPr>
        <w:drawing>
          <wp:inline distT="0" distB="0" distL="0" distR="0" wp14:anchorId="6F2C6E9B" wp14:editId="169C1637">
            <wp:extent cx="5373065" cy="265573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D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8299" cy="267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97160" w:rsidRPr="00AF0E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E005F7"/>
    <w:multiLevelType w:val="hybridMultilevel"/>
    <w:tmpl w:val="26E48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2B4E2B"/>
    <w:multiLevelType w:val="hybridMultilevel"/>
    <w:tmpl w:val="B5A8648C"/>
    <w:lvl w:ilvl="0" w:tplc="A9628DC8">
      <w:numFmt w:val="bullet"/>
      <w:lvlText w:val=""/>
      <w:lvlJc w:val="left"/>
      <w:pPr>
        <w:ind w:left="41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2" w15:restartNumberingAfterBreak="0">
    <w:nsid w:val="427D7430"/>
    <w:multiLevelType w:val="hybridMultilevel"/>
    <w:tmpl w:val="346C5F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EC42AA1"/>
    <w:multiLevelType w:val="hybridMultilevel"/>
    <w:tmpl w:val="35CC5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31F"/>
    <w:rsid w:val="003676AB"/>
    <w:rsid w:val="00AF0E38"/>
    <w:rsid w:val="00F4231F"/>
    <w:rsid w:val="00F97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225D2"/>
  <w15:chartTrackingRefBased/>
  <w15:docId w15:val="{5D88DD2A-68C6-4366-B493-93C655D8C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0E38"/>
    <w:pPr>
      <w:spacing w:line="256" w:lineRule="auto"/>
    </w:pPr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AF0E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44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F0E38"/>
    <w:rPr>
      <w:rFonts w:asciiTheme="majorHAnsi" w:eastAsiaTheme="majorEastAsia" w:hAnsiTheme="majorHAnsi" w:cstheme="majorBidi"/>
      <w:color w:val="000000" w:themeColor="text1"/>
      <w:sz w:val="44"/>
      <w:szCs w:val="32"/>
      <w:lang w:val="en-US"/>
    </w:rPr>
  </w:style>
  <w:style w:type="character" w:styleId="Lienhypertexte">
    <w:name w:val="Hyperlink"/>
    <w:basedOn w:val="Policepardfaut"/>
    <w:uiPriority w:val="99"/>
    <w:semiHidden/>
    <w:unhideWhenUsed/>
    <w:rsid w:val="00AF0E38"/>
    <w:rPr>
      <w:color w:val="0563C1" w:themeColor="hyperlink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AF0E38"/>
    <w:pPr>
      <w:spacing w:after="0" w:line="240" w:lineRule="auto"/>
      <w:ind w:left="720"/>
      <w:contextualSpacing/>
    </w:pPr>
    <w:rPr>
      <w:rFonts w:asciiTheme="majorHAnsi" w:eastAsiaTheme="majorEastAsia" w:hAnsiTheme="majorHAnsi" w:cstheme="majorBidi"/>
      <w:spacing w:val="-10"/>
      <w:kern w:val="28"/>
      <w:sz w:val="9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F0E38"/>
    <w:rPr>
      <w:rFonts w:asciiTheme="majorHAnsi" w:eastAsiaTheme="majorEastAsia" w:hAnsiTheme="majorHAnsi" w:cstheme="majorBidi"/>
      <w:spacing w:val="-10"/>
      <w:kern w:val="28"/>
      <w:sz w:val="96"/>
      <w:szCs w:val="56"/>
      <w:lang w:val="en-US"/>
    </w:rPr>
  </w:style>
  <w:style w:type="paragraph" w:styleId="Sansinterligne">
    <w:name w:val="No Spacing"/>
    <w:uiPriority w:val="1"/>
    <w:qFormat/>
    <w:rsid w:val="00AF0E38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592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2024-03-04T08:34:00Z</dcterms:created>
  <dcterms:modified xsi:type="dcterms:W3CDTF">2024-03-04T08:47:00Z</dcterms:modified>
</cp:coreProperties>
</file>