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9167" w14:textId="3CD372D5" w:rsidR="00BE4FE6" w:rsidRDefault="00BE4FE6" w:rsidP="00BE4FE6">
      <w:pPr>
        <w:jc w:val="center"/>
        <w:rPr>
          <w:b/>
          <w:bCs/>
          <w:color w:val="4472C4" w:themeColor="accent1"/>
          <w:sz w:val="40"/>
          <w:szCs w:val="40"/>
          <w:lang w:val="fr-BE"/>
        </w:rPr>
      </w:pPr>
      <w:r>
        <w:rPr>
          <w:b/>
          <w:bCs/>
          <w:color w:val="4472C4" w:themeColor="accent1"/>
          <w:sz w:val="40"/>
          <w:szCs w:val="40"/>
          <w:lang w:val="fr-BE"/>
        </w:rPr>
        <w:t>Réponse questions e-commerce (Partie complément)</w:t>
      </w:r>
    </w:p>
    <w:p w14:paraId="0CC21221" w14:textId="77777777" w:rsidR="00BE4FE6" w:rsidRDefault="00BE4FE6" w:rsidP="00BE4FE6">
      <w:pPr>
        <w:jc w:val="center"/>
        <w:rPr>
          <w:b/>
          <w:bCs/>
          <w:color w:val="4472C4" w:themeColor="accent1"/>
          <w:sz w:val="40"/>
          <w:szCs w:val="40"/>
          <w:lang w:val="fr-BE"/>
        </w:rPr>
      </w:pPr>
    </w:p>
    <w:p w14:paraId="5FF1E31A"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1:</w:t>
      </w:r>
    </w:p>
    <w:p w14:paraId="363F7B35" w14:textId="5632E1AC"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a) Décrire en les comparant les trois protocoles de messagerie électronique SMTP, POP3 et</w:t>
      </w:r>
      <w:r>
        <w:rPr>
          <w:b/>
          <w:bCs/>
          <w:color w:val="538135" w:themeColor="accent6" w:themeShade="BF"/>
          <w:sz w:val="28"/>
          <w:szCs w:val="28"/>
          <w:lang w:val="fr-BE"/>
        </w:rPr>
        <w:t xml:space="preserve"> </w:t>
      </w:r>
      <w:r w:rsidRPr="00BE4FE6">
        <w:rPr>
          <w:b/>
          <w:bCs/>
          <w:color w:val="538135" w:themeColor="accent6" w:themeShade="BF"/>
          <w:sz w:val="28"/>
          <w:szCs w:val="28"/>
          <w:lang w:val="fr-BE"/>
        </w:rPr>
        <w:t>IMAP.</w:t>
      </w:r>
    </w:p>
    <w:p w14:paraId="02EA9AD5" w14:textId="4F577935"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b) Quelles différences IMAP apporte-t-il par rapport à POP3 et expliquer en termes d'agents le</w:t>
      </w:r>
      <w:r>
        <w:rPr>
          <w:b/>
          <w:bCs/>
          <w:color w:val="538135" w:themeColor="accent6" w:themeShade="BF"/>
          <w:sz w:val="28"/>
          <w:szCs w:val="28"/>
          <w:lang w:val="fr-BE"/>
        </w:rPr>
        <w:t xml:space="preserve"> </w:t>
      </w:r>
      <w:r w:rsidRPr="00BE4FE6">
        <w:rPr>
          <w:b/>
          <w:bCs/>
          <w:color w:val="538135" w:themeColor="accent6" w:themeShade="BF"/>
          <w:sz w:val="28"/>
          <w:szCs w:val="28"/>
          <w:lang w:val="fr-BE"/>
        </w:rPr>
        <w:t>cheminement d'un message électronique depuis sa rédaction par l'auteur jusqu'à sa lecture</w:t>
      </w:r>
      <w:r>
        <w:rPr>
          <w:b/>
          <w:bCs/>
          <w:color w:val="538135" w:themeColor="accent6" w:themeShade="BF"/>
          <w:sz w:val="28"/>
          <w:szCs w:val="28"/>
          <w:lang w:val="fr-BE"/>
        </w:rPr>
        <w:t xml:space="preserve"> </w:t>
      </w:r>
      <w:r w:rsidRPr="00BE4FE6">
        <w:rPr>
          <w:b/>
          <w:bCs/>
          <w:color w:val="538135" w:themeColor="accent6" w:themeShade="BF"/>
          <w:sz w:val="28"/>
          <w:szCs w:val="28"/>
          <w:lang w:val="fr-BE"/>
        </w:rPr>
        <w:t>par le destinataire.</w:t>
      </w:r>
    </w:p>
    <w:p w14:paraId="488A5B95" w14:textId="2F922115"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c) Expliquer comment ces agents laissent des traces dans les headers des messages et comment</w:t>
      </w:r>
      <w:r>
        <w:rPr>
          <w:b/>
          <w:bCs/>
          <w:color w:val="538135" w:themeColor="accent6" w:themeShade="BF"/>
          <w:sz w:val="28"/>
          <w:szCs w:val="28"/>
          <w:lang w:val="fr-BE"/>
        </w:rPr>
        <w:t xml:space="preserve"> </w:t>
      </w:r>
      <w:r w:rsidRPr="00BE4FE6">
        <w:rPr>
          <w:b/>
          <w:bCs/>
          <w:color w:val="538135" w:themeColor="accent6" w:themeShade="BF"/>
          <w:sz w:val="28"/>
          <w:szCs w:val="28"/>
          <w:lang w:val="fr-BE"/>
        </w:rPr>
        <w:t>on peut les retrouver en programmation Java pour un message reçu.</w:t>
      </w:r>
    </w:p>
    <w:p w14:paraId="325DB393" w14:textId="77777777" w:rsidR="009B59C8" w:rsidRPr="009B59C8" w:rsidRDefault="009B59C8" w:rsidP="009B59C8">
      <w:pPr>
        <w:rPr>
          <w:color w:val="000000" w:themeColor="text1"/>
          <w:sz w:val="24"/>
          <w:szCs w:val="24"/>
          <w:lang w:val="fr-BE"/>
        </w:rPr>
      </w:pPr>
      <w:r w:rsidRPr="009B59C8">
        <w:rPr>
          <w:color w:val="000000" w:themeColor="text1"/>
          <w:sz w:val="24"/>
          <w:szCs w:val="24"/>
          <w:lang w:val="fr-BE"/>
        </w:rPr>
        <w:t>a) Comparaison des protocoles SMTP, POP3 et IMAP :</w:t>
      </w:r>
    </w:p>
    <w:p w14:paraId="4FBEEF82" w14:textId="77777777" w:rsidR="009B59C8" w:rsidRPr="009B59C8" w:rsidRDefault="009B59C8" w:rsidP="009B59C8">
      <w:pPr>
        <w:numPr>
          <w:ilvl w:val="0"/>
          <w:numId w:val="1"/>
        </w:numPr>
        <w:rPr>
          <w:color w:val="000000" w:themeColor="text1"/>
          <w:sz w:val="24"/>
          <w:szCs w:val="24"/>
          <w:lang w:val="fr-BE"/>
        </w:rPr>
      </w:pPr>
      <w:r w:rsidRPr="009B59C8">
        <w:rPr>
          <w:b/>
          <w:bCs/>
          <w:color w:val="000000" w:themeColor="text1"/>
          <w:sz w:val="24"/>
          <w:szCs w:val="24"/>
          <w:lang w:val="fr-BE"/>
        </w:rPr>
        <w:t>SMTP (Simple Mail Transfer Protocol) :</w:t>
      </w:r>
    </w:p>
    <w:p w14:paraId="6AF737A6"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Utilisé pour l'envoi de courriels.</w:t>
      </w:r>
    </w:p>
    <w:p w14:paraId="291ECAF3"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Fonctionne sur le port 25 en TCP.</w:t>
      </w:r>
    </w:p>
    <w:p w14:paraId="1D5C98A2"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Protocole applicatif de transfert de messages électroniques.</w:t>
      </w:r>
    </w:p>
    <w:p w14:paraId="045835DA" w14:textId="77777777" w:rsidR="009B59C8" w:rsidRPr="009B59C8" w:rsidRDefault="009B59C8" w:rsidP="009B59C8">
      <w:pPr>
        <w:numPr>
          <w:ilvl w:val="0"/>
          <w:numId w:val="1"/>
        </w:numPr>
        <w:rPr>
          <w:color w:val="000000" w:themeColor="text1"/>
          <w:sz w:val="24"/>
          <w:szCs w:val="24"/>
          <w:lang w:val="fr-BE"/>
        </w:rPr>
      </w:pPr>
      <w:r w:rsidRPr="009B59C8">
        <w:rPr>
          <w:b/>
          <w:bCs/>
          <w:color w:val="000000" w:themeColor="text1"/>
          <w:sz w:val="24"/>
          <w:szCs w:val="24"/>
          <w:lang w:val="fr-BE"/>
        </w:rPr>
        <w:t>POP3 (Post Office Protocol version 3) :</w:t>
      </w:r>
    </w:p>
    <w:p w14:paraId="4716AC1C"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Protocole de récupération des messages électroniques.</w:t>
      </w:r>
    </w:p>
    <w:p w14:paraId="4BD585B0"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Fonctionne sur le port 110 en TCP.</w:t>
      </w:r>
    </w:p>
    <w:p w14:paraId="597690C5"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 xml:space="preserve">Principales commandes incluent user, </w:t>
      </w:r>
      <w:proofErr w:type="spellStart"/>
      <w:r w:rsidRPr="009B59C8">
        <w:rPr>
          <w:color w:val="000000" w:themeColor="text1"/>
          <w:sz w:val="24"/>
          <w:szCs w:val="24"/>
          <w:lang w:val="fr-BE"/>
        </w:rPr>
        <w:t>pass</w:t>
      </w:r>
      <w:proofErr w:type="spellEnd"/>
      <w:r w:rsidRPr="009B59C8">
        <w:rPr>
          <w:color w:val="000000" w:themeColor="text1"/>
          <w:sz w:val="24"/>
          <w:szCs w:val="24"/>
          <w:lang w:val="fr-BE"/>
        </w:rPr>
        <w:t xml:space="preserve">, </w:t>
      </w:r>
      <w:proofErr w:type="spellStart"/>
      <w:r w:rsidRPr="009B59C8">
        <w:rPr>
          <w:color w:val="000000" w:themeColor="text1"/>
          <w:sz w:val="24"/>
          <w:szCs w:val="24"/>
          <w:lang w:val="fr-BE"/>
        </w:rPr>
        <w:t>retr</w:t>
      </w:r>
      <w:proofErr w:type="spellEnd"/>
      <w:r w:rsidRPr="009B59C8">
        <w:rPr>
          <w:color w:val="000000" w:themeColor="text1"/>
          <w:sz w:val="24"/>
          <w:szCs w:val="24"/>
          <w:lang w:val="fr-BE"/>
        </w:rPr>
        <w:t xml:space="preserve">, </w:t>
      </w:r>
      <w:proofErr w:type="spellStart"/>
      <w:r w:rsidRPr="009B59C8">
        <w:rPr>
          <w:color w:val="000000" w:themeColor="text1"/>
          <w:sz w:val="24"/>
          <w:szCs w:val="24"/>
          <w:lang w:val="fr-BE"/>
        </w:rPr>
        <w:t>dele</w:t>
      </w:r>
      <w:proofErr w:type="spellEnd"/>
      <w:r w:rsidRPr="009B59C8">
        <w:rPr>
          <w:color w:val="000000" w:themeColor="text1"/>
          <w:sz w:val="24"/>
          <w:szCs w:val="24"/>
          <w:lang w:val="fr-BE"/>
        </w:rPr>
        <w:t>.</w:t>
      </w:r>
    </w:p>
    <w:p w14:paraId="349CBB9F"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 xml:space="preserve">Permet de télécharger les </w:t>
      </w:r>
      <w:proofErr w:type="gramStart"/>
      <w:r w:rsidRPr="009B59C8">
        <w:rPr>
          <w:color w:val="000000" w:themeColor="text1"/>
          <w:sz w:val="24"/>
          <w:szCs w:val="24"/>
          <w:lang w:val="fr-BE"/>
        </w:rPr>
        <w:t>e-mails</w:t>
      </w:r>
      <w:proofErr w:type="gramEnd"/>
      <w:r w:rsidRPr="009B59C8">
        <w:rPr>
          <w:color w:val="000000" w:themeColor="text1"/>
          <w:sz w:val="24"/>
          <w:szCs w:val="24"/>
          <w:lang w:val="fr-BE"/>
        </w:rPr>
        <w:t xml:space="preserve"> sur l'appareil local de l'utilisateur.</w:t>
      </w:r>
    </w:p>
    <w:p w14:paraId="7BD6855F" w14:textId="77777777" w:rsidR="009B59C8" w:rsidRPr="009B59C8" w:rsidRDefault="009B59C8" w:rsidP="009B59C8">
      <w:pPr>
        <w:numPr>
          <w:ilvl w:val="0"/>
          <w:numId w:val="1"/>
        </w:numPr>
        <w:rPr>
          <w:color w:val="000000" w:themeColor="text1"/>
          <w:sz w:val="24"/>
          <w:szCs w:val="24"/>
          <w:lang w:val="fr-BE"/>
        </w:rPr>
      </w:pPr>
      <w:r w:rsidRPr="009B59C8">
        <w:rPr>
          <w:b/>
          <w:bCs/>
          <w:color w:val="000000" w:themeColor="text1"/>
          <w:sz w:val="24"/>
          <w:szCs w:val="24"/>
          <w:lang w:val="fr-BE"/>
        </w:rPr>
        <w:t>IMAP (Internet Message Access Protocol) :</w:t>
      </w:r>
    </w:p>
    <w:p w14:paraId="6FC779B5"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Protocole de récupération des messages électroniques.</w:t>
      </w:r>
    </w:p>
    <w:p w14:paraId="5294F9AE"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Fonctionne sur les ports 143 (non chiffré) ou 993 (chiffré) en TCP.</w:t>
      </w:r>
    </w:p>
    <w:p w14:paraId="383B7BD3" w14:textId="77777777" w:rsid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 xml:space="preserve">Permet une gestion plus flexible des </w:t>
      </w:r>
      <w:proofErr w:type="gramStart"/>
      <w:r w:rsidRPr="009B59C8">
        <w:rPr>
          <w:color w:val="000000" w:themeColor="text1"/>
          <w:sz w:val="24"/>
          <w:szCs w:val="24"/>
          <w:lang w:val="fr-BE"/>
        </w:rPr>
        <w:t>e-mails</w:t>
      </w:r>
      <w:proofErr w:type="gramEnd"/>
      <w:r w:rsidRPr="009B59C8">
        <w:rPr>
          <w:color w:val="000000" w:themeColor="text1"/>
          <w:sz w:val="24"/>
          <w:szCs w:val="24"/>
          <w:lang w:val="fr-BE"/>
        </w:rPr>
        <w:t xml:space="preserve"> par rapport à POP3, comme l'accès à plusieurs boîtes aux lettres, la gestion des drapeaux de messages, etc.</w:t>
      </w:r>
    </w:p>
    <w:p w14:paraId="2816F349" w14:textId="77777777" w:rsidR="001C12E6" w:rsidRPr="009B59C8" w:rsidRDefault="001C12E6" w:rsidP="001C12E6">
      <w:pPr>
        <w:ind w:left="1440"/>
        <w:rPr>
          <w:color w:val="000000" w:themeColor="text1"/>
          <w:sz w:val="24"/>
          <w:szCs w:val="24"/>
          <w:lang w:val="fr-BE"/>
        </w:rPr>
      </w:pPr>
    </w:p>
    <w:p w14:paraId="5D0A31E8" w14:textId="77777777" w:rsidR="009B59C8" w:rsidRPr="009B59C8" w:rsidRDefault="009B59C8" w:rsidP="009B59C8">
      <w:pPr>
        <w:rPr>
          <w:color w:val="000000" w:themeColor="text1"/>
          <w:sz w:val="24"/>
          <w:szCs w:val="24"/>
          <w:lang w:val="fr-BE"/>
        </w:rPr>
      </w:pPr>
      <w:r w:rsidRPr="009B59C8">
        <w:rPr>
          <w:color w:val="000000" w:themeColor="text1"/>
          <w:sz w:val="24"/>
          <w:szCs w:val="24"/>
          <w:lang w:val="fr-BE"/>
        </w:rPr>
        <w:t>b) Différences entre IMAP et POP3 et cheminement d'un message électronique :</w:t>
      </w:r>
    </w:p>
    <w:p w14:paraId="6B296C77" w14:textId="77777777" w:rsidR="009B59C8" w:rsidRPr="009B59C8" w:rsidRDefault="009B59C8" w:rsidP="009B59C8">
      <w:pPr>
        <w:numPr>
          <w:ilvl w:val="0"/>
          <w:numId w:val="2"/>
        </w:numPr>
        <w:rPr>
          <w:color w:val="000000" w:themeColor="text1"/>
          <w:sz w:val="24"/>
          <w:szCs w:val="24"/>
          <w:lang w:val="fr-BE"/>
        </w:rPr>
      </w:pPr>
      <w:r w:rsidRPr="009B59C8">
        <w:rPr>
          <w:b/>
          <w:bCs/>
          <w:color w:val="000000" w:themeColor="text1"/>
          <w:sz w:val="24"/>
          <w:szCs w:val="24"/>
          <w:lang w:val="fr-BE"/>
        </w:rPr>
        <w:t>Différences entre IMAP et POP3 :</w:t>
      </w:r>
    </w:p>
    <w:p w14:paraId="2F33139B" w14:textId="77777777" w:rsidR="009B59C8" w:rsidRPr="009B59C8" w:rsidRDefault="009B59C8" w:rsidP="009B59C8">
      <w:pPr>
        <w:numPr>
          <w:ilvl w:val="1"/>
          <w:numId w:val="2"/>
        </w:numPr>
        <w:rPr>
          <w:color w:val="000000" w:themeColor="text1"/>
          <w:sz w:val="24"/>
          <w:szCs w:val="24"/>
          <w:lang w:val="fr-BE"/>
        </w:rPr>
      </w:pPr>
      <w:r w:rsidRPr="009B59C8">
        <w:rPr>
          <w:color w:val="000000" w:themeColor="text1"/>
          <w:sz w:val="24"/>
          <w:szCs w:val="24"/>
          <w:lang w:val="fr-BE"/>
        </w:rPr>
        <w:lastRenderedPageBreak/>
        <w:t xml:space="preserve">IMAP permet de gérer les </w:t>
      </w:r>
      <w:proofErr w:type="gramStart"/>
      <w:r w:rsidRPr="009B59C8">
        <w:rPr>
          <w:color w:val="000000" w:themeColor="text1"/>
          <w:sz w:val="24"/>
          <w:szCs w:val="24"/>
          <w:lang w:val="fr-BE"/>
        </w:rPr>
        <w:t>e-mails</w:t>
      </w:r>
      <w:proofErr w:type="gramEnd"/>
      <w:r w:rsidRPr="009B59C8">
        <w:rPr>
          <w:color w:val="000000" w:themeColor="text1"/>
          <w:sz w:val="24"/>
          <w:szCs w:val="24"/>
          <w:lang w:val="fr-BE"/>
        </w:rPr>
        <w:t xml:space="preserve"> directement sur le serveur, sans nécessiter un téléchargement immédiat. Cela permet aux utilisateurs d'accéder à leurs </w:t>
      </w:r>
      <w:proofErr w:type="gramStart"/>
      <w:r w:rsidRPr="009B59C8">
        <w:rPr>
          <w:color w:val="000000" w:themeColor="text1"/>
          <w:sz w:val="24"/>
          <w:szCs w:val="24"/>
          <w:lang w:val="fr-BE"/>
        </w:rPr>
        <w:t>e-mails</w:t>
      </w:r>
      <w:proofErr w:type="gramEnd"/>
      <w:r w:rsidRPr="009B59C8">
        <w:rPr>
          <w:color w:val="000000" w:themeColor="text1"/>
          <w:sz w:val="24"/>
          <w:szCs w:val="24"/>
          <w:lang w:val="fr-BE"/>
        </w:rPr>
        <w:t xml:space="preserve"> depuis plusieurs clients et de partager des dossiers.</w:t>
      </w:r>
    </w:p>
    <w:p w14:paraId="5583FD3F" w14:textId="77777777" w:rsidR="009B59C8" w:rsidRPr="009B59C8" w:rsidRDefault="009B59C8" w:rsidP="009B59C8">
      <w:pPr>
        <w:numPr>
          <w:ilvl w:val="1"/>
          <w:numId w:val="2"/>
        </w:numPr>
        <w:rPr>
          <w:color w:val="000000" w:themeColor="text1"/>
          <w:sz w:val="24"/>
          <w:szCs w:val="24"/>
          <w:lang w:val="fr-BE"/>
        </w:rPr>
      </w:pPr>
      <w:r w:rsidRPr="009B59C8">
        <w:rPr>
          <w:color w:val="000000" w:themeColor="text1"/>
          <w:sz w:val="24"/>
          <w:szCs w:val="24"/>
          <w:lang w:val="fr-BE"/>
        </w:rPr>
        <w:t xml:space="preserve">POP3, en revanche, télécharge les </w:t>
      </w:r>
      <w:proofErr w:type="gramStart"/>
      <w:r w:rsidRPr="009B59C8">
        <w:rPr>
          <w:color w:val="000000" w:themeColor="text1"/>
          <w:sz w:val="24"/>
          <w:szCs w:val="24"/>
          <w:lang w:val="fr-BE"/>
        </w:rPr>
        <w:t>e-mails</w:t>
      </w:r>
      <w:proofErr w:type="gramEnd"/>
      <w:r w:rsidRPr="009B59C8">
        <w:rPr>
          <w:color w:val="000000" w:themeColor="text1"/>
          <w:sz w:val="24"/>
          <w:szCs w:val="24"/>
          <w:lang w:val="fr-BE"/>
        </w:rPr>
        <w:t xml:space="preserve"> sur l'appareil local de l'utilisateur et, souvent, les supprime du serveur.</w:t>
      </w:r>
    </w:p>
    <w:p w14:paraId="43972EDB" w14:textId="77777777" w:rsidR="009B59C8" w:rsidRPr="009B59C8" w:rsidRDefault="009B59C8" w:rsidP="009B59C8">
      <w:pPr>
        <w:numPr>
          <w:ilvl w:val="0"/>
          <w:numId w:val="2"/>
        </w:numPr>
        <w:rPr>
          <w:color w:val="000000" w:themeColor="text1"/>
          <w:sz w:val="24"/>
          <w:szCs w:val="24"/>
          <w:lang w:val="fr-BE"/>
        </w:rPr>
      </w:pPr>
      <w:r w:rsidRPr="009B59C8">
        <w:rPr>
          <w:b/>
          <w:bCs/>
          <w:color w:val="000000" w:themeColor="text1"/>
          <w:sz w:val="24"/>
          <w:szCs w:val="24"/>
          <w:lang w:val="fr-BE"/>
        </w:rPr>
        <w:t>Cheminement d'un message électronique :</w:t>
      </w:r>
    </w:p>
    <w:p w14:paraId="19ED60A7" w14:textId="77777777" w:rsidR="009B59C8" w:rsidRPr="009B59C8" w:rsidRDefault="009B59C8" w:rsidP="009B59C8">
      <w:pPr>
        <w:numPr>
          <w:ilvl w:val="1"/>
          <w:numId w:val="2"/>
        </w:numPr>
        <w:rPr>
          <w:color w:val="000000" w:themeColor="text1"/>
          <w:sz w:val="24"/>
          <w:szCs w:val="24"/>
          <w:lang w:val="fr-BE"/>
        </w:rPr>
      </w:pPr>
      <w:r w:rsidRPr="009B59C8">
        <w:rPr>
          <w:b/>
          <w:bCs/>
          <w:color w:val="000000" w:themeColor="text1"/>
          <w:sz w:val="24"/>
          <w:szCs w:val="24"/>
          <w:lang w:val="fr-BE"/>
        </w:rPr>
        <w:t>Rédaction :</w:t>
      </w:r>
      <w:r w:rsidRPr="009B59C8">
        <w:rPr>
          <w:color w:val="000000" w:themeColor="text1"/>
          <w:sz w:val="24"/>
          <w:szCs w:val="24"/>
          <w:lang w:val="fr-BE"/>
        </w:rPr>
        <w:t xml:space="preserve"> L'auteur compose un </w:t>
      </w:r>
      <w:proofErr w:type="gramStart"/>
      <w:r w:rsidRPr="009B59C8">
        <w:rPr>
          <w:color w:val="000000" w:themeColor="text1"/>
          <w:sz w:val="24"/>
          <w:szCs w:val="24"/>
          <w:lang w:val="fr-BE"/>
        </w:rPr>
        <w:t>e-mail</w:t>
      </w:r>
      <w:proofErr w:type="gramEnd"/>
      <w:r w:rsidRPr="009B59C8">
        <w:rPr>
          <w:color w:val="000000" w:themeColor="text1"/>
          <w:sz w:val="24"/>
          <w:szCs w:val="24"/>
          <w:lang w:val="fr-BE"/>
        </w:rPr>
        <w:t xml:space="preserve"> dans un client de messagerie (MUA - Mail User Agent).</w:t>
      </w:r>
    </w:p>
    <w:p w14:paraId="42A19905" w14:textId="77777777" w:rsidR="009B59C8" w:rsidRPr="009B59C8" w:rsidRDefault="009B59C8" w:rsidP="009B59C8">
      <w:pPr>
        <w:numPr>
          <w:ilvl w:val="1"/>
          <w:numId w:val="2"/>
        </w:numPr>
        <w:rPr>
          <w:color w:val="000000" w:themeColor="text1"/>
          <w:sz w:val="24"/>
          <w:szCs w:val="24"/>
          <w:lang w:val="fr-BE"/>
        </w:rPr>
      </w:pPr>
      <w:r w:rsidRPr="009B59C8">
        <w:rPr>
          <w:b/>
          <w:bCs/>
          <w:color w:val="000000" w:themeColor="text1"/>
          <w:sz w:val="24"/>
          <w:szCs w:val="24"/>
          <w:lang w:val="fr-BE"/>
        </w:rPr>
        <w:t>Envoi :</w:t>
      </w:r>
      <w:r w:rsidRPr="009B59C8">
        <w:rPr>
          <w:color w:val="000000" w:themeColor="text1"/>
          <w:sz w:val="24"/>
          <w:szCs w:val="24"/>
          <w:lang w:val="fr-BE"/>
        </w:rPr>
        <w:t xml:space="preserve"> Le MUA envoie le message au serveur de messagerie de l'expéditeur via SMTP.</w:t>
      </w:r>
    </w:p>
    <w:p w14:paraId="4C78310D" w14:textId="77777777" w:rsidR="009B59C8" w:rsidRPr="009B59C8" w:rsidRDefault="009B59C8" w:rsidP="009B59C8">
      <w:pPr>
        <w:numPr>
          <w:ilvl w:val="1"/>
          <w:numId w:val="2"/>
        </w:numPr>
        <w:rPr>
          <w:color w:val="000000" w:themeColor="text1"/>
          <w:sz w:val="24"/>
          <w:szCs w:val="24"/>
          <w:lang w:val="fr-BE"/>
        </w:rPr>
      </w:pPr>
      <w:r w:rsidRPr="009B59C8">
        <w:rPr>
          <w:b/>
          <w:bCs/>
          <w:color w:val="000000" w:themeColor="text1"/>
          <w:sz w:val="24"/>
          <w:szCs w:val="24"/>
          <w:lang w:val="fr-BE"/>
        </w:rPr>
        <w:t>Réception :</w:t>
      </w:r>
      <w:r w:rsidRPr="009B59C8">
        <w:rPr>
          <w:color w:val="000000" w:themeColor="text1"/>
          <w:sz w:val="24"/>
          <w:szCs w:val="24"/>
          <w:lang w:val="fr-BE"/>
        </w:rPr>
        <w:t xml:space="preserve"> Le serveur de messagerie du destinataire reçoit le message et le stocke.</w:t>
      </w:r>
    </w:p>
    <w:p w14:paraId="39FEB091" w14:textId="7DEA0CF2" w:rsidR="009B59C8" w:rsidRDefault="009B59C8" w:rsidP="009B59C8">
      <w:pPr>
        <w:numPr>
          <w:ilvl w:val="1"/>
          <w:numId w:val="2"/>
        </w:numPr>
        <w:rPr>
          <w:color w:val="000000" w:themeColor="text1"/>
          <w:sz w:val="24"/>
          <w:szCs w:val="24"/>
          <w:lang w:val="fr-BE"/>
        </w:rPr>
      </w:pPr>
      <w:r w:rsidRPr="009B59C8">
        <w:rPr>
          <w:b/>
          <w:bCs/>
          <w:color w:val="000000" w:themeColor="text1"/>
          <w:sz w:val="24"/>
          <w:szCs w:val="24"/>
          <w:lang w:val="fr-BE"/>
        </w:rPr>
        <w:t>Lecture :</w:t>
      </w:r>
      <w:r w:rsidRPr="009B59C8">
        <w:rPr>
          <w:color w:val="000000" w:themeColor="text1"/>
          <w:sz w:val="24"/>
          <w:szCs w:val="24"/>
          <w:lang w:val="fr-BE"/>
        </w:rPr>
        <w:t xml:space="preserve"> Le destinataire utilise un MUA </w:t>
      </w:r>
      <w:r w:rsidR="00F3528D" w:rsidRPr="009B59C8">
        <w:rPr>
          <w:color w:val="000000" w:themeColor="text1"/>
          <w:sz w:val="24"/>
          <w:szCs w:val="24"/>
          <w:lang w:val="fr-BE"/>
        </w:rPr>
        <w:t>configurer</w:t>
      </w:r>
      <w:r w:rsidRPr="009B59C8">
        <w:rPr>
          <w:color w:val="000000" w:themeColor="text1"/>
          <w:sz w:val="24"/>
          <w:szCs w:val="24"/>
          <w:lang w:val="fr-BE"/>
        </w:rPr>
        <w:t xml:space="preserve"> avec IMAP ou POP3 pour récupérer et lire le message depuis le serveur de messagerie.</w:t>
      </w:r>
    </w:p>
    <w:p w14:paraId="0AA012C3" w14:textId="77777777" w:rsidR="001C12E6" w:rsidRPr="009B59C8" w:rsidRDefault="001C12E6" w:rsidP="001C12E6">
      <w:pPr>
        <w:ind w:left="1440"/>
        <w:rPr>
          <w:color w:val="000000" w:themeColor="text1"/>
          <w:sz w:val="24"/>
          <w:szCs w:val="24"/>
          <w:lang w:val="fr-BE"/>
        </w:rPr>
      </w:pPr>
    </w:p>
    <w:p w14:paraId="7AC87347" w14:textId="77777777" w:rsidR="009B59C8" w:rsidRPr="009B59C8" w:rsidRDefault="009B59C8" w:rsidP="009B59C8">
      <w:pPr>
        <w:rPr>
          <w:color w:val="000000" w:themeColor="text1"/>
          <w:sz w:val="24"/>
          <w:szCs w:val="24"/>
          <w:lang w:val="fr-BE"/>
        </w:rPr>
      </w:pPr>
      <w:r w:rsidRPr="009B59C8">
        <w:rPr>
          <w:color w:val="000000" w:themeColor="text1"/>
          <w:sz w:val="24"/>
          <w:szCs w:val="24"/>
          <w:lang w:val="fr-BE"/>
        </w:rPr>
        <w:t>c) Traces dans les headers des messages et récupération en Java :</w:t>
      </w:r>
    </w:p>
    <w:p w14:paraId="76FB6B5E" w14:textId="77777777" w:rsidR="009B59C8" w:rsidRPr="009B59C8" w:rsidRDefault="009B59C8" w:rsidP="009B59C8">
      <w:pPr>
        <w:numPr>
          <w:ilvl w:val="0"/>
          <w:numId w:val="3"/>
        </w:numPr>
        <w:rPr>
          <w:color w:val="000000" w:themeColor="text1"/>
          <w:sz w:val="24"/>
          <w:szCs w:val="24"/>
          <w:lang w:val="fr-BE"/>
        </w:rPr>
      </w:pPr>
      <w:r w:rsidRPr="009B59C8">
        <w:rPr>
          <w:b/>
          <w:bCs/>
          <w:color w:val="000000" w:themeColor="text1"/>
          <w:sz w:val="24"/>
          <w:szCs w:val="24"/>
          <w:lang w:val="fr-BE"/>
        </w:rPr>
        <w:t>Traces dans les headers :</w:t>
      </w:r>
      <w:r w:rsidRPr="009B59C8">
        <w:rPr>
          <w:color w:val="000000" w:themeColor="text1"/>
          <w:sz w:val="24"/>
          <w:szCs w:val="24"/>
          <w:lang w:val="fr-BE"/>
        </w:rPr>
        <w:t xml:space="preserve"> Les agents laissent des traces sous forme de headers dans les </w:t>
      </w:r>
      <w:proofErr w:type="gramStart"/>
      <w:r w:rsidRPr="009B59C8">
        <w:rPr>
          <w:color w:val="000000" w:themeColor="text1"/>
          <w:sz w:val="24"/>
          <w:szCs w:val="24"/>
          <w:lang w:val="fr-BE"/>
        </w:rPr>
        <w:t>e-mails</w:t>
      </w:r>
      <w:proofErr w:type="gramEnd"/>
      <w:r w:rsidRPr="009B59C8">
        <w:rPr>
          <w:color w:val="000000" w:themeColor="text1"/>
          <w:sz w:val="24"/>
          <w:szCs w:val="24"/>
          <w:lang w:val="fr-BE"/>
        </w:rPr>
        <w:t>, indiquant les chemins par lesquels le message est passé. Ces headers incluent des informations comme l'adresse IP du serveur d'envoi, le chemin pris par le message, et d'autres métadonnées.</w:t>
      </w:r>
    </w:p>
    <w:p w14:paraId="2652E9AA" w14:textId="77777777" w:rsidR="009B59C8" w:rsidRPr="009B59C8" w:rsidRDefault="009B59C8" w:rsidP="009B59C8">
      <w:pPr>
        <w:numPr>
          <w:ilvl w:val="0"/>
          <w:numId w:val="3"/>
        </w:numPr>
        <w:rPr>
          <w:color w:val="000000" w:themeColor="text1"/>
          <w:sz w:val="24"/>
          <w:szCs w:val="24"/>
          <w:lang w:val="fr-BE"/>
        </w:rPr>
      </w:pPr>
      <w:r w:rsidRPr="009B59C8">
        <w:rPr>
          <w:b/>
          <w:bCs/>
          <w:color w:val="000000" w:themeColor="text1"/>
          <w:sz w:val="24"/>
          <w:szCs w:val="24"/>
          <w:lang w:val="fr-BE"/>
        </w:rPr>
        <w:t>Récupération en Java :</w:t>
      </w:r>
      <w:r w:rsidRPr="009B59C8">
        <w:rPr>
          <w:color w:val="000000" w:themeColor="text1"/>
          <w:sz w:val="24"/>
          <w:szCs w:val="24"/>
          <w:lang w:val="fr-BE"/>
        </w:rPr>
        <w:t xml:space="preserve"> Pour retrouver ces informations dans un message reçu, on peut utiliser le package </w:t>
      </w:r>
      <w:proofErr w:type="spellStart"/>
      <w:r w:rsidRPr="009B59C8">
        <w:rPr>
          <w:color w:val="000000" w:themeColor="text1"/>
          <w:sz w:val="24"/>
          <w:szCs w:val="24"/>
          <w:lang w:val="fr-BE"/>
        </w:rPr>
        <w:t>JavaMail</w:t>
      </w:r>
      <w:proofErr w:type="spellEnd"/>
      <w:r w:rsidRPr="009B59C8">
        <w:rPr>
          <w:color w:val="000000" w:themeColor="text1"/>
          <w:sz w:val="24"/>
          <w:szCs w:val="24"/>
          <w:lang w:val="fr-BE"/>
        </w:rPr>
        <w:t xml:space="preserve"> (</w:t>
      </w:r>
      <w:proofErr w:type="spellStart"/>
      <w:r w:rsidRPr="009B59C8">
        <w:rPr>
          <w:color w:val="000000" w:themeColor="text1"/>
          <w:sz w:val="24"/>
          <w:szCs w:val="24"/>
          <w:lang w:val="fr-BE"/>
        </w:rPr>
        <w:t>javax.mail</w:t>
      </w:r>
      <w:proofErr w:type="spellEnd"/>
      <w:r w:rsidRPr="009B59C8">
        <w:rPr>
          <w:color w:val="000000" w:themeColor="text1"/>
          <w:sz w:val="24"/>
          <w:szCs w:val="24"/>
          <w:lang w:val="fr-BE"/>
        </w:rPr>
        <w:t xml:space="preserve"> et </w:t>
      </w:r>
      <w:proofErr w:type="spellStart"/>
      <w:r w:rsidRPr="009B59C8">
        <w:rPr>
          <w:color w:val="000000" w:themeColor="text1"/>
          <w:sz w:val="24"/>
          <w:szCs w:val="24"/>
          <w:lang w:val="fr-BE"/>
        </w:rPr>
        <w:t>javax.mail.internet</w:t>
      </w:r>
      <w:proofErr w:type="spellEnd"/>
      <w:r w:rsidRPr="009B59C8">
        <w:rPr>
          <w:color w:val="000000" w:themeColor="text1"/>
          <w:sz w:val="24"/>
          <w:szCs w:val="24"/>
          <w:lang w:val="fr-BE"/>
        </w:rPr>
        <w:t xml:space="preserve">). En utilisant des classes comme </w:t>
      </w:r>
      <w:proofErr w:type="spellStart"/>
      <w:r w:rsidRPr="009B59C8">
        <w:rPr>
          <w:color w:val="000000" w:themeColor="text1"/>
          <w:sz w:val="24"/>
          <w:szCs w:val="24"/>
          <w:lang w:val="fr-BE"/>
        </w:rPr>
        <w:t>MimeMessage</w:t>
      </w:r>
      <w:proofErr w:type="spellEnd"/>
      <w:r w:rsidRPr="009B59C8">
        <w:rPr>
          <w:color w:val="000000" w:themeColor="text1"/>
          <w:sz w:val="24"/>
          <w:szCs w:val="24"/>
          <w:lang w:val="fr-BE"/>
        </w:rPr>
        <w:t xml:space="preserve">, on peut accéder aux headers d'un message. Par exemple, la méthode </w:t>
      </w:r>
      <w:proofErr w:type="spellStart"/>
      <w:r w:rsidRPr="009B59C8">
        <w:rPr>
          <w:color w:val="000000" w:themeColor="text1"/>
          <w:sz w:val="24"/>
          <w:szCs w:val="24"/>
          <w:lang w:val="fr-BE"/>
        </w:rPr>
        <w:t>getAllHeaders</w:t>
      </w:r>
      <w:proofErr w:type="spellEnd"/>
      <w:r w:rsidRPr="009B59C8">
        <w:rPr>
          <w:color w:val="000000" w:themeColor="text1"/>
          <w:sz w:val="24"/>
          <w:szCs w:val="24"/>
          <w:lang w:val="fr-BE"/>
        </w:rPr>
        <w:t xml:space="preserve">() de </w:t>
      </w:r>
      <w:proofErr w:type="spellStart"/>
      <w:r w:rsidRPr="009B59C8">
        <w:rPr>
          <w:color w:val="000000" w:themeColor="text1"/>
          <w:sz w:val="24"/>
          <w:szCs w:val="24"/>
          <w:lang w:val="fr-BE"/>
        </w:rPr>
        <w:t>MimeMessage</w:t>
      </w:r>
      <w:proofErr w:type="spellEnd"/>
      <w:r w:rsidRPr="009B59C8">
        <w:rPr>
          <w:color w:val="000000" w:themeColor="text1"/>
          <w:sz w:val="24"/>
          <w:szCs w:val="24"/>
          <w:lang w:val="fr-BE"/>
        </w:rPr>
        <w:t xml:space="preserve"> permet d'obtenir une énumération de tous les headers d'un message. Pour chaque header, on peut ensuite récupérer le nom et la valeur associée.</w:t>
      </w:r>
    </w:p>
    <w:p w14:paraId="26974AAC" w14:textId="77777777" w:rsidR="00BE4FE6" w:rsidRPr="009B59C8" w:rsidRDefault="00BE4FE6" w:rsidP="00BE4FE6">
      <w:pPr>
        <w:rPr>
          <w:color w:val="000000" w:themeColor="text1"/>
          <w:sz w:val="24"/>
          <w:szCs w:val="24"/>
          <w:lang w:val="fr-BE"/>
        </w:rPr>
      </w:pPr>
    </w:p>
    <w:p w14:paraId="60CE6103"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2:</w:t>
      </w:r>
    </w:p>
    <w:p w14:paraId="28FC89BA" w14:textId="1D369C48"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a) Dans les librairies javax.mail, décrire et expliquer les rôles des interfaces, classes abstraites et</w:t>
      </w:r>
      <w:r>
        <w:rPr>
          <w:b/>
          <w:bCs/>
          <w:color w:val="538135" w:themeColor="accent6" w:themeShade="BF"/>
          <w:sz w:val="28"/>
          <w:szCs w:val="28"/>
          <w:lang w:val="fr-BE"/>
        </w:rPr>
        <w:t xml:space="preserve"> </w:t>
      </w:r>
      <w:r w:rsidRPr="00BE4FE6">
        <w:rPr>
          <w:b/>
          <w:bCs/>
          <w:color w:val="538135" w:themeColor="accent6" w:themeShade="BF"/>
          <w:sz w:val="28"/>
          <w:szCs w:val="28"/>
          <w:lang w:val="fr-BE"/>
        </w:rPr>
        <w:t>classes instanciables nécessaires à l'envoi d'un message sans pièces attachées.</w:t>
      </w:r>
    </w:p>
    <w:p w14:paraId="62AF3C7C" w14:textId="13C9833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b) Dresser le tableau synoptique de description synthétique des protocoles classiques SMTP,</w:t>
      </w:r>
      <w:r>
        <w:rPr>
          <w:b/>
          <w:bCs/>
          <w:color w:val="538135" w:themeColor="accent6" w:themeShade="BF"/>
          <w:sz w:val="28"/>
          <w:szCs w:val="28"/>
          <w:lang w:val="fr-BE"/>
        </w:rPr>
        <w:t xml:space="preserve"> </w:t>
      </w:r>
      <w:r w:rsidRPr="00BE4FE6">
        <w:rPr>
          <w:b/>
          <w:bCs/>
          <w:color w:val="538135" w:themeColor="accent6" w:themeShade="BF"/>
          <w:sz w:val="28"/>
          <w:szCs w:val="28"/>
          <w:lang w:val="fr-BE"/>
        </w:rPr>
        <w:t>POP3, IMAP, HTTP.</w:t>
      </w:r>
    </w:p>
    <w:p w14:paraId="4B97F3A5" w14:textId="77777777" w:rsidR="00415613" w:rsidRPr="00415613" w:rsidRDefault="00415613" w:rsidP="00415613">
      <w:pPr>
        <w:rPr>
          <w:color w:val="000000" w:themeColor="text1"/>
          <w:sz w:val="24"/>
          <w:szCs w:val="24"/>
          <w:lang w:val="fr-BE"/>
        </w:rPr>
      </w:pPr>
      <w:r w:rsidRPr="00415613">
        <w:rPr>
          <w:color w:val="000000" w:themeColor="text1"/>
          <w:sz w:val="24"/>
          <w:szCs w:val="24"/>
          <w:lang w:val="fr-BE"/>
        </w:rPr>
        <w:t xml:space="preserve">a) Rôles des interfaces, classes abstraites et classes instanciables dans </w:t>
      </w:r>
      <w:proofErr w:type="spellStart"/>
      <w:r w:rsidRPr="00415613">
        <w:rPr>
          <w:color w:val="000000" w:themeColor="text1"/>
          <w:sz w:val="24"/>
          <w:szCs w:val="24"/>
          <w:lang w:val="fr-BE"/>
        </w:rPr>
        <w:t>javax.mail</w:t>
      </w:r>
      <w:proofErr w:type="spellEnd"/>
      <w:r w:rsidRPr="00415613">
        <w:rPr>
          <w:color w:val="000000" w:themeColor="text1"/>
          <w:sz w:val="24"/>
          <w:szCs w:val="24"/>
          <w:lang w:val="fr-BE"/>
        </w:rPr>
        <w:t xml:space="preserve"> pour l'envoi d'un message sans pièces attachées :</w:t>
      </w:r>
    </w:p>
    <w:p w14:paraId="1F6AEE0A" w14:textId="77777777" w:rsidR="00415613" w:rsidRPr="00415613" w:rsidRDefault="00415613" w:rsidP="00415613">
      <w:pPr>
        <w:numPr>
          <w:ilvl w:val="0"/>
          <w:numId w:val="4"/>
        </w:numPr>
        <w:rPr>
          <w:color w:val="000000" w:themeColor="text1"/>
          <w:sz w:val="24"/>
          <w:szCs w:val="24"/>
          <w:lang w:val="fr-BE"/>
        </w:rPr>
      </w:pPr>
      <w:r w:rsidRPr="00415613">
        <w:rPr>
          <w:b/>
          <w:bCs/>
          <w:color w:val="000000" w:themeColor="text1"/>
          <w:sz w:val="24"/>
          <w:szCs w:val="24"/>
          <w:lang w:val="fr-BE"/>
        </w:rPr>
        <w:lastRenderedPageBreak/>
        <w:t>Interfaces et Classes Abstraites</w:t>
      </w:r>
      <w:r w:rsidRPr="00415613">
        <w:rPr>
          <w:color w:val="000000" w:themeColor="text1"/>
          <w:sz w:val="24"/>
          <w:szCs w:val="24"/>
          <w:lang w:val="fr-BE"/>
        </w:rPr>
        <w:t xml:space="preserve"> :</w:t>
      </w:r>
    </w:p>
    <w:p w14:paraId="643ABB17" w14:textId="77777777" w:rsidR="00415613" w:rsidRPr="00415613" w:rsidRDefault="00415613" w:rsidP="00415613">
      <w:pPr>
        <w:numPr>
          <w:ilvl w:val="1"/>
          <w:numId w:val="4"/>
        </w:numPr>
        <w:rPr>
          <w:color w:val="000000" w:themeColor="text1"/>
          <w:sz w:val="24"/>
          <w:szCs w:val="24"/>
          <w:lang w:val="fr-BE"/>
        </w:rPr>
      </w:pPr>
      <w:proofErr w:type="spellStart"/>
      <w:r w:rsidRPr="00415613">
        <w:rPr>
          <w:b/>
          <w:bCs/>
          <w:color w:val="000000" w:themeColor="text1"/>
          <w:sz w:val="24"/>
          <w:szCs w:val="24"/>
          <w:lang w:val="fr-BE"/>
        </w:rPr>
        <w:t>javax.mail.Session</w:t>
      </w:r>
      <w:proofErr w:type="spellEnd"/>
      <w:r w:rsidRPr="00415613">
        <w:rPr>
          <w:color w:val="000000" w:themeColor="text1"/>
          <w:sz w:val="24"/>
          <w:szCs w:val="24"/>
          <w:lang w:val="fr-BE"/>
        </w:rPr>
        <w:t xml:space="preserve"> : Représente une session de messagerie, utilisée pour configurer les propriétés et obtenir les objets Store et Transport.</w:t>
      </w:r>
    </w:p>
    <w:p w14:paraId="3C2849CE" w14:textId="77777777" w:rsidR="00415613" w:rsidRPr="00415613" w:rsidRDefault="00415613" w:rsidP="00415613">
      <w:pPr>
        <w:numPr>
          <w:ilvl w:val="1"/>
          <w:numId w:val="4"/>
        </w:numPr>
        <w:rPr>
          <w:color w:val="000000" w:themeColor="text1"/>
          <w:sz w:val="24"/>
          <w:szCs w:val="24"/>
          <w:lang w:val="fr-BE"/>
        </w:rPr>
      </w:pPr>
      <w:proofErr w:type="spellStart"/>
      <w:r w:rsidRPr="00415613">
        <w:rPr>
          <w:b/>
          <w:bCs/>
          <w:color w:val="000000" w:themeColor="text1"/>
          <w:sz w:val="24"/>
          <w:szCs w:val="24"/>
          <w:lang w:val="fr-BE"/>
        </w:rPr>
        <w:t>javax.mail.Message</w:t>
      </w:r>
      <w:proofErr w:type="spellEnd"/>
      <w:r w:rsidRPr="00415613">
        <w:rPr>
          <w:color w:val="000000" w:themeColor="text1"/>
          <w:sz w:val="24"/>
          <w:szCs w:val="24"/>
          <w:lang w:val="fr-BE"/>
        </w:rPr>
        <w:t xml:space="preserve"> : Classe abstraite représentant un message électronique. Elle définit les attributs de base d'un message (comme les adresses de l'expéditeur et du destinataire, le sujet, etc.).</w:t>
      </w:r>
    </w:p>
    <w:p w14:paraId="70A4459D" w14:textId="77777777" w:rsidR="00415613" w:rsidRPr="00415613" w:rsidRDefault="00415613" w:rsidP="00415613">
      <w:pPr>
        <w:numPr>
          <w:ilvl w:val="1"/>
          <w:numId w:val="4"/>
        </w:numPr>
        <w:rPr>
          <w:color w:val="000000" w:themeColor="text1"/>
          <w:sz w:val="24"/>
          <w:szCs w:val="24"/>
          <w:lang w:val="fr-BE"/>
        </w:rPr>
      </w:pPr>
      <w:proofErr w:type="spellStart"/>
      <w:r w:rsidRPr="00415613">
        <w:rPr>
          <w:b/>
          <w:bCs/>
          <w:color w:val="000000" w:themeColor="text1"/>
          <w:sz w:val="24"/>
          <w:szCs w:val="24"/>
          <w:lang w:val="fr-BE"/>
        </w:rPr>
        <w:t>javax.mail.internet.MimeMessage</w:t>
      </w:r>
      <w:proofErr w:type="spellEnd"/>
      <w:r w:rsidRPr="00415613">
        <w:rPr>
          <w:color w:val="000000" w:themeColor="text1"/>
          <w:sz w:val="24"/>
          <w:szCs w:val="24"/>
          <w:lang w:val="fr-BE"/>
        </w:rPr>
        <w:t xml:space="preserve"> : Sous-classe de Message, utilisée pour créer des messages MIME avec du texte, des images, etc. Pour un message simple sans pièces jointes, seul le texte est utilisé.</w:t>
      </w:r>
    </w:p>
    <w:p w14:paraId="690F99CF" w14:textId="77777777" w:rsidR="00415613" w:rsidRPr="00415613" w:rsidRDefault="00415613" w:rsidP="00415613">
      <w:pPr>
        <w:numPr>
          <w:ilvl w:val="0"/>
          <w:numId w:val="4"/>
        </w:numPr>
        <w:rPr>
          <w:color w:val="000000" w:themeColor="text1"/>
          <w:sz w:val="24"/>
          <w:szCs w:val="24"/>
          <w:lang w:val="fr-BE"/>
        </w:rPr>
      </w:pPr>
      <w:r w:rsidRPr="00415613">
        <w:rPr>
          <w:b/>
          <w:bCs/>
          <w:color w:val="000000" w:themeColor="text1"/>
          <w:sz w:val="24"/>
          <w:szCs w:val="24"/>
          <w:lang w:val="fr-BE"/>
        </w:rPr>
        <w:t>Classes Instanciables</w:t>
      </w:r>
      <w:r w:rsidRPr="00415613">
        <w:rPr>
          <w:color w:val="000000" w:themeColor="text1"/>
          <w:sz w:val="24"/>
          <w:szCs w:val="24"/>
          <w:lang w:val="fr-BE"/>
        </w:rPr>
        <w:t xml:space="preserve"> :</w:t>
      </w:r>
    </w:p>
    <w:p w14:paraId="168C8B1E" w14:textId="77777777" w:rsidR="00415613" w:rsidRPr="00415613" w:rsidRDefault="00415613" w:rsidP="00415613">
      <w:pPr>
        <w:numPr>
          <w:ilvl w:val="1"/>
          <w:numId w:val="4"/>
        </w:numPr>
        <w:rPr>
          <w:color w:val="000000" w:themeColor="text1"/>
          <w:sz w:val="24"/>
          <w:szCs w:val="24"/>
          <w:lang w:val="fr-BE"/>
        </w:rPr>
      </w:pPr>
      <w:proofErr w:type="spellStart"/>
      <w:r w:rsidRPr="00415613">
        <w:rPr>
          <w:b/>
          <w:bCs/>
          <w:color w:val="000000" w:themeColor="text1"/>
          <w:sz w:val="24"/>
          <w:szCs w:val="24"/>
          <w:lang w:val="fr-BE"/>
        </w:rPr>
        <w:t>javax.mail.Transport</w:t>
      </w:r>
      <w:proofErr w:type="spellEnd"/>
      <w:r w:rsidRPr="00415613">
        <w:rPr>
          <w:color w:val="000000" w:themeColor="text1"/>
          <w:sz w:val="24"/>
          <w:szCs w:val="24"/>
          <w:lang w:val="fr-BE"/>
        </w:rPr>
        <w:t xml:space="preserve"> : Utilisée pour envoyer des messages. C'est une classe abstraite, mais elle fournit des méthodes statiques pour l'envoi de messages.</w:t>
      </w:r>
    </w:p>
    <w:p w14:paraId="50258410" w14:textId="591090B7" w:rsidR="001C12E6" w:rsidRDefault="00415613" w:rsidP="001C12E6">
      <w:pPr>
        <w:numPr>
          <w:ilvl w:val="1"/>
          <w:numId w:val="4"/>
        </w:numPr>
        <w:rPr>
          <w:color w:val="000000" w:themeColor="text1"/>
          <w:sz w:val="24"/>
          <w:szCs w:val="24"/>
          <w:lang w:val="fr-BE"/>
        </w:rPr>
      </w:pPr>
      <w:proofErr w:type="spellStart"/>
      <w:r w:rsidRPr="00415613">
        <w:rPr>
          <w:b/>
          <w:bCs/>
          <w:color w:val="000000" w:themeColor="text1"/>
          <w:sz w:val="24"/>
          <w:szCs w:val="24"/>
          <w:lang w:val="fr-BE"/>
        </w:rPr>
        <w:t>javax.mail.internet.InternetAddress</w:t>
      </w:r>
      <w:proofErr w:type="spellEnd"/>
      <w:r w:rsidRPr="00415613">
        <w:rPr>
          <w:color w:val="000000" w:themeColor="text1"/>
          <w:sz w:val="24"/>
          <w:szCs w:val="24"/>
          <w:lang w:val="fr-BE"/>
        </w:rPr>
        <w:t xml:space="preserve"> : Représente une adresse de messagerie Internet. Utilisée pour spécifier les adresses </w:t>
      </w:r>
      <w:proofErr w:type="gramStart"/>
      <w:r w:rsidRPr="00415613">
        <w:rPr>
          <w:color w:val="000000" w:themeColor="text1"/>
          <w:sz w:val="24"/>
          <w:szCs w:val="24"/>
          <w:lang w:val="fr-BE"/>
        </w:rPr>
        <w:t>e-mail</w:t>
      </w:r>
      <w:proofErr w:type="gramEnd"/>
      <w:r w:rsidRPr="00415613">
        <w:rPr>
          <w:color w:val="000000" w:themeColor="text1"/>
          <w:sz w:val="24"/>
          <w:szCs w:val="24"/>
          <w:lang w:val="fr-BE"/>
        </w:rPr>
        <w:t xml:space="preserve"> des expéditeurs et des destinataires.</w:t>
      </w:r>
    </w:p>
    <w:p w14:paraId="0E833607" w14:textId="77777777" w:rsidR="001C12E6" w:rsidRPr="00415613" w:rsidRDefault="001C12E6" w:rsidP="001C12E6">
      <w:pPr>
        <w:ind w:left="1080"/>
        <w:rPr>
          <w:color w:val="000000" w:themeColor="text1"/>
          <w:sz w:val="24"/>
          <w:szCs w:val="24"/>
          <w:lang w:val="fr-BE"/>
        </w:rPr>
      </w:pPr>
    </w:p>
    <w:p w14:paraId="1D8AD2D8" w14:textId="01843DA6" w:rsidR="00BE4FE6" w:rsidRDefault="00415613" w:rsidP="00BE4FE6">
      <w:pPr>
        <w:rPr>
          <w:color w:val="000000" w:themeColor="text1"/>
          <w:sz w:val="24"/>
          <w:szCs w:val="24"/>
          <w:lang w:val="fr-BE"/>
        </w:rPr>
      </w:pPr>
      <w:r w:rsidRPr="00415613">
        <w:rPr>
          <w:color w:val="000000" w:themeColor="text1"/>
          <w:sz w:val="24"/>
          <w:szCs w:val="24"/>
          <w:lang w:val="fr-BE"/>
        </w:rPr>
        <w:t>b) Tableau synoptique des protocoles SMTP, POP3, IMAP, HTTP :</w:t>
      </w:r>
    </w:p>
    <w:p w14:paraId="37F3EEE8" w14:textId="4186480D" w:rsidR="00415613" w:rsidRPr="00415613" w:rsidRDefault="00415613" w:rsidP="00BE4FE6">
      <w:pPr>
        <w:rPr>
          <w:color w:val="000000" w:themeColor="text1"/>
          <w:sz w:val="24"/>
          <w:szCs w:val="24"/>
          <w:lang w:val="fr-BE"/>
        </w:rPr>
      </w:pPr>
      <w:r>
        <w:rPr>
          <w:noProof/>
          <w:color w:val="000000" w:themeColor="text1"/>
          <w:sz w:val="24"/>
          <w:szCs w:val="24"/>
          <w:lang w:val="fr-BE"/>
        </w:rPr>
        <w:lastRenderedPageBreak/>
        <w:drawing>
          <wp:inline distT="0" distB="0" distL="0" distR="0" wp14:anchorId="3220CF99" wp14:editId="355CBB32">
            <wp:extent cx="5760720" cy="4800600"/>
            <wp:effectExtent l="0" t="0" r="0" b="0"/>
            <wp:docPr id="19466929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800600"/>
                    </a:xfrm>
                    <a:prstGeom prst="rect">
                      <a:avLst/>
                    </a:prstGeom>
                    <a:noFill/>
                    <a:ln>
                      <a:noFill/>
                    </a:ln>
                  </pic:spPr>
                </pic:pic>
              </a:graphicData>
            </a:graphic>
          </wp:inline>
        </w:drawing>
      </w:r>
    </w:p>
    <w:p w14:paraId="6F0208DC" w14:textId="77777777" w:rsidR="00F3528D" w:rsidRDefault="00F3528D" w:rsidP="00BE4FE6">
      <w:pPr>
        <w:rPr>
          <w:b/>
          <w:bCs/>
          <w:color w:val="538135" w:themeColor="accent6" w:themeShade="BF"/>
          <w:sz w:val="28"/>
          <w:szCs w:val="28"/>
          <w:lang w:val="fr-BE"/>
        </w:rPr>
      </w:pPr>
    </w:p>
    <w:p w14:paraId="73DEEEFE" w14:textId="23D2F4B2"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3:</w:t>
      </w:r>
    </w:p>
    <w:p w14:paraId="2FBA0B73" w14:textId="3EABF3B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a) Dans les librairies javax.activation, décrire et expliquer les rôles des interfaces, classes</w:t>
      </w:r>
      <w:r>
        <w:rPr>
          <w:b/>
          <w:bCs/>
          <w:color w:val="538135" w:themeColor="accent6" w:themeShade="BF"/>
          <w:sz w:val="28"/>
          <w:szCs w:val="28"/>
          <w:lang w:val="fr-BE"/>
        </w:rPr>
        <w:t xml:space="preserve"> </w:t>
      </w:r>
      <w:r w:rsidRPr="00BE4FE6">
        <w:rPr>
          <w:b/>
          <w:bCs/>
          <w:color w:val="538135" w:themeColor="accent6" w:themeShade="BF"/>
          <w:sz w:val="28"/>
          <w:szCs w:val="28"/>
          <w:lang w:val="fr-BE"/>
        </w:rPr>
        <w:t>abstraites et classes instanciables nécessaires à l'envoi d'un message avec pièces attachées.</w:t>
      </w:r>
    </w:p>
    <w:p w14:paraId="72877868" w14:textId="483B5BA1"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b) Donnez un exemple de programmation pour la récupération d’un mail contenant plusieurs</w:t>
      </w:r>
      <w:r>
        <w:rPr>
          <w:b/>
          <w:bCs/>
          <w:color w:val="538135" w:themeColor="accent6" w:themeShade="BF"/>
          <w:sz w:val="28"/>
          <w:szCs w:val="28"/>
          <w:lang w:val="fr-BE"/>
        </w:rPr>
        <w:t xml:space="preserve"> </w:t>
      </w:r>
      <w:r w:rsidRPr="00BE4FE6">
        <w:rPr>
          <w:b/>
          <w:bCs/>
          <w:color w:val="538135" w:themeColor="accent6" w:themeShade="BF"/>
          <w:sz w:val="28"/>
          <w:szCs w:val="28"/>
          <w:lang w:val="fr-BE"/>
        </w:rPr>
        <w:t>pièces attachées (fichiers texte, image)</w:t>
      </w:r>
      <w:r>
        <w:rPr>
          <w:b/>
          <w:bCs/>
          <w:color w:val="538135" w:themeColor="accent6" w:themeShade="BF"/>
          <w:sz w:val="28"/>
          <w:szCs w:val="28"/>
          <w:lang w:val="fr-BE"/>
        </w:rPr>
        <w:t>.</w:t>
      </w:r>
    </w:p>
    <w:p w14:paraId="0BFBF81A" w14:textId="32036B62"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c) Expliquer en quoi l'examen des types MIME et de la "disposition" des pièces attachées</w:t>
      </w:r>
      <w:r>
        <w:rPr>
          <w:b/>
          <w:bCs/>
          <w:color w:val="538135" w:themeColor="accent6" w:themeShade="BF"/>
          <w:sz w:val="28"/>
          <w:szCs w:val="28"/>
          <w:lang w:val="fr-BE"/>
        </w:rPr>
        <w:t xml:space="preserve"> </w:t>
      </w:r>
      <w:r w:rsidRPr="00BE4FE6">
        <w:rPr>
          <w:b/>
          <w:bCs/>
          <w:color w:val="538135" w:themeColor="accent6" w:themeShade="BF"/>
          <w:sz w:val="28"/>
          <w:szCs w:val="28"/>
          <w:lang w:val="fr-BE"/>
        </w:rPr>
        <w:t>intervient dans la programmation de cette réception de messages composites.</w:t>
      </w:r>
    </w:p>
    <w:p w14:paraId="46CF4002" w14:textId="77777777" w:rsidR="001C12E6" w:rsidRPr="001C12E6" w:rsidRDefault="001C12E6" w:rsidP="001C12E6">
      <w:pPr>
        <w:rPr>
          <w:color w:val="000000" w:themeColor="text1"/>
          <w:sz w:val="24"/>
          <w:szCs w:val="24"/>
          <w:lang w:val="fr-BE"/>
        </w:rPr>
      </w:pPr>
      <w:r w:rsidRPr="001C12E6">
        <w:rPr>
          <w:color w:val="000000" w:themeColor="text1"/>
          <w:sz w:val="24"/>
          <w:szCs w:val="24"/>
          <w:lang w:val="fr-BE"/>
        </w:rPr>
        <w:t xml:space="preserve">a) Dans les librairies </w:t>
      </w:r>
      <w:proofErr w:type="spellStart"/>
      <w:r w:rsidRPr="001C12E6">
        <w:rPr>
          <w:color w:val="000000" w:themeColor="text1"/>
          <w:sz w:val="24"/>
          <w:szCs w:val="24"/>
          <w:lang w:val="fr-BE"/>
        </w:rPr>
        <w:t>javax.activation</w:t>
      </w:r>
      <w:proofErr w:type="spellEnd"/>
      <w:r w:rsidRPr="001C12E6">
        <w:rPr>
          <w:color w:val="000000" w:themeColor="text1"/>
          <w:sz w:val="24"/>
          <w:szCs w:val="24"/>
          <w:lang w:val="fr-BE"/>
        </w:rPr>
        <w:t>, les rôles des interfaces, classes abstraites et classes instanciables nécessaires à l'envoi d'un message avec pièces attachées sont :</w:t>
      </w:r>
    </w:p>
    <w:p w14:paraId="17D77A0D" w14:textId="77777777" w:rsidR="001C12E6" w:rsidRPr="001C12E6" w:rsidRDefault="001C12E6" w:rsidP="001C12E6">
      <w:pPr>
        <w:numPr>
          <w:ilvl w:val="0"/>
          <w:numId w:val="5"/>
        </w:numPr>
        <w:rPr>
          <w:color w:val="000000" w:themeColor="text1"/>
          <w:sz w:val="24"/>
          <w:szCs w:val="24"/>
          <w:lang w:val="fr-BE"/>
        </w:rPr>
      </w:pPr>
      <w:proofErr w:type="spellStart"/>
      <w:r w:rsidRPr="001C12E6">
        <w:rPr>
          <w:b/>
          <w:bCs/>
          <w:color w:val="000000" w:themeColor="text1"/>
          <w:sz w:val="24"/>
          <w:szCs w:val="24"/>
          <w:lang w:val="fr-BE"/>
        </w:rPr>
        <w:t>DataSource</w:t>
      </w:r>
      <w:proofErr w:type="spellEnd"/>
      <w:r w:rsidRPr="001C12E6">
        <w:rPr>
          <w:color w:val="000000" w:themeColor="text1"/>
          <w:sz w:val="24"/>
          <w:szCs w:val="24"/>
          <w:lang w:val="fr-BE"/>
        </w:rPr>
        <w:t xml:space="preserve"> : C'est une interface qui représente une source de données, capable d'être lue (</w:t>
      </w:r>
      <w:proofErr w:type="spellStart"/>
      <w:r w:rsidRPr="001C12E6">
        <w:rPr>
          <w:color w:val="000000" w:themeColor="text1"/>
          <w:sz w:val="24"/>
          <w:szCs w:val="24"/>
          <w:lang w:val="fr-BE"/>
        </w:rPr>
        <w:t>InputStream</w:t>
      </w:r>
      <w:proofErr w:type="spellEnd"/>
      <w:r w:rsidRPr="001C12E6">
        <w:rPr>
          <w:color w:val="000000" w:themeColor="text1"/>
          <w:sz w:val="24"/>
          <w:szCs w:val="24"/>
          <w:lang w:val="fr-BE"/>
        </w:rPr>
        <w:t>) ou écrite (</w:t>
      </w:r>
      <w:proofErr w:type="spellStart"/>
      <w:r w:rsidRPr="001C12E6">
        <w:rPr>
          <w:color w:val="000000" w:themeColor="text1"/>
          <w:sz w:val="24"/>
          <w:szCs w:val="24"/>
          <w:lang w:val="fr-BE"/>
        </w:rPr>
        <w:t>OutputStream</w:t>
      </w:r>
      <w:proofErr w:type="spellEnd"/>
      <w:r w:rsidRPr="001C12E6">
        <w:rPr>
          <w:color w:val="000000" w:themeColor="text1"/>
          <w:sz w:val="24"/>
          <w:szCs w:val="24"/>
          <w:lang w:val="fr-BE"/>
        </w:rPr>
        <w:t>). Elle est utilisée pour décrire les données contenues dans une pièce jointe.</w:t>
      </w:r>
    </w:p>
    <w:p w14:paraId="4071F8B9" w14:textId="77777777" w:rsidR="001C12E6" w:rsidRPr="001C12E6" w:rsidRDefault="001C12E6" w:rsidP="001C12E6">
      <w:pPr>
        <w:numPr>
          <w:ilvl w:val="1"/>
          <w:numId w:val="5"/>
        </w:numPr>
        <w:rPr>
          <w:color w:val="000000" w:themeColor="text1"/>
          <w:sz w:val="24"/>
          <w:szCs w:val="24"/>
          <w:lang w:val="fr-BE"/>
        </w:rPr>
      </w:pPr>
      <w:proofErr w:type="spellStart"/>
      <w:r w:rsidRPr="001C12E6">
        <w:rPr>
          <w:color w:val="000000" w:themeColor="text1"/>
          <w:sz w:val="24"/>
          <w:szCs w:val="24"/>
          <w:lang w:val="fr-BE"/>
        </w:rPr>
        <w:lastRenderedPageBreak/>
        <w:t>getContentType</w:t>
      </w:r>
      <w:proofErr w:type="spellEnd"/>
      <w:r w:rsidRPr="001C12E6">
        <w:rPr>
          <w:color w:val="000000" w:themeColor="text1"/>
          <w:sz w:val="24"/>
          <w:szCs w:val="24"/>
          <w:lang w:val="fr-BE"/>
        </w:rPr>
        <w:t>() renvoie le type MIME de la donnée.</w:t>
      </w:r>
    </w:p>
    <w:p w14:paraId="6F5FAD4B" w14:textId="77777777" w:rsidR="001C12E6" w:rsidRPr="001C12E6" w:rsidRDefault="001C12E6" w:rsidP="001C12E6">
      <w:pPr>
        <w:numPr>
          <w:ilvl w:val="1"/>
          <w:numId w:val="5"/>
        </w:numPr>
        <w:rPr>
          <w:color w:val="000000" w:themeColor="text1"/>
          <w:sz w:val="24"/>
          <w:szCs w:val="24"/>
          <w:lang w:val="fr-BE"/>
        </w:rPr>
      </w:pPr>
      <w:proofErr w:type="spellStart"/>
      <w:r w:rsidRPr="001C12E6">
        <w:rPr>
          <w:color w:val="000000" w:themeColor="text1"/>
          <w:sz w:val="24"/>
          <w:szCs w:val="24"/>
          <w:lang w:val="fr-BE"/>
        </w:rPr>
        <w:t>getName</w:t>
      </w:r>
      <w:proofErr w:type="spellEnd"/>
      <w:r w:rsidRPr="001C12E6">
        <w:rPr>
          <w:color w:val="000000" w:themeColor="text1"/>
          <w:sz w:val="24"/>
          <w:szCs w:val="24"/>
          <w:lang w:val="fr-BE"/>
        </w:rPr>
        <w:t>() renvoie le nom de l'objet qui représente la donnée.</w:t>
      </w:r>
    </w:p>
    <w:p w14:paraId="4487F927" w14:textId="77777777" w:rsidR="001C12E6" w:rsidRPr="001C12E6" w:rsidRDefault="001C12E6" w:rsidP="001C12E6">
      <w:pPr>
        <w:numPr>
          <w:ilvl w:val="1"/>
          <w:numId w:val="5"/>
        </w:numPr>
        <w:rPr>
          <w:color w:val="000000" w:themeColor="text1"/>
          <w:sz w:val="24"/>
          <w:szCs w:val="24"/>
          <w:lang w:val="fr-BE"/>
        </w:rPr>
      </w:pPr>
      <w:proofErr w:type="spellStart"/>
      <w:r w:rsidRPr="001C12E6">
        <w:rPr>
          <w:color w:val="000000" w:themeColor="text1"/>
          <w:sz w:val="24"/>
          <w:szCs w:val="24"/>
          <w:lang w:val="fr-BE"/>
        </w:rPr>
        <w:t>getInputStream</w:t>
      </w:r>
      <w:proofErr w:type="spellEnd"/>
      <w:r w:rsidRPr="001C12E6">
        <w:rPr>
          <w:color w:val="000000" w:themeColor="text1"/>
          <w:sz w:val="24"/>
          <w:szCs w:val="24"/>
          <w:lang w:val="fr-BE"/>
        </w:rPr>
        <w:t xml:space="preserve">() et </w:t>
      </w:r>
      <w:proofErr w:type="spellStart"/>
      <w:r w:rsidRPr="001C12E6">
        <w:rPr>
          <w:color w:val="000000" w:themeColor="text1"/>
          <w:sz w:val="24"/>
          <w:szCs w:val="24"/>
          <w:lang w:val="fr-BE"/>
        </w:rPr>
        <w:t>getOutputStream</w:t>
      </w:r>
      <w:proofErr w:type="spellEnd"/>
      <w:r w:rsidRPr="001C12E6">
        <w:rPr>
          <w:color w:val="000000" w:themeColor="text1"/>
          <w:sz w:val="24"/>
          <w:szCs w:val="24"/>
          <w:lang w:val="fr-BE"/>
        </w:rPr>
        <w:t>() permettent d'accéder aux données.</w:t>
      </w:r>
    </w:p>
    <w:p w14:paraId="2F6E1E04" w14:textId="77777777" w:rsidR="001C12E6" w:rsidRPr="001C12E6" w:rsidRDefault="001C12E6" w:rsidP="001C12E6">
      <w:pPr>
        <w:numPr>
          <w:ilvl w:val="0"/>
          <w:numId w:val="5"/>
        </w:numPr>
        <w:rPr>
          <w:color w:val="000000" w:themeColor="text1"/>
          <w:sz w:val="24"/>
          <w:szCs w:val="24"/>
          <w:lang w:val="fr-BE"/>
        </w:rPr>
      </w:pPr>
      <w:proofErr w:type="spellStart"/>
      <w:r w:rsidRPr="001C12E6">
        <w:rPr>
          <w:b/>
          <w:bCs/>
          <w:color w:val="000000" w:themeColor="text1"/>
          <w:sz w:val="24"/>
          <w:szCs w:val="24"/>
          <w:lang w:val="fr-BE"/>
        </w:rPr>
        <w:t>DataHandler</w:t>
      </w:r>
      <w:proofErr w:type="spellEnd"/>
      <w:r w:rsidRPr="001C12E6">
        <w:rPr>
          <w:color w:val="000000" w:themeColor="text1"/>
          <w:sz w:val="24"/>
          <w:szCs w:val="24"/>
          <w:lang w:val="fr-BE"/>
        </w:rPr>
        <w:t xml:space="preserve"> : Cette classe instanciable joue le rôle d'intermédiaire entre une </w:t>
      </w:r>
      <w:proofErr w:type="spellStart"/>
      <w:r w:rsidRPr="001C12E6">
        <w:rPr>
          <w:color w:val="000000" w:themeColor="text1"/>
          <w:sz w:val="24"/>
          <w:szCs w:val="24"/>
          <w:lang w:val="fr-BE"/>
        </w:rPr>
        <w:t>DataSource</w:t>
      </w:r>
      <w:proofErr w:type="spellEnd"/>
      <w:r w:rsidRPr="001C12E6">
        <w:rPr>
          <w:color w:val="000000" w:themeColor="text1"/>
          <w:sz w:val="24"/>
          <w:szCs w:val="24"/>
          <w:lang w:val="fr-BE"/>
        </w:rPr>
        <w:t xml:space="preserve"> et un consommateur de données, fournissant les données à un </w:t>
      </w:r>
      <w:proofErr w:type="spellStart"/>
      <w:r w:rsidRPr="001C12E6">
        <w:rPr>
          <w:color w:val="000000" w:themeColor="text1"/>
          <w:sz w:val="24"/>
          <w:szCs w:val="24"/>
          <w:lang w:val="fr-BE"/>
        </w:rPr>
        <w:t>BodyPart</w:t>
      </w:r>
      <w:proofErr w:type="spellEnd"/>
      <w:r w:rsidRPr="001C12E6">
        <w:rPr>
          <w:color w:val="000000" w:themeColor="text1"/>
          <w:sz w:val="24"/>
          <w:szCs w:val="24"/>
          <w:lang w:val="fr-BE"/>
        </w:rPr>
        <w:t xml:space="preserve"> ou à un </w:t>
      </w:r>
      <w:proofErr w:type="spellStart"/>
      <w:r w:rsidRPr="001C12E6">
        <w:rPr>
          <w:color w:val="000000" w:themeColor="text1"/>
          <w:sz w:val="24"/>
          <w:szCs w:val="24"/>
          <w:lang w:val="fr-BE"/>
        </w:rPr>
        <w:t>MimeMessage</w:t>
      </w:r>
      <w:proofErr w:type="spellEnd"/>
      <w:r w:rsidRPr="001C12E6">
        <w:rPr>
          <w:color w:val="000000" w:themeColor="text1"/>
          <w:sz w:val="24"/>
          <w:szCs w:val="24"/>
          <w:lang w:val="fr-BE"/>
        </w:rPr>
        <w:t>.</w:t>
      </w:r>
    </w:p>
    <w:p w14:paraId="2E8258EB" w14:textId="77777777" w:rsidR="001C12E6" w:rsidRPr="001C12E6" w:rsidRDefault="001C12E6" w:rsidP="001C12E6">
      <w:pPr>
        <w:numPr>
          <w:ilvl w:val="0"/>
          <w:numId w:val="5"/>
        </w:numPr>
        <w:rPr>
          <w:color w:val="000000" w:themeColor="text1"/>
          <w:sz w:val="24"/>
          <w:szCs w:val="24"/>
          <w:lang w:val="fr-BE"/>
        </w:rPr>
      </w:pPr>
      <w:proofErr w:type="spellStart"/>
      <w:r w:rsidRPr="001C12E6">
        <w:rPr>
          <w:b/>
          <w:bCs/>
          <w:color w:val="000000" w:themeColor="text1"/>
          <w:sz w:val="24"/>
          <w:szCs w:val="24"/>
          <w:lang w:val="fr-BE"/>
        </w:rPr>
        <w:t>FileDataSource</w:t>
      </w:r>
      <w:proofErr w:type="spellEnd"/>
      <w:r w:rsidRPr="001C12E6">
        <w:rPr>
          <w:color w:val="000000" w:themeColor="text1"/>
          <w:sz w:val="24"/>
          <w:szCs w:val="24"/>
          <w:lang w:val="fr-BE"/>
        </w:rPr>
        <w:t xml:space="preserve"> : C'est une implémentation concrète de l'interface </w:t>
      </w:r>
      <w:proofErr w:type="spellStart"/>
      <w:r w:rsidRPr="001C12E6">
        <w:rPr>
          <w:color w:val="000000" w:themeColor="text1"/>
          <w:sz w:val="24"/>
          <w:szCs w:val="24"/>
          <w:lang w:val="fr-BE"/>
        </w:rPr>
        <w:t>DataSource</w:t>
      </w:r>
      <w:proofErr w:type="spellEnd"/>
      <w:r w:rsidRPr="001C12E6">
        <w:rPr>
          <w:color w:val="000000" w:themeColor="text1"/>
          <w:sz w:val="24"/>
          <w:szCs w:val="24"/>
          <w:lang w:val="fr-BE"/>
        </w:rPr>
        <w:t xml:space="preserve"> qui lit les données d'un fichier.</w:t>
      </w:r>
    </w:p>
    <w:p w14:paraId="599A0490" w14:textId="77777777" w:rsidR="001C12E6" w:rsidRDefault="001C12E6" w:rsidP="001C12E6">
      <w:pPr>
        <w:numPr>
          <w:ilvl w:val="0"/>
          <w:numId w:val="5"/>
        </w:numPr>
        <w:rPr>
          <w:color w:val="000000" w:themeColor="text1"/>
          <w:sz w:val="24"/>
          <w:szCs w:val="24"/>
          <w:lang w:val="fr-BE"/>
        </w:rPr>
      </w:pPr>
      <w:proofErr w:type="spellStart"/>
      <w:r w:rsidRPr="001C12E6">
        <w:rPr>
          <w:b/>
          <w:bCs/>
          <w:color w:val="000000" w:themeColor="text1"/>
          <w:sz w:val="24"/>
          <w:szCs w:val="24"/>
          <w:lang w:val="fr-BE"/>
        </w:rPr>
        <w:t>MimeBodyPart</w:t>
      </w:r>
      <w:proofErr w:type="spellEnd"/>
      <w:r w:rsidRPr="001C12E6">
        <w:rPr>
          <w:color w:val="000000" w:themeColor="text1"/>
          <w:sz w:val="24"/>
          <w:szCs w:val="24"/>
          <w:lang w:val="fr-BE"/>
        </w:rPr>
        <w:t xml:space="preserve"> et </w:t>
      </w:r>
      <w:proofErr w:type="spellStart"/>
      <w:r w:rsidRPr="001C12E6">
        <w:rPr>
          <w:b/>
          <w:bCs/>
          <w:color w:val="000000" w:themeColor="text1"/>
          <w:sz w:val="24"/>
          <w:szCs w:val="24"/>
          <w:lang w:val="fr-BE"/>
        </w:rPr>
        <w:t>MimeMultipart</w:t>
      </w:r>
      <w:proofErr w:type="spellEnd"/>
      <w:r w:rsidRPr="001C12E6">
        <w:rPr>
          <w:color w:val="000000" w:themeColor="text1"/>
          <w:sz w:val="24"/>
          <w:szCs w:val="24"/>
          <w:lang w:val="fr-BE"/>
        </w:rPr>
        <w:t xml:space="preserve"> : </w:t>
      </w:r>
      <w:proofErr w:type="spellStart"/>
      <w:r w:rsidRPr="001C12E6">
        <w:rPr>
          <w:color w:val="000000" w:themeColor="text1"/>
          <w:sz w:val="24"/>
          <w:szCs w:val="24"/>
          <w:lang w:val="fr-BE"/>
        </w:rPr>
        <w:t>MimeBodyPart</w:t>
      </w:r>
      <w:proofErr w:type="spellEnd"/>
      <w:r w:rsidRPr="001C12E6">
        <w:rPr>
          <w:color w:val="000000" w:themeColor="text1"/>
          <w:sz w:val="24"/>
          <w:szCs w:val="24"/>
          <w:lang w:val="fr-BE"/>
        </w:rPr>
        <w:t xml:space="preserve"> est une classe concrète qui représente une partie du message, qui peut être du texte, une image, etc. </w:t>
      </w:r>
      <w:proofErr w:type="spellStart"/>
      <w:r w:rsidRPr="001C12E6">
        <w:rPr>
          <w:color w:val="000000" w:themeColor="text1"/>
          <w:sz w:val="24"/>
          <w:szCs w:val="24"/>
          <w:lang w:val="fr-BE"/>
        </w:rPr>
        <w:t>MimeMultipart</w:t>
      </w:r>
      <w:proofErr w:type="spellEnd"/>
      <w:r w:rsidRPr="001C12E6">
        <w:rPr>
          <w:color w:val="000000" w:themeColor="text1"/>
          <w:sz w:val="24"/>
          <w:szCs w:val="24"/>
          <w:lang w:val="fr-BE"/>
        </w:rPr>
        <w:t xml:space="preserve"> est une classe instanciable qui contient plusieurs </w:t>
      </w:r>
      <w:proofErr w:type="spellStart"/>
      <w:r w:rsidRPr="001C12E6">
        <w:rPr>
          <w:color w:val="000000" w:themeColor="text1"/>
          <w:sz w:val="24"/>
          <w:szCs w:val="24"/>
          <w:lang w:val="fr-BE"/>
        </w:rPr>
        <w:t>BodyPart</w:t>
      </w:r>
      <w:proofErr w:type="spellEnd"/>
      <w:r w:rsidRPr="001C12E6">
        <w:rPr>
          <w:color w:val="000000" w:themeColor="text1"/>
          <w:sz w:val="24"/>
          <w:szCs w:val="24"/>
          <w:lang w:val="fr-BE"/>
        </w:rPr>
        <w:t xml:space="preserve"> et gère des messages composites.</w:t>
      </w:r>
    </w:p>
    <w:p w14:paraId="11D71E39" w14:textId="77777777" w:rsidR="001C12E6" w:rsidRPr="001C12E6" w:rsidRDefault="001C12E6" w:rsidP="001C12E6">
      <w:pPr>
        <w:rPr>
          <w:color w:val="000000" w:themeColor="text1"/>
          <w:sz w:val="24"/>
          <w:szCs w:val="24"/>
          <w:lang w:val="fr-BE"/>
        </w:rPr>
      </w:pPr>
    </w:p>
    <w:p w14:paraId="207EFE3B" w14:textId="22BBA6C8" w:rsidR="001C12E6" w:rsidRDefault="001C12E6" w:rsidP="001C12E6">
      <w:pPr>
        <w:rPr>
          <w:color w:val="000000" w:themeColor="text1"/>
          <w:sz w:val="24"/>
          <w:szCs w:val="24"/>
          <w:lang w:val="fr-BE"/>
        </w:rPr>
      </w:pPr>
      <w:r w:rsidRPr="001C12E6">
        <w:rPr>
          <w:color w:val="000000" w:themeColor="text1"/>
          <w:sz w:val="24"/>
          <w:szCs w:val="24"/>
          <w:lang w:val="fr-BE"/>
        </w:rPr>
        <w:t>b) Voici un exemple de code en Java pour la récupération d’un mail contenant plusieurs pièces attachées :</w:t>
      </w:r>
    </w:p>
    <w:p w14:paraId="3D2E062E" w14:textId="1F3EDB84"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 (Configuration de la session et connexion)</w:t>
      </w:r>
    </w:p>
    <w:p w14:paraId="5C2F991C" w14:textId="49780C14"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xml:space="preserve">Message[] messages = </w:t>
      </w:r>
      <w:proofErr w:type="spellStart"/>
      <w:r w:rsidRPr="001C12E6">
        <w:rPr>
          <w:b/>
          <w:bCs/>
          <w:color w:val="2E74B5" w:themeColor="accent5" w:themeShade="BF"/>
          <w:sz w:val="24"/>
          <w:szCs w:val="24"/>
          <w:lang w:val="fr-BE"/>
        </w:rPr>
        <w:t>folder.getMessages</w:t>
      </w:r>
      <w:proofErr w:type="spellEnd"/>
      <w:r w:rsidRPr="001C12E6">
        <w:rPr>
          <w:b/>
          <w:bCs/>
          <w:color w:val="2E74B5" w:themeColor="accent5" w:themeShade="BF"/>
          <w:sz w:val="24"/>
          <w:szCs w:val="24"/>
          <w:lang w:val="fr-BE"/>
        </w:rPr>
        <w:t>(); // Récupération des messages</w:t>
      </w:r>
    </w:p>
    <w:p w14:paraId="2911B338" w14:textId="7777777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xml:space="preserve">for (Message </w:t>
      </w:r>
      <w:proofErr w:type="spellStart"/>
      <w:r w:rsidRPr="001C12E6">
        <w:rPr>
          <w:b/>
          <w:bCs/>
          <w:color w:val="2E74B5" w:themeColor="accent5" w:themeShade="BF"/>
          <w:sz w:val="24"/>
          <w:szCs w:val="24"/>
          <w:lang w:val="fr-BE"/>
        </w:rPr>
        <w:t>message</w:t>
      </w:r>
      <w:proofErr w:type="spellEnd"/>
      <w:r w:rsidRPr="001C12E6">
        <w:rPr>
          <w:b/>
          <w:bCs/>
          <w:color w:val="2E74B5" w:themeColor="accent5" w:themeShade="BF"/>
          <w:sz w:val="24"/>
          <w:szCs w:val="24"/>
          <w:lang w:val="fr-BE"/>
        </w:rPr>
        <w:t xml:space="preserve"> : messages) {</w:t>
      </w:r>
    </w:p>
    <w:p w14:paraId="27154256" w14:textId="7777777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xml:space="preserve">    </w:t>
      </w:r>
      <w:proofErr w:type="spellStart"/>
      <w:r w:rsidRPr="001C12E6">
        <w:rPr>
          <w:b/>
          <w:bCs/>
          <w:color w:val="2E74B5" w:themeColor="accent5" w:themeShade="BF"/>
          <w:sz w:val="24"/>
          <w:szCs w:val="24"/>
          <w:lang w:val="fr-BE"/>
        </w:rPr>
        <w:t>Multipart</w:t>
      </w:r>
      <w:proofErr w:type="spellEnd"/>
      <w:r w:rsidRPr="001C12E6">
        <w:rPr>
          <w:b/>
          <w:bCs/>
          <w:color w:val="2E74B5" w:themeColor="accent5" w:themeShade="BF"/>
          <w:sz w:val="24"/>
          <w:szCs w:val="24"/>
          <w:lang w:val="fr-BE"/>
        </w:rPr>
        <w:t xml:space="preserve"> </w:t>
      </w:r>
      <w:proofErr w:type="spellStart"/>
      <w:r w:rsidRPr="001C12E6">
        <w:rPr>
          <w:b/>
          <w:bCs/>
          <w:color w:val="2E74B5" w:themeColor="accent5" w:themeShade="BF"/>
          <w:sz w:val="24"/>
          <w:szCs w:val="24"/>
          <w:lang w:val="fr-BE"/>
        </w:rPr>
        <w:t>multipart</w:t>
      </w:r>
      <w:proofErr w:type="spellEnd"/>
      <w:r w:rsidRPr="001C12E6">
        <w:rPr>
          <w:b/>
          <w:bCs/>
          <w:color w:val="2E74B5" w:themeColor="accent5" w:themeShade="BF"/>
          <w:sz w:val="24"/>
          <w:szCs w:val="24"/>
          <w:lang w:val="fr-BE"/>
        </w:rPr>
        <w:t xml:space="preserve"> = (</w:t>
      </w:r>
      <w:proofErr w:type="spellStart"/>
      <w:r w:rsidRPr="001C12E6">
        <w:rPr>
          <w:b/>
          <w:bCs/>
          <w:color w:val="2E74B5" w:themeColor="accent5" w:themeShade="BF"/>
          <w:sz w:val="24"/>
          <w:szCs w:val="24"/>
          <w:lang w:val="fr-BE"/>
        </w:rPr>
        <w:t>Multipart</w:t>
      </w:r>
      <w:proofErr w:type="spellEnd"/>
      <w:r w:rsidRPr="001C12E6">
        <w:rPr>
          <w:b/>
          <w:bCs/>
          <w:color w:val="2E74B5" w:themeColor="accent5" w:themeShade="BF"/>
          <w:sz w:val="24"/>
          <w:szCs w:val="24"/>
          <w:lang w:val="fr-BE"/>
        </w:rPr>
        <w:t xml:space="preserve">) </w:t>
      </w:r>
      <w:proofErr w:type="spellStart"/>
      <w:r w:rsidRPr="001C12E6">
        <w:rPr>
          <w:b/>
          <w:bCs/>
          <w:color w:val="2E74B5" w:themeColor="accent5" w:themeShade="BF"/>
          <w:sz w:val="24"/>
          <w:szCs w:val="24"/>
          <w:lang w:val="fr-BE"/>
        </w:rPr>
        <w:t>message.getContent</w:t>
      </w:r>
      <w:proofErr w:type="spellEnd"/>
      <w:r w:rsidRPr="001C12E6">
        <w:rPr>
          <w:b/>
          <w:bCs/>
          <w:color w:val="2E74B5" w:themeColor="accent5" w:themeShade="BF"/>
          <w:sz w:val="24"/>
          <w:szCs w:val="24"/>
          <w:lang w:val="fr-BE"/>
        </w:rPr>
        <w:t xml:space="preserve">(); // Casting en </w:t>
      </w:r>
      <w:proofErr w:type="spellStart"/>
      <w:r w:rsidRPr="001C12E6">
        <w:rPr>
          <w:b/>
          <w:bCs/>
          <w:color w:val="2E74B5" w:themeColor="accent5" w:themeShade="BF"/>
          <w:sz w:val="24"/>
          <w:szCs w:val="24"/>
          <w:lang w:val="fr-BE"/>
        </w:rPr>
        <w:t>Multipart</w:t>
      </w:r>
      <w:proofErr w:type="spellEnd"/>
    </w:p>
    <w:p w14:paraId="6438D9EE" w14:textId="1D742CCA"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xml:space="preserve">    </w:t>
      </w:r>
      <w:proofErr w:type="spellStart"/>
      <w:r w:rsidRPr="001C12E6">
        <w:rPr>
          <w:b/>
          <w:bCs/>
          <w:color w:val="2E74B5" w:themeColor="accent5" w:themeShade="BF"/>
          <w:sz w:val="24"/>
          <w:szCs w:val="24"/>
          <w:lang w:val="fr-BE"/>
        </w:rPr>
        <w:t>BodyPart</w:t>
      </w:r>
      <w:proofErr w:type="spellEnd"/>
      <w:r w:rsidRPr="001C12E6">
        <w:rPr>
          <w:b/>
          <w:bCs/>
          <w:color w:val="2E74B5" w:themeColor="accent5" w:themeShade="BF"/>
          <w:sz w:val="24"/>
          <w:szCs w:val="24"/>
          <w:lang w:val="fr-BE"/>
        </w:rPr>
        <w:t xml:space="preserve"> </w:t>
      </w:r>
      <w:proofErr w:type="spellStart"/>
      <w:r w:rsidRPr="001C12E6">
        <w:rPr>
          <w:b/>
          <w:bCs/>
          <w:color w:val="2E74B5" w:themeColor="accent5" w:themeShade="BF"/>
          <w:sz w:val="24"/>
          <w:szCs w:val="24"/>
          <w:lang w:val="fr-BE"/>
        </w:rPr>
        <w:t>bodyPart</w:t>
      </w:r>
      <w:proofErr w:type="spellEnd"/>
      <w:r w:rsidRPr="001C12E6">
        <w:rPr>
          <w:b/>
          <w:bCs/>
          <w:color w:val="2E74B5" w:themeColor="accent5" w:themeShade="BF"/>
          <w:sz w:val="24"/>
          <w:szCs w:val="24"/>
          <w:lang w:val="fr-BE"/>
        </w:rPr>
        <w:t xml:space="preserve"> = </w:t>
      </w:r>
      <w:proofErr w:type="spellStart"/>
      <w:r w:rsidRPr="001C12E6">
        <w:rPr>
          <w:b/>
          <w:bCs/>
          <w:color w:val="2E74B5" w:themeColor="accent5" w:themeShade="BF"/>
          <w:sz w:val="24"/>
          <w:szCs w:val="24"/>
          <w:lang w:val="fr-BE"/>
        </w:rPr>
        <w:t>multipart.getBodyPart</w:t>
      </w:r>
      <w:proofErr w:type="spellEnd"/>
      <w:r w:rsidRPr="001C12E6">
        <w:rPr>
          <w:b/>
          <w:bCs/>
          <w:color w:val="2E74B5" w:themeColor="accent5" w:themeShade="BF"/>
          <w:sz w:val="24"/>
          <w:szCs w:val="24"/>
          <w:lang w:val="fr-BE"/>
        </w:rPr>
        <w:t>(j); // Accès à chaque partie</w:t>
      </w:r>
    </w:p>
    <w:p w14:paraId="740D65E3" w14:textId="77777777" w:rsidR="001C12E6" w:rsidRPr="001C12E6" w:rsidRDefault="001C12E6" w:rsidP="001C12E6">
      <w:pPr>
        <w:rPr>
          <w:b/>
          <w:bCs/>
          <w:color w:val="2E74B5" w:themeColor="accent5" w:themeShade="BF"/>
          <w:sz w:val="24"/>
          <w:szCs w:val="24"/>
        </w:rPr>
      </w:pPr>
      <w:r w:rsidRPr="001C12E6">
        <w:rPr>
          <w:b/>
          <w:bCs/>
          <w:color w:val="2E74B5" w:themeColor="accent5" w:themeShade="BF"/>
          <w:sz w:val="24"/>
          <w:szCs w:val="24"/>
        </w:rPr>
        <w:t xml:space="preserve">    if (</w:t>
      </w:r>
      <w:proofErr w:type="spellStart"/>
      <w:r w:rsidRPr="001C12E6">
        <w:rPr>
          <w:b/>
          <w:bCs/>
          <w:color w:val="2E74B5" w:themeColor="accent5" w:themeShade="BF"/>
          <w:sz w:val="24"/>
          <w:szCs w:val="24"/>
        </w:rPr>
        <w:t>Part.ATTACHMENT.equalsIgnoreCase</w:t>
      </w:r>
      <w:proofErr w:type="spellEnd"/>
      <w:r w:rsidRPr="001C12E6">
        <w:rPr>
          <w:b/>
          <w:bCs/>
          <w:color w:val="2E74B5" w:themeColor="accent5" w:themeShade="BF"/>
          <w:sz w:val="24"/>
          <w:szCs w:val="24"/>
        </w:rPr>
        <w:t>(</w:t>
      </w:r>
      <w:proofErr w:type="spellStart"/>
      <w:r w:rsidRPr="001C12E6">
        <w:rPr>
          <w:b/>
          <w:bCs/>
          <w:color w:val="2E74B5" w:themeColor="accent5" w:themeShade="BF"/>
          <w:sz w:val="24"/>
          <w:szCs w:val="24"/>
        </w:rPr>
        <w:t>bodyPart.getDisposition</w:t>
      </w:r>
      <w:proofErr w:type="spellEnd"/>
      <w:r w:rsidRPr="001C12E6">
        <w:rPr>
          <w:b/>
          <w:bCs/>
          <w:color w:val="2E74B5" w:themeColor="accent5" w:themeShade="BF"/>
          <w:sz w:val="24"/>
          <w:szCs w:val="24"/>
        </w:rPr>
        <w:t>())) {</w:t>
      </w:r>
    </w:p>
    <w:p w14:paraId="410A9AEB" w14:textId="7777777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rPr>
        <w:t xml:space="preserve">        </w:t>
      </w:r>
      <w:proofErr w:type="spellStart"/>
      <w:r w:rsidRPr="001C12E6">
        <w:rPr>
          <w:b/>
          <w:bCs/>
          <w:color w:val="2E74B5" w:themeColor="accent5" w:themeShade="BF"/>
          <w:sz w:val="24"/>
          <w:szCs w:val="24"/>
          <w:lang w:val="fr-BE"/>
        </w:rPr>
        <w:t>InputStream</w:t>
      </w:r>
      <w:proofErr w:type="spellEnd"/>
      <w:r w:rsidRPr="001C12E6">
        <w:rPr>
          <w:b/>
          <w:bCs/>
          <w:color w:val="2E74B5" w:themeColor="accent5" w:themeShade="BF"/>
          <w:sz w:val="24"/>
          <w:szCs w:val="24"/>
          <w:lang w:val="fr-BE"/>
        </w:rPr>
        <w:t xml:space="preserve"> </w:t>
      </w:r>
      <w:proofErr w:type="spellStart"/>
      <w:r w:rsidRPr="001C12E6">
        <w:rPr>
          <w:b/>
          <w:bCs/>
          <w:color w:val="2E74B5" w:themeColor="accent5" w:themeShade="BF"/>
          <w:sz w:val="24"/>
          <w:szCs w:val="24"/>
          <w:lang w:val="fr-BE"/>
        </w:rPr>
        <w:t>is</w:t>
      </w:r>
      <w:proofErr w:type="spellEnd"/>
      <w:r w:rsidRPr="001C12E6">
        <w:rPr>
          <w:b/>
          <w:bCs/>
          <w:color w:val="2E74B5" w:themeColor="accent5" w:themeShade="BF"/>
          <w:sz w:val="24"/>
          <w:szCs w:val="24"/>
          <w:lang w:val="fr-BE"/>
        </w:rPr>
        <w:t xml:space="preserve"> = </w:t>
      </w:r>
      <w:proofErr w:type="spellStart"/>
      <w:r w:rsidRPr="001C12E6">
        <w:rPr>
          <w:b/>
          <w:bCs/>
          <w:color w:val="2E74B5" w:themeColor="accent5" w:themeShade="BF"/>
          <w:sz w:val="24"/>
          <w:szCs w:val="24"/>
          <w:lang w:val="fr-BE"/>
        </w:rPr>
        <w:t>bodyPart.getInputStream</w:t>
      </w:r>
      <w:proofErr w:type="spellEnd"/>
      <w:r w:rsidRPr="001C12E6">
        <w:rPr>
          <w:b/>
          <w:bCs/>
          <w:color w:val="2E74B5" w:themeColor="accent5" w:themeShade="BF"/>
          <w:sz w:val="24"/>
          <w:szCs w:val="24"/>
          <w:lang w:val="fr-BE"/>
        </w:rPr>
        <w:t>(); // Récupération du flux de données</w:t>
      </w:r>
    </w:p>
    <w:p w14:paraId="4EE6011D" w14:textId="7777777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xml:space="preserve">        // ... (Enregistrement du flux dans un fichier)</w:t>
      </w:r>
    </w:p>
    <w:p w14:paraId="68C583E8" w14:textId="7777777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xml:space="preserve">    }</w:t>
      </w:r>
    </w:p>
    <w:p w14:paraId="6456B5FA" w14:textId="0CE70CD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w:t>
      </w:r>
    </w:p>
    <w:p w14:paraId="358EAF20" w14:textId="16E44436"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 (Fermeture du Folder et du Store)</w:t>
      </w:r>
    </w:p>
    <w:p w14:paraId="43A22226" w14:textId="77777777" w:rsidR="001C12E6" w:rsidRDefault="001C12E6" w:rsidP="001C12E6">
      <w:pPr>
        <w:rPr>
          <w:color w:val="000000" w:themeColor="text1"/>
          <w:sz w:val="24"/>
          <w:szCs w:val="24"/>
          <w:lang w:val="fr-BE"/>
        </w:rPr>
      </w:pPr>
    </w:p>
    <w:p w14:paraId="60DB3F4B" w14:textId="06ACAC5E" w:rsidR="00BE4FE6" w:rsidRPr="001C12E6" w:rsidRDefault="001C12E6" w:rsidP="00BE4FE6">
      <w:pPr>
        <w:rPr>
          <w:color w:val="000000" w:themeColor="text1"/>
          <w:sz w:val="24"/>
          <w:szCs w:val="24"/>
          <w:lang w:val="fr-BE"/>
        </w:rPr>
      </w:pPr>
      <w:r w:rsidRPr="001C12E6">
        <w:rPr>
          <w:color w:val="000000" w:themeColor="text1"/>
          <w:sz w:val="24"/>
          <w:szCs w:val="24"/>
          <w:lang w:val="fr-BE"/>
        </w:rPr>
        <w:t>c) L'examen des types MIME et de la "disposition" des pièces attachées intervient dans la programmation de la réception de messages composites pour déterminer la nature des différentes parties du message. Le type MIME indique le format des données (texte, image, etc.), et la disposition (comme "</w:t>
      </w:r>
      <w:proofErr w:type="spellStart"/>
      <w:r w:rsidRPr="001C12E6">
        <w:rPr>
          <w:color w:val="000000" w:themeColor="text1"/>
          <w:sz w:val="24"/>
          <w:szCs w:val="24"/>
          <w:lang w:val="fr-BE"/>
        </w:rPr>
        <w:t>attachment</w:t>
      </w:r>
      <w:proofErr w:type="spellEnd"/>
      <w:r w:rsidRPr="001C12E6">
        <w:rPr>
          <w:color w:val="000000" w:themeColor="text1"/>
          <w:sz w:val="24"/>
          <w:szCs w:val="24"/>
          <w:lang w:val="fr-BE"/>
        </w:rPr>
        <w:t>" pour une pièce jointe ou "</w:t>
      </w:r>
      <w:proofErr w:type="spellStart"/>
      <w:r w:rsidRPr="001C12E6">
        <w:rPr>
          <w:color w:val="000000" w:themeColor="text1"/>
          <w:sz w:val="24"/>
          <w:szCs w:val="24"/>
          <w:lang w:val="fr-BE"/>
        </w:rPr>
        <w:t>inline</w:t>
      </w:r>
      <w:proofErr w:type="spellEnd"/>
      <w:r w:rsidRPr="001C12E6">
        <w:rPr>
          <w:color w:val="000000" w:themeColor="text1"/>
          <w:sz w:val="24"/>
          <w:szCs w:val="24"/>
          <w:lang w:val="fr-BE"/>
        </w:rPr>
        <w:t>" pour un contenu intégré) indique comment la partie doit être traitée. Ces informations sont essentielles pour traiter correctement chaque partie du message, notamment pour savoir si une partie doit être enregistrée comme fichier ou affichée comme partie du message.</w:t>
      </w:r>
    </w:p>
    <w:p w14:paraId="103C9615"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lastRenderedPageBreak/>
        <w:t>Question 4:</w:t>
      </w:r>
    </w:p>
    <w:p w14:paraId="3FD5140D" w14:textId="77777777" w:rsidR="00EB244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 xml:space="preserve">Décrire et expliquer le contenu d'un fichier apk. </w:t>
      </w:r>
    </w:p>
    <w:p w14:paraId="4204C450" w14:textId="1A260686"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Quels sont les outils qui interviennent dans sa</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construction ? </w:t>
      </w:r>
    </w:p>
    <w:p w14:paraId="1654B0F2" w14:textId="6EF18193"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En particulier, expliquer le contenu et le rôle de la classe R.java.</w:t>
      </w:r>
    </w:p>
    <w:p w14:paraId="22F67F5E" w14:textId="77777777" w:rsidR="00595CFC" w:rsidRDefault="00595CFC" w:rsidP="00595CFC">
      <w:pPr>
        <w:rPr>
          <w:color w:val="000000" w:themeColor="text1"/>
          <w:sz w:val="24"/>
          <w:szCs w:val="24"/>
          <w:lang w:val="fr-BE"/>
        </w:rPr>
      </w:pPr>
      <w:r w:rsidRPr="00595CFC">
        <w:rPr>
          <w:b/>
          <w:bCs/>
          <w:color w:val="000000" w:themeColor="text1"/>
          <w:sz w:val="24"/>
          <w:szCs w:val="24"/>
          <w:lang w:val="fr-BE"/>
        </w:rPr>
        <w:t>Contenu d'un fichier APK</w:t>
      </w:r>
      <w:r w:rsidRPr="00595CFC">
        <w:rPr>
          <w:color w:val="000000" w:themeColor="text1"/>
          <w:sz w:val="24"/>
          <w:szCs w:val="24"/>
          <w:lang w:val="fr-BE"/>
        </w:rPr>
        <w:t xml:space="preserve"> : </w:t>
      </w:r>
    </w:p>
    <w:p w14:paraId="44475BED" w14:textId="4982334A" w:rsidR="00595CFC" w:rsidRPr="00595CFC" w:rsidRDefault="00595CFC" w:rsidP="00595CFC">
      <w:pPr>
        <w:rPr>
          <w:color w:val="000000" w:themeColor="text1"/>
          <w:sz w:val="24"/>
          <w:szCs w:val="24"/>
          <w:lang w:val="fr-BE"/>
        </w:rPr>
      </w:pPr>
      <w:r w:rsidRPr="00595CFC">
        <w:rPr>
          <w:color w:val="000000" w:themeColor="text1"/>
          <w:sz w:val="24"/>
          <w:szCs w:val="24"/>
          <w:lang w:val="fr-BE"/>
        </w:rPr>
        <w:t>Un fichier APK (Android Package) est le package de distribution final d'une application Android​​. Il contient :</w:t>
      </w:r>
    </w:p>
    <w:p w14:paraId="009E7B67" w14:textId="77777777" w:rsidR="00595CFC" w:rsidRPr="00595CFC" w:rsidRDefault="00595CFC" w:rsidP="00595CFC">
      <w:pPr>
        <w:numPr>
          <w:ilvl w:val="0"/>
          <w:numId w:val="6"/>
        </w:numPr>
        <w:rPr>
          <w:color w:val="000000" w:themeColor="text1"/>
          <w:sz w:val="24"/>
          <w:szCs w:val="24"/>
          <w:lang w:val="fr-BE"/>
        </w:rPr>
      </w:pPr>
      <w:r w:rsidRPr="00595CFC">
        <w:rPr>
          <w:color w:val="000000" w:themeColor="text1"/>
          <w:sz w:val="24"/>
          <w:szCs w:val="24"/>
          <w:lang w:val="fr-BE"/>
        </w:rPr>
        <w:t>Un répertoire META-INF qui inclut les signatures et la liste des ressources de l'application.</w:t>
      </w:r>
    </w:p>
    <w:p w14:paraId="5AF0CBE6" w14:textId="77777777" w:rsidR="00595CFC" w:rsidRPr="00595CFC" w:rsidRDefault="00595CFC" w:rsidP="00595CFC">
      <w:pPr>
        <w:numPr>
          <w:ilvl w:val="0"/>
          <w:numId w:val="6"/>
        </w:numPr>
        <w:rPr>
          <w:color w:val="000000" w:themeColor="text1"/>
          <w:sz w:val="24"/>
          <w:szCs w:val="24"/>
          <w:lang w:val="fr-BE"/>
        </w:rPr>
      </w:pPr>
      <w:r w:rsidRPr="00595CFC">
        <w:rPr>
          <w:color w:val="000000" w:themeColor="text1"/>
          <w:sz w:val="24"/>
          <w:szCs w:val="24"/>
          <w:lang w:val="fr-BE"/>
        </w:rPr>
        <w:t>Un fichier .</w:t>
      </w:r>
      <w:proofErr w:type="spellStart"/>
      <w:r w:rsidRPr="00595CFC">
        <w:rPr>
          <w:color w:val="000000" w:themeColor="text1"/>
          <w:sz w:val="24"/>
          <w:szCs w:val="24"/>
          <w:lang w:val="fr-BE"/>
        </w:rPr>
        <w:t>dex</w:t>
      </w:r>
      <w:proofErr w:type="spellEnd"/>
      <w:r w:rsidRPr="00595CFC">
        <w:rPr>
          <w:color w:val="000000" w:themeColor="text1"/>
          <w:sz w:val="24"/>
          <w:szCs w:val="24"/>
          <w:lang w:val="fr-BE"/>
        </w:rPr>
        <w:t xml:space="preserve"> contenant le </w:t>
      </w:r>
      <w:proofErr w:type="spellStart"/>
      <w:r w:rsidRPr="00595CFC">
        <w:rPr>
          <w:color w:val="000000" w:themeColor="text1"/>
          <w:sz w:val="24"/>
          <w:szCs w:val="24"/>
          <w:lang w:val="fr-BE"/>
        </w:rPr>
        <w:t>bytecode</w:t>
      </w:r>
      <w:proofErr w:type="spellEnd"/>
      <w:r w:rsidRPr="00595CFC">
        <w:rPr>
          <w:color w:val="000000" w:themeColor="text1"/>
          <w:sz w:val="24"/>
          <w:szCs w:val="24"/>
          <w:lang w:val="fr-BE"/>
        </w:rPr>
        <w:t xml:space="preserve"> </w:t>
      </w:r>
      <w:proofErr w:type="spellStart"/>
      <w:r w:rsidRPr="00595CFC">
        <w:rPr>
          <w:color w:val="000000" w:themeColor="text1"/>
          <w:sz w:val="24"/>
          <w:szCs w:val="24"/>
          <w:lang w:val="fr-BE"/>
        </w:rPr>
        <w:t>Dalvik</w:t>
      </w:r>
      <w:proofErr w:type="spellEnd"/>
      <w:r w:rsidRPr="00595CFC">
        <w:rPr>
          <w:color w:val="000000" w:themeColor="text1"/>
          <w:sz w:val="24"/>
          <w:szCs w:val="24"/>
          <w:lang w:val="fr-BE"/>
        </w:rPr>
        <w:t xml:space="preserve"> exécutable sur la machine virtuelle Android.</w:t>
      </w:r>
    </w:p>
    <w:p w14:paraId="62CB1A35" w14:textId="77777777" w:rsidR="00595CFC" w:rsidRPr="00595CFC" w:rsidRDefault="00595CFC" w:rsidP="00595CFC">
      <w:pPr>
        <w:numPr>
          <w:ilvl w:val="0"/>
          <w:numId w:val="6"/>
        </w:numPr>
        <w:rPr>
          <w:color w:val="000000" w:themeColor="text1"/>
          <w:sz w:val="24"/>
          <w:szCs w:val="24"/>
          <w:lang w:val="fr-BE"/>
        </w:rPr>
      </w:pPr>
      <w:r w:rsidRPr="00595CFC">
        <w:rPr>
          <w:color w:val="000000" w:themeColor="text1"/>
          <w:sz w:val="24"/>
          <w:szCs w:val="24"/>
          <w:lang w:val="fr-BE"/>
        </w:rPr>
        <w:t>Un fichier AndroidManifest.xml qui décrit les permissions, les activités, les services, etc., de l'application.</w:t>
      </w:r>
    </w:p>
    <w:p w14:paraId="24B95EE3" w14:textId="77777777" w:rsidR="00595CFC" w:rsidRPr="00595CFC" w:rsidRDefault="00595CFC" w:rsidP="00595CFC">
      <w:pPr>
        <w:numPr>
          <w:ilvl w:val="0"/>
          <w:numId w:val="6"/>
        </w:numPr>
        <w:rPr>
          <w:color w:val="000000" w:themeColor="text1"/>
          <w:sz w:val="24"/>
          <w:szCs w:val="24"/>
          <w:lang w:val="fr-BE"/>
        </w:rPr>
      </w:pPr>
      <w:r w:rsidRPr="00595CFC">
        <w:rPr>
          <w:color w:val="000000" w:themeColor="text1"/>
          <w:sz w:val="24"/>
          <w:szCs w:val="24"/>
          <w:lang w:val="fr-BE"/>
        </w:rPr>
        <w:t>Les fichiers de ressources dans le répertoire .</w:t>
      </w:r>
      <w:proofErr w:type="spellStart"/>
      <w:r w:rsidRPr="00595CFC">
        <w:rPr>
          <w:color w:val="000000" w:themeColor="text1"/>
          <w:sz w:val="24"/>
          <w:szCs w:val="24"/>
          <w:lang w:val="fr-BE"/>
        </w:rPr>
        <w:t>res</w:t>
      </w:r>
      <w:proofErr w:type="spellEnd"/>
      <w:r w:rsidRPr="00595CFC">
        <w:rPr>
          <w:color w:val="000000" w:themeColor="text1"/>
          <w:sz w:val="24"/>
          <w:szCs w:val="24"/>
          <w:lang w:val="fr-BE"/>
        </w:rPr>
        <w:t xml:space="preserve"> et un fichier .</w:t>
      </w:r>
      <w:proofErr w:type="spellStart"/>
      <w:r w:rsidRPr="00595CFC">
        <w:rPr>
          <w:color w:val="000000" w:themeColor="text1"/>
          <w:sz w:val="24"/>
          <w:szCs w:val="24"/>
          <w:lang w:val="fr-BE"/>
        </w:rPr>
        <w:t>arsc</w:t>
      </w:r>
      <w:proofErr w:type="spellEnd"/>
      <w:r w:rsidRPr="00595CFC">
        <w:rPr>
          <w:color w:val="000000" w:themeColor="text1"/>
          <w:sz w:val="24"/>
          <w:szCs w:val="24"/>
          <w:lang w:val="fr-BE"/>
        </w:rPr>
        <w:t xml:space="preserve"> qui contient la table des ressources en forme binaire, aussi connue comme la "ressource compilée".</w:t>
      </w:r>
    </w:p>
    <w:p w14:paraId="1B679706" w14:textId="77777777" w:rsidR="00595CFC" w:rsidRDefault="00595CFC" w:rsidP="00595CFC">
      <w:pPr>
        <w:rPr>
          <w:b/>
          <w:bCs/>
          <w:color w:val="000000" w:themeColor="text1"/>
          <w:sz w:val="24"/>
          <w:szCs w:val="24"/>
          <w:lang w:val="fr-BE"/>
        </w:rPr>
      </w:pPr>
    </w:p>
    <w:p w14:paraId="1FD152FA" w14:textId="2CD8FCD1" w:rsidR="00595CFC" w:rsidRDefault="00595CFC" w:rsidP="00595CFC">
      <w:pPr>
        <w:rPr>
          <w:color w:val="000000" w:themeColor="text1"/>
          <w:sz w:val="24"/>
          <w:szCs w:val="24"/>
          <w:lang w:val="fr-BE"/>
        </w:rPr>
      </w:pPr>
      <w:r w:rsidRPr="00595CFC">
        <w:rPr>
          <w:b/>
          <w:bCs/>
          <w:color w:val="000000" w:themeColor="text1"/>
          <w:sz w:val="24"/>
          <w:szCs w:val="24"/>
          <w:lang w:val="fr-BE"/>
        </w:rPr>
        <w:t>Outils de construction d'un APK</w:t>
      </w:r>
      <w:r w:rsidRPr="00595CFC">
        <w:rPr>
          <w:color w:val="000000" w:themeColor="text1"/>
          <w:sz w:val="24"/>
          <w:szCs w:val="24"/>
          <w:lang w:val="fr-BE"/>
        </w:rPr>
        <w:t xml:space="preserve"> : </w:t>
      </w:r>
    </w:p>
    <w:p w14:paraId="7679F910" w14:textId="6580F8B0" w:rsidR="00595CFC" w:rsidRPr="00595CFC" w:rsidRDefault="00595CFC" w:rsidP="00595CFC">
      <w:pPr>
        <w:rPr>
          <w:color w:val="000000" w:themeColor="text1"/>
          <w:sz w:val="24"/>
          <w:szCs w:val="24"/>
          <w:lang w:val="fr-BE"/>
        </w:rPr>
      </w:pPr>
      <w:r w:rsidRPr="00595CFC">
        <w:rPr>
          <w:color w:val="000000" w:themeColor="text1"/>
          <w:sz w:val="24"/>
          <w:szCs w:val="24"/>
          <w:lang w:val="fr-BE"/>
        </w:rPr>
        <w:t>Pour construire un fichier APK, plusieurs outils sont utilisés durant le processus de développement :</w:t>
      </w:r>
    </w:p>
    <w:p w14:paraId="4054C968" w14:textId="77777777" w:rsidR="00595CFC" w:rsidRPr="00595CFC" w:rsidRDefault="00595CFC" w:rsidP="00595CFC">
      <w:pPr>
        <w:numPr>
          <w:ilvl w:val="0"/>
          <w:numId w:val="7"/>
        </w:numPr>
        <w:rPr>
          <w:color w:val="000000" w:themeColor="text1"/>
          <w:sz w:val="24"/>
          <w:szCs w:val="24"/>
          <w:lang w:val="fr-BE"/>
        </w:rPr>
      </w:pPr>
      <w:r w:rsidRPr="00595CFC">
        <w:rPr>
          <w:b/>
          <w:bCs/>
          <w:color w:val="000000" w:themeColor="text1"/>
          <w:sz w:val="24"/>
          <w:szCs w:val="24"/>
          <w:lang w:val="fr-BE"/>
        </w:rPr>
        <w:t>Android SDK Tools</w:t>
      </w:r>
      <w:r w:rsidRPr="00595CFC">
        <w:rPr>
          <w:color w:val="000000" w:themeColor="text1"/>
          <w:sz w:val="24"/>
          <w:szCs w:val="24"/>
          <w:lang w:val="fr-BE"/>
        </w:rPr>
        <w:t xml:space="preserve"> : Comprennent le compilateur </w:t>
      </w:r>
      <w:proofErr w:type="spellStart"/>
      <w:r w:rsidRPr="00595CFC">
        <w:rPr>
          <w:color w:val="000000" w:themeColor="text1"/>
          <w:sz w:val="24"/>
          <w:szCs w:val="24"/>
          <w:lang w:val="fr-BE"/>
        </w:rPr>
        <w:t>aapt</w:t>
      </w:r>
      <w:proofErr w:type="spellEnd"/>
      <w:r w:rsidRPr="00595CFC">
        <w:rPr>
          <w:color w:val="000000" w:themeColor="text1"/>
          <w:sz w:val="24"/>
          <w:szCs w:val="24"/>
          <w:lang w:val="fr-BE"/>
        </w:rPr>
        <w:t xml:space="preserve"> pour empaqueter, compiler les ressources et générer le fichier R.java, dx pour convertir les fichiers .class en .</w:t>
      </w:r>
      <w:proofErr w:type="spellStart"/>
      <w:r w:rsidRPr="00595CFC">
        <w:rPr>
          <w:color w:val="000000" w:themeColor="text1"/>
          <w:sz w:val="24"/>
          <w:szCs w:val="24"/>
          <w:lang w:val="fr-BE"/>
        </w:rPr>
        <w:t>dex</w:t>
      </w:r>
      <w:proofErr w:type="spellEnd"/>
      <w:r w:rsidRPr="00595CFC">
        <w:rPr>
          <w:color w:val="000000" w:themeColor="text1"/>
          <w:sz w:val="24"/>
          <w:szCs w:val="24"/>
          <w:lang w:val="fr-BE"/>
        </w:rPr>
        <w:t>.</w:t>
      </w:r>
    </w:p>
    <w:p w14:paraId="0FBF7885" w14:textId="77777777" w:rsidR="00595CFC" w:rsidRPr="00595CFC" w:rsidRDefault="00595CFC" w:rsidP="00595CFC">
      <w:pPr>
        <w:numPr>
          <w:ilvl w:val="0"/>
          <w:numId w:val="7"/>
        </w:numPr>
        <w:rPr>
          <w:color w:val="000000" w:themeColor="text1"/>
          <w:sz w:val="24"/>
          <w:szCs w:val="24"/>
          <w:lang w:val="fr-BE"/>
        </w:rPr>
      </w:pPr>
      <w:r w:rsidRPr="00595CFC">
        <w:rPr>
          <w:b/>
          <w:bCs/>
          <w:color w:val="000000" w:themeColor="text1"/>
          <w:sz w:val="24"/>
          <w:szCs w:val="24"/>
          <w:lang w:val="fr-BE"/>
        </w:rPr>
        <w:t>Android Studio / Eclipse</w:t>
      </w:r>
      <w:r w:rsidRPr="00595CFC">
        <w:rPr>
          <w:color w:val="000000" w:themeColor="text1"/>
          <w:sz w:val="24"/>
          <w:szCs w:val="24"/>
          <w:lang w:val="fr-BE"/>
        </w:rPr>
        <w:t xml:space="preserve"> : Les </w:t>
      </w:r>
      <w:proofErr w:type="spellStart"/>
      <w:r w:rsidRPr="00595CFC">
        <w:rPr>
          <w:color w:val="000000" w:themeColor="text1"/>
          <w:sz w:val="24"/>
          <w:szCs w:val="24"/>
          <w:lang w:val="fr-BE"/>
        </w:rPr>
        <w:t>IDEs</w:t>
      </w:r>
      <w:proofErr w:type="spellEnd"/>
      <w:r w:rsidRPr="00595CFC">
        <w:rPr>
          <w:color w:val="000000" w:themeColor="text1"/>
          <w:sz w:val="24"/>
          <w:szCs w:val="24"/>
          <w:lang w:val="fr-BE"/>
        </w:rPr>
        <w:t xml:space="preserve"> intégrés avec le SDK pour le développement, le débogage et la gestion des projets Android.</w:t>
      </w:r>
    </w:p>
    <w:p w14:paraId="3F7F42B5" w14:textId="77777777" w:rsidR="00595CFC" w:rsidRPr="00595CFC" w:rsidRDefault="00595CFC" w:rsidP="00595CFC">
      <w:pPr>
        <w:numPr>
          <w:ilvl w:val="0"/>
          <w:numId w:val="7"/>
        </w:numPr>
        <w:rPr>
          <w:color w:val="000000" w:themeColor="text1"/>
          <w:sz w:val="24"/>
          <w:szCs w:val="24"/>
          <w:lang w:val="fr-BE"/>
        </w:rPr>
      </w:pPr>
      <w:proofErr w:type="spellStart"/>
      <w:r w:rsidRPr="00595CFC">
        <w:rPr>
          <w:b/>
          <w:bCs/>
          <w:color w:val="000000" w:themeColor="text1"/>
          <w:sz w:val="24"/>
          <w:szCs w:val="24"/>
          <w:lang w:val="fr-BE"/>
        </w:rPr>
        <w:t>Gradle</w:t>
      </w:r>
      <w:proofErr w:type="spellEnd"/>
      <w:r w:rsidRPr="00595CFC">
        <w:rPr>
          <w:b/>
          <w:bCs/>
          <w:color w:val="000000" w:themeColor="text1"/>
          <w:sz w:val="24"/>
          <w:szCs w:val="24"/>
          <w:lang w:val="fr-BE"/>
        </w:rPr>
        <w:t xml:space="preserve"> / Apache Ant / Maven</w:t>
      </w:r>
      <w:r w:rsidRPr="00595CFC">
        <w:rPr>
          <w:color w:val="000000" w:themeColor="text1"/>
          <w:sz w:val="24"/>
          <w:szCs w:val="24"/>
          <w:lang w:val="fr-BE"/>
        </w:rPr>
        <w:t xml:space="preserve"> : Outils de construction et de gestion de dépendances qui automatisent le processus de compilation et empaquetage.</w:t>
      </w:r>
    </w:p>
    <w:p w14:paraId="008C9912" w14:textId="77777777" w:rsidR="00595CFC" w:rsidRDefault="00595CFC" w:rsidP="00595CFC">
      <w:pPr>
        <w:rPr>
          <w:b/>
          <w:bCs/>
          <w:color w:val="000000" w:themeColor="text1"/>
          <w:sz w:val="24"/>
          <w:szCs w:val="24"/>
          <w:lang w:val="fr-BE"/>
        </w:rPr>
      </w:pPr>
    </w:p>
    <w:p w14:paraId="256D4B5F" w14:textId="6CF14FBB" w:rsidR="00595CFC" w:rsidRDefault="00595CFC" w:rsidP="00595CFC">
      <w:pPr>
        <w:rPr>
          <w:color w:val="000000" w:themeColor="text1"/>
          <w:sz w:val="24"/>
          <w:szCs w:val="24"/>
          <w:lang w:val="fr-BE"/>
        </w:rPr>
      </w:pPr>
      <w:r w:rsidRPr="00595CFC">
        <w:rPr>
          <w:b/>
          <w:bCs/>
          <w:color w:val="000000" w:themeColor="text1"/>
          <w:sz w:val="24"/>
          <w:szCs w:val="24"/>
          <w:lang w:val="fr-BE"/>
        </w:rPr>
        <w:t>Classe R.java</w:t>
      </w:r>
      <w:r w:rsidRPr="00595CFC">
        <w:rPr>
          <w:color w:val="000000" w:themeColor="text1"/>
          <w:sz w:val="24"/>
          <w:szCs w:val="24"/>
          <w:lang w:val="fr-BE"/>
        </w:rPr>
        <w:t xml:space="preserve"> : </w:t>
      </w:r>
    </w:p>
    <w:p w14:paraId="102F0308" w14:textId="3C690EE5" w:rsidR="00595CFC" w:rsidRPr="00595CFC" w:rsidRDefault="00595CFC" w:rsidP="00595CFC">
      <w:pPr>
        <w:rPr>
          <w:color w:val="000000" w:themeColor="text1"/>
          <w:sz w:val="24"/>
          <w:szCs w:val="24"/>
          <w:lang w:val="fr-BE"/>
        </w:rPr>
      </w:pPr>
      <w:r w:rsidRPr="00595CFC">
        <w:rPr>
          <w:color w:val="000000" w:themeColor="text1"/>
          <w:sz w:val="24"/>
          <w:szCs w:val="24"/>
          <w:lang w:val="fr-BE"/>
        </w:rPr>
        <w:t xml:space="preserve">La classe R.java est une classe générée automatiquement pendant le processus de </w:t>
      </w:r>
      <w:proofErr w:type="spellStart"/>
      <w:r w:rsidRPr="00595CFC">
        <w:rPr>
          <w:color w:val="000000" w:themeColor="text1"/>
          <w:sz w:val="24"/>
          <w:szCs w:val="24"/>
          <w:lang w:val="fr-BE"/>
        </w:rPr>
        <w:t>build</w:t>
      </w:r>
      <w:proofErr w:type="spellEnd"/>
      <w:r w:rsidRPr="00595CFC">
        <w:rPr>
          <w:color w:val="000000" w:themeColor="text1"/>
          <w:sz w:val="24"/>
          <w:szCs w:val="24"/>
          <w:lang w:val="fr-BE"/>
        </w:rPr>
        <w:t xml:space="preserve"> qui contient des identifiants uniques pour toutes les ressources de l'application (</w:t>
      </w:r>
      <w:proofErr w:type="spellStart"/>
      <w:r w:rsidRPr="00595CFC">
        <w:rPr>
          <w:color w:val="000000" w:themeColor="text1"/>
          <w:sz w:val="24"/>
          <w:szCs w:val="24"/>
          <w:lang w:val="fr-BE"/>
        </w:rPr>
        <w:t>layout</w:t>
      </w:r>
      <w:proofErr w:type="spellEnd"/>
      <w:r w:rsidRPr="00595CFC">
        <w:rPr>
          <w:color w:val="000000" w:themeColor="text1"/>
          <w:sz w:val="24"/>
          <w:szCs w:val="24"/>
          <w:lang w:val="fr-BE"/>
        </w:rPr>
        <w:t xml:space="preserve">, strings, widgets, etc.)​​. Elle joue un rôle crucial en permettant l'accès à ces ressources dans le code Java. Par exemple, si vous avez un bouton dans votre fichier XML de </w:t>
      </w:r>
      <w:proofErr w:type="spellStart"/>
      <w:r w:rsidRPr="00595CFC">
        <w:rPr>
          <w:color w:val="000000" w:themeColor="text1"/>
          <w:sz w:val="24"/>
          <w:szCs w:val="24"/>
          <w:lang w:val="fr-BE"/>
        </w:rPr>
        <w:t>layout</w:t>
      </w:r>
      <w:proofErr w:type="spellEnd"/>
      <w:r w:rsidRPr="00595CFC">
        <w:rPr>
          <w:color w:val="000000" w:themeColor="text1"/>
          <w:sz w:val="24"/>
          <w:szCs w:val="24"/>
          <w:lang w:val="fr-BE"/>
        </w:rPr>
        <w:t xml:space="preserve"> avec l'ID @+id/bouton_ok, vous pouvez accéder à ce bouton en Java avec </w:t>
      </w:r>
      <w:proofErr w:type="spellStart"/>
      <w:r w:rsidRPr="00595CFC">
        <w:rPr>
          <w:color w:val="000000" w:themeColor="text1"/>
          <w:sz w:val="24"/>
          <w:szCs w:val="24"/>
          <w:lang w:val="fr-BE"/>
        </w:rPr>
        <w:t>R.id.bouton_ok</w:t>
      </w:r>
      <w:proofErr w:type="spellEnd"/>
      <w:r w:rsidRPr="00595CFC">
        <w:rPr>
          <w:color w:val="000000" w:themeColor="text1"/>
          <w:sz w:val="24"/>
          <w:szCs w:val="24"/>
          <w:lang w:val="fr-BE"/>
        </w:rPr>
        <w:t>. Cela permet de garder une séparation claire entre le code et les ressources graphiques/textuelles, facilitant la maintenance et la localisation des applications.</w:t>
      </w:r>
    </w:p>
    <w:p w14:paraId="368B32B3" w14:textId="77777777" w:rsidR="00BE4FE6" w:rsidRPr="00595CFC" w:rsidRDefault="00BE4FE6" w:rsidP="00BE4FE6">
      <w:pPr>
        <w:rPr>
          <w:color w:val="000000" w:themeColor="text1"/>
          <w:sz w:val="24"/>
          <w:szCs w:val="24"/>
          <w:lang w:val="fr-BE"/>
        </w:rPr>
      </w:pPr>
    </w:p>
    <w:p w14:paraId="112C5857"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5:</w:t>
      </w:r>
    </w:p>
    <w:p w14:paraId="2D403154" w14:textId="77777777" w:rsidR="00BE4FE6" w:rsidRDefault="00BE4FE6" w:rsidP="00BE4FE6">
      <w:pPr>
        <w:rPr>
          <w:b/>
          <w:bCs/>
          <w:color w:val="538135" w:themeColor="accent6" w:themeShade="BF"/>
          <w:sz w:val="28"/>
          <w:szCs w:val="28"/>
          <w:lang w:val="fr-BE"/>
        </w:rPr>
      </w:pPr>
      <w:bookmarkStart w:id="0" w:name="_Hlk154622021"/>
      <w:r w:rsidRPr="00BE4FE6">
        <w:rPr>
          <w:b/>
          <w:bCs/>
          <w:color w:val="538135" w:themeColor="accent6" w:themeShade="BF"/>
          <w:sz w:val="28"/>
          <w:szCs w:val="28"/>
          <w:lang w:val="fr-BE"/>
        </w:rPr>
        <w:t>Décrire l'architecture Android à 5(6) couches en en décrivant les éléments principaux et décrire le</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bytecode particulier utilisé par les JVMs d'Android. </w:t>
      </w:r>
    </w:p>
    <w:p w14:paraId="2FF6D27F" w14:textId="30C0758E"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Expliquer les caractéristiques des JVM Dalvik</w:t>
      </w:r>
      <w:r>
        <w:rPr>
          <w:b/>
          <w:bCs/>
          <w:color w:val="538135" w:themeColor="accent6" w:themeShade="BF"/>
          <w:sz w:val="28"/>
          <w:szCs w:val="28"/>
          <w:lang w:val="fr-BE"/>
        </w:rPr>
        <w:t xml:space="preserve"> </w:t>
      </w:r>
      <w:r w:rsidRPr="00BE4FE6">
        <w:rPr>
          <w:b/>
          <w:bCs/>
          <w:color w:val="538135" w:themeColor="accent6" w:themeShade="BF"/>
          <w:sz w:val="28"/>
          <w:szCs w:val="28"/>
          <w:lang w:val="fr-BE"/>
        </w:rPr>
        <w:t>et ART et ce qui les différencie de la JVM classique.</w:t>
      </w:r>
      <w:bookmarkEnd w:id="0"/>
    </w:p>
    <w:p w14:paraId="7DE637CE" w14:textId="77777777" w:rsidR="003A7DB2" w:rsidRPr="003A7DB2" w:rsidRDefault="003A7DB2" w:rsidP="003A7DB2">
      <w:pPr>
        <w:numPr>
          <w:ilvl w:val="0"/>
          <w:numId w:val="9"/>
        </w:numPr>
        <w:rPr>
          <w:color w:val="000000" w:themeColor="text1"/>
          <w:sz w:val="24"/>
          <w:szCs w:val="24"/>
          <w:lang w:val="fr-BE"/>
        </w:rPr>
      </w:pPr>
      <w:r w:rsidRPr="003A7DB2">
        <w:rPr>
          <w:b/>
          <w:bCs/>
          <w:color w:val="000000" w:themeColor="text1"/>
          <w:sz w:val="24"/>
          <w:szCs w:val="24"/>
          <w:lang w:val="fr-BE"/>
        </w:rPr>
        <w:t>Architecture Android à 5(6) couches</w:t>
      </w:r>
      <w:r w:rsidRPr="003A7DB2">
        <w:rPr>
          <w:color w:val="000000" w:themeColor="text1"/>
          <w:sz w:val="24"/>
          <w:szCs w:val="24"/>
          <w:lang w:val="fr-BE"/>
        </w:rPr>
        <w:t xml:space="preserve"> : L'architecture Android est présentée comme un ensemble de couches, chacune contenant des composants spécifiques :</w:t>
      </w:r>
    </w:p>
    <w:p w14:paraId="03F7DD90"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Applications</w:t>
      </w:r>
      <w:r w:rsidRPr="003A7DB2">
        <w:rPr>
          <w:color w:val="000000" w:themeColor="text1"/>
          <w:sz w:val="24"/>
          <w:szCs w:val="24"/>
          <w:lang w:val="fr-BE"/>
        </w:rPr>
        <w:t xml:space="preserve"> : Applications Android comme les contacts, le navigateur.</w:t>
      </w:r>
    </w:p>
    <w:p w14:paraId="56FB9D60"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Framework d'Application</w:t>
      </w:r>
      <w:r w:rsidRPr="003A7DB2">
        <w:rPr>
          <w:color w:val="000000" w:themeColor="text1"/>
          <w:sz w:val="24"/>
          <w:szCs w:val="24"/>
          <w:lang w:val="fr-BE"/>
        </w:rPr>
        <w:t xml:space="preserve"> : Inclut des managers (comme l'Activity Manager) et des services (comme les services de téléphonie).</w:t>
      </w:r>
    </w:p>
    <w:p w14:paraId="0DD15155"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Bibliothèques</w:t>
      </w:r>
      <w:r w:rsidRPr="003A7DB2">
        <w:rPr>
          <w:color w:val="000000" w:themeColor="text1"/>
          <w:sz w:val="24"/>
          <w:szCs w:val="24"/>
          <w:lang w:val="fr-BE"/>
        </w:rPr>
        <w:t xml:space="preserve"> : Bibliothèques natives C/C++ utilisées par divers composants du système.</w:t>
      </w:r>
    </w:p>
    <w:p w14:paraId="3229DB1C"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Runtime Android</w:t>
      </w:r>
      <w:r w:rsidRPr="003A7DB2">
        <w:rPr>
          <w:color w:val="000000" w:themeColor="text1"/>
          <w:sz w:val="24"/>
          <w:szCs w:val="24"/>
          <w:lang w:val="fr-BE"/>
        </w:rPr>
        <w:t xml:space="preserve"> : Comprend les machines virtuelles </w:t>
      </w:r>
      <w:proofErr w:type="spellStart"/>
      <w:r w:rsidRPr="003A7DB2">
        <w:rPr>
          <w:color w:val="000000" w:themeColor="text1"/>
          <w:sz w:val="24"/>
          <w:szCs w:val="24"/>
          <w:lang w:val="fr-BE"/>
        </w:rPr>
        <w:t>Dalvik</w:t>
      </w:r>
      <w:proofErr w:type="spellEnd"/>
      <w:r w:rsidRPr="003A7DB2">
        <w:rPr>
          <w:color w:val="000000" w:themeColor="text1"/>
          <w:sz w:val="24"/>
          <w:szCs w:val="24"/>
          <w:lang w:val="fr-BE"/>
        </w:rPr>
        <w:t xml:space="preserve"> et ART.</w:t>
      </w:r>
    </w:p>
    <w:p w14:paraId="0AC7819D"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HAL (Hardware Abstraction Layer)</w:t>
      </w:r>
      <w:r w:rsidRPr="003A7DB2">
        <w:rPr>
          <w:color w:val="000000" w:themeColor="text1"/>
          <w:sz w:val="24"/>
          <w:szCs w:val="24"/>
          <w:lang w:val="fr-BE"/>
        </w:rPr>
        <w:t xml:space="preserve"> : Interface pour le matériel.</w:t>
      </w:r>
    </w:p>
    <w:p w14:paraId="22C41F9B"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Linux Kernel</w:t>
      </w:r>
      <w:r w:rsidRPr="003A7DB2">
        <w:rPr>
          <w:color w:val="000000" w:themeColor="text1"/>
          <w:sz w:val="24"/>
          <w:szCs w:val="24"/>
          <w:lang w:val="fr-BE"/>
        </w:rPr>
        <w:t xml:space="preserve"> : Noyau Linux gérant les fonctions de base du système.</w:t>
      </w:r>
    </w:p>
    <w:p w14:paraId="58FD404B" w14:textId="77777777" w:rsidR="003A7DB2" w:rsidRPr="003A7DB2" w:rsidRDefault="003A7DB2" w:rsidP="003A7DB2">
      <w:pPr>
        <w:numPr>
          <w:ilvl w:val="0"/>
          <w:numId w:val="9"/>
        </w:numPr>
        <w:rPr>
          <w:color w:val="000000" w:themeColor="text1"/>
          <w:sz w:val="24"/>
          <w:szCs w:val="24"/>
          <w:lang w:val="fr-BE"/>
        </w:rPr>
      </w:pPr>
      <w:proofErr w:type="spellStart"/>
      <w:r w:rsidRPr="003A7DB2">
        <w:rPr>
          <w:b/>
          <w:bCs/>
          <w:color w:val="000000" w:themeColor="text1"/>
          <w:sz w:val="24"/>
          <w:szCs w:val="24"/>
          <w:lang w:val="fr-BE"/>
        </w:rPr>
        <w:t>Bytecode</w:t>
      </w:r>
      <w:proofErr w:type="spellEnd"/>
      <w:r w:rsidRPr="003A7DB2">
        <w:rPr>
          <w:b/>
          <w:bCs/>
          <w:color w:val="000000" w:themeColor="text1"/>
          <w:sz w:val="24"/>
          <w:szCs w:val="24"/>
          <w:lang w:val="fr-BE"/>
        </w:rPr>
        <w:t xml:space="preserve"> particulier utilisé par les </w:t>
      </w:r>
      <w:proofErr w:type="spellStart"/>
      <w:r w:rsidRPr="003A7DB2">
        <w:rPr>
          <w:b/>
          <w:bCs/>
          <w:color w:val="000000" w:themeColor="text1"/>
          <w:sz w:val="24"/>
          <w:szCs w:val="24"/>
          <w:lang w:val="fr-BE"/>
        </w:rPr>
        <w:t>JVMs</w:t>
      </w:r>
      <w:proofErr w:type="spellEnd"/>
      <w:r w:rsidRPr="003A7DB2">
        <w:rPr>
          <w:b/>
          <w:bCs/>
          <w:color w:val="000000" w:themeColor="text1"/>
          <w:sz w:val="24"/>
          <w:szCs w:val="24"/>
          <w:lang w:val="fr-BE"/>
        </w:rPr>
        <w:t xml:space="preserve"> d'Android</w:t>
      </w:r>
      <w:r w:rsidRPr="003A7DB2">
        <w:rPr>
          <w:color w:val="000000" w:themeColor="text1"/>
          <w:sz w:val="24"/>
          <w:szCs w:val="24"/>
          <w:lang w:val="fr-BE"/>
        </w:rPr>
        <w:t xml:space="preserve"> : Le </w:t>
      </w:r>
      <w:proofErr w:type="spellStart"/>
      <w:r w:rsidRPr="003A7DB2">
        <w:rPr>
          <w:color w:val="000000" w:themeColor="text1"/>
          <w:sz w:val="24"/>
          <w:szCs w:val="24"/>
          <w:lang w:val="fr-BE"/>
        </w:rPr>
        <w:t>bytecode</w:t>
      </w:r>
      <w:proofErr w:type="spellEnd"/>
      <w:r w:rsidRPr="003A7DB2">
        <w:rPr>
          <w:color w:val="000000" w:themeColor="text1"/>
          <w:sz w:val="24"/>
          <w:szCs w:val="24"/>
          <w:lang w:val="fr-BE"/>
        </w:rPr>
        <w:t xml:space="preserve"> utilisé par les </w:t>
      </w:r>
      <w:proofErr w:type="spellStart"/>
      <w:r w:rsidRPr="003A7DB2">
        <w:rPr>
          <w:color w:val="000000" w:themeColor="text1"/>
          <w:sz w:val="24"/>
          <w:szCs w:val="24"/>
          <w:lang w:val="fr-BE"/>
        </w:rPr>
        <w:t>JVMs</w:t>
      </w:r>
      <w:proofErr w:type="spellEnd"/>
      <w:r w:rsidRPr="003A7DB2">
        <w:rPr>
          <w:color w:val="000000" w:themeColor="text1"/>
          <w:sz w:val="24"/>
          <w:szCs w:val="24"/>
          <w:lang w:val="fr-BE"/>
        </w:rPr>
        <w:t xml:space="preserve"> d'Android est différent de celui utilisé en Java SE. Android utilise un format de fichier DEX (</w:t>
      </w:r>
      <w:proofErr w:type="spellStart"/>
      <w:r w:rsidRPr="003A7DB2">
        <w:rPr>
          <w:color w:val="000000" w:themeColor="text1"/>
          <w:sz w:val="24"/>
          <w:szCs w:val="24"/>
          <w:lang w:val="fr-BE"/>
        </w:rPr>
        <w:t>Dalvik</w:t>
      </w:r>
      <w:proofErr w:type="spellEnd"/>
      <w:r w:rsidRPr="003A7DB2">
        <w:rPr>
          <w:color w:val="000000" w:themeColor="text1"/>
          <w:sz w:val="24"/>
          <w:szCs w:val="24"/>
          <w:lang w:val="fr-BE"/>
        </w:rPr>
        <w:t xml:space="preserve"> </w:t>
      </w:r>
      <w:proofErr w:type="spellStart"/>
      <w:r w:rsidRPr="003A7DB2">
        <w:rPr>
          <w:color w:val="000000" w:themeColor="text1"/>
          <w:sz w:val="24"/>
          <w:szCs w:val="24"/>
          <w:lang w:val="fr-BE"/>
        </w:rPr>
        <w:t>Executable</w:t>
      </w:r>
      <w:proofErr w:type="spellEnd"/>
      <w:r w:rsidRPr="003A7DB2">
        <w:rPr>
          <w:color w:val="000000" w:themeColor="text1"/>
          <w:sz w:val="24"/>
          <w:szCs w:val="24"/>
          <w:lang w:val="fr-BE"/>
        </w:rPr>
        <w:t>), spécialement conçu pour être efficace en termes de mémoire et de traitement sur des appareils mobiles.</w:t>
      </w:r>
    </w:p>
    <w:p w14:paraId="069865ED" w14:textId="77777777" w:rsidR="003A7DB2" w:rsidRPr="003A7DB2" w:rsidRDefault="003A7DB2" w:rsidP="003A7DB2">
      <w:pPr>
        <w:numPr>
          <w:ilvl w:val="0"/>
          <w:numId w:val="9"/>
        </w:numPr>
        <w:rPr>
          <w:color w:val="000000" w:themeColor="text1"/>
          <w:sz w:val="24"/>
          <w:szCs w:val="24"/>
          <w:lang w:val="fr-BE"/>
        </w:rPr>
      </w:pPr>
      <w:r w:rsidRPr="003A7DB2">
        <w:rPr>
          <w:b/>
          <w:bCs/>
          <w:color w:val="000000" w:themeColor="text1"/>
          <w:sz w:val="24"/>
          <w:szCs w:val="24"/>
          <w:lang w:val="fr-BE"/>
        </w:rPr>
        <w:t xml:space="preserve">Caractéristiques des JVM </w:t>
      </w:r>
      <w:proofErr w:type="spellStart"/>
      <w:r w:rsidRPr="003A7DB2">
        <w:rPr>
          <w:b/>
          <w:bCs/>
          <w:color w:val="000000" w:themeColor="text1"/>
          <w:sz w:val="24"/>
          <w:szCs w:val="24"/>
          <w:lang w:val="fr-BE"/>
        </w:rPr>
        <w:t>Dalvik</w:t>
      </w:r>
      <w:proofErr w:type="spellEnd"/>
      <w:r w:rsidRPr="003A7DB2">
        <w:rPr>
          <w:b/>
          <w:bCs/>
          <w:color w:val="000000" w:themeColor="text1"/>
          <w:sz w:val="24"/>
          <w:szCs w:val="24"/>
          <w:lang w:val="fr-BE"/>
        </w:rPr>
        <w:t xml:space="preserve"> et ART</w:t>
      </w:r>
      <w:r w:rsidRPr="003A7DB2">
        <w:rPr>
          <w:color w:val="000000" w:themeColor="text1"/>
          <w:sz w:val="24"/>
          <w:szCs w:val="24"/>
          <w:lang w:val="fr-BE"/>
        </w:rPr>
        <w:t xml:space="preserve"> :</w:t>
      </w:r>
    </w:p>
    <w:p w14:paraId="1F8ADF0F" w14:textId="77777777" w:rsidR="003A7DB2" w:rsidRPr="003A7DB2" w:rsidRDefault="003A7DB2" w:rsidP="003A7DB2">
      <w:pPr>
        <w:numPr>
          <w:ilvl w:val="1"/>
          <w:numId w:val="9"/>
        </w:numPr>
        <w:rPr>
          <w:color w:val="000000" w:themeColor="text1"/>
          <w:sz w:val="24"/>
          <w:szCs w:val="24"/>
          <w:lang w:val="fr-BE"/>
        </w:rPr>
      </w:pPr>
      <w:proofErr w:type="spellStart"/>
      <w:r w:rsidRPr="003A7DB2">
        <w:rPr>
          <w:b/>
          <w:bCs/>
          <w:color w:val="000000" w:themeColor="text1"/>
          <w:sz w:val="24"/>
          <w:szCs w:val="24"/>
          <w:lang w:val="fr-BE"/>
        </w:rPr>
        <w:t>Dalvik</w:t>
      </w:r>
      <w:proofErr w:type="spellEnd"/>
      <w:r w:rsidRPr="003A7DB2">
        <w:rPr>
          <w:color w:val="000000" w:themeColor="text1"/>
          <w:sz w:val="24"/>
          <w:szCs w:val="24"/>
          <w:lang w:val="fr-BE"/>
        </w:rPr>
        <w:t xml:space="preserve"> : Première JVM utilisée par Android, optimisée pour les systèmes avec des ressources limitées. </w:t>
      </w:r>
      <w:proofErr w:type="spellStart"/>
      <w:r w:rsidRPr="003A7DB2">
        <w:rPr>
          <w:color w:val="000000" w:themeColor="text1"/>
          <w:sz w:val="24"/>
          <w:szCs w:val="24"/>
          <w:lang w:val="fr-BE"/>
        </w:rPr>
        <w:t>Dalvik</w:t>
      </w:r>
      <w:proofErr w:type="spellEnd"/>
      <w:r w:rsidRPr="003A7DB2">
        <w:rPr>
          <w:color w:val="000000" w:themeColor="text1"/>
          <w:sz w:val="24"/>
          <w:szCs w:val="24"/>
          <w:lang w:val="fr-BE"/>
        </w:rPr>
        <w:t xml:space="preserve"> utilise un format DEX et exécute les applications en utilisant la technique de JIT (Just-In-Time) compilation.</w:t>
      </w:r>
    </w:p>
    <w:p w14:paraId="2D9C1180"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ART (Android Runtime)</w:t>
      </w:r>
      <w:r w:rsidRPr="003A7DB2">
        <w:rPr>
          <w:color w:val="000000" w:themeColor="text1"/>
          <w:sz w:val="24"/>
          <w:szCs w:val="24"/>
          <w:lang w:val="fr-BE"/>
        </w:rPr>
        <w:t xml:space="preserve"> : Introduit plus tard, remplace </w:t>
      </w:r>
      <w:proofErr w:type="spellStart"/>
      <w:r w:rsidRPr="003A7DB2">
        <w:rPr>
          <w:color w:val="000000" w:themeColor="text1"/>
          <w:sz w:val="24"/>
          <w:szCs w:val="24"/>
          <w:lang w:val="fr-BE"/>
        </w:rPr>
        <w:t>Dalvik</w:t>
      </w:r>
      <w:proofErr w:type="spellEnd"/>
      <w:r w:rsidRPr="003A7DB2">
        <w:rPr>
          <w:color w:val="000000" w:themeColor="text1"/>
          <w:sz w:val="24"/>
          <w:szCs w:val="24"/>
          <w:lang w:val="fr-BE"/>
        </w:rPr>
        <w:t>. ART améliore les performances en utilisant la compilation AOT (</w:t>
      </w:r>
      <w:proofErr w:type="spellStart"/>
      <w:r w:rsidRPr="003A7DB2">
        <w:rPr>
          <w:color w:val="000000" w:themeColor="text1"/>
          <w:sz w:val="24"/>
          <w:szCs w:val="24"/>
          <w:lang w:val="fr-BE"/>
        </w:rPr>
        <w:t>Ahead</w:t>
      </w:r>
      <w:proofErr w:type="spellEnd"/>
      <w:r w:rsidRPr="003A7DB2">
        <w:rPr>
          <w:color w:val="000000" w:themeColor="text1"/>
          <w:sz w:val="24"/>
          <w:szCs w:val="24"/>
          <w:lang w:val="fr-BE"/>
        </w:rPr>
        <w:t xml:space="preserve">-Of-Time), qui compile le </w:t>
      </w:r>
      <w:proofErr w:type="spellStart"/>
      <w:r w:rsidRPr="003A7DB2">
        <w:rPr>
          <w:color w:val="000000" w:themeColor="text1"/>
          <w:sz w:val="24"/>
          <w:szCs w:val="24"/>
          <w:lang w:val="fr-BE"/>
        </w:rPr>
        <w:t>bytecode</w:t>
      </w:r>
      <w:proofErr w:type="spellEnd"/>
      <w:r w:rsidRPr="003A7DB2">
        <w:rPr>
          <w:color w:val="000000" w:themeColor="text1"/>
          <w:sz w:val="24"/>
          <w:szCs w:val="24"/>
          <w:lang w:val="fr-BE"/>
        </w:rPr>
        <w:t xml:space="preserve"> en code machine lors de l'installation de l'application, réduisant ainsi le temps de démarrage des applications.</w:t>
      </w:r>
    </w:p>
    <w:p w14:paraId="5758272D" w14:textId="77777777" w:rsidR="003A7DB2" w:rsidRPr="003A7DB2" w:rsidRDefault="003A7DB2" w:rsidP="003A7DB2">
      <w:pPr>
        <w:numPr>
          <w:ilvl w:val="0"/>
          <w:numId w:val="9"/>
        </w:numPr>
        <w:rPr>
          <w:color w:val="000000" w:themeColor="text1"/>
          <w:sz w:val="24"/>
          <w:szCs w:val="24"/>
          <w:lang w:val="fr-BE"/>
        </w:rPr>
      </w:pPr>
      <w:r w:rsidRPr="003A7DB2">
        <w:rPr>
          <w:b/>
          <w:bCs/>
          <w:color w:val="000000" w:themeColor="text1"/>
          <w:sz w:val="24"/>
          <w:szCs w:val="24"/>
          <w:lang w:val="fr-BE"/>
        </w:rPr>
        <w:t>Différences avec la JVM classique</w:t>
      </w:r>
      <w:r w:rsidRPr="003A7DB2">
        <w:rPr>
          <w:color w:val="000000" w:themeColor="text1"/>
          <w:sz w:val="24"/>
          <w:szCs w:val="24"/>
          <w:lang w:val="fr-BE"/>
        </w:rPr>
        <w:t xml:space="preserve"> : Contrairement à la JVM classique, </w:t>
      </w:r>
      <w:proofErr w:type="spellStart"/>
      <w:r w:rsidRPr="003A7DB2">
        <w:rPr>
          <w:color w:val="000000" w:themeColor="text1"/>
          <w:sz w:val="24"/>
          <w:szCs w:val="24"/>
          <w:lang w:val="fr-BE"/>
        </w:rPr>
        <w:t>Dalvik</w:t>
      </w:r>
      <w:proofErr w:type="spellEnd"/>
      <w:r w:rsidRPr="003A7DB2">
        <w:rPr>
          <w:color w:val="000000" w:themeColor="text1"/>
          <w:sz w:val="24"/>
          <w:szCs w:val="24"/>
          <w:lang w:val="fr-BE"/>
        </w:rPr>
        <w:t xml:space="preserve"> et ART sont conçus pour des appareils avec des ressources limitées en termes de processeur et de mémoire. Ils utilisent un format de fichier différent (DEX) et des techniques de compilation différentes pour optimiser les performances sur les appareils mobiles.</w:t>
      </w:r>
    </w:p>
    <w:p w14:paraId="2ECC4DF2" w14:textId="77777777" w:rsidR="003A7DB2" w:rsidRDefault="003A7DB2" w:rsidP="00BE4FE6">
      <w:pPr>
        <w:rPr>
          <w:color w:val="000000" w:themeColor="text1"/>
          <w:sz w:val="24"/>
          <w:szCs w:val="24"/>
          <w:lang w:val="fr-BE"/>
        </w:rPr>
      </w:pPr>
    </w:p>
    <w:p w14:paraId="06AB1CF0" w14:textId="77777777" w:rsidR="003A7DB2" w:rsidRPr="003A7DB2" w:rsidRDefault="003A7DB2" w:rsidP="00BE4FE6">
      <w:pPr>
        <w:rPr>
          <w:color w:val="000000" w:themeColor="text1"/>
          <w:sz w:val="24"/>
          <w:szCs w:val="24"/>
          <w:lang w:val="fr-BE"/>
        </w:rPr>
      </w:pPr>
    </w:p>
    <w:p w14:paraId="14CE04EF"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lastRenderedPageBreak/>
        <w:t>Question 6:</w:t>
      </w:r>
    </w:p>
    <w:p w14:paraId="3FF3B3A6" w14:textId="702F9A6A"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Décrire la structure des répertoires (et leur principal contenu) qui correspondent à une</w:t>
      </w:r>
      <w:r>
        <w:rPr>
          <w:b/>
          <w:bCs/>
          <w:color w:val="538135" w:themeColor="accent6" w:themeShade="BF"/>
          <w:sz w:val="28"/>
          <w:szCs w:val="28"/>
          <w:lang w:val="fr-BE"/>
        </w:rPr>
        <w:t xml:space="preserve"> </w:t>
      </w:r>
      <w:r w:rsidRPr="00BE4FE6">
        <w:rPr>
          <w:b/>
          <w:bCs/>
          <w:color w:val="538135" w:themeColor="accent6" w:themeShade="BF"/>
          <w:sz w:val="28"/>
          <w:szCs w:val="28"/>
          <w:lang w:val="fr-BE"/>
        </w:rPr>
        <w:t>application Android comportant une activité classique avec images, couleurs, menus, textes</w:t>
      </w:r>
      <w:r>
        <w:rPr>
          <w:b/>
          <w:bCs/>
          <w:color w:val="538135" w:themeColor="accent6" w:themeShade="BF"/>
          <w:sz w:val="28"/>
          <w:szCs w:val="28"/>
          <w:lang w:val="fr-BE"/>
        </w:rPr>
        <w:t xml:space="preserve"> </w:t>
      </w:r>
      <w:r w:rsidRPr="00BE4FE6">
        <w:rPr>
          <w:b/>
          <w:bCs/>
          <w:color w:val="538135" w:themeColor="accent6" w:themeShade="BF"/>
          <w:sz w:val="28"/>
          <w:szCs w:val="28"/>
          <w:lang w:val="fr-BE"/>
        </w:rPr>
        <w:t>personnalisés selon la langue et la manière d'en faire usage dans le code Java d'une activité</w:t>
      </w:r>
      <w:r>
        <w:rPr>
          <w:b/>
          <w:bCs/>
          <w:color w:val="538135" w:themeColor="accent6" w:themeShade="BF"/>
          <w:sz w:val="28"/>
          <w:szCs w:val="28"/>
          <w:lang w:val="fr-BE"/>
        </w:rPr>
        <w:t>.</w:t>
      </w:r>
    </w:p>
    <w:p w14:paraId="4E1A1EBC" w14:textId="77777777" w:rsidR="003A7DB2" w:rsidRPr="003A7DB2" w:rsidRDefault="003A7DB2" w:rsidP="003A7DB2">
      <w:pPr>
        <w:numPr>
          <w:ilvl w:val="0"/>
          <w:numId w:val="10"/>
        </w:numPr>
        <w:rPr>
          <w:color w:val="000000" w:themeColor="text1"/>
          <w:sz w:val="24"/>
          <w:szCs w:val="24"/>
          <w:lang w:val="fr-BE"/>
        </w:rPr>
      </w:pPr>
      <w:r w:rsidRPr="003A7DB2">
        <w:rPr>
          <w:b/>
          <w:bCs/>
          <w:color w:val="000000" w:themeColor="text1"/>
          <w:sz w:val="24"/>
          <w:szCs w:val="24"/>
          <w:lang w:val="fr-BE"/>
        </w:rPr>
        <w:t>Répertoire 'src'</w:t>
      </w:r>
      <w:r w:rsidRPr="003A7DB2">
        <w:rPr>
          <w:color w:val="000000" w:themeColor="text1"/>
          <w:sz w:val="24"/>
          <w:szCs w:val="24"/>
          <w:lang w:val="fr-BE"/>
        </w:rPr>
        <w:t xml:space="preserve"> : Contient le code source Java de l'application, y compris les activités (classes dérivées de Activity).</w:t>
      </w:r>
    </w:p>
    <w:p w14:paraId="5B19F6ED" w14:textId="77777777" w:rsidR="003A7DB2" w:rsidRPr="003A7DB2" w:rsidRDefault="003A7DB2" w:rsidP="003A7DB2">
      <w:pPr>
        <w:numPr>
          <w:ilvl w:val="0"/>
          <w:numId w:val="10"/>
        </w:numPr>
        <w:rPr>
          <w:color w:val="000000" w:themeColor="text1"/>
          <w:sz w:val="24"/>
          <w:szCs w:val="24"/>
          <w:lang w:val="fr-BE"/>
        </w:rPr>
      </w:pPr>
      <w:r w:rsidRPr="003A7DB2">
        <w:rPr>
          <w:b/>
          <w:bCs/>
          <w:color w:val="000000" w:themeColor="text1"/>
          <w:sz w:val="24"/>
          <w:szCs w:val="24"/>
          <w:lang w:val="fr-BE"/>
        </w:rPr>
        <w:t>Répertoire '</w:t>
      </w:r>
      <w:proofErr w:type="spellStart"/>
      <w:r w:rsidRPr="003A7DB2">
        <w:rPr>
          <w:b/>
          <w:bCs/>
          <w:color w:val="000000" w:themeColor="text1"/>
          <w:sz w:val="24"/>
          <w:szCs w:val="24"/>
          <w:lang w:val="fr-BE"/>
        </w:rPr>
        <w:t>res</w:t>
      </w:r>
      <w:proofErr w:type="spellEnd"/>
      <w:r w:rsidRPr="003A7DB2">
        <w:rPr>
          <w:b/>
          <w:bCs/>
          <w:color w:val="000000" w:themeColor="text1"/>
          <w:sz w:val="24"/>
          <w:szCs w:val="24"/>
          <w:lang w:val="fr-BE"/>
        </w:rPr>
        <w:t>'</w:t>
      </w:r>
      <w:r w:rsidRPr="003A7DB2">
        <w:rPr>
          <w:color w:val="000000" w:themeColor="text1"/>
          <w:sz w:val="24"/>
          <w:szCs w:val="24"/>
          <w:lang w:val="fr-BE"/>
        </w:rPr>
        <w:t xml:space="preserve"> : Stocke les ressources non-code, subdivisées en plusieurs dossiers :</w:t>
      </w:r>
    </w:p>
    <w:p w14:paraId="0E22B9C4" w14:textId="77777777" w:rsidR="003A7DB2" w:rsidRPr="003A7DB2" w:rsidRDefault="003A7DB2" w:rsidP="003A7DB2">
      <w:pPr>
        <w:numPr>
          <w:ilvl w:val="1"/>
          <w:numId w:val="10"/>
        </w:numPr>
        <w:rPr>
          <w:color w:val="000000" w:themeColor="text1"/>
          <w:sz w:val="24"/>
          <w:szCs w:val="24"/>
          <w:lang w:val="fr-BE"/>
        </w:rPr>
      </w:pPr>
      <w:r w:rsidRPr="003A7DB2">
        <w:rPr>
          <w:b/>
          <w:bCs/>
          <w:color w:val="000000" w:themeColor="text1"/>
          <w:sz w:val="24"/>
          <w:szCs w:val="24"/>
          <w:lang w:val="fr-BE"/>
        </w:rPr>
        <w:t>'</w:t>
      </w:r>
      <w:proofErr w:type="spellStart"/>
      <w:r w:rsidRPr="003A7DB2">
        <w:rPr>
          <w:b/>
          <w:bCs/>
          <w:color w:val="000000" w:themeColor="text1"/>
          <w:sz w:val="24"/>
          <w:szCs w:val="24"/>
          <w:lang w:val="fr-BE"/>
        </w:rPr>
        <w:t>layout</w:t>
      </w:r>
      <w:proofErr w:type="spellEnd"/>
      <w:r w:rsidRPr="003A7DB2">
        <w:rPr>
          <w:b/>
          <w:bCs/>
          <w:color w:val="000000" w:themeColor="text1"/>
          <w:sz w:val="24"/>
          <w:szCs w:val="24"/>
          <w:lang w:val="fr-BE"/>
        </w:rPr>
        <w:t>'</w:t>
      </w:r>
      <w:r w:rsidRPr="003A7DB2">
        <w:rPr>
          <w:color w:val="000000" w:themeColor="text1"/>
          <w:sz w:val="24"/>
          <w:szCs w:val="24"/>
          <w:lang w:val="fr-BE"/>
        </w:rPr>
        <w:t xml:space="preserve"> : Fichiers XML définissant l'interface utilisateur.</w:t>
      </w:r>
    </w:p>
    <w:p w14:paraId="653D5B9C" w14:textId="77777777" w:rsidR="003A7DB2" w:rsidRPr="003A7DB2" w:rsidRDefault="003A7DB2" w:rsidP="003A7DB2">
      <w:pPr>
        <w:numPr>
          <w:ilvl w:val="1"/>
          <w:numId w:val="10"/>
        </w:numPr>
        <w:rPr>
          <w:color w:val="000000" w:themeColor="text1"/>
          <w:sz w:val="24"/>
          <w:szCs w:val="24"/>
          <w:lang w:val="fr-BE"/>
        </w:rPr>
      </w:pPr>
      <w:r w:rsidRPr="003A7DB2">
        <w:rPr>
          <w:b/>
          <w:bCs/>
          <w:color w:val="000000" w:themeColor="text1"/>
          <w:sz w:val="24"/>
          <w:szCs w:val="24"/>
          <w:lang w:val="fr-BE"/>
        </w:rPr>
        <w:t>'</w:t>
      </w:r>
      <w:proofErr w:type="spellStart"/>
      <w:r w:rsidRPr="003A7DB2">
        <w:rPr>
          <w:b/>
          <w:bCs/>
          <w:color w:val="000000" w:themeColor="text1"/>
          <w:sz w:val="24"/>
          <w:szCs w:val="24"/>
          <w:lang w:val="fr-BE"/>
        </w:rPr>
        <w:t>drawable</w:t>
      </w:r>
      <w:proofErr w:type="spellEnd"/>
      <w:r w:rsidRPr="003A7DB2">
        <w:rPr>
          <w:b/>
          <w:bCs/>
          <w:color w:val="000000" w:themeColor="text1"/>
          <w:sz w:val="24"/>
          <w:szCs w:val="24"/>
          <w:lang w:val="fr-BE"/>
        </w:rPr>
        <w:t>'</w:t>
      </w:r>
      <w:r w:rsidRPr="003A7DB2">
        <w:rPr>
          <w:color w:val="000000" w:themeColor="text1"/>
          <w:sz w:val="24"/>
          <w:szCs w:val="24"/>
          <w:lang w:val="fr-BE"/>
        </w:rPr>
        <w:t xml:space="preserve"> : Images et graphiques.</w:t>
      </w:r>
    </w:p>
    <w:p w14:paraId="7DF04D7B" w14:textId="77777777" w:rsidR="003A7DB2" w:rsidRPr="003A7DB2" w:rsidRDefault="003A7DB2" w:rsidP="003A7DB2">
      <w:pPr>
        <w:numPr>
          <w:ilvl w:val="1"/>
          <w:numId w:val="10"/>
        </w:numPr>
        <w:rPr>
          <w:color w:val="000000" w:themeColor="text1"/>
          <w:sz w:val="24"/>
          <w:szCs w:val="24"/>
          <w:lang w:val="fr-BE"/>
        </w:rPr>
      </w:pPr>
      <w:r w:rsidRPr="003A7DB2">
        <w:rPr>
          <w:b/>
          <w:bCs/>
          <w:color w:val="000000" w:themeColor="text1"/>
          <w:sz w:val="24"/>
          <w:szCs w:val="24"/>
          <w:lang w:val="fr-BE"/>
        </w:rPr>
        <w:t>'values'</w:t>
      </w:r>
      <w:r w:rsidRPr="003A7DB2">
        <w:rPr>
          <w:color w:val="000000" w:themeColor="text1"/>
          <w:sz w:val="24"/>
          <w:szCs w:val="24"/>
          <w:lang w:val="fr-BE"/>
        </w:rPr>
        <w:t xml:space="preserve"> : Ressources telles que les chaînes de caractères, dimensions, et couleurs. Il peut inclure des sous-dossiers pour la personnalisation selon la langue.</w:t>
      </w:r>
    </w:p>
    <w:p w14:paraId="06D95169" w14:textId="77777777" w:rsidR="003A7DB2" w:rsidRPr="003A7DB2" w:rsidRDefault="003A7DB2" w:rsidP="003A7DB2">
      <w:pPr>
        <w:numPr>
          <w:ilvl w:val="1"/>
          <w:numId w:val="10"/>
        </w:numPr>
        <w:rPr>
          <w:color w:val="000000" w:themeColor="text1"/>
          <w:sz w:val="24"/>
          <w:szCs w:val="24"/>
          <w:lang w:val="fr-BE"/>
        </w:rPr>
      </w:pPr>
      <w:r w:rsidRPr="003A7DB2">
        <w:rPr>
          <w:b/>
          <w:bCs/>
          <w:color w:val="000000" w:themeColor="text1"/>
          <w:sz w:val="24"/>
          <w:szCs w:val="24"/>
          <w:lang w:val="fr-BE"/>
        </w:rPr>
        <w:t>'menu'</w:t>
      </w:r>
      <w:r w:rsidRPr="003A7DB2">
        <w:rPr>
          <w:color w:val="000000" w:themeColor="text1"/>
          <w:sz w:val="24"/>
          <w:szCs w:val="24"/>
          <w:lang w:val="fr-BE"/>
        </w:rPr>
        <w:t xml:space="preserve"> : Définitions XML des menus de l'application.</w:t>
      </w:r>
    </w:p>
    <w:p w14:paraId="5A14E802" w14:textId="77777777" w:rsidR="003A7DB2" w:rsidRPr="003A7DB2" w:rsidRDefault="003A7DB2" w:rsidP="003A7DB2">
      <w:pPr>
        <w:rPr>
          <w:color w:val="000000" w:themeColor="text1"/>
          <w:sz w:val="24"/>
          <w:szCs w:val="24"/>
          <w:lang w:val="fr-BE"/>
        </w:rPr>
      </w:pPr>
      <w:r w:rsidRPr="003A7DB2">
        <w:rPr>
          <w:color w:val="000000" w:themeColor="text1"/>
          <w:sz w:val="24"/>
          <w:szCs w:val="24"/>
          <w:lang w:val="fr-BE"/>
        </w:rPr>
        <w:t xml:space="preserve">Dans le code Java d'une activité, ces ressources sont référencées principalement via la classe auto-générée R. Par exemple, pour accéder à un </w:t>
      </w:r>
      <w:proofErr w:type="spellStart"/>
      <w:r w:rsidRPr="003A7DB2">
        <w:rPr>
          <w:color w:val="000000" w:themeColor="text1"/>
          <w:sz w:val="24"/>
          <w:szCs w:val="24"/>
          <w:lang w:val="fr-BE"/>
        </w:rPr>
        <w:t>layout</w:t>
      </w:r>
      <w:proofErr w:type="spellEnd"/>
      <w:r w:rsidRPr="003A7DB2">
        <w:rPr>
          <w:color w:val="000000" w:themeColor="text1"/>
          <w:sz w:val="24"/>
          <w:szCs w:val="24"/>
          <w:lang w:val="fr-BE"/>
        </w:rPr>
        <w:t xml:space="preserve">, on utilise </w:t>
      </w:r>
      <w:proofErr w:type="spellStart"/>
      <w:r w:rsidRPr="003A7DB2">
        <w:rPr>
          <w:color w:val="000000" w:themeColor="text1"/>
          <w:sz w:val="24"/>
          <w:szCs w:val="24"/>
          <w:lang w:val="fr-BE"/>
        </w:rPr>
        <w:t>R.layout.nom_du_layout</w:t>
      </w:r>
      <w:proofErr w:type="spellEnd"/>
      <w:r w:rsidRPr="003A7DB2">
        <w:rPr>
          <w:color w:val="000000" w:themeColor="text1"/>
          <w:sz w:val="24"/>
          <w:szCs w:val="24"/>
          <w:lang w:val="fr-BE"/>
        </w:rPr>
        <w:t xml:space="preserve">, et pour une chaîne de caractères, </w:t>
      </w:r>
      <w:proofErr w:type="spellStart"/>
      <w:r w:rsidRPr="003A7DB2">
        <w:rPr>
          <w:color w:val="000000" w:themeColor="text1"/>
          <w:sz w:val="24"/>
          <w:szCs w:val="24"/>
          <w:lang w:val="fr-BE"/>
        </w:rPr>
        <w:t>R.string.nom_de_la_chaine</w:t>
      </w:r>
      <w:proofErr w:type="spellEnd"/>
      <w:r w:rsidRPr="003A7DB2">
        <w:rPr>
          <w:color w:val="000000" w:themeColor="text1"/>
          <w:sz w:val="24"/>
          <w:szCs w:val="24"/>
          <w:lang w:val="fr-BE"/>
        </w:rPr>
        <w:t>. Cette structure permet une organisation efficace et une référence facile aux différentes ressources utilisées dans l'application.</w:t>
      </w:r>
    </w:p>
    <w:p w14:paraId="4A5CF7ED" w14:textId="77777777" w:rsidR="003A7DB2" w:rsidRPr="003A7DB2" w:rsidRDefault="003A7DB2" w:rsidP="003A7DB2">
      <w:pPr>
        <w:rPr>
          <w:vanish/>
          <w:color w:val="000000" w:themeColor="text1"/>
          <w:sz w:val="24"/>
          <w:szCs w:val="24"/>
          <w:lang w:val="fr-BE"/>
        </w:rPr>
      </w:pPr>
      <w:r w:rsidRPr="003A7DB2">
        <w:rPr>
          <w:vanish/>
          <w:color w:val="000000" w:themeColor="text1"/>
          <w:sz w:val="24"/>
          <w:szCs w:val="24"/>
          <w:lang w:val="fr-BE"/>
        </w:rPr>
        <w:t>Haut du formulaire</w:t>
      </w:r>
    </w:p>
    <w:p w14:paraId="6BA02154" w14:textId="77777777" w:rsidR="003A7DB2" w:rsidRPr="003A7DB2" w:rsidRDefault="003A7DB2" w:rsidP="003A7DB2">
      <w:pPr>
        <w:rPr>
          <w:vanish/>
          <w:color w:val="000000" w:themeColor="text1"/>
          <w:sz w:val="24"/>
          <w:szCs w:val="24"/>
          <w:lang w:val="fr-BE"/>
        </w:rPr>
      </w:pPr>
      <w:r w:rsidRPr="003A7DB2">
        <w:rPr>
          <w:vanish/>
          <w:color w:val="000000" w:themeColor="text1"/>
          <w:sz w:val="24"/>
          <w:szCs w:val="24"/>
          <w:lang w:val="fr-BE"/>
        </w:rPr>
        <w:t>Bas du formulaire</w:t>
      </w:r>
    </w:p>
    <w:p w14:paraId="5EEDB44F" w14:textId="77777777" w:rsidR="00BE4FE6" w:rsidRPr="003A7DB2" w:rsidRDefault="00BE4FE6" w:rsidP="00BE4FE6">
      <w:pPr>
        <w:rPr>
          <w:color w:val="000000" w:themeColor="text1"/>
          <w:sz w:val="24"/>
          <w:szCs w:val="24"/>
          <w:lang w:val="fr-BE"/>
        </w:rPr>
      </w:pPr>
    </w:p>
    <w:p w14:paraId="1DFAF454"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7:</w:t>
      </w:r>
    </w:p>
    <w:p w14:paraId="6FD6C2C4" w14:textId="19328656"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Sous Android, décrire à partir d'un exemple d'application ne comportant qu'une seule activité, les</w:t>
      </w:r>
      <w:r>
        <w:rPr>
          <w:b/>
          <w:bCs/>
          <w:color w:val="538135" w:themeColor="accent6" w:themeShade="BF"/>
          <w:sz w:val="28"/>
          <w:szCs w:val="28"/>
          <w:lang w:val="fr-BE"/>
        </w:rPr>
        <w:t xml:space="preserve"> </w:t>
      </w:r>
      <w:r w:rsidRPr="00BE4FE6">
        <w:rPr>
          <w:b/>
          <w:bCs/>
          <w:color w:val="538135" w:themeColor="accent6" w:themeShade="BF"/>
          <w:sz w:val="28"/>
          <w:szCs w:val="28"/>
          <w:lang w:val="fr-BE"/>
        </w:rPr>
        <w:t>diverses manières de programmer la réponse à un événement graphique et la manière de gérer</w:t>
      </w:r>
      <w:r>
        <w:rPr>
          <w:b/>
          <w:bCs/>
          <w:color w:val="538135" w:themeColor="accent6" w:themeShade="BF"/>
          <w:sz w:val="28"/>
          <w:szCs w:val="28"/>
          <w:lang w:val="fr-BE"/>
        </w:rPr>
        <w:t xml:space="preserve"> </w:t>
      </w:r>
      <w:r w:rsidRPr="00BE4FE6">
        <w:rPr>
          <w:b/>
          <w:bCs/>
          <w:color w:val="538135" w:themeColor="accent6" w:themeShade="BF"/>
          <w:sz w:val="28"/>
          <w:szCs w:val="28"/>
          <w:lang w:val="fr-BE"/>
        </w:rPr>
        <w:t>un composant comme une ListView selon le modèle MVC.</w:t>
      </w:r>
    </w:p>
    <w:p w14:paraId="1C2FEF34" w14:textId="77777777" w:rsidR="00A76F38" w:rsidRPr="00A76F38" w:rsidRDefault="00A76F38" w:rsidP="00A76F38">
      <w:pPr>
        <w:rPr>
          <w:color w:val="000000" w:themeColor="text1"/>
          <w:sz w:val="24"/>
          <w:szCs w:val="24"/>
          <w:lang w:val="fr-BE"/>
        </w:rPr>
      </w:pPr>
      <w:r w:rsidRPr="00A76F38">
        <w:rPr>
          <w:b/>
          <w:bCs/>
          <w:color w:val="000000" w:themeColor="text1"/>
          <w:sz w:val="24"/>
          <w:szCs w:val="24"/>
          <w:lang w:val="fr-BE"/>
        </w:rPr>
        <w:t>Réponse à un événement graphique</w:t>
      </w:r>
      <w:r w:rsidRPr="00A76F38">
        <w:rPr>
          <w:color w:val="000000" w:themeColor="text1"/>
          <w:sz w:val="24"/>
          <w:szCs w:val="24"/>
          <w:lang w:val="fr-BE"/>
        </w:rPr>
        <w:t xml:space="preserve"> :</w:t>
      </w:r>
    </w:p>
    <w:p w14:paraId="75F8655F" w14:textId="1038BFF1" w:rsidR="00A76F38" w:rsidRPr="00A76F38" w:rsidRDefault="00A76F38" w:rsidP="00A76F38">
      <w:pPr>
        <w:numPr>
          <w:ilvl w:val="0"/>
          <w:numId w:val="11"/>
        </w:numPr>
        <w:rPr>
          <w:color w:val="000000" w:themeColor="text1"/>
          <w:sz w:val="24"/>
          <w:szCs w:val="24"/>
          <w:lang w:val="fr-BE"/>
        </w:rPr>
      </w:pPr>
      <w:r w:rsidRPr="00A76F38">
        <w:rPr>
          <w:b/>
          <w:bCs/>
          <w:color w:val="000000" w:themeColor="text1"/>
          <w:sz w:val="24"/>
          <w:szCs w:val="24"/>
          <w:lang w:val="fr-BE"/>
        </w:rPr>
        <w:t>Gestion avec un attribut dans le fichier XML</w:t>
      </w:r>
      <w:r w:rsidRPr="00A76F38">
        <w:rPr>
          <w:color w:val="000000" w:themeColor="text1"/>
          <w:sz w:val="24"/>
          <w:szCs w:val="24"/>
          <w:lang w:val="fr-BE"/>
        </w:rPr>
        <w:t xml:space="preserve"> : </w:t>
      </w:r>
      <w:r>
        <w:rPr>
          <w:color w:val="000000" w:themeColor="text1"/>
          <w:sz w:val="24"/>
          <w:szCs w:val="24"/>
          <w:lang w:val="fr-BE"/>
        </w:rPr>
        <w:t>On</w:t>
      </w:r>
      <w:r w:rsidRPr="00A76F38">
        <w:rPr>
          <w:color w:val="000000" w:themeColor="text1"/>
          <w:sz w:val="24"/>
          <w:szCs w:val="24"/>
          <w:lang w:val="fr-BE"/>
        </w:rPr>
        <w:t xml:space="preserve"> p</w:t>
      </w:r>
      <w:r>
        <w:rPr>
          <w:color w:val="000000" w:themeColor="text1"/>
          <w:sz w:val="24"/>
          <w:szCs w:val="24"/>
          <w:lang w:val="fr-BE"/>
        </w:rPr>
        <w:t>eut</w:t>
      </w:r>
      <w:r w:rsidRPr="00A76F38">
        <w:rPr>
          <w:color w:val="000000" w:themeColor="text1"/>
          <w:sz w:val="24"/>
          <w:szCs w:val="24"/>
          <w:lang w:val="fr-BE"/>
        </w:rPr>
        <w:t xml:space="preserve"> définir un gestionnaire d'événement directement dans le fichier de </w:t>
      </w:r>
      <w:proofErr w:type="spellStart"/>
      <w:r w:rsidRPr="00A76F38">
        <w:rPr>
          <w:color w:val="000000" w:themeColor="text1"/>
          <w:sz w:val="24"/>
          <w:szCs w:val="24"/>
          <w:lang w:val="fr-BE"/>
        </w:rPr>
        <w:t>layout</w:t>
      </w:r>
      <w:proofErr w:type="spellEnd"/>
      <w:r w:rsidRPr="00A76F38">
        <w:rPr>
          <w:color w:val="000000" w:themeColor="text1"/>
          <w:sz w:val="24"/>
          <w:szCs w:val="24"/>
          <w:lang w:val="fr-BE"/>
        </w:rPr>
        <w:t xml:space="preserve"> XML en utilisant l'attribut </w:t>
      </w:r>
      <w:proofErr w:type="spellStart"/>
      <w:r w:rsidRPr="00A76F38">
        <w:rPr>
          <w:color w:val="000000" w:themeColor="text1"/>
          <w:sz w:val="24"/>
          <w:szCs w:val="24"/>
          <w:lang w:val="fr-BE"/>
        </w:rPr>
        <w:t>android:onClick</w:t>
      </w:r>
      <w:proofErr w:type="spellEnd"/>
      <w:r w:rsidRPr="00A76F38">
        <w:rPr>
          <w:color w:val="000000" w:themeColor="text1"/>
          <w:sz w:val="24"/>
          <w:szCs w:val="24"/>
          <w:lang w:val="fr-BE"/>
        </w:rPr>
        <w:t xml:space="preserve">. Par exemple, si </w:t>
      </w:r>
      <w:r>
        <w:rPr>
          <w:color w:val="000000" w:themeColor="text1"/>
          <w:sz w:val="24"/>
          <w:szCs w:val="24"/>
          <w:lang w:val="fr-BE"/>
        </w:rPr>
        <w:t>on a</w:t>
      </w:r>
      <w:r w:rsidRPr="00A76F38">
        <w:rPr>
          <w:color w:val="000000" w:themeColor="text1"/>
          <w:sz w:val="24"/>
          <w:szCs w:val="24"/>
          <w:lang w:val="fr-BE"/>
        </w:rPr>
        <w:t xml:space="preserve"> un bouton dans </w:t>
      </w:r>
      <w:r>
        <w:rPr>
          <w:color w:val="000000" w:themeColor="text1"/>
          <w:sz w:val="24"/>
          <w:szCs w:val="24"/>
          <w:lang w:val="fr-BE"/>
        </w:rPr>
        <w:t>n</w:t>
      </w:r>
      <w:r w:rsidRPr="00A76F38">
        <w:rPr>
          <w:color w:val="000000" w:themeColor="text1"/>
          <w:sz w:val="24"/>
          <w:szCs w:val="24"/>
          <w:lang w:val="fr-BE"/>
        </w:rPr>
        <w:t xml:space="preserve">otre fichier XML, </w:t>
      </w:r>
      <w:r>
        <w:rPr>
          <w:color w:val="000000" w:themeColor="text1"/>
          <w:sz w:val="24"/>
          <w:szCs w:val="24"/>
          <w:lang w:val="fr-BE"/>
        </w:rPr>
        <w:t>on peut</w:t>
      </w:r>
      <w:r w:rsidRPr="00A76F38">
        <w:rPr>
          <w:color w:val="000000" w:themeColor="text1"/>
          <w:sz w:val="24"/>
          <w:szCs w:val="24"/>
          <w:lang w:val="fr-BE"/>
        </w:rPr>
        <w:t xml:space="preserve"> ajouter </w:t>
      </w:r>
      <w:proofErr w:type="spellStart"/>
      <w:r w:rsidRPr="00A76F38">
        <w:rPr>
          <w:color w:val="000000" w:themeColor="text1"/>
          <w:sz w:val="24"/>
          <w:szCs w:val="24"/>
          <w:lang w:val="fr-BE"/>
        </w:rPr>
        <w:t>android:onClick</w:t>
      </w:r>
      <w:proofErr w:type="spellEnd"/>
      <w:r w:rsidRPr="00A76F38">
        <w:rPr>
          <w:color w:val="000000" w:themeColor="text1"/>
          <w:sz w:val="24"/>
          <w:szCs w:val="24"/>
          <w:lang w:val="fr-BE"/>
        </w:rPr>
        <w:t>="</w:t>
      </w:r>
      <w:proofErr w:type="spellStart"/>
      <w:r w:rsidRPr="00A76F38">
        <w:rPr>
          <w:color w:val="000000" w:themeColor="text1"/>
          <w:sz w:val="24"/>
          <w:szCs w:val="24"/>
          <w:lang w:val="fr-BE"/>
        </w:rPr>
        <w:t>nomDeLaMethode</w:t>
      </w:r>
      <w:proofErr w:type="spellEnd"/>
      <w:r w:rsidRPr="00A76F38">
        <w:rPr>
          <w:color w:val="000000" w:themeColor="text1"/>
          <w:sz w:val="24"/>
          <w:szCs w:val="24"/>
          <w:lang w:val="fr-BE"/>
        </w:rPr>
        <w:t xml:space="preserve">" et définir cette méthode dans votre activité avec la signature public </w:t>
      </w:r>
      <w:proofErr w:type="spellStart"/>
      <w:r w:rsidRPr="00A76F38">
        <w:rPr>
          <w:color w:val="000000" w:themeColor="text1"/>
          <w:sz w:val="24"/>
          <w:szCs w:val="24"/>
          <w:lang w:val="fr-BE"/>
        </w:rPr>
        <w:t>void</w:t>
      </w:r>
      <w:proofErr w:type="spellEnd"/>
      <w:r w:rsidRPr="00A76F38">
        <w:rPr>
          <w:color w:val="000000" w:themeColor="text1"/>
          <w:sz w:val="24"/>
          <w:szCs w:val="24"/>
          <w:lang w:val="fr-BE"/>
        </w:rPr>
        <w:t xml:space="preserve"> </w:t>
      </w:r>
      <w:proofErr w:type="spellStart"/>
      <w:r w:rsidRPr="00A76F38">
        <w:rPr>
          <w:color w:val="000000" w:themeColor="text1"/>
          <w:sz w:val="24"/>
          <w:szCs w:val="24"/>
          <w:lang w:val="fr-BE"/>
        </w:rPr>
        <w:t>nomDeLaMethode</w:t>
      </w:r>
      <w:proofErr w:type="spellEnd"/>
      <w:r w:rsidRPr="00A76F38">
        <w:rPr>
          <w:color w:val="000000" w:themeColor="text1"/>
          <w:sz w:val="24"/>
          <w:szCs w:val="24"/>
          <w:lang w:val="fr-BE"/>
        </w:rPr>
        <w:t>(</w:t>
      </w:r>
      <w:proofErr w:type="spellStart"/>
      <w:r w:rsidRPr="00A76F38">
        <w:rPr>
          <w:color w:val="000000" w:themeColor="text1"/>
          <w:sz w:val="24"/>
          <w:szCs w:val="24"/>
          <w:lang w:val="fr-BE"/>
        </w:rPr>
        <w:t>View</w:t>
      </w:r>
      <w:proofErr w:type="spellEnd"/>
      <w:r w:rsidRPr="00A76F38">
        <w:rPr>
          <w:color w:val="000000" w:themeColor="text1"/>
          <w:sz w:val="24"/>
          <w:szCs w:val="24"/>
          <w:lang w:val="fr-BE"/>
        </w:rPr>
        <w:t xml:space="preserve"> </w:t>
      </w:r>
      <w:proofErr w:type="spellStart"/>
      <w:r w:rsidRPr="00A76F38">
        <w:rPr>
          <w:color w:val="000000" w:themeColor="text1"/>
          <w:sz w:val="24"/>
          <w:szCs w:val="24"/>
          <w:lang w:val="fr-BE"/>
        </w:rPr>
        <w:t>view</w:t>
      </w:r>
      <w:proofErr w:type="spellEnd"/>
      <w:r w:rsidRPr="00A76F38">
        <w:rPr>
          <w:color w:val="000000" w:themeColor="text1"/>
          <w:sz w:val="24"/>
          <w:szCs w:val="24"/>
          <w:lang w:val="fr-BE"/>
        </w:rPr>
        <w:t>).</w:t>
      </w:r>
    </w:p>
    <w:p w14:paraId="5555D24A" w14:textId="68B7D69A" w:rsidR="00A76F38" w:rsidRPr="00A76F38" w:rsidRDefault="00A76F38" w:rsidP="00A76F38">
      <w:pPr>
        <w:numPr>
          <w:ilvl w:val="0"/>
          <w:numId w:val="11"/>
        </w:numPr>
        <w:rPr>
          <w:color w:val="000000" w:themeColor="text1"/>
          <w:sz w:val="24"/>
          <w:szCs w:val="24"/>
          <w:lang w:val="fr-BE"/>
        </w:rPr>
      </w:pPr>
      <w:r w:rsidRPr="00A76F38">
        <w:rPr>
          <w:b/>
          <w:bCs/>
          <w:color w:val="000000" w:themeColor="text1"/>
          <w:sz w:val="24"/>
          <w:szCs w:val="24"/>
          <w:lang w:val="fr-BE"/>
        </w:rPr>
        <w:t xml:space="preserve">Gestion avec un </w:t>
      </w:r>
      <w:proofErr w:type="spellStart"/>
      <w:r w:rsidRPr="00A76F38">
        <w:rPr>
          <w:b/>
          <w:bCs/>
          <w:color w:val="000000" w:themeColor="text1"/>
          <w:sz w:val="24"/>
          <w:szCs w:val="24"/>
          <w:lang w:val="fr-BE"/>
        </w:rPr>
        <w:t>listener</w:t>
      </w:r>
      <w:proofErr w:type="spellEnd"/>
      <w:r w:rsidRPr="00A76F38">
        <w:rPr>
          <w:b/>
          <w:bCs/>
          <w:color w:val="000000" w:themeColor="text1"/>
          <w:sz w:val="24"/>
          <w:szCs w:val="24"/>
          <w:lang w:val="fr-BE"/>
        </w:rPr>
        <w:t xml:space="preserve"> explicite</w:t>
      </w:r>
      <w:r w:rsidRPr="00A76F38">
        <w:rPr>
          <w:color w:val="000000" w:themeColor="text1"/>
          <w:sz w:val="24"/>
          <w:szCs w:val="24"/>
          <w:lang w:val="fr-BE"/>
        </w:rPr>
        <w:t xml:space="preserve"> : </w:t>
      </w:r>
      <w:r>
        <w:rPr>
          <w:color w:val="000000" w:themeColor="text1"/>
          <w:sz w:val="24"/>
          <w:szCs w:val="24"/>
          <w:lang w:val="fr-BE"/>
        </w:rPr>
        <w:t>On</w:t>
      </w:r>
      <w:r w:rsidRPr="00A76F38">
        <w:rPr>
          <w:color w:val="000000" w:themeColor="text1"/>
          <w:sz w:val="24"/>
          <w:szCs w:val="24"/>
          <w:lang w:val="fr-BE"/>
        </w:rPr>
        <w:t xml:space="preserve"> p</w:t>
      </w:r>
      <w:r>
        <w:rPr>
          <w:color w:val="000000" w:themeColor="text1"/>
          <w:sz w:val="24"/>
          <w:szCs w:val="24"/>
          <w:lang w:val="fr-BE"/>
        </w:rPr>
        <w:t>eut</w:t>
      </w:r>
      <w:r w:rsidRPr="00A76F38">
        <w:rPr>
          <w:color w:val="000000" w:themeColor="text1"/>
          <w:sz w:val="24"/>
          <w:szCs w:val="24"/>
          <w:lang w:val="fr-BE"/>
        </w:rPr>
        <w:t xml:space="preserve"> définir un </w:t>
      </w:r>
      <w:proofErr w:type="spellStart"/>
      <w:r w:rsidRPr="00A76F38">
        <w:rPr>
          <w:color w:val="000000" w:themeColor="text1"/>
          <w:sz w:val="24"/>
          <w:szCs w:val="24"/>
          <w:lang w:val="fr-BE"/>
        </w:rPr>
        <w:t>listener</w:t>
      </w:r>
      <w:proofErr w:type="spellEnd"/>
      <w:r w:rsidRPr="00A76F38">
        <w:rPr>
          <w:color w:val="000000" w:themeColor="text1"/>
          <w:sz w:val="24"/>
          <w:szCs w:val="24"/>
          <w:lang w:val="fr-BE"/>
        </w:rPr>
        <w:t xml:space="preserve"> dans </w:t>
      </w:r>
      <w:r>
        <w:rPr>
          <w:color w:val="000000" w:themeColor="text1"/>
          <w:sz w:val="24"/>
          <w:szCs w:val="24"/>
          <w:lang w:val="fr-BE"/>
        </w:rPr>
        <w:t>n</w:t>
      </w:r>
      <w:r w:rsidRPr="00A76F38">
        <w:rPr>
          <w:color w:val="000000" w:themeColor="text1"/>
          <w:sz w:val="24"/>
          <w:szCs w:val="24"/>
          <w:lang w:val="fr-BE"/>
        </w:rPr>
        <w:t xml:space="preserve">otre code Java. Dans ce cas, l'activité peut implémenter l'interface </w:t>
      </w:r>
      <w:proofErr w:type="spellStart"/>
      <w:r w:rsidRPr="00A76F38">
        <w:rPr>
          <w:color w:val="000000" w:themeColor="text1"/>
          <w:sz w:val="24"/>
          <w:szCs w:val="24"/>
          <w:lang w:val="fr-BE"/>
        </w:rPr>
        <w:t>OnClickListener</w:t>
      </w:r>
      <w:proofErr w:type="spellEnd"/>
      <w:r w:rsidRPr="00A76F38">
        <w:rPr>
          <w:color w:val="000000" w:themeColor="text1"/>
          <w:sz w:val="24"/>
          <w:szCs w:val="24"/>
          <w:lang w:val="fr-BE"/>
        </w:rPr>
        <w:t xml:space="preserve">, et </w:t>
      </w:r>
      <w:r>
        <w:rPr>
          <w:color w:val="000000" w:themeColor="text1"/>
          <w:sz w:val="24"/>
          <w:szCs w:val="24"/>
          <w:lang w:val="fr-BE"/>
        </w:rPr>
        <w:t>on</w:t>
      </w:r>
      <w:r w:rsidRPr="00A76F38">
        <w:rPr>
          <w:color w:val="000000" w:themeColor="text1"/>
          <w:sz w:val="24"/>
          <w:szCs w:val="24"/>
          <w:lang w:val="fr-BE"/>
        </w:rPr>
        <w:t xml:space="preserve"> p</w:t>
      </w:r>
      <w:r>
        <w:rPr>
          <w:color w:val="000000" w:themeColor="text1"/>
          <w:sz w:val="24"/>
          <w:szCs w:val="24"/>
          <w:lang w:val="fr-BE"/>
        </w:rPr>
        <w:t>eut</w:t>
      </w:r>
      <w:r w:rsidRPr="00A76F38">
        <w:rPr>
          <w:color w:val="000000" w:themeColor="text1"/>
          <w:sz w:val="24"/>
          <w:szCs w:val="24"/>
          <w:lang w:val="fr-BE"/>
        </w:rPr>
        <w:t xml:space="preserve"> enregistrer l'activité comme </w:t>
      </w:r>
      <w:proofErr w:type="spellStart"/>
      <w:r w:rsidRPr="00A76F38">
        <w:rPr>
          <w:color w:val="000000" w:themeColor="text1"/>
          <w:sz w:val="24"/>
          <w:szCs w:val="24"/>
          <w:lang w:val="fr-BE"/>
        </w:rPr>
        <w:t>listener</w:t>
      </w:r>
      <w:proofErr w:type="spellEnd"/>
      <w:r w:rsidRPr="00A76F38">
        <w:rPr>
          <w:color w:val="000000" w:themeColor="text1"/>
          <w:sz w:val="24"/>
          <w:szCs w:val="24"/>
          <w:lang w:val="fr-BE"/>
        </w:rPr>
        <w:t xml:space="preserve"> pour le bouton avec</w:t>
      </w:r>
      <w:r>
        <w:rPr>
          <w:color w:val="000000" w:themeColor="text1"/>
          <w:sz w:val="24"/>
          <w:szCs w:val="24"/>
          <w:lang w:val="fr-BE"/>
        </w:rPr>
        <w:t xml:space="preserve"> </w:t>
      </w:r>
      <w:proofErr w:type="spellStart"/>
      <w:r w:rsidRPr="00A76F38">
        <w:rPr>
          <w:color w:val="000000" w:themeColor="text1"/>
          <w:sz w:val="24"/>
          <w:szCs w:val="24"/>
          <w:lang w:val="fr-BE"/>
        </w:rPr>
        <w:t>button.setOnClickListener</w:t>
      </w:r>
      <w:proofErr w:type="spellEnd"/>
      <w:r w:rsidRPr="00A76F38">
        <w:rPr>
          <w:color w:val="000000" w:themeColor="text1"/>
          <w:sz w:val="24"/>
          <w:szCs w:val="24"/>
          <w:lang w:val="fr-BE"/>
        </w:rPr>
        <w:t>(</w:t>
      </w:r>
      <w:proofErr w:type="spellStart"/>
      <w:r w:rsidRPr="00A76F38">
        <w:rPr>
          <w:color w:val="000000" w:themeColor="text1"/>
          <w:sz w:val="24"/>
          <w:szCs w:val="24"/>
          <w:lang w:val="fr-BE"/>
        </w:rPr>
        <w:t>this</w:t>
      </w:r>
      <w:proofErr w:type="spellEnd"/>
      <w:r w:rsidRPr="00A76F38">
        <w:rPr>
          <w:color w:val="000000" w:themeColor="text1"/>
          <w:sz w:val="24"/>
          <w:szCs w:val="24"/>
          <w:lang w:val="fr-BE"/>
        </w:rPr>
        <w:t>)​​.</w:t>
      </w:r>
    </w:p>
    <w:p w14:paraId="0CACC873" w14:textId="77777777" w:rsidR="00A76F38" w:rsidRPr="00A76F38" w:rsidRDefault="00A76F38" w:rsidP="00A76F38">
      <w:pPr>
        <w:rPr>
          <w:color w:val="000000" w:themeColor="text1"/>
          <w:sz w:val="24"/>
          <w:szCs w:val="24"/>
          <w:lang w:val="fr-BE"/>
        </w:rPr>
      </w:pPr>
      <w:r w:rsidRPr="00A76F38">
        <w:rPr>
          <w:b/>
          <w:bCs/>
          <w:color w:val="000000" w:themeColor="text1"/>
          <w:sz w:val="24"/>
          <w:szCs w:val="24"/>
          <w:lang w:val="fr-BE"/>
        </w:rPr>
        <w:lastRenderedPageBreak/>
        <w:t xml:space="preserve">Gestion d'une </w:t>
      </w:r>
      <w:proofErr w:type="spellStart"/>
      <w:r w:rsidRPr="00A76F38">
        <w:rPr>
          <w:b/>
          <w:bCs/>
          <w:color w:val="000000" w:themeColor="text1"/>
          <w:sz w:val="24"/>
          <w:szCs w:val="24"/>
          <w:lang w:val="fr-BE"/>
        </w:rPr>
        <w:t>ListView</w:t>
      </w:r>
      <w:proofErr w:type="spellEnd"/>
      <w:r w:rsidRPr="00A76F38">
        <w:rPr>
          <w:b/>
          <w:bCs/>
          <w:color w:val="000000" w:themeColor="text1"/>
          <w:sz w:val="24"/>
          <w:szCs w:val="24"/>
          <w:lang w:val="fr-BE"/>
        </w:rPr>
        <w:t xml:space="preserve"> selon le modèle MVC</w:t>
      </w:r>
      <w:r w:rsidRPr="00A76F38">
        <w:rPr>
          <w:color w:val="000000" w:themeColor="text1"/>
          <w:sz w:val="24"/>
          <w:szCs w:val="24"/>
          <w:lang w:val="fr-BE"/>
        </w:rPr>
        <w:t xml:space="preserve"> :</w:t>
      </w:r>
    </w:p>
    <w:p w14:paraId="5B9297DA" w14:textId="77777777" w:rsidR="00A76F38" w:rsidRPr="00A76F38" w:rsidRDefault="00A76F38" w:rsidP="00A76F38">
      <w:pPr>
        <w:numPr>
          <w:ilvl w:val="0"/>
          <w:numId w:val="12"/>
        </w:numPr>
        <w:rPr>
          <w:color w:val="000000" w:themeColor="text1"/>
          <w:sz w:val="24"/>
          <w:szCs w:val="24"/>
          <w:lang w:val="fr-BE"/>
        </w:rPr>
      </w:pPr>
      <w:r w:rsidRPr="00A76F38">
        <w:rPr>
          <w:b/>
          <w:bCs/>
          <w:color w:val="000000" w:themeColor="text1"/>
          <w:sz w:val="24"/>
          <w:szCs w:val="24"/>
          <w:lang w:val="fr-BE"/>
        </w:rPr>
        <w:t>Modèle</w:t>
      </w:r>
      <w:r w:rsidRPr="00A76F38">
        <w:rPr>
          <w:color w:val="000000" w:themeColor="text1"/>
          <w:sz w:val="24"/>
          <w:szCs w:val="24"/>
          <w:lang w:val="fr-BE"/>
        </w:rPr>
        <w:t xml:space="preserve"> : Représenté par une classe de données, par exemple, Consultation si votre application gère des consultations médicales. Cette classe contiendrait les informations relatives à une consultation.</w:t>
      </w:r>
    </w:p>
    <w:p w14:paraId="21D86941" w14:textId="77777777" w:rsidR="00A76F38" w:rsidRPr="00A76F38" w:rsidRDefault="00A76F38" w:rsidP="00A76F38">
      <w:pPr>
        <w:numPr>
          <w:ilvl w:val="0"/>
          <w:numId w:val="12"/>
        </w:numPr>
        <w:rPr>
          <w:color w:val="000000" w:themeColor="text1"/>
          <w:sz w:val="24"/>
          <w:szCs w:val="24"/>
          <w:lang w:val="fr-BE"/>
        </w:rPr>
      </w:pPr>
      <w:r w:rsidRPr="00A76F38">
        <w:rPr>
          <w:b/>
          <w:bCs/>
          <w:color w:val="000000" w:themeColor="text1"/>
          <w:sz w:val="24"/>
          <w:szCs w:val="24"/>
          <w:lang w:val="fr-BE"/>
        </w:rPr>
        <w:t>Vue</w:t>
      </w:r>
      <w:r w:rsidRPr="00A76F38">
        <w:rPr>
          <w:color w:val="000000" w:themeColor="text1"/>
          <w:sz w:val="24"/>
          <w:szCs w:val="24"/>
          <w:lang w:val="fr-BE"/>
        </w:rPr>
        <w:t xml:space="preserve"> : La </w:t>
      </w:r>
      <w:proofErr w:type="spellStart"/>
      <w:r w:rsidRPr="00A76F38">
        <w:rPr>
          <w:color w:val="000000" w:themeColor="text1"/>
          <w:sz w:val="24"/>
          <w:szCs w:val="24"/>
          <w:lang w:val="fr-BE"/>
        </w:rPr>
        <w:t>ListView</w:t>
      </w:r>
      <w:proofErr w:type="spellEnd"/>
      <w:r w:rsidRPr="00A76F38">
        <w:rPr>
          <w:color w:val="000000" w:themeColor="text1"/>
          <w:sz w:val="24"/>
          <w:szCs w:val="24"/>
          <w:lang w:val="fr-BE"/>
        </w:rPr>
        <w:t xml:space="preserve"> elle-même, définie dans le fichier XML de </w:t>
      </w:r>
      <w:proofErr w:type="spellStart"/>
      <w:r w:rsidRPr="00A76F38">
        <w:rPr>
          <w:color w:val="000000" w:themeColor="text1"/>
          <w:sz w:val="24"/>
          <w:szCs w:val="24"/>
          <w:lang w:val="fr-BE"/>
        </w:rPr>
        <w:t>layout</w:t>
      </w:r>
      <w:proofErr w:type="spellEnd"/>
      <w:r w:rsidRPr="00A76F38">
        <w:rPr>
          <w:color w:val="000000" w:themeColor="text1"/>
          <w:sz w:val="24"/>
          <w:szCs w:val="24"/>
          <w:lang w:val="fr-BE"/>
        </w:rPr>
        <w:t>, qui affiche les données à l'utilisateur.</w:t>
      </w:r>
    </w:p>
    <w:p w14:paraId="064A9B0A" w14:textId="77777777" w:rsidR="00A76F38" w:rsidRPr="00A76F38" w:rsidRDefault="00A76F38" w:rsidP="00A76F38">
      <w:pPr>
        <w:numPr>
          <w:ilvl w:val="0"/>
          <w:numId w:val="12"/>
        </w:numPr>
        <w:rPr>
          <w:color w:val="000000" w:themeColor="text1"/>
          <w:sz w:val="24"/>
          <w:szCs w:val="24"/>
          <w:lang w:val="fr-BE"/>
        </w:rPr>
      </w:pPr>
      <w:r w:rsidRPr="00A76F38">
        <w:rPr>
          <w:b/>
          <w:bCs/>
          <w:color w:val="000000" w:themeColor="text1"/>
          <w:sz w:val="24"/>
          <w:szCs w:val="24"/>
          <w:lang w:val="fr-BE"/>
        </w:rPr>
        <w:t>Contrôleur</w:t>
      </w:r>
      <w:r w:rsidRPr="00A76F38">
        <w:rPr>
          <w:color w:val="000000" w:themeColor="text1"/>
          <w:sz w:val="24"/>
          <w:szCs w:val="24"/>
          <w:lang w:val="fr-BE"/>
        </w:rPr>
        <w:t xml:space="preserve"> : Un adaptateur qui fait le pont entre les données et la vue. En Android, cela peut être un </w:t>
      </w:r>
      <w:proofErr w:type="spellStart"/>
      <w:r w:rsidRPr="00A76F38">
        <w:rPr>
          <w:color w:val="000000" w:themeColor="text1"/>
          <w:sz w:val="24"/>
          <w:szCs w:val="24"/>
          <w:lang w:val="fr-BE"/>
        </w:rPr>
        <w:t>ArrayAdapter</w:t>
      </w:r>
      <w:proofErr w:type="spellEnd"/>
      <w:r w:rsidRPr="00A76F38">
        <w:rPr>
          <w:color w:val="000000" w:themeColor="text1"/>
          <w:sz w:val="24"/>
          <w:szCs w:val="24"/>
          <w:lang w:val="fr-BE"/>
        </w:rPr>
        <w:t xml:space="preserve"> ou un adaptateur personnalisé, qui prend les données du modèle et les convertit en vues à afficher dans la </w:t>
      </w:r>
      <w:proofErr w:type="spellStart"/>
      <w:r w:rsidRPr="00A76F38">
        <w:rPr>
          <w:color w:val="000000" w:themeColor="text1"/>
          <w:sz w:val="24"/>
          <w:szCs w:val="24"/>
          <w:lang w:val="fr-BE"/>
        </w:rPr>
        <w:t>ListView</w:t>
      </w:r>
      <w:proofErr w:type="spellEnd"/>
      <w:r w:rsidRPr="00A76F38">
        <w:rPr>
          <w:color w:val="000000" w:themeColor="text1"/>
          <w:sz w:val="24"/>
          <w:szCs w:val="24"/>
          <w:lang w:val="fr-BE"/>
        </w:rPr>
        <w:t>.</w:t>
      </w:r>
    </w:p>
    <w:p w14:paraId="772A797D" w14:textId="05FF83AF" w:rsidR="00A76F38" w:rsidRPr="00A76F38" w:rsidRDefault="00A76F38" w:rsidP="00A76F38">
      <w:pPr>
        <w:rPr>
          <w:color w:val="000000" w:themeColor="text1"/>
          <w:sz w:val="24"/>
          <w:szCs w:val="24"/>
          <w:lang w:val="fr-BE"/>
        </w:rPr>
      </w:pPr>
      <w:r w:rsidRPr="00A76F38">
        <w:rPr>
          <w:color w:val="000000" w:themeColor="text1"/>
          <w:sz w:val="24"/>
          <w:szCs w:val="24"/>
          <w:lang w:val="fr-BE"/>
        </w:rPr>
        <w:t xml:space="preserve">Dans le code de l'activité, </w:t>
      </w:r>
      <w:r>
        <w:rPr>
          <w:color w:val="000000" w:themeColor="text1"/>
          <w:sz w:val="24"/>
          <w:szCs w:val="24"/>
          <w:lang w:val="fr-BE"/>
        </w:rPr>
        <w:t>on</w:t>
      </w:r>
      <w:r w:rsidRPr="00A76F38">
        <w:rPr>
          <w:color w:val="000000" w:themeColor="text1"/>
          <w:sz w:val="24"/>
          <w:szCs w:val="24"/>
          <w:lang w:val="fr-BE"/>
        </w:rPr>
        <w:t xml:space="preserve"> instancie </w:t>
      </w:r>
      <w:r>
        <w:rPr>
          <w:color w:val="000000" w:themeColor="text1"/>
          <w:sz w:val="24"/>
          <w:szCs w:val="24"/>
          <w:lang w:val="fr-BE"/>
        </w:rPr>
        <w:t>n</w:t>
      </w:r>
      <w:r w:rsidRPr="00A76F38">
        <w:rPr>
          <w:color w:val="000000" w:themeColor="text1"/>
          <w:sz w:val="24"/>
          <w:szCs w:val="24"/>
          <w:lang w:val="fr-BE"/>
        </w:rPr>
        <w:t xml:space="preserve">otre adaptateur avec les données du modèle et l'associe à la </w:t>
      </w:r>
      <w:proofErr w:type="spellStart"/>
      <w:r w:rsidRPr="00A76F38">
        <w:rPr>
          <w:color w:val="000000" w:themeColor="text1"/>
          <w:sz w:val="24"/>
          <w:szCs w:val="24"/>
          <w:lang w:val="fr-BE"/>
        </w:rPr>
        <w:t>ListView</w:t>
      </w:r>
      <w:proofErr w:type="spellEnd"/>
      <w:r w:rsidRPr="00A76F38">
        <w:rPr>
          <w:color w:val="000000" w:themeColor="text1"/>
          <w:sz w:val="24"/>
          <w:szCs w:val="24"/>
          <w:lang w:val="fr-BE"/>
        </w:rPr>
        <w:t xml:space="preserve"> avec </w:t>
      </w:r>
      <w:proofErr w:type="spellStart"/>
      <w:r w:rsidRPr="00A76F38">
        <w:rPr>
          <w:color w:val="000000" w:themeColor="text1"/>
          <w:sz w:val="24"/>
          <w:szCs w:val="24"/>
          <w:lang w:val="fr-BE"/>
        </w:rPr>
        <w:t>listView.setAdapter</w:t>
      </w:r>
      <w:proofErr w:type="spellEnd"/>
      <w:r w:rsidRPr="00A76F38">
        <w:rPr>
          <w:color w:val="000000" w:themeColor="text1"/>
          <w:sz w:val="24"/>
          <w:szCs w:val="24"/>
          <w:lang w:val="fr-BE"/>
        </w:rPr>
        <w:t>(</w:t>
      </w:r>
      <w:proofErr w:type="spellStart"/>
      <w:r w:rsidRPr="00A76F38">
        <w:rPr>
          <w:color w:val="000000" w:themeColor="text1"/>
          <w:sz w:val="24"/>
          <w:szCs w:val="24"/>
          <w:lang w:val="fr-BE"/>
        </w:rPr>
        <w:t>monAdaptateur</w:t>
      </w:r>
      <w:proofErr w:type="spellEnd"/>
      <w:r w:rsidRPr="00A76F38">
        <w:rPr>
          <w:color w:val="000000" w:themeColor="text1"/>
          <w:sz w:val="24"/>
          <w:szCs w:val="24"/>
          <w:lang w:val="fr-BE"/>
        </w:rPr>
        <w:t xml:space="preserve">). </w:t>
      </w:r>
    </w:p>
    <w:p w14:paraId="4EEF73EA" w14:textId="77777777" w:rsidR="00BE4FE6" w:rsidRPr="00A76F38" w:rsidRDefault="00BE4FE6" w:rsidP="00BE4FE6">
      <w:pPr>
        <w:rPr>
          <w:color w:val="000000" w:themeColor="text1"/>
          <w:sz w:val="24"/>
          <w:szCs w:val="24"/>
          <w:lang w:val="fr-BE"/>
        </w:rPr>
      </w:pPr>
    </w:p>
    <w:p w14:paraId="4D827629"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8:</w:t>
      </w:r>
    </w:p>
    <w:p w14:paraId="2128B294" w14:textId="7777777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Sous Android, décrire à partir d'un exemple d'application ne comportant qu'une seule activité</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l'utilisation d'un AsyncTask qui accède à un serveur vendant des actions. </w:t>
      </w:r>
    </w:p>
    <w:p w14:paraId="298CA8BC" w14:textId="76E097B3"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Expliquer le</w:t>
      </w:r>
      <w:r>
        <w:rPr>
          <w:b/>
          <w:bCs/>
          <w:color w:val="538135" w:themeColor="accent6" w:themeShade="BF"/>
          <w:sz w:val="28"/>
          <w:szCs w:val="28"/>
          <w:lang w:val="fr-BE"/>
        </w:rPr>
        <w:t xml:space="preserve"> </w:t>
      </w:r>
      <w:r w:rsidRPr="00BE4FE6">
        <w:rPr>
          <w:b/>
          <w:bCs/>
          <w:color w:val="538135" w:themeColor="accent6" w:themeShade="BF"/>
          <w:sz w:val="28"/>
          <w:szCs w:val="28"/>
          <w:lang w:val="fr-BE"/>
        </w:rPr>
        <w:t>fonctionnement du modèle MVC pour les composants graphiques d'Android à partir de</w:t>
      </w:r>
      <w:r>
        <w:rPr>
          <w:b/>
          <w:bCs/>
          <w:color w:val="538135" w:themeColor="accent6" w:themeShade="BF"/>
          <w:sz w:val="28"/>
          <w:szCs w:val="28"/>
          <w:lang w:val="fr-BE"/>
        </w:rPr>
        <w:t xml:space="preserve"> </w:t>
      </w:r>
      <w:r w:rsidRPr="00BE4FE6">
        <w:rPr>
          <w:b/>
          <w:bCs/>
          <w:color w:val="538135" w:themeColor="accent6" w:themeShade="BF"/>
          <w:sz w:val="28"/>
          <w:szCs w:val="28"/>
          <w:lang w:val="fr-BE"/>
        </w:rPr>
        <w:t>l'affichage par l'activité des actions achetées.</w:t>
      </w:r>
    </w:p>
    <w:p w14:paraId="0D4AC8FB" w14:textId="77777777" w:rsidR="00490A24" w:rsidRPr="00490A24" w:rsidRDefault="00490A24" w:rsidP="00490A24">
      <w:pPr>
        <w:numPr>
          <w:ilvl w:val="0"/>
          <w:numId w:val="13"/>
        </w:numPr>
        <w:rPr>
          <w:color w:val="000000" w:themeColor="text1"/>
          <w:sz w:val="24"/>
          <w:szCs w:val="24"/>
          <w:lang w:val="fr-BE"/>
        </w:rPr>
      </w:pPr>
      <w:r w:rsidRPr="00490A24">
        <w:rPr>
          <w:b/>
          <w:bCs/>
          <w:color w:val="000000" w:themeColor="text1"/>
          <w:sz w:val="24"/>
          <w:szCs w:val="24"/>
          <w:lang w:val="fr-BE"/>
        </w:rPr>
        <w:t xml:space="preserve">Utilisation d'un </w:t>
      </w:r>
      <w:proofErr w:type="spellStart"/>
      <w:r w:rsidRPr="00490A24">
        <w:rPr>
          <w:b/>
          <w:bCs/>
          <w:color w:val="000000" w:themeColor="text1"/>
          <w:sz w:val="24"/>
          <w:szCs w:val="24"/>
          <w:lang w:val="fr-BE"/>
        </w:rPr>
        <w:t>AsyncTask</w:t>
      </w:r>
      <w:proofErr w:type="spellEnd"/>
      <w:r w:rsidRPr="00490A24">
        <w:rPr>
          <w:b/>
          <w:bCs/>
          <w:color w:val="000000" w:themeColor="text1"/>
          <w:sz w:val="24"/>
          <w:szCs w:val="24"/>
          <w:lang w:val="fr-BE"/>
        </w:rPr>
        <w:t xml:space="preserve"> dans une Application Android</w:t>
      </w:r>
      <w:r w:rsidRPr="00490A24">
        <w:rPr>
          <w:color w:val="000000" w:themeColor="text1"/>
          <w:sz w:val="24"/>
          <w:szCs w:val="24"/>
          <w:lang w:val="fr-BE"/>
        </w:rPr>
        <w:t xml:space="preserve"> :</w:t>
      </w:r>
    </w:p>
    <w:p w14:paraId="090CF0B8" w14:textId="77777777" w:rsidR="00490A24" w:rsidRPr="00490A24" w:rsidRDefault="00490A24" w:rsidP="00490A24">
      <w:pPr>
        <w:numPr>
          <w:ilvl w:val="1"/>
          <w:numId w:val="13"/>
        </w:numPr>
        <w:rPr>
          <w:color w:val="000000" w:themeColor="text1"/>
          <w:sz w:val="24"/>
          <w:szCs w:val="24"/>
          <w:lang w:val="fr-BE"/>
        </w:rPr>
      </w:pPr>
      <w:r w:rsidRPr="00490A24">
        <w:rPr>
          <w:color w:val="000000" w:themeColor="text1"/>
          <w:sz w:val="24"/>
          <w:szCs w:val="24"/>
          <w:lang w:val="fr-BE"/>
        </w:rPr>
        <w:t xml:space="preserve">Un </w:t>
      </w:r>
      <w:proofErr w:type="spellStart"/>
      <w:r w:rsidRPr="00490A24">
        <w:rPr>
          <w:color w:val="000000" w:themeColor="text1"/>
          <w:sz w:val="24"/>
          <w:szCs w:val="24"/>
          <w:lang w:val="fr-BE"/>
        </w:rPr>
        <w:t>AsyncTask</w:t>
      </w:r>
      <w:proofErr w:type="spellEnd"/>
      <w:r w:rsidRPr="00490A24">
        <w:rPr>
          <w:color w:val="000000" w:themeColor="text1"/>
          <w:sz w:val="24"/>
          <w:szCs w:val="24"/>
          <w:lang w:val="fr-BE"/>
        </w:rPr>
        <w:t xml:space="preserve"> est utilisé pour effectuer des opérations en arrière-plan sans bloquer l'interface utilisateur. Dans une application avec une seule activité, vous pourriez utiliser un </w:t>
      </w:r>
      <w:proofErr w:type="spellStart"/>
      <w:r w:rsidRPr="00490A24">
        <w:rPr>
          <w:color w:val="000000" w:themeColor="text1"/>
          <w:sz w:val="24"/>
          <w:szCs w:val="24"/>
          <w:lang w:val="fr-BE"/>
        </w:rPr>
        <w:t>AsyncTask</w:t>
      </w:r>
      <w:proofErr w:type="spellEnd"/>
      <w:r w:rsidRPr="00490A24">
        <w:rPr>
          <w:color w:val="000000" w:themeColor="text1"/>
          <w:sz w:val="24"/>
          <w:szCs w:val="24"/>
          <w:lang w:val="fr-BE"/>
        </w:rPr>
        <w:t xml:space="preserve"> pour accéder à un serveur et récupérer des informations sur des actions.</w:t>
      </w:r>
    </w:p>
    <w:p w14:paraId="507B8AC6" w14:textId="62BC5B4B" w:rsidR="00490A24" w:rsidRPr="00490A24" w:rsidRDefault="00490A24" w:rsidP="00490A24">
      <w:pPr>
        <w:numPr>
          <w:ilvl w:val="1"/>
          <w:numId w:val="13"/>
        </w:numPr>
        <w:rPr>
          <w:color w:val="000000" w:themeColor="text1"/>
          <w:sz w:val="24"/>
          <w:szCs w:val="24"/>
          <w:lang w:val="fr-BE"/>
        </w:rPr>
      </w:pPr>
      <w:r w:rsidRPr="00490A24">
        <w:rPr>
          <w:color w:val="000000" w:themeColor="text1"/>
          <w:sz w:val="24"/>
          <w:szCs w:val="24"/>
          <w:lang w:val="fr-BE"/>
        </w:rPr>
        <w:t xml:space="preserve">Dans le </w:t>
      </w:r>
      <w:proofErr w:type="spellStart"/>
      <w:r w:rsidRPr="00490A24">
        <w:rPr>
          <w:color w:val="000000" w:themeColor="text1"/>
          <w:sz w:val="24"/>
          <w:szCs w:val="24"/>
          <w:lang w:val="fr-BE"/>
        </w:rPr>
        <w:t>doInBackground</w:t>
      </w:r>
      <w:proofErr w:type="spellEnd"/>
      <w:r w:rsidRPr="00490A24">
        <w:rPr>
          <w:color w:val="000000" w:themeColor="text1"/>
          <w:sz w:val="24"/>
          <w:szCs w:val="24"/>
          <w:lang w:val="fr-BE"/>
        </w:rPr>
        <w:t xml:space="preserve"> de l'</w:t>
      </w:r>
      <w:proofErr w:type="spellStart"/>
      <w:r w:rsidRPr="00490A24">
        <w:rPr>
          <w:color w:val="000000" w:themeColor="text1"/>
          <w:sz w:val="24"/>
          <w:szCs w:val="24"/>
          <w:lang w:val="fr-BE"/>
        </w:rPr>
        <w:t>AsyncTask</w:t>
      </w:r>
      <w:proofErr w:type="spellEnd"/>
      <w:r w:rsidRPr="00490A24">
        <w:rPr>
          <w:color w:val="000000" w:themeColor="text1"/>
          <w:sz w:val="24"/>
          <w:szCs w:val="24"/>
          <w:lang w:val="fr-BE"/>
        </w:rPr>
        <w:t xml:space="preserve">, vous feriez la requête au serveur, et dans </w:t>
      </w:r>
      <w:proofErr w:type="spellStart"/>
      <w:r w:rsidRPr="00490A24">
        <w:rPr>
          <w:color w:val="000000" w:themeColor="text1"/>
          <w:sz w:val="24"/>
          <w:szCs w:val="24"/>
          <w:lang w:val="fr-BE"/>
        </w:rPr>
        <w:t>onPostExecute</w:t>
      </w:r>
      <w:proofErr w:type="spellEnd"/>
      <w:r w:rsidRPr="00490A24">
        <w:rPr>
          <w:color w:val="000000" w:themeColor="text1"/>
          <w:sz w:val="24"/>
          <w:szCs w:val="24"/>
          <w:lang w:val="fr-BE"/>
        </w:rPr>
        <w:t xml:space="preserve">, </w:t>
      </w:r>
      <w:r>
        <w:rPr>
          <w:color w:val="000000" w:themeColor="text1"/>
          <w:sz w:val="24"/>
          <w:szCs w:val="24"/>
          <w:lang w:val="fr-BE"/>
        </w:rPr>
        <w:t>on</w:t>
      </w:r>
      <w:r w:rsidRPr="00490A24">
        <w:rPr>
          <w:color w:val="000000" w:themeColor="text1"/>
          <w:sz w:val="24"/>
          <w:szCs w:val="24"/>
          <w:lang w:val="fr-BE"/>
        </w:rPr>
        <w:t xml:space="preserve"> met à jour l'interface utilisateur avec les résultats obtenus.</w:t>
      </w:r>
    </w:p>
    <w:p w14:paraId="2E87B628" w14:textId="77777777" w:rsidR="00490A24" w:rsidRPr="00490A24" w:rsidRDefault="00490A24" w:rsidP="00490A24">
      <w:pPr>
        <w:numPr>
          <w:ilvl w:val="0"/>
          <w:numId w:val="13"/>
        </w:numPr>
        <w:rPr>
          <w:color w:val="000000" w:themeColor="text1"/>
          <w:sz w:val="24"/>
          <w:szCs w:val="24"/>
          <w:lang w:val="fr-BE"/>
        </w:rPr>
      </w:pPr>
      <w:r w:rsidRPr="00490A24">
        <w:rPr>
          <w:b/>
          <w:bCs/>
          <w:color w:val="000000" w:themeColor="text1"/>
          <w:sz w:val="24"/>
          <w:szCs w:val="24"/>
          <w:lang w:val="fr-BE"/>
        </w:rPr>
        <w:t>Modèle MVC pour les Composants Graphiques d'Android</w:t>
      </w:r>
      <w:r w:rsidRPr="00490A24">
        <w:rPr>
          <w:color w:val="000000" w:themeColor="text1"/>
          <w:sz w:val="24"/>
          <w:szCs w:val="24"/>
          <w:lang w:val="fr-BE"/>
        </w:rPr>
        <w:t xml:space="preserve"> :</w:t>
      </w:r>
    </w:p>
    <w:p w14:paraId="2763E969" w14:textId="77777777" w:rsidR="00490A24" w:rsidRPr="00490A24" w:rsidRDefault="00490A24" w:rsidP="00490A24">
      <w:pPr>
        <w:numPr>
          <w:ilvl w:val="1"/>
          <w:numId w:val="13"/>
        </w:numPr>
        <w:rPr>
          <w:color w:val="000000" w:themeColor="text1"/>
          <w:sz w:val="24"/>
          <w:szCs w:val="24"/>
          <w:lang w:val="fr-BE"/>
        </w:rPr>
      </w:pPr>
      <w:r w:rsidRPr="00490A24">
        <w:rPr>
          <w:color w:val="000000" w:themeColor="text1"/>
          <w:sz w:val="24"/>
          <w:szCs w:val="24"/>
          <w:lang w:val="fr-BE"/>
        </w:rPr>
        <w:t>Le modèle MVC (Modèle-Vue-Contrôleur) peut être illustré par la manière dont les données (Modèle) sont affichées dans l'interface utilisateur (Vue) et gérées par la logique de l'application (Contrôleur).</w:t>
      </w:r>
    </w:p>
    <w:p w14:paraId="3EFE228F" w14:textId="77777777" w:rsidR="00490A24" w:rsidRPr="00490A24" w:rsidRDefault="00490A24" w:rsidP="00490A24">
      <w:pPr>
        <w:numPr>
          <w:ilvl w:val="1"/>
          <w:numId w:val="13"/>
        </w:numPr>
        <w:rPr>
          <w:color w:val="000000" w:themeColor="text1"/>
          <w:sz w:val="24"/>
          <w:szCs w:val="24"/>
          <w:lang w:val="fr-BE"/>
        </w:rPr>
      </w:pPr>
      <w:r w:rsidRPr="00490A24">
        <w:rPr>
          <w:color w:val="000000" w:themeColor="text1"/>
          <w:sz w:val="24"/>
          <w:szCs w:val="24"/>
          <w:lang w:val="fr-BE"/>
        </w:rPr>
        <w:t>Par exemple, pour afficher des actions achetées, le modèle contiendrait les données des actions, la vue serait l'interface utilisateur affichant ces données, et le contrôleur serait la logique dans l'activité qui récupère les données du modèle et les transmet à la vue.</w:t>
      </w:r>
    </w:p>
    <w:p w14:paraId="0862C5BB" w14:textId="77777777" w:rsidR="00BE4FE6" w:rsidRPr="00490A24" w:rsidRDefault="00BE4FE6" w:rsidP="00BE4FE6">
      <w:pPr>
        <w:rPr>
          <w:color w:val="000000" w:themeColor="text1"/>
          <w:sz w:val="24"/>
          <w:szCs w:val="24"/>
          <w:lang w:val="fr-BE"/>
        </w:rPr>
      </w:pPr>
    </w:p>
    <w:p w14:paraId="3FFDB020"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lastRenderedPageBreak/>
        <w:t>Question 9:</w:t>
      </w:r>
    </w:p>
    <w:p w14:paraId="78FE0493" w14:textId="7777777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Expliquer comment une communication réseau est sécurisée par SSL/TLS (SSL-Record), une fois le</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SSL-Handshake réalisé (donc sans le décrire). </w:t>
      </w:r>
    </w:p>
    <w:p w14:paraId="69C2B547" w14:textId="1965FF40"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Pourquoi parle-t-on de "sous-protocole(s)" ?</w:t>
      </w:r>
    </w:p>
    <w:p w14:paraId="01416579" w14:textId="56D73701"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Qu'entend-on par "variables de session" et "variable de connexion"</w:t>
      </w:r>
      <w:r>
        <w:rPr>
          <w:b/>
          <w:bCs/>
          <w:color w:val="538135" w:themeColor="accent6" w:themeShade="BF"/>
          <w:sz w:val="28"/>
          <w:szCs w:val="28"/>
          <w:lang w:val="fr-BE"/>
        </w:rPr>
        <w:t>.</w:t>
      </w:r>
    </w:p>
    <w:p w14:paraId="05313D18" w14:textId="77777777" w:rsidR="006962C8" w:rsidRPr="006962C8" w:rsidRDefault="006962C8" w:rsidP="006962C8">
      <w:pPr>
        <w:numPr>
          <w:ilvl w:val="0"/>
          <w:numId w:val="14"/>
        </w:numPr>
        <w:rPr>
          <w:color w:val="000000" w:themeColor="text1"/>
          <w:sz w:val="24"/>
          <w:szCs w:val="24"/>
          <w:lang w:val="fr-BE"/>
        </w:rPr>
      </w:pPr>
      <w:r w:rsidRPr="006962C8">
        <w:rPr>
          <w:b/>
          <w:bCs/>
          <w:color w:val="000000" w:themeColor="text1"/>
          <w:sz w:val="24"/>
          <w:szCs w:val="24"/>
          <w:lang w:val="fr-BE"/>
        </w:rPr>
        <w:t>Fonctionnement de SSL/TLS après le SSL-Handshake</w:t>
      </w:r>
      <w:r w:rsidRPr="006962C8">
        <w:rPr>
          <w:color w:val="000000" w:themeColor="text1"/>
          <w:sz w:val="24"/>
          <w:szCs w:val="24"/>
          <w:lang w:val="fr-BE"/>
        </w:rPr>
        <w:t xml:space="preserve"> :</w:t>
      </w:r>
    </w:p>
    <w:p w14:paraId="4D016CE1" w14:textId="77777777" w:rsidR="006962C8" w:rsidRPr="006962C8" w:rsidRDefault="006962C8" w:rsidP="006962C8">
      <w:pPr>
        <w:numPr>
          <w:ilvl w:val="1"/>
          <w:numId w:val="14"/>
        </w:numPr>
        <w:rPr>
          <w:color w:val="000000" w:themeColor="text1"/>
          <w:sz w:val="24"/>
          <w:szCs w:val="24"/>
          <w:lang w:val="fr-BE"/>
        </w:rPr>
      </w:pPr>
      <w:r w:rsidRPr="006962C8">
        <w:rPr>
          <w:b/>
          <w:bCs/>
          <w:color w:val="000000" w:themeColor="text1"/>
          <w:sz w:val="24"/>
          <w:szCs w:val="24"/>
          <w:lang w:val="fr-BE"/>
        </w:rPr>
        <w:t>SSL Record</w:t>
      </w:r>
      <w:r w:rsidRPr="006962C8">
        <w:rPr>
          <w:color w:val="000000" w:themeColor="text1"/>
          <w:sz w:val="24"/>
          <w:szCs w:val="24"/>
          <w:lang w:val="fr-BE"/>
        </w:rPr>
        <w:t xml:space="preserve"> : Après l'établissement d'une connexion sécurisée via le SSL-Handshake, les données sont transmises sous forme de records SSL.</w:t>
      </w:r>
    </w:p>
    <w:p w14:paraId="4ABABF31" w14:textId="77777777" w:rsidR="006962C8" w:rsidRPr="006962C8" w:rsidRDefault="006962C8" w:rsidP="006962C8">
      <w:pPr>
        <w:numPr>
          <w:ilvl w:val="1"/>
          <w:numId w:val="14"/>
        </w:numPr>
        <w:rPr>
          <w:color w:val="000000" w:themeColor="text1"/>
          <w:sz w:val="24"/>
          <w:szCs w:val="24"/>
          <w:lang w:val="fr-BE"/>
        </w:rPr>
      </w:pPr>
      <w:r w:rsidRPr="006962C8">
        <w:rPr>
          <w:b/>
          <w:bCs/>
          <w:color w:val="000000" w:themeColor="text1"/>
          <w:sz w:val="24"/>
          <w:szCs w:val="24"/>
          <w:lang w:val="fr-BE"/>
        </w:rPr>
        <w:t>Processus de Sécurisation</w:t>
      </w:r>
      <w:r w:rsidRPr="006962C8">
        <w:rPr>
          <w:color w:val="000000" w:themeColor="text1"/>
          <w:sz w:val="24"/>
          <w:szCs w:val="24"/>
          <w:lang w:val="fr-BE"/>
        </w:rPr>
        <w:t xml:space="preserve"> : Les données sont d'abord compressées, puis un HMAC (Hash-</w:t>
      </w:r>
      <w:proofErr w:type="spellStart"/>
      <w:r w:rsidRPr="006962C8">
        <w:rPr>
          <w:color w:val="000000" w:themeColor="text1"/>
          <w:sz w:val="24"/>
          <w:szCs w:val="24"/>
          <w:lang w:val="fr-BE"/>
        </w:rPr>
        <w:t>based</w:t>
      </w:r>
      <w:proofErr w:type="spellEnd"/>
      <w:r w:rsidRPr="006962C8">
        <w:rPr>
          <w:color w:val="000000" w:themeColor="text1"/>
          <w:sz w:val="24"/>
          <w:szCs w:val="24"/>
          <w:lang w:val="fr-BE"/>
        </w:rPr>
        <w:t xml:space="preserve"> Message </w:t>
      </w:r>
      <w:proofErr w:type="spellStart"/>
      <w:r w:rsidRPr="006962C8">
        <w:rPr>
          <w:color w:val="000000" w:themeColor="text1"/>
          <w:sz w:val="24"/>
          <w:szCs w:val="24"/>
          <w:lang w:val="fr-BE"/>
        </w:rPr>
        <w:t>Authentication</w:t>
      </w:r>
      <w:proofErr w:type="spellEnd"/>
      <w:r w:rsidRPr="006962C8">
        <w:rPr>
          <w:color w:val="000000" w:themeColor="text1"/>
          <w:sz w:val="24"/>
          <w:szCs w:val="24"/>
          <w:lang w:val="fr-BE"/>
        </w:rPr>
        <w:t xml:space="preserve"> Code) est généré pour assurer l'intégrité et l'authentification des données. Ensuite, les données sont chiffrées en utilisant la clé secrète négociée pendant le handshake.</w:t>
      </w:r>
    </w:p>
    <w:p w14:paraId="79459144" w14:textId="77777777" w:rsidR="006962C8" w:rsidRPr="006962C8" w:rsidRDefault="006962C8" w:rsidP="006962C8">
      <w:pPr>
        <w:numPr>
          <w:ilvl w:val="1"/>
          <w:numId w:val="14"/>
        </w:numPr>
        <w:rPr>
          <w:color w:val="000000" w:themeColor="text1"/>
          <w:sz w:val="24"/>
          <w:szCs w:val="24"/>
          <w:lang w:val="fr-BE"/>
        </w:rPr>
      </w:pPr>
      <w:r w:rsidRPr="006962C8">
        <w:rPr>
          <w:b/>
          <w:bCs/>
          <w:color w:val="000000" w:themeColor="text1"/>
          <w:sz w:val="24"/>
          <w:szCs w:val="24"/>
          <w:lang w:val="fr-BE"/>
        </w:rPr>
        <w:t>Structure du Record SSL</w:t>
      </w:r>
      <w:r w:rsidRPr="006962C8">
        <w:rPr>
          <w:color w:val="000000" w:themeColor="text1"/>
          <w:sz w:val="24"/>
          <w:szCs w:val="24"/>
          <w:lang w:val="fr-BE"/>
        </w:rPr>
        <w:t xml:space="preserve"> : Chaque record SSL contient un en-tête (header) avec le type de contenu, la version du protocole et la longueur du message, suivi du bloc de données chiffrées.</w:t>
      </w:r>
    </w:p>
    <w:p w14:paraId="7CE2CF11" w14:textId="77777777" w:rsidR="006962C8" w:rsidRPr="006962C8" w:rsidRDefault="006962C8" w:rsidP="006962C8">
      <w:pPr>
        <w:numPr>
          <w:ilvl w:val="0"/>
          <w:numId w:val="14"/>
        </w:numPr>
        <w:rPr>
          <w:color w:val="000000" w:themeColor="text1"/>
          <w:sz w:val="24"/>
          <w:szCs w:val="24"/>
          <w:lang w:val="fr-BE"/>
        </w:rPr>
      </w:pPr>
      <w:r w:rsidRPr="006962C8">
        <w:rPr>
          <w:b/>
          <w:bCs/>
          <w:color w:val="000000" w:themeColor="text1"/>
          <w:sz w:val="24"/>
          <w:szCs w:val="24"/>
          <w:lang w:val="fr-BE"/>
        </w:rPr>
        <w:t>"Sous-protocole(s)" dans SSL/TLS</w:t>
      </w:r>
      <w:r w:rsidRPr="006962C8">
        <w:rPr>
          <w:color w:val="000000" w:themeColor="text1"/>
          <w:sz w:val="24"/>
          <w:szCs w:val="24"/>
          <w:lang w:val="fr-BE"/>
        </w:rPr>
        <w:t xml:space="preserve"> :</w:t>
      </w:r>
    </w:p>
    <w:p w14:paraId="242EB8A3" w14:textId="77777777" w:rsidR="006962C8" w:rsidRPr="006962C8" w:rsidRDefault="006962C8" w:rsidP="006962C8">
      <w:pPr>
        <w:numPr>
          <w:ilvl w:val="1"/>
          <w:numId w:val="14"/>
        </w:numPr>
        <w:rPr>
          <w:color w:val="000000" w:themeColor="text1"/>
          <w:sz w:val="24"/>
          <w:szCs w:val="24"/>
          <w:lang w:val="fr-BE"/>
        </w:rPr>
      </w:pPr>
      <w:r w:rsidRPr="006962C8">
        <w:rPr>
          <w:color w:val="000000" w:themeColor="text1"/>
          <w:sz w:val="24"/>
          <w:szCs w:val="24"/>
          <w:lang w:val="fr-BE"/>
        </w:rPr>
        <w:t>Les "sous-protocoles" dans SSL/TLS font référence à des composants ou des fonctions spécifiques au sein du protocole SSL/TLS global. Par exemple, le SSL Record est un sous-protocole qui définit la manière de traiter et de sécuriser les données.</w:t>
      </w:r>
    </w:p>
    <w:p w14:paraId="2F6E09A0" w14:textId="77777777" w:rsidR="006962C8" w:rsidRPr="006962C8" w:rsidRDefault="006962C8" w:rsidP="006962C8">
      <w:pPr>
        <w:numPr>
          <w:ilvl w:val="0"/>
          <w:numId w:val="14"/>
        </w:numPr>
        <w:rPr>
          <w:color w:val="000000" w:themeColor="text1"/>
          <w:sz w:val="24"/>
          <w:szCs w:val="24"/>
          <w:lang w:val="fr-BE"/>
        </w:rPr>
      </w:pPr>
      <w:r w:rsidRPr="006962C8">
        <w:rPr>
          <w:b/>
          <w:bCs/>
          <w:color w:val="000000" w:themeColor="text1"/>
          <w:sz w:val="24"/>
          <w:szCs w:val="24"/>
          <w:lang w:val="fr-BE"/>
        </w:rPr>
        <w:t>Variables de Session et de Connexion</w:t>
      </w:r>
      <w:r w:rsidRPr="006962C8">
        <w:rPr>
          <w:color w:val="000000" w:themeColor="text1"/>
          <w:sz w:val="24"/>
          <w:szCs w:val="24"/>
          <w:lang w:val="fr-BE"/>
        </w:rPr>
        <w:t xml:space="preserve"> :</w:t>
      </w:r>
    </w:p>
    <w:p w14:paraId="2B7412BF" w14:textId="67753D7F" w:rsidR="006962C8" w:rsidRPr="006962C8" w:rsidRDefault="006962C8" w:rsidP="006962C8">
      <w:pPr>
        <w:numPr>
          <w:ilvl w:val="1"/>
          <w:numId w:val="14"/>
        </w:numPr>
        <w:rPr>
          <w:color w:val="000000" w:themeColor="text1"/>
          <w:sz w:val="24"/>
          <w:szCs w:val="24"/>
          <w:lang w:val="fr-BE"/>
        </w:rPr>
      </w:pPr>
      <w:r w:rsidRPr="006962C8">
        <w:rPr>
          <w:b/>
          <w:bCs/>
          <w:color w:val="000000" w:themeColor="text1"/>
          <w:sz w:val="24"/>
          <w:szCs w:val="24"/>
          <w:lang w:val="fr-BE"/>
        </w:rPr>
        <w:t>Variables de Session</w:t>
      </w:r>
      <w:r w:rsidRPr="006962C8">
        <w:rPr>
          <w:color w:val="000000" w:themeColor="text1"/>
          <w:sz w:val="24"/>
          <w:szCs w:val="24"/>
          <w:lang w:val="fr-BE"/>
        </w:rPr>
        <w:t xml:space="preserve"> : Ces variables sont établies lors du handshake initial et restent inchangées pendant toute la durée de la session. Elles comprennent le numéro de session, les certificats des pairs, l'algorithme de chiffrement (</w:t>
      </w:r>
      <w:proofErr w:type="spellStart"/>
      <w:r w:rsidRPr="006962C8">
        <w:rPr>
          <w:color w:val="000000" w:themeColor="text1"/>
          <w:sz w:val="24"/>
          <w:szCs w:val="24"/>
          <w:lang w:val="fr-BE"/>
        </w:rPr>
        <w:t>Cipher</w:t>
      </w:r>
      <w:proofErr w:type="spellEnd"/>
      <w:r w:rsidRPr="006962C8">
        <w:rPr>
          <w:color w:val="000000" w:themeColor="text1"/>
          <w:sz w:val="24"/>
          <w:szCs w:val="24"/>
          <w:lang w:val="fr-BE"/>
        </w:rPr>
        <w:t xml:space="preserve"> </w:t>
      </w:r>
      <w:proofErr w:type="spellStart"/>
      <w:r w:rsidRPr="006962C8">
        <w:rPr>
          <w:color w:val="000000" w:themeColor="text1"/>
          <w:sz w:val="24"/>
          <w:szCs w:val="24"/>
          <w:lang w:val="fr-BE"/>
        </w:rPr>
        <w:t>spec</w:t>
      </w:r>
      <w:proofErr w:type="spellEnd"/>
      <w:r w:rsidRPr="006962C8">
        <w:rPr>
          <w:color w:val="000000" w:themeColor="text1"/>
          <w:sz w:val="24"/>
          <w:szCs w:val="24"/>
          <w:lang w:val="fr-BE"/>
        </w:rPr>
        <w:t xml:space="preserve">), le secret principal (Master secret), la méthode de compression et si la session est réutilisable (Is </w:t>
      </w:r>
      <w:proofErr w:type="spellStart"/>
      <w:r w:rsidRPr="006962C8">
        <w:rPr>
          <w:color w:val="000000" w:themeColor="text1"/>
          <w:sz w:val="24"/>
          <w:szCs w:val="24"/>
          <w:lang w:val="fr-BE"/>
        </w:rPr>
        <w:t>resumable</w:t>
      </w:r>
      <w:proofErr w:type="spellEnd"/>
      <w:r w:rsidRPr="006962C8">
        <w:rPr>
          <w:color w:val="000000" w:themeColor="text1"/>
          <w:sz w:val="24"/>
          <w:szCs w:val="24"/>
          <w:lang w:val="fr-BE"/>
        </w:rPr>
        <w:t>)​​.</w:t>
      </w:r>
    </w:p>
    <w:p w14:paraId="1EFFF824" w14:textId="4B8DD4D3" w:rsidR="006962C8" w:rsidRPr="006962C8" w:rsidRDefault="006962C8" w:rsidP="006962C8">
      <w:pPr>
        <w:numPr>
          <w:ilvl w:val="1"/>
          <w:numId w:val="14"/>
        </w:numPr>
        <w:rPr>
          <w:color w:val="000000" w:themeColor="text1"/>
          <w:sz w:val="24"/>
          <w:szCs w:val="24"/>
          <w:lang w:val="fr-BE"/>
        </w:rPr>
      </w:pPr>
      <w:r w:rsidRPr="006962C8">
        <w:rPr>
          <w:b/>
          <w:bCs/>
          <w:color w:val="000000" w:themeColor="text1"/>
          <w:sz w:val="24"/>
          <w:szCs w:val="24"/>
          <w:lang w:val="fr-BE"/>
        </w:rPr>
        <w:t>Variables de Connexion</w:t>
      </w:r>
      <w:r w:rsidRPr="006962C8">
        <w:rPr>
          <w:color w:val="000000" w:themeColor="text1"/>
          <w:sz w:val="24"/>
          <w:szCs w:val="24"/>
          <w:lang w:val="fr-BE"/>
        </w:rPr>
        <w:t xml:space="preserve"> : Ces variables sont spécifiques à chaque connexion individuelle établie pendant une session SSL/TLS. Elles comprennent des éléments tels que les nombres aléatoires échangés lors du handshake, les secrets HMAC, les clés de chiffrement et les vecteurs d'initialisation pour le chiffrement CBC. Ces variables sont mises à jour à chaque nouvelle connexion ou reconnexion​​.</w:t>
      </w:r>
    </w:p>
    <w:p w14:paraId="2F60AEA4" w14:textId="77777777" w:rsidR="00BE4FE6" w:rsidRDefault="00BE4FE6" w:rsidP="00BE4FE6">
      <w:pPr>
        <w:rPr>
          <w:color w:val="000000" w:themeColor="text1"/>
          <w:sz w:val="24"/>
          <w:szCs w:val="24"/>
          <w:lang w:val="fr-BE"/>
        </w:rPr>
      </w:pPr>
    </w:p>
    <w:p w14:paraId="05FC4728" w14:textId="77777777" w:rsidR="006962C8" w:rsidRDefault="006962C8" w:rsidP="00BE4FE6">
      <w:pPr>
        <w:rPr>
          <w:color w:val="000000" w:themeColor="text1"/>
          <w:sz w:val="24"/>
          <w:szCs w:val="24"/>
          <w:lang w:val="fr-BE"/>
        </w:rPr>
      </w:pPr>
    </w:p>
    <w:p w14:paraId="23B4280C" w14:textId="77777777" w:rsidR="006962C8" w:rsidRDefault="006962C8" w:rsidP="00BE4FE6">
      <w:pPr>
        <w:rPr>
          <w:color w:val="000000" w:themeColor="text1"/>
          <w:sz w:val="24"/>
          <w:szCs w:val="24"/>
          <w:lang w:val="fr-BE"/>
        </w:rPr>
      </w:pPr>
    </w:p>
    <w:p w14:paraId="7B4BAB9F" w14:textId="77777777" w:rsidR="006962C8" w:rsidRPr="006962C8" w:rsidRDefault="006962C8" w:rsidP="00BE4FE6">
      <w:pPr>
        <w:rPr>
          <w:color w:val="000000" w:themeColor="text1"/>
          <w:sz w:val="24"/>
          <w:szCs w:val="24"/>
          <w:lang w:val="fr-BE"/>
        </w:rPr>
      </w:pPr>
    </w:p>
    <w:p w14:paraId="29810A64"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lastRenderedPageBreak/>
        <w:t>Question 10:</w:t>
      </w:r>
    </w:p>
    <w:p w14:paraId="65D037AE" w14:textId="7777777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 xml:space="preserve">Décrire en détails le SSL-Handshake. </w:t>
      </w:r>
    </w:p>
    <w:p w14:paraId="75EC390D" w14:textId="7777777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En particulier, expliquer en quoi on peut considérer qu'il est</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adaptable à différentes situations. </w:t>
      </w:r>
    </w:p>
    <w:p w14:paraId="6A703AFB" w14:textId="7FF505CB"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Pourquoi parle-t-on de "sous-protocoles" ?</w:t>
      </w:r>
    </w:p>
    <w:p w14:paraId="7B76BB30" w14:textId="77777777" w:rsidR="00C41C96" w:rsidRPr="00C41C96" w:rsidRDefault="00C41C96" w:rsidP="00C41C96">
      <w:pPr>
        <w:rPr>
          <w:color w:val="000000" w:themeColor="text1"/>
          <w:sz w:val="24"/>
          <w:szCs w:val="24"/>
          <w:lang w:val="fr-BE"/>
        </w:rPr>
      </w:pPr>
      <w:r w:rsidRPr="00C41C96">
        <w:rPr>
          <w:b/>
          <w:bCs/>
          <w:color w:val="000000" w:themeColor="text1"/>
          <w:sz w:val="24"/>
          <w:szCs w:val="24"/>
          <w:lang w:val="fr-BE"/>
        </w:rPr>
        <w:t>Le SSL-Handshake</w:t>
      </w:r>
      <w:r w:rsidRPr="00C41C96">
        <w:rPr>
          <w:color w:val="000000" w:themeColor="text1"/>
          <w:sz w:val="24"/>
          <w:szCs w:val="24"/>
          <w:lang w:val="fr-BE"/>
        </w:rPr>
        <w:t xml:space="preserve"> :</w:t>
      </w:r>
    </w:p>
    <w:p w14:paraId="14F8146E" w14:textId="77777777" w:rsidR="00C41C96" w:rsidRDefault="00C41C96" w:rsidP="00C41C96">
      <w:pPr>
        <w:numPr>
          <w:ilvl w:val="0"/>
          <w:numId w:val="15"/>
        </w:numPr>
        <w:rPr>
          <w:color w:val="000000" w:themeColor="text1"/>
          <w:sz w:val="24"/>
          <w:szCs w:val="24"/>
          <w:lang w:val="fr-BE"/>
        </w:rPr>
      </w:pPr>
      <w:r w:rsidRPr="00C41C96">
        <w:rPr>
          <w:b/>
          <w:bCs/>
          <w:color w:val="000000" w:themeColor="text1"/>
          <w:sz w:val="24"/>
          <w:szCs w:val="24"/>
          <w:lang w:val="fr-BE"/>
        </w:rPr>
        <w:t>Objectif</w:t>
      </w:r>
      <w:r w:rsidRPr="00C41C96">
        <w:rPr>
          <w:color w:val="000000" w:themeColor="text1"/>
          <w:sz w:val="24"/>
          <w:szCs w:val="24"/>
          <w:lang w:val="fr-BE"/>
        </w:rPr>
        <w:t xml:space="preserve"> : Le processus de handshake SSL est conçu pour négocier les paramètres de sécurité entre le client et le serveur pour une session sécurisée. Il établit les clés de cryptage et d'authentification, ainsi que les algorithmes à utiliser.</w:t>
      </w:r>
    </w:p>
    <w:p w14:paraId="03DDDE38" w14:textId="10E91825" w:rsidR="00C41C96" w:rsidRDefault="00C41C96" w:rsidP="00C41C96">
      <w:pPr>
        <w:rPr>
          <w:b/>
          <w:bCs/>
          <w:color w:val="000000" w:themeColor="text1"/>
          <w:sz w:val="24"/>
          <w:szCs w:val="24"/>
          <w:lang w:val="fr-BE"/>
        </w:rPr>
      </w:pPr>
      <w:r>
        <w:rPr>
          <w:b/>
          <w:bCs/>
          <w:color w:val="000000" w:themeColor="text1"/>
          <w:sz w:val="24"/>
          <w:szCs w:val="24"/>
          <w:lang w:val="fr-BE"/>
        </w:rPr>
        <w:t xml:space="preserve">Les étapes du </w:t>
      </w:r>
      <w:r w:rsidRPr="00C41C96">
        <w:rPr>
          <w:b/>
          <w:bCs/>
          <w:color w:val="000000" w:themeColor="text1"/>
          <w:sz w:val="24"/>
          <w:szCs w:val="24"/>
          <w:lang w:val="fr-BE"/>
        </w:rPr>
        <w:t>SSL-Handshake</w:t>
      </w:r>
      <w:r>
        <w:rPr>
          <w:b/>
          <w:bCs/>
          <w:color w:val="000000" w:themeColor="text1"/>
          <w:sz w:val="24"/>
          <w:szCs w:val="24"/>
          <w:lang w:val="fr-BE"/>
        </w:rPr>
        <w:t> :</w:t>
      </w:r>
    </w:p>
    <w:p w14:paraId="10215DD4" w14:textId="77777777" w:rsidR="00C41C96" w:rsidRPr="00C41C96" w:rsidRDefault="00C41C96" w:rsidP="00C41C96">
      <w:pPr>
        <w:numPr>
          <w:ilvl w:val="0"/>
          <w:numId w:val="16"/>
        </w:numPr>
        <w:rPr>
          <w:color w:val="000000" w:themeColor="text1"/>
          <w:sz w:val="24"/>
          <w:szCs w:val="24"/>
          <w:lang w:val="fr-BE"/>
        </w:rPr>
      </w:pPr>
      <w:proofErr w:type="spellStart"/>
      <w:r w:rsidRPr="00C41C96">
        <w:rPr>
          <w:b/>
          <w:bCs/>
          <w:color w:val="000000" w:themeColor="text1"/>
          <w:sz w:val="24"/>
          <w:szCs w:val="24"/>
          <w:lang w:val="fr-BE"/>
        </w:rPr>
        <w:t>ClientHello</w:t>
      </w:r>
      <w:proofErr w:type="spellEnd"/>
      <w:r w:rsidRPr="00C41C96">
        <w:rPr>
          <w:color w:val="000000" w:themeColor="text1"/>
          <w:sz w:val="24"/>
          <w:szCs w:val="24"/>
          <w:lang w:val="fr-BE"/>
        </w:rPr>
        <w:t xml:space="preserve"> : Le client envoie un message "</w:t>
      </w:r>
      <w:proofErr w:type="spellStart"/>
      <w:r w:rsidRPr="00C41C96">
        <w:rPr>
          <w:color w:val="000000" w:themeColor="text1"/>
          <w:sz w:val="24"/>
          <w:szCs w:val="24"/>
          <w:lang w:val="fr-BE"/>
        </w:rPr>
        <w:t>ClientHello</w:t>
      </w:r>
      <w:proofErr w:type="spellEnd"/>
      <w:r w:rsidRPr="00C41C96">
        <w:rPr>
          <w:color w:val="000000" w:themeColor="text1"/>
          <w:sz w:val="24"/>
          <w:szCs w:val="24"/>
          <w:lang w:val="fr-BE"/>
        </w:rPr>
        <w:t xml:space="preserve">" pour initier une session SSL/TLS. Ce message comprend la version du protocole SSL/TLS que le client supporte, une liste de suites cryptographiques proposées, une liste de méthodes de compression supportées, et un identifiant de session pour une reprise de </w:t>
      </w:r>
      <w:proofErr w:type="spellStart"/>
      <w:r w:rsidRPr="00C41C96">
        <w:rPr>
          <w:color w:val="000000" w:themeColor="text1"/>
          <w:sz w:val="24"/>
          <w:szCs w:val="24"/>
          <w:lang w:val="fr-BE"/>
        </w:rPr>
        <w:t>session</w:t>
      </w:r>
      <w:proofErr w:type="spellEnd"/>
      <w:r w:rsidRPr="00C41C96">
        <w:rPr>
          <w:color w:val="000000" w:themeColor="text1"/>
          <w:sz w:val="24"/>
          <w:szCs w:val="24"/>
          <w:lang w:val="fr-BE"/>
        </w:rPr>
        <w:t xml:space="preserve"> éventuelle.</w:t>
      </w:r>
    </w:p>
    <w:p w14:paraId="6B194F80" w14:textId="77777777" w:rsidR="00C41C96" w:rsidRPr="00C41C96" w:rsidRDefault="00C41C96" w:rsidP="00C41C96">
      <w:pPr>
        <w:numPr>
          <w:ilvl w:val="0"/>
          <w:numId w:val="16"/>
        </w:numPr>
        <w:rPr>
          <w:color w:val="000000" w:themeColor="text1"/>
          <w:sz w:val="24"/>
          <w:szCs w:val="24"/>
          <w:lang w:val="fr-BE"/>
        </w:rPr>
      </w:pPr>
      <w:proofErr w:type="spellStart"/>
      <w:r w:rsidRPr="00C41C96">
        <w:rPr>
          <w:b/>
          <w:bCs/>
          <w:color w:val="000000" w:themeColor="text1"/>
          <w:sz w:val="24"/>
          <w:szCs w:val="24"/>
          <w:lang w:val="fr-BE"/>
        </w:rPr>
        <w:t>ServerHello</w:t>
      </w:r>
      <w:proofErr w:type="spellEnd"/>
      <w:r w:rsidRPr="00C41C96">
        <w:rPr>
          <w:color w:val="000000" w:themeColor="text1"/>
          <w:sz w:val="24"/>
          <w:szCs w:val="24"/>
          <w:lang w:val="fr-BE"/>
        </w:rPr>
        <w:t xml:space="preserve"> : En réponse, le serveur envoie un message "</w:t>
      </w:r>
      <w:proofErr w:type="spellStart"/>
      <w:r w:rsidRPr="00C41C96">
        <w:rPr>
          <w:color w:val="000000" w:themeColor="text1"/>
          <w:sz w:val="24"/>
          <w:szCs w:val="24"/>
          <w:lang w:val="fr-BE"/>
        </w:rPr>
        <w:t>ServerHello</w:t>
      </w:r>
      <w:proofErr w:type="spellEnd"/>
      <w:r w:rsidRPr="00C41C96">
        <w:rPr>
          <w:color w:val="000000" w:themeColor="text1"/>
          <w:sz w:val="24"/>
          <w:szCs w:val="24"/>
          <w:lang w:val="fr-BE"/>
        </w:rPr>
        <w:t>" qui sélectionne la suite cryptographique, la méthode de compression et la version du protocole SSL/TLS à utiliser. Le serveur peut également envoyer un identifiant de session pour la reprise de session.</w:t>
      </w:r>
    </w:p>
    <w:p w14:paraId="450BD843" w14:textId="77777777" w:rsidR="00C41C96" w:rsidRPr="00C41C96" w:rsidRDefault="00C41C96" w:rsidP="00C41C96">
      <w:pPr>
        <w:numPr>
          <w:ilvl w:val="0"/>
          <w:numId w:val="16"/>
        </w:numPr>
        <w:rPr>
          <w:color w:val="000000" w:themeColor="text1"/>
          <w:sz w:val="24"/>
          <w:szCs w:val="24"/>
          <w:lang w:val="fr-BE"/>
        </w:rPr>
      </w:pPr>
      <w:proofErr w:type="spellStart"/>
      <w:r w:rsidRPr="00C41C96">
        <w:rPr>
          <w:b/>
          <w:bCs/>
          <w:color w:val="000000" w:themeColor="text1"/>
          <w:sz w:val="24"/>
          <w:szCs w:val="24"/>
          <w:lang w:val="fr-BE"/>
        </w:rPr>
        <w:t>Certificate</w:t>
      </w:r>
      <w:proofErr w:type="spellEnd"/>
      <w:r w:rsidRPr="00C41C96">
        <w:rPr>
          <w:b/>
          <w:bCs/>
          <w:color w:val="000000" w:themeColor="text1"/>
          <w:sz w:val="24"/>
          <w:szCs w:val="24"/>
          <w:lang w:val="fr-BE"/>
        </w:rPr>
        <w:t xml:space="preserve"> (Serveur)</w:t>
      </w:r>
      <w:r w:rsidRPr="00C41C96">
        <w:rPr>
          <w:color w:val="000000" w:themeColor="text1"/>
          <w:sz w:val="24"/>
          <w:szCs w:val="24"/>
          <w:lang w:val="fr-BE"/>
        </w:rPr>
        <w:t xml:space="preserve"> : Le serveur envoie son certificat au client. Ce certificat est utilisé pour authentifier le serveur et contient la clé publique du serveur.</w:t>
      </w:r>
    </w:p>
    <w:p w14:paraId="7274586E" w14:textId="77777777" w:rsidR="00C41C96" w:rsidRPr="00C41C96" w:rsidRDefault="00C41C96" w:rsidP="00C41C96">
      <w:pPr>
        <w:numPr>
          <w:ilvl w:val="0"/>
          <w:numId w:val="16"/>
        </w:numPr>
        <w:rPr>
          <w:color w:val="000000" w:themeColor="text1"/>
          <w:sz w:val="24"/>
          <w:szCs w:val="24"/>
          <w:lang w:val="fr-BE"/>
        </w:rPr>
      </w:pPr>
      <w:proofErr w:type="spellStart"/>
      <w:r w:rsidRPr="00C41C96">
        <w:rPr>
          <w:b/>
          <w:bCs/>
          <w:color w:val="000000" w:themeColor="text1"/>
          <w:sz w:val="24"/>
          <w:szCs w:val="24"/>
          <w:lang w:val="fr-BE"/>
        </w:rPr>
        <w:t>ServerKeyExchange</w:t>
      </w:r>
      <w:proofErr w:type="spellEnd"/>
      <w:r w:rsidRPr="00C41C96">
        <w:rPr>
          <w:color w:val="000000" w:themeColor="text1"/>
          <w:sz w:val="24"/>
          <w:szCs w:val="24"/>
          <w:lang w:val="fr-BE"/>
        </w:rPr>
        <w:t xml:space="preserve"> : Si la suite cryptographique sélectionnée requiert un échange de clés supplémentaire (par exemple, pour les suites cryptographiques basées sur </w:t>
      </w:r>
      <w:proofErr w:type="spellStart"/>
      <w:r w:rsidRPr="00C41C96">
        <w:rPr>
          <w:color w:val="000000" w:themeColor="text1"/>
          <w:sz w:val="24"/>
          <w:szCs w:val="24"/>
          <w:lang w:val="fr-BE"/>
        </w:rPr>
        <w:t>Diffie</w:t>
      </w:r>
      <w:proofErr w:type="spellEnd"/>
      <w:r w:rsidRPr="00C41C96">
        <w:rPr>
          <w:color w:val="000000" w:themeColor="text1"/>
          <w:sz w:val="24"/>
          <w:szCs w:val="24"/>
          <w:lang w:val="fr-BE"/>
        </w:rPr>
        <w:t>-Hellman), le serveur envoie un message "</w:t>
      </w:r>
      <w:proofErr w:type="spellStart"/>
      <w:r w:rsidRPr="00C41C96">
        <w:rPr>
          <w:color w:val="000000" w:themeColor="text1"/>
          <w:sz w:val="24"/>
          <w:szCs w:val="24"/>
          <w:lang w:val="fr-BE"/>
        </w:rPr>
        <w:t>ServerKeyExchange</w:t>
      </w:r>
      <w:proofErr w:type="spellEnd"/>
      <w:r w:rsidRPr="00C41C96">
        <w:rPr>
          <w:color w:val="000000" w:themeColor="text1"/>
          <w:sz w:val="24"/>
          <w:szCs w:val="24"/>
          <w:lang w:val="fr-BE"/>
        </w:rPr>
        <w:t>" contenant les informations nécessaires à l'échange de clés.</w:t>
      </w:r>
    </w:p>
    <w:p w14:paraId="747168D9" w14:textId="77777777" w:rsidR="00C41C96" w:rsidRPr="00C41C96" w:rsidRDefault="00C41C96" w:rsidP="00C41C96">
      <w:pPr>
        <w:numPr>
          <w:ilvl w:val="0"/>
          <w:numId w:val="16"/>
        </w:numPr>
        <w:rPr>
          <w:color w:val="000000" w:themeColor="text1"/>
          <w:sz w:val="24"/>
          <w:szCs w:val="24"/>
          <w:lang w:val="fr-BE"/>
        </w:rPr>
      </w:pPr>
      <w:proofErr w:type="spellStart"/>
      <w:r w:rsidRPr="00C41C96">
        <w:rPr>
          <w:b/>
          <w:bCs/>
          <w:color w:val="000000" w:themeColor="text1"/>
          <w:sz w:val="24"/>
          <w:szCs w:val="24"/>
          <w:lang w:val="fr-BE"/>
        </w:rPr>
        <w:t>ServerHelloDone</w:t>
      </w:r>
      <w:proofErr w:type="spellEnd"/>
      <w:r w:rsidRPr="00C41C96">
        <w:rPr>
          <w:color w:val="000000" w:themeColor="text1"/>
          <w:sz w:val="24"/>
          <w:szCs w:val="24"/>
          <w:lang w:val="fr-BE"/>
        </w:rPr>
        <w:t xml:space="preserve"> : Le serveur envoie un message "</w:t>
      </w:r>
      <w:proofErr w:type="spellStart"/>
      <w:r w:rsidRPr="00C41C96">
        <w:rPr>
          <w:color w:val="000000" w:themeColor="text1"/>
          <w:sz w:val="24"/>
          <w:szCs w:val="24"/>
          <w:lang w:val="fr-BE"/>
        </w:rPr>
        <w:t>ServerHelloDone</w:t>
      </w:r>
      <w:proofErr w:type="spellEnd"/>
      <w:r w:rsidRPr="00C41C96">
        <w:rPr>
          <w:color w:val="000000" w:themeColor="text1"/>
          <w:sz w:val="24"/>
          <w:szCs w:val="24"/>
          <w:lang w:val="fr-BE"/>
        </w:rPr>
        <w:t>" pour indiquer que la phase initiale du handshake est terminée.</w:t>
      </w:r>
    </w:p>
    <w:p w14:paraId="3DD03475" w14:textId="77777777" w:rsidR="00C41C96" w:rsidRPr="00C41C96" w:rsidRDefault="00C41C96" w:rsidP="00C41C96">
      <w:pPr>
        <w:numPr>
          <w:ilvl w:val="0"/>
          <w:numId w:val="16"/>
        </w:numPr>
        <w:rPr>
          <w:color w:val="000000" w:themeColor="text1"/>
          <w:sz w:val="24"/>
          <w:szCs w:val="24"/>
          <w:lang w:val="fr-BE"/>
        </w:rPr>
      </w:pPr>
      <w:proofErr w:type="spellStart"/>
      <w:r w:rsidRPr="00C41C96">
        <w:rPr>
          <w:b/>
          <w:bCs/>
          <w:color w:val="000000" w:themeColor="text1"/>
          <w:sz w:val="24"/>
          <w:szCs w:val="24"/>
          <w:lang w:val="fr-BE"/>
        </w:rPr>
        <w:t>ClientKeyExchange</w:t>
      </w:r>
      <w:proofErr w:type="spellEnd"/>
      <w:r w:rsidRPr="00C41C96">
        <w:rPr>
          <w:color w:val="000000" w:themeColor="text1"/>
          <w:sz w:val="24"/>
          <w:szCs w:val="24"/>
          <w:lang w:val="fr-BE"/>
        </w:rPr>
        <w:t xml:space="preserve"> : Le client envoie un message "</w:t>
      </w:r>
      <w:proofErr w:type="spellStart"/>
      <w:r w:rsidRPr="00C41C96">
        <w:rPr>
          <w:color w:val="000000" w:themeColor="text1"/>
          <w:sz w:val="24"/>
          <w:szCs w:val="24"/>
          <w:lang w:val="fr-BE"/>
        </w:rPr>
        <w:t>ClientKeyExchange</w:t>
      </w:r>
      <w:proofErr w:type="spellEnd"/>
      <w:r w:rsidRPr="00C41C96">
        <w:rPr>
          <w:color w:val="000000" w:themeColor="text1"/>
          <w:sz w:val="24"/>
          <w:szCs w:val="24"/>
          <w:lang w:val="fr-BE"/>
        </w:rPr>
        <w:t>" qui contient les informations cryptographiques (comme une clé pré-maîtresse secrète) nécessaires pour établir la clé de session.</w:t>
      </w:r>
    </w:p>
    <w:p w14:paraId="77794E6F" w14:textId="77777777" w:rsidR="00C41C96" w:rsidRPr="00C41C96" w:rsidRDefault="00C41C96" w:rsidP="00C41C96">
      <w:pPr>
        <w:numPr>
          <w:ilvl w:val="0"/>
          <w:numId w:val="16"/>
        </w:numPr>
        <w:rPr>
          <w:color w:val="000000" w:themeColor="text1"/>
          <w:sz w:val="24"/>
          <w:szCs w:val="24"/>
          <w:lang w:val="fr-BE"/>
        </w:rPr>
      </w:pPr>
      <w:proofErr w:type="spellStart"/>
      <w:r w:rsidRPr="00C41C96">
        <w:rPr>
          <w:b/>
          <w:bCs/>
          <w:color w:val="000000" w:themeColor="text1"/>
          <w:sz w:val="24"/>
          <w:szCs w:val="24"/>
          <w:lang w:val="fr-BE"/>
        </w:rPr>
        <w:t>ChangeCipherSpec</w:t>
      </w:r>
      <w:proofErr w:type="spellEnd"/>
      <w:r w:rsidRPr="00C41C96">
        <w:rPr>
          <w:b/>
          <w:bCs/>
          <w:color w:val="000000" w:themeColor="text1"/>
          <w:sz w:val="24"/>
          <w:szCs w:val="24"/>
          <w:lang w:val="fr-BE"/>
        </w:rPr>
        <w:t xml:space="preserve"> (Client vers Serveur)</w:t>
      </w:r>
      <w:r w:rsidRPr="00C41C96">
        <w:rPr>
          <w:color w:val="000000" w:themeColor="text1"/>
          <w:sz w:val="24"/>
          <w:szCs w:val="24"/>
          <w:lang w:val="fr-BE"/>
        </w:rPr>
        <w:t xml:space="preserve"> : Le client envoie un message "</w:t>
      </w:r>
      <w:proofErr w:type="spellStart"/>
      <w:r w:rsidRPr="00C41C96">
        <w:rPr>
          <w:color w:val="000000" w:themeColor="text1"/>
          <w:sz w:val="24"/>
          <w:szCs w:val="24"/>
          <w:lang w:val="fr-BE"/>
        </w:rPr>
        <w:t>ChangeCipherSpec</w:t>
      </w:r>
      <w:proofErr w:type="spellEnd"/>
      <w:r w:rsidRPr="00C41C96">
        <w:rPr>
          <w:color w:val="000000" w:themeColor="text1"/>
          <w:sz w:val="24"/>
          <w:szCs w:val="24"/>
          <w:lang w:val="fr-BE"/>
        </w:rPr>
        <w:t>" pour indiquer que les messages suivants seront protégés avec les clés négociées.</w:t>
      </w:r>
    </w:p>
    <w:p w14:paraId="03C2E1AD" w14:textId="77777777" w:rsidR="00C41C96" w:rsidRPr="00C41C96" w:rsidRDefault="00C41C96" w:rsidP="00C41C96">
      <w:pPr>
        <w:numPr>
          <w:ilvl w:val="0"/>
          <w:numId w:val="16"/>
        </w:numPr>
        <w:rPr>
          <w:color w:val="000000" w:themeColor="text1"/>
          <w:sz w:val="24"/>
          <w:szCs w:val="24"/>
          <w:lang w:val="fr-BE"/>
        </w:rPr>
      </w:pPr>
      <w:proofErr w:type="spellStart"/>
      <w:r w:rsidRPr="00C41C96">
        <w:rPr>
          <w:b/>
          <w:bCs/>
          <w:color w:val="000000" w:themeColor="text1"/>
          <w:sz w:val="24"/>
          <w:szCs w:val="24"/>
          <w:lang w:val="fr-BE"/>
        </w:rPr>
        <w:t>ChangeCipherSpec</w:t>
      </w:r>
      <w:proofErr w:type="spellEnd"/>
      <w:r w:rsidRPr="00C41C96">
        <w:rPr>
          <w:b/>
          <w:bCs/>
          <w:color w:val="000000" w:themeColor="text1"/>
          <w:sz w:val="24"/>
          <w:szCs w:val="24"/>
          <w:lang w:val="fr-BE"/>
        </w:rPr>
        <w:t xml:space="preserve"> (Serveur vers Client)</w:t>
      </w:r>
      <w:r w:rsidRPr="00C41C96">
        <w:rPr>
          <w:color w:val="000000" w:themeColor="text1"/>
          <w:sz w:val="24"/>
          <w:szCs w:val="24"/>
          <w:lang w:val="fr-BE"/>
        </w:rPr>
        <w:t xml:space="preserve"> : Le serveur envoie également un message "</w:t>
      </w:r>
      <w:proofErr w:type="spellStart"/>
      <w:r w:rsidRPr="00C41C96">
        <w:rPr>
          <w:color w:val="000000" w:themeColor="text1"/>
          <w:sz w:val="24"/>
          <w:szCs w:val="24"/>
          <w:lang w:val="fr-BE"/>
        </w:rPr>
        <w:t>ChangeCipherSpec</w:t>
      </w:r>
      <w:proofErr w:type="spellEnd"/>
      <w:r w:rsidRPr="00C41C96">
        <w:rPr>
          <w:color w:val="000000" w:themeColor="text1"/>
          <w:sz w:val="24"/>
          <w:szCs w:val="24"/>
          <w:lang w:val="fr-BE"/>
        </w:rPr>
        <w:t>" pour indiquer que les messages suivants seront protégés avec les clés négociées.</w:t>
      </w:r>
    </w:p>
    <w:p w14:paraId="66586C4F" w14:textId="77777777" w:rsidR="00C41C96" w:rsidRPr="00C41C96" w:rsidRDefault="00C41C96" w:rsidP="00C41C96">
      <w:pPr>
        <w:numPr>
          <w:ilvl w:val="0"/>
          <w:numId w:val="16"/>
        </w:numPr>
        <w:rPr>
          <w:color w:val="000000" w:themeColor="text1"/>
          <w:sz w:val="24"/>
          <w:szCs w:val="24"/>
          <w:lang w:val="fr-BE"/>
        </w:rPr>
      </w:pPr>
      <w:r w:rsidRPr="00C41C96">
        <w:rPr>
          <w:b/>
          <w:bCs/>
          <w:color w:val="000000" w:themeColor="text1"/>
          <w:sz w:val="24"/>
          <w:szCs w:val="24"/>
          <w:lang w:val="fr-BE"/>
        </w:rPr>
        <w:lastRenderedPageBreak/>
        <w:t>Echanges de Données Cryptées</w:t>
      </w:r>
      <w:r w:rsidRPr="00C41C96">
        <w:rPr>
          <w:color w:val="000000" w:themeColor="text1"/>
          <w:sz w:val="24"/>
          <w:szCs w:val="24"/>
          <w:lang w:val="fr-BE"/>
        </w:rPr>
        <w:t xml:space="preserve"> : Les messages suivants entre le client et le serveur sont cryptés et sécurisés en utilisant les clés négociées.</w:t>
      </w:r>
    </w:p>
    <w:p w14:paraId="2857097F" w14:textId="77777777" w:rsidR="00C41C96" w:rsidRDefault="00C41C96" w:rsidP="00C41C96">
      <w:pPr>
        <w:rPr>
          <w:b/>
          <w:bCs/>
          <w:color w:val="000000" w:themeColor="text1"/>
          <w:sz w:val="24"/>
          <w:szCs w:val="24"/>
          <w:lang w:val="fr-BE"/>
        </w:rPr>
      </w:pPr>
    </w:p>
    <w:p w14:paraId="05FC73DD" w14:textId="40F594B7" w:rsidR="00C41C96" w:rsidRDefault="00C41C96" w:rsidP="00C41C96">
      <w:pPr>
        <w:rPr>
          <w:color w:val="000000" w:themeColor="text1"/>
          <w:sz w:val="24"/>
          <w:szCs w:val="24"/>
          <w:lang w:val="fr-BE"/>
        </w:rPr>
      </w:pPr>
      <w:r w:rsidRPr="00C41C96">
        <w:rPr>
          <w:b/>
          <w:bCs/>
          <w:color w:val="000000" w:themeColor="text1"/>
          <w:sz w:val="24"/>
          <w:szCs w:val="24"/>
          <w:lang w:val="fr-BE"/>
        </w:rPr>
        <w:t>Adaptabilité</w:t>
      </w:r>
      <w:r w:rsidRPr="00C41C96">
        <w:rPr>
          <w:color w:val="000000" w:themeColor="text1"/>
          <w:sz w:val="24"/>
          <w:szCs w:val="24"/>
          <w:lang w:val="fr-BE"/>
        </w:rPr>
        <w:t xml:space="preserve"> : </w:t>
      </w:r>
    </w:p>
    <w:p w14:paraId="6A113A71" w14:textId="3AAC7B21" w:rsidR="00C41C96" w:rsidRDefault="00C41C96" w:rsidP="00C41C96">
      <w:pPr>
        <w:rPr>
          <w:color w:val="000000" w:themeColor="text1"/>
          <w:sz w:val="24"/>
          <w:szCs w:val="24"/>
          <w:lang w:val="fr-BE"/>
        </w:rPr>
      </w:pPr>
      <w:r w:rsidRPr="00C41C96">
        <w:rPr>
          <w:color w:val="000000" w:themeColor="text1"/>
          <w:sz w:val="24"/>
          <w:szCs w:val="24"/>
          <w:lang w:val="fr-BE"/>
        </w:rPr>
        <w:t>Le handshake est adaptable car il permet aux deux parties de négocier les détails de la connexion, comme les algorithmes de cryptage et de hachage, ainsi que la gestion des certificats et des clés. Cela permet d'adapter la sécurité en fonction des capacités et des besoins des deux entités communicantes.</w:t>
      </w:r>
    </w:p>
    <w:p w14:paraId="7C536420" w14:textId="77777777" w:rsidR="00C41C96" w:rsidRDefault="00C41C96" w:rsidP="00C41C96">
      <w:pPr>
        <w:rPr>
          <w:color w:val="000000" w:themeColor="text1"/>
          <w:sz w:val="24"/>
          <w:szCs w:val="24"/>
          <w:lang w:val="fr-BE"/>
        </w:rPr>
      </w:pPr>
    </w:p>
    <w:p w14:paraId="4F05B849" w14:textId="30909B72" w:rsidR="00C41C96" w:rsidRPr="00C41C96" w:rsidRDefault="00C41C96" w:rsidP="00C41C96">
      <w:pPr>
        <w:rPr>
          <w:color w:val="000000" w:themeColor="text1"/>
          <w:sz w:val="24"/>
          <w:szCs w:val="24"/>
          <w:lang w:val="fr-BE"/>
        </w:rPr>
      </w:pPr>
      <w:r w:rsidRPr="00C41C96">
        <w:rPr>
          <w:b/>
          <w:bCs/>
          <w:color w:val="000000" w:themeColor="text1"/>
          <w:sz w:val="24"/>
          <w:szCs w:val="24"/>
          <w:lang w:val="fr-BE"/>
        </w:rPr>
        <w:t>Sous-protocoles dans SSL/TLS</w:t>
      </w:r>
      <w:r w:rsidRPr="00C41C96">
        <w:rPr>
          <w:color w:val="000000" w:themeColor="text1"/>
          <w:sz w:val="24"/>
          <w:szCs w:val="24"/>
          <w:lang w:val="fr-BE"/>
        </w:rPr>
        <w:t xml:space="preserve"> :</w:t>
      </w:r>
    </w:p>
    <w:p w14:paraId="54F1A475" w14:textId="0C8AF6E7" w:rsidR="00C41C96" w:rsidRPr="00C41C96" w:rsidRDefault="00C41C96" w:rsidP="00C41C96">
      <w:pPr>
        <w:rPr>
          <w:color w:val="000000" w:themeColor="text1"/>
          <w:sz w:val="24"/>
          <w:szCs w:val="24"/>
          <w:lang w:val="fr-BE"/>
        </w:rPr>
      </w:pPr>
      <w:r w:rsidRPr="00C41C96">
        <w:rPr>
          <w:color w:val="000000" w:themeColor="text1"/>
          <w:sz w:val="24"/>
          <w:szCs w:val="24"/>
          <w:lang w:val="fr-BE"/>
        </w:rPr>
        <w:t>SSL/TLS utilise des "sous-protocoles" pour gérer différentes parties du processus de communication sécurisée. Par exemple, le "Handshake Protocol" est utilisé pour négocier la suite cryptographique et les clés, tandis que le "</w:t>
      </w:r>
      <w:proofErr w:type="spellStart"/>
      <w:r w:rsidRPr="00C41C96">
        <w:rPr>
          <w:color w:val="000000" w:themeColor="text1"/>
          <w:sz w:val="24"/>
          <w:szCs w:val="24"/>
          <w:lang w:val="fr-BE"/>
        </w:rPr>
        <w:t>ChangeCipherSpec</w:t>
      </w:r>
      <w:proofErr w:type="spellEnd"/>
      <w:r w:rsidRPr="00C41C96">
        <w:rPr>
          <w:color w:val="000000" w:themeColor="text1"/>
          <w:sz w:val="24"/>
          <w:szCs w:val="24"/>
          <w:lang w:val="fr-BE"/>
        </w:rPr>
        <w:t xml:space="preserve"> Protocol" est utilisé pour signaler un changement dans la transmission des données cryptées. Ces sous-protocoles permettent une gestion modulaire et efficace des différentes étapes de la communication sécurisée.</w:t>
      </w:r>
    </w:p>
    <w:p w14:paraId="27522C4D" w14:textId="77777777" w:rsidR="00BE4FE6" w:rsidRPr="00C41C96" w:rsidRDefault="00BE4FE6" w:rsidP="00BE4FE6">
      <w:pPr>
        <w:rPr>
          <w:color w:val="000000" w:themeColor="text1"/>
          <w:sz w:val="24"/>
          <w:szCs w:val="24"/>
          <w:lang w:val="fr-BE"/>
        </w:rPr>
      </w:pPr>
    </w:p>
    <w:p w14:paraId="262E89B5"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11:</w:t>
      </w:r>
    </w:p>
    <w:p w14:paraId="2BEE7CCB" w14:textId="7777777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Expliquer le code Java utilisant SSL à substituer au code classique d'un serveur TCP/IP dont on</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désire sécuriser les communications. </w:t>
      </w:r>
    </w:p>
    <w:p w14:paraId="634FC308" w14:textId="77777777" w:rsidR="00F90FB8"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En particulier, décrire les keystores nécessaires au bon</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fonctionnement de ce code et leur utilisation, côté serveur et côté client. </w:t>
      </w:r>
    </w:p>
    <w:p w14:paraId="6B7EE7FE" w14:textId="357BA402"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Pourquoi voit-on</w:t>
      </w:r>
      <w:r>
        <w:rPr>
          <w:b/>
          <w:bCs/>
          <w:color w:val="538135" w:themeColor="accent6" w:themeShade="BF"/>
          <w:sz w:val="28"/>
          <w:szCs w:val="28"/>
          <w:lang w:val="fr-BE"/>
        </w:rPr>
        <w:t xml:space="preserve"> </w:t>
      </w:r>
      <w:r w:rsidRPr="00BE4FE6">
        <w:rPr>
          <w:b/>
          <w:bCs/>
          <w:color w:val="538135" w:themeColor="accent6" w:themeShade="BF"/>
          <w:sz w:val="28"/>
          <w:szCs w:val="28"/>
          <w:lang w:val="fr-BE"/>
        </w:rPr>
        <w:t>intervenir dans javax.net.* un si grand nombre d'interfaces et de classes abstraites ?</w:t>
      </w:r>
    </w:p>
    <w:p w14:paraId="2A30265E" w14:textId="77777777" w:rsidR="0040353C" w:rsidRPr="0040353C" w:rsidRDefault="0040353C" w:rsidP="0040353C">
      <w:pPr>
        <w:numPr>
          <w:ilvl w:val="0"/>
          <w:numId w:val="18"/>
        </w:numPr>
        <w:rPr>
          <w:color w:val="000000" w:themeColor="text1"/>
          <w:sz w:val="24"/>
          <w:szCs w:val="24"/>
          <w:lang w:val="fr-BE"/>
        </w:rPr>
      </w:pPr>
      <w:r w:rsidRPr="0040353C">
        <w:rPr>
          <w:b/>
          <w:bCs/>
          <w:color w:val="000000" w:themeColor="text1"/>
          <w:sz w:val="24"/>
          <w:szCs w:val="24"/>
          <w:lang w:val="fr-BE"/>
        </w:rPr>
        <w:t>Code Java utilisant SSL pour un Serveur TCP/IP</w:t>
      </w:r>
      <w:r w:rsidRPr="0040353C">
        <w:rPr>
          <w:color w:val="000000" w:themeColor="text1"/>
          <w:sz w:val="24"/>
          <w:szCs w:val="24"/>
          <w:lang w:val="fr-BE"/>
        </w:rPr>
        <w:t xml:space="preserve"> :</w:t>
      </w:r>
    </w:p>
    <w:p w14:paraId="143CB1DA"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Pour sécuriser un serveur TCP/IP classique avec SSL, on remplace les sockets classiques par des sockets SSL (</w:t>
      </w:r>
      <w:proofErr w:type="spellStart"/>
      <w:r w:rsidRPr="0040353C">
        <w:rPr>
          <w:color w:val="000000" w:themeColor="text1"/>
          <w:sz w:val="24"/>
          <w:szCs w:val="24"/>
          <w:lang w:val="fr-BE"/>
        </w:rPr>
        <w:t>SSLSocket</w:t>
      </w:r>
      <w:proofErr w:type="spellEnd"/>
      <w:r w:rsidRPr="0040353C">
        <w:rPr>
          <w:color w:val="000000" w:themeColor="text1"/>
          <w:sz w:val="24"/>
          <w:szCs w:val="24"/>
          <w:lang w:val="fr-BE"/>
        </w:rPr>
        <w:t xml:space="preserve">, </w:t>
      </w:r>
      <w:proofErr w:type="spellStart"/>
      <w:r w:rsidRPr="0040353C">
        <w:rPr>
          <w:color w:val="000000" w:themeColor="text1"/>
          <w:sz w:val="24"/>
          <w:szCs w:val="24"/>
          <w:lang w:val="fr-BE"/>
        </w:rPr>
        <w:t>SSLServerSocket</w:t>
      </w:r>
      <w:proofErr w:type="spellEnd"/>
      <w:r w:rsidRPr="0040353C">
        <w:rPr>
          <w:color w:val="000000" w:themeColor="text1"/>
          <w:sz w:val="24"/>
          <w:szCs w:val="24"/>
          <w:lang w:val="fr-BE"/>
        </w:rPr>
        <w:t xml:space="preserve">) fournis par les classes </w:t>
      </w:r>
      <w:proofErr w:type="spellStart"/>
      <w:r w:rsidRPr="0040353C">
        <w:rPr>
          <w:color w:val="000000" w:themeColor="text1"/>
          <w:sz w:val="24"/>
          <w:szCs w:val="24"/>
          <w:lang w:val="fr-BE"/>
        </w:rPr>
        <w:t>SSLSocketFactory</w:t>
      </w:r>
      <w:proofErr w:type="spellEnd"/>
      <w:r w:rsidRPr="0040353C">
        <w:rPr>
          <w:color w:val="000000" w:themeColor="text1"/>
          <w:sz w:val="24"/>
          <w:szCs w:val="24"/>
          <w:lang w:val="fr-BE"/>
        </w:rPr>
        <w:t xml:space="preserve"> et </w:t>
      </w:r>
      <w:proofErr w:type="spellStart"/>
      <w:r w:rsidRPr="0040353C">
        <w:rPr>
          <w:color w:val="000000" w:themeColor="text1"/>
          <w:sz w:val="24"/>
          <w:szCs w:val="24"/>
          <w:lang w:val="fr-BE"/>
        </w:rPr>
        <w:t>SSLServerSocketFactory</w:t>
      </w:r>
      <w:proofErr w:type="spellEnd"/>
      <w:r w:rsidRPr="0040353C">
        <w:rPr>
          <w:color w:val="000000" w:themeColor="text1"/>
          <w:sz w:val="24"/>
          <w:szCs w:val="24"/>
          <w:lang w:val="fr-BE"/>
        </w:rPr>
        <w:t>.</w:t>
      </w:r>
    </w:p>
    <w:p w14:paraId="777FB988"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Le code initial de création et d'écoute sur un serveur socket doit être modifié pour utiliser ces classes SSL, ce qui assure une communication sécurisée.</w:t>
      </w:r>
    </w:p>
    <w:p w14:paraId="79FD7F3A" w14:textId="77777777" w:rsidR="0040353C" w:rsidRPr="0040353C" w:rsidRDefault="0040353C" w:rsidP="0040353C">
      <w:pPr>
        <w:numPr>
          <w:ilvl w:val="0"/>
          <w:numId w:val="18"/>
        </w:numPr>
        <w:rPr>
          <w:color w:val="000000" w:themeColor="text1"/>
          <w:sz w:val="24"/>
          <w:szCs w:val="24"/>
          <w:lang w:val="fr-BE"/>
        </w:rPr>
      </w:pPr>
      <w:proofErr w:type="spellStart"/>
      <w:r w:rsidRPr="0040353C">
        <w:rPr>
          <w:b/>
          <w:bCs/>
          <w:color w:val="000000" w:themeColor="text1"/>
          <w:sz w:val="24"/>
          <w:szCs w:val="24"/>
          <w:lang w:val="fr-BE"/>
        </w:rPr>
        <w:t>Keystores</w:t>
      </w:r>
      <w:proofErr w:type="spellEnd"/>
      <w:r w:rsidRPr="0040353C">
        <w:rPr>
          <w:b/>
          <w:bCs/>
          <w:color w:val="000000" w:themeColor="text1"/>
          <w:sz w:val="24"/>
          <w:szCs w:val="24"/>
          <w:lang w:val="fr-BE"/>
        </w:rPr>
        <w:t xml:space="preserve"> Nécessaires</w:t>
      </w:r>
      <w:r w:rsidRPr="0040353C">
        <w:rPr>
          <w:color w:val="000000" w:themeColor="text1"/>
          <w:sz w:val="24"/>
          <w:szCs w:val="24"/>
          <w:lang w:val="fr-BE"/>
        </w:rPr>
        <w:t xml:space="preserve"> :</w:t>
      </w:r>
    </w:p>
    <w:p w14:paraId="0D06D8C6" w14:textId="77777777" w:rsidR="0040353C" w:rsidRPr="0040353C" w:rsidRDefault="0040353C" w:rsidP="0040353C">
      <w:pPr>
        <w:numPr>
          <w:ilvl w:val="1"/>
          <w:numId w:val="18"/>
        </w:numPr>
        <w:rPr>
          <w:color w:val="000000" w:themeColor="text1"/>
          <w:sz w:val="24"/>
          <w:szCs w:val="24"/>
          <w:lang w:val="fr-BE"/>
        </w:rPr>
      </w:pPr>
      <w:r w:rsidRPr="0040353C">
        <w:rPr>
          <w:b/>
          <w:bCs/>
          <w:color w:val="000000" w:themeColor="text1"/>
          <w:sz w:val="24"/>
          <w:szCs w:val="24"/>
          <w:lang w:val="fr-BE"/>
        </w:rPr>
        <w:t>Côté Serveur</w:t>
      </w:r>
      <w:r w:rsidRPr="0040353C">
        <w:rPr>
          <w:color w:val="000000" w:themeColor="text1"/>
          <w:sz w:val="24"/>
          <w:szCs w:val="24"/>
          <w:lang w:val="fr-BE"/>
        </w:rPr>
        <w:t xml:space="preserve"> : Un </w:t>
      </w:r>
      <w:proofErr w:type="spellStart"/>
      <w:r w:rsidRPr="0040353C">
        <w:rPr>
          <w:color w:val="000000" w:themeColor="text1"/>
          <w:sz w:val="24"/>
          <w:szCs w:val="24"/>
          <w:lang w:val="fr-BE"/>
        </w:rPr>
        <w:t>keystore</w:t>
      </w:r>
      <w:proofErr w:type="spellEnd"/>
      <w:r w:rsidRPr="0040353C">
        <w:rPr>
          <w:color w:val="000000" w:themeColor="text1"/>
          <w:sz w:val="24"/>
          <w:szCs w:val="24"/>
          <w:lang w:val="fr-BE"/>
        </w:rPr>
        <w:t xml:space="preserve"> côté serveur contient la clé privée du serveur et le certificat public. Ce </w:t>
      </w:r>
      <w:proofErr w:type="spellStart"/>
      <w:r w:rsidRPr="0040353C">
        <w:rPr>
          <w:color w:val="000000" w:themeColor="text1"/>
          <w:sz w:val="24"/>
          <w:szCs w:val="24"/>
          <w:lang w:val="fr-BE"/>
        </w:rPr>
        <w:t>keystore</w:t>
      </w:r>
      <w:proofErr w:type="spellEnd"/>
      <w:r w:rsidRPr="0040353C">
        <w:rPr>
          <w:color w:val="000000" w:themeColor="text1"/>
          <w:sz w:val="24"/>
          <w:szCs w:val="24"/>
          <w:lang w:val="fr-BE"/>
        </w:rPr>
        <w:t xml:space="preserve"> est utilisé pour initialiser le </w:t>
      </w:r>
      <w:proofErr w:type="spellStart"/>
      <w:r w:rsidRPr="0040353C">
        <w:rPr>
          <w:color w:val="000000" w:themeColor="text1"/>
          <w:sz w:val="24"/>
          <w:szCs w:val="24"/>
          <w:lang w:val="fr-BE"/>
        </w:rPr>
        <w:t>SSLContext</w:t>
      </w:r>
      <w:proofErr w:type="spellEnd"/>
      <w:r w:rsidRPr="0040353C">
        <w:rPr>
          <w:color w:val="000000" w:themeColor="text1"/>
          <w:sz w:val="24"/>
          <w:szCs w:val="24"/>
          <w:lang w:val="fr-BE"/>
        </w:rPr>
        <w:t xml:space="preserve"> du serveur.</w:t>
      </w:r>
    </w:p>
    <w:p w14:paraId="5AB6CB6A" w14:textId="77777777" w:rsidR="0040353C" w:rsidRPr="0040353C" w:rsidRDefault="0040353C" w:rsidP="0040353C">
      <w:pPr>
        <w:numPr>
          <w:ilvl w:val="1"/>
          <w:numId w:val="18"/>
        </w:numPr>
        <w:rPr>
          <w:color w:val="000000" w:themeColor="text1"/>
          <w:sz w:val="24"/>
          <w:szCs w:val="24"/>
          <w:lang w:val="fr-BE"/>
        </w:rPr>
      </w:pPr>
      <w:r w:rsidRPr="0040353C">
        <w:rPr>
          <w:b/>
          <w:bCs/>
          <w:color w:val="000000" w:themeColor="text1"/>
          <w:sz w:val="24"/>
          <w:szCs w:val="24"/>
          <w:lang w:val="fr-BE"/>
        </w:rPr>
        <w:lastRenderedPageBreak/>
        <w:t>Côté Client</w:t>
      </w:r>
      <w:r w:rsidRPr="0040353C">
        <w:rPr>
          <w:color w:val="000000" w:themeColor="text1"/>
          <w:sz w:val="24"/>
          <w:szCs w:val="24"/>
          <w:lang w:val="fr-BE"/>
        </w:rPr>
        <w:t xml:space="preserve"> : Un </w:t>
      </w:r>
      <w:proofErr w:type="spellStart"/>
      <w:r w:rsidRPr="0040353C">
        <w:rPr>
          <w:color w:val="000000" w:themeColor="text1"/>
          <w:sz w:val="24"/>
          <w:szCs w:val="24"/>
          <w:lang w:val="fr-BE"/>
        </w:rPr>
        <w:t>truststore</w:t>
      </w:r>
      <w:proofErr w:type="spellEnd"/>
      <w:r w:rsidRPr="0040353C">
        <w:rPr>
          <w:color w:val="000000" w:themeColor="text1"/>
          <w:sz w:val="24"/>
          <w:szCs w:val="24"/>
          <w:lang w:val="fr-BE"/>
        </w:rPr>
        <w:t xml:space="preserve"> (type de </w:t>
      </w:r>
      <w:proofErr w:type="spellStart"/>
      <w:r w:rsidRPr="0040353C">
        <w:rPr>
          <w:color w:val="000000" w:themeColor="text1"/>
          <w:sz w:val="24"/>
          <w:szCs w:val="24"/>
          <w:lang w:val="fr-BE"/>
        </w:rPr>
        <w:t>keystore</w:t>
      </w:r>
      <w:proofErr w:type="spellEnd"/>
      <w:r w:rsidRPr="0040353C">
        <w:rPr>
          <w:color w:val="000000" w:themeColor="text1"/>
          <w:sz w:val="24"/>
          <w:szCs w:val="24"/>
          <w:lang w:val="fr-BE"/>
        </w:rPr>
        <w:t>) est utilisé côté client pour stocker les certificats de confiance, y compris le certificat public du serveur.</w:t>
      </w:r>
    </w:p>
    <w:p w14:paraId="31A69725" w14:textId="77777777" w:rsidR="0040353C" w:rsidRPr="0040353C" w:rsidRDefault="0040353C" w:rsidP="0040353C">
      <w:pPr>
        <w:numPr>
          <w:ilvl w:val="0"/>
          <w:numId w:val="18"/>
        </w:numPr>
        <w:rPr>
          <w:color w:val="000000" w:themeColor="text1"/>
          <w:sz w:val="24"/>
          <w:szCs w:val="24"/>
          <w:lang w:val="fr-BE"/>
        </w:rPr>
      </w:pPr>
      <w:r w:rsidRPr="0040353C">
        <w:rPr>
          <w:b/>
          <w:bCs/>
          <w:color w:val="000000" w:themeColor="text1"/>
          <w:sz w:val="24"/>
          <w:szCs w:val="24"/>
          <w:lang w:val="fr-BE"/>
        </w:rPr>
        <w:t xml:space="preserve">Utilisation des </w:t>
      </w:r>
      <w:proofErr w:type="spellStart"/>
      <w:r w:rsidRPr="0040353C">
        <w:rPr>
          <w:b/>
          <w:bCs/>
          <w:color w:val="000000" w:themeColor="text1"/>
          <w:sz w:val="24"/>
          <w:szCs w:val="24"/>
          <w:lang w:val="fr-BE"/>
        </w:rPr>
        <w:t>Keystores</w:t>
      </w:r>
      <w:proofErr w:type="spellEnd"/>
      <w:r w:rsidRPr="0040353C">
        <w:rPr>
          <w:color w:val="000000" w:themeColor="text1"/>
          <w:sz w:val="24"/>
          <w:szCs w:val="24"/>
          <w:lang w:val="fr-BE"/>
        </w:rPr>
        <w:t xml:space="preserve"> :</w:t>
      </w:r>
    </w:p>
    <w:p w14:paraId="5F014706"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 xml:space="preserve">Les </w:t>
      </w:r>
      <w:proofErr w:type="spellStart"/>
      <w:r w:rsidRPr="0040353C">
        <w:rPr>
          <w:color w:val="000000" w:themeColor="text1"/>
          <w:sz w:val="24"/>
          <w:szCs w:val="24"/>
          <w:lang w:val="fr-BE"/>
        </w:rPr>
        <w:t>keystores</w:t>
      </w:r>
      <w:proofErr w:type="spellEnd"/>
      <w:r w:rsidRPr="0040353C">
        <w:rPr>
          <w:color w:val="000000" w:themeColor="text1"/>
          <w:sz w:val="24"/>
          <w:szCs w:val="24"/>
          <w:lang w:val="fr-BE"/>
        </w:rPr>
        <w:t xml:space="preserve"> sont chargés en mémoire et utilisés pour initialiser le </w:t>
      </w:r>
      <w:proofErr w:type="spellStart"/>
      <w:r w:rsidRPr="0040353C">
        <w:rPr>
          <w:color w:val="000000" w:themeColor="text1"/>
          <w:sz w:val="24"/>
          <w:szCs w:val="24"/>
          <w:lang w:val="fr-BE"/>
        </w:rPr>
        <w:t>SSLContext</w:t>
      </w:r>
      <w:proofErr w:type="spellEnd"/>
      <w:r w:rsidRPr="0040353C">
        <w:rPr>
          <w:color w:val="000000" w:themeColor="text1"/>
          <w:sz w:val="24"/>
          <w:szCs w:val="24"/>
          <w:lang w:val="fr-BE"/>
        </w:rPr>
        <w:t>.</w:t>
      </w:r>
    </w:p>
    <w:p w14:paraId="4F0E9030"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 xml:space="preserve">Ce </w:t>
      </w:r>
      <w:proofErr w:type="spellStart"/>
      <w:r w:rsidRPr="0040353C">
        <w:rPr>
          <w:color w:val="000000" w:themeColor="text1"/>
          <w:sz w:val="24"/>
          <w:szCs w:val="24"/>
          <w:lang w:val="fr-BE"/>
        </w:rPr>
        <w:t>SSLContext</w:t>
      </w:r>
      <w:proofErr w:type="spellEnd"/>
      <w:r w:rsidRPr="0040353C">
        <w:rPr>
          <w:color w:val="000000" w:themeColor="text1"/>
          <w:sz w:val="24"/>
          <w:szCs w:val="24"/>
          <w:lang w:val="fr-BE"/>
        </w:rPr>
        <w:t xml:space="preserve"> est ensuite utilisé pour créer des </w:t>
      </w:r>
      <w:proofErr w:type="spellStart"/>
      <w:r w:rsidRPr="0040353C">
        <w:rPr>
          <w:color w:val="000000" w:themeColor="text1"/>
          <w:sz w:val="24"/>
          <w:szCs w:val="24"/>
          <w:lang w:val="fr-BE"/>
        </w:rPr>
        <w:t>SSLSocketFactory</w:t>
      </w:r>
      <w:proofErr w:type="spellEnd"/>
      <w:r w:rsidRPr="0040353C">
        <w:rPr>
          <w:color w:val="000000" w:themeColor="text1"/>
          <w:sz w:val="24"/>
          <w:szCs w:val="24"/>
          <w:lang w:val="fr-BE"/>
        </w:rPr>
        <w:t xml:space="preserve"> ou </w:t>
      </w:r>
      <w:proofErr w:type="spellStart"/>
      <w:r w:rsidRPr="0040353C">
        <w:rPr>
          <w:color w:val="000000" w:themeColor="text1"/>
          <w:sz w:val="24"/>
          <w:szCs w:val="24"/>
          <w:lang w:val="fr-BE"/>
        </w:rPr>
        <w:t>SSLServerSocketFactory</w:t>
      </w:r>
      <w:proofErr w:type="spellEnd"/>
      <w:r w:rsidRPr="0040353C">
        <w:rPr>
          <w:color w:val="000000" w:themeColor="text1"/>
          <w:sz w:val="24"/>
          <w:szCs w:val="24"/>
          <w:lang w:val="fr-BE"/>
        </w:rPr>
        <w:t xml:space="preserve"> qui à leur tour créent des sockets SSL sécurisés.</w:t>
      </w:r>
    </w:p>
    <w:p w14:paraId="7CBE6790" w14:textId="77777777" w:rsidR="0040353C" w:rsidRPr="0040353C" w:rsidRDefault="0040353C" w:rsidP="0040353C">
      <w:pPr>
        <w:numPr>
          <w:ilvl w:val="0"/>
          <w:numId w:val="18"/>
        </w:numPr>
        <w:rPr>
          <w:color w:val="000000" w:themeColor="text1"/>
          <w:sz w:val="24"/>
          <w:szCs w:val="24"/>
          <w:lang w:val="fr-BE"/>
        </w:rPr>
      </w:pPr>
      <w:r w:rsidRPr="0040353C">
        <w:rPr>
          <w:b/>
          <w:bCs/>
          <w:color w:val="000000" w:themeColor="text1"/>
          <w:sz w:val="24"/>
          <w:szCs w:val="24"/>
          <w:lang w:val="fr-BE"/>
        </w:rPr>
        <w:t xml:space="preserve">Pourquoi tant d'interfaces et de classes abstraites dans </w:t>
      </w:r>
      <w:proofErr w:type="spellStart"/>
      <w:r w:rsidRPr="0040353C">
        <w:rPr>
          <w:b/>
          <w:bCs/>
          <w:color w:val="000000" w:themeColor="text1"/>
          <w:sz w:val="24"/>
          <w:szCs w:val="24"/>
          <w:lang w:val="fr-BE"/>
        </w:rPr>
        <w:t>javax.net.ssl</w:t>
      </w:r>
      <w:proofErr w:type="spellEnd"/>
      <w:r w:rsidRPr="0040353C">
        <w:rPr>
          <w:b/>
          <w:bCs/>
          <w:color w:val="000000" w:themeColor="text1"/>
          <w:sz w:val="24"/>
          <w:szCs w:val="24"/>
          <w:lang w:val="fr-BE"/>
        </w:rPr>
        <w:t xml:space="preserve"> ?</w:t>
      </w:r>
      <w:r w:rsidRPr="0040353C">
        <w:rPr>
          <w:color w:val="000000" w:themeColor="text1"/>
          <w:sz w:val="24"/>
          <w:szCs w:val="24"/>
          <w:lang w:val="fr-BE"/>
        </w:rPr>
        <w:t xml:space="preserve"> :</w:t>
      </w:r>
    </w:p>
    <w:p w14:paraId="2F97EF42"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 xml:space="preserve">Le package </w:t>
      </w:r>
      <w:proofErr w:type="spellStart"/>
      <w:r w:rsidRPr="0040353C">
        <w:rPr>
          <w:color w:val="000000" w:themeColor="text1"/>
          <w:sz w:val="24"/>
          <w:szCs w:val="24"/>
          <w:lang w:val="fr-BE"/>
        </w:rPr>
        <w:t>javax.net.ssl</w:t>
      </w:r>
      <w:proofErr w:type="spellEnd"/>
      <w:r w:rsidRPr="0040353C">
        <w:rPr>
          <w:color w:val="000000" w:themeColor="text1"/>
          <w:sz w:val="24"/>
          <w:szCs w:val="24"/>
          <w:lang w:val="fr-BE"/>
        </w:rPr>
        <w:t xml:space="preserve"> contient un grand nombre d'interfaces et de classes abstraites pour offrir une flexibilité et une extensibilité dans la gestion des protocoles de sécurité SSL et TLS.</w:t>
      </w:r>
    </w:p>
    <w:p w14:paraId="72C278D6"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Ces interfaces et classes abstraites permettent une implémentation personnalisée et la prise en charge de différents algorithmes de cryptographie et méthodes de gestion de clés, rendant le package adaptable à divers besoins de sécurité.</w:t>
      </w:r>
    </w:p>
    <w:p w14:paraId="29A29CFC" w14:textId="77777777" w:rsidR="0040353C" w:rsidRPr="0040353C" w:rsidRDefault="0040353C" w:rsidP="0040353C">
      <w:pPr>
        <w:rPr>
          <w:color w:val="000000" w:themeColor="text1"/>
          <w:sz w:val="24"/>
          <w:szCs w:val="24"/>
          <w:lang w:val="fr-BE"/>
        </w:rPr>
      </w:pPr>
      <w:r w:rsidRPr="0040353C">
        <w:rPr>
          <w:color w:val="000000" w:themeColor="text1"/>
          <w:sz w:val="24"/>
          <w:szCs w:val="24"/>
          <w:lang w:val="fr-BE"/>
        </w:rPr>
        <w:t xml:space="preserve">En résumé, pour sécuriser les communications d'un serveur TCP/IP avec SSL en Java, on remplace les sockets classiques par des sockets SSL et on utilise des </w:t>
      </w:r>
      <w:proofErr w:type="spellStart"/>
      <w:r w:rsidRPr="0040353C">
        <w:rPr>
          <w:color w:val="000000" w:themeColor="text1"/>
          <w:sz w:val="24"/>
          <w:szCs w:val="24"/>
          <w:lang w:val="fr-BE"/>
        </w:rPr>
        <w:t>keystores</w:t>
      </w:r>
      <w:proofErr w:type="spellEnd"/>
      <w:r w:rsidRPr="0040353C">
        <w:rPr>
          <w:color w:val="000000" w:themeColor="text1"/>
          <w:sz w:val="24"/>
          <w:szCs w:val="24"/>
          <w:lang w:val="fr-BE"/>
        </w:rPr>
        <w:t xml:space="preserve"> pour gérer les clés et certificats nécessaires. Les nombreuses interfaces et classes abstraites dans </w:t>
      </w:r>
      <w:proofErr w:type="spellStart"/>
      <w:r w:rsidRPr="0040353C">
        <w:rPr>
          <w:color w:val="000000" w:themeColor="text1"/>
          <w:sz w:val="24"/>
          <w:szCs w:val="24"/>
          <w:lang w:val="fr-BE"/>
        </w:rPr>
        <w:t>javax.net.ssl</w:t>
      </w:r>
      <w:proofErr w:type="spellEnd"/>
      <w:r w:rsidRPr="0040353C">
        <w:rPr>
          <w:color w:val="000000" w:themeColor="text1"/>
          <w:sz w:val="24"/>
          <w:szCs w:val="24"/>
          <w:lang w:val="fr-BE"/>
        </w:rPr>
        <w:t xml:space="preserve"> fournissent la flexibilité nécessaire pour gérer la sécurité des communications réseau.</w:t>
      </w:r>
    </w:p>
    <w:p w14:paraId="606ED35D" w14:textId="77777777" w:rsidR="00F90FB8" w:rsidRPr="0040353C" w:rsidRDefault="00F90FB8" w:rsidP="00BE4FE6">
      <w:pPr>
        <w:rPr>
          <w:color w:val="000000" w:themeColor="text1"/>
          <w:sz w:val="24"/>
          <w:szCs w:val="24"/>
          <w:lang w:val="fr-BE"/>
        </w:rPr>
      </w:pPr>
    </w:p>
    <w:p w14:paraId="6318E98E" w14:textId="77777777" w:rsidR="00F90FB8" w:rsidRP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Question 12:</w:t>
      </w:r>
    </w:p>
    <w:p w14:paraId="681B06C5" w14:textId="39C982F5" w:rsid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Expliquer ce qu'est un « intent » et les différents mécanismes qui permettent de les mettre en</w:t>
      </w:r>
      <w:r>
        <w:rPr>
          <w:b/>
          <w:bCs/>
          <w:color w:val="538135" w:themeColor="accent6" w:themeShade="BF"/>
          <w:sz w:val="28"/>
          <w:szCs w:val="28"/>
          <w:lang w:val="fr-BE"/>
        </w:rPr>
        <w:t xml:space="preserve"> </w:t>
      </w:r>
      <w:r w:rsidRPr="00F90FB8">
        <w:rPr>
          <w:b/>
          <w:bCs/>
          <w:color w:val="538135" w:themeColor="accent6" w:themeShade="BF"/>
          <w:sz w:val="28"/>
          <w:szCs w:val="28"/>
          <w:lang w:val="fr-BE"/>
        </w:rPr>
        <w:t>œuvre.</w:t>
      </w:r>
    </w:p>
    <w:p w14:paraId="617292A8" w14:textId="77777777" w:rsidR="00A5115C" w:rsidRPr="00A5115C" w:rsidRDefault="00A5115C" w:rsidP="00A5115C">
      <w:pPr>
        <w:rPr>
          <w:color w:val="000000" w:themeColor="text1"/>
          <w:sz w:val="24"/>
          <w:szCs w:val="24"/>
          <w:lang w:val="fr-BE"/>
        </w:rPr>
      </w:pPr>
      <w:r w:rsidRPr="00A5115C">
        <w:rPr>
          <w:b/>
          <w:bCs/>
          <w:color w:val="000000" w:themeColor="text1"/>
          <w:sz w:val="24"/>
          <w:szCs w:val="24"/>
          <w:lang w:val="fr-BE"/>
        </w:rPr>
        <w:t>Définition d'un Intent</w:t>
      </w:r>
      <w:r w:rsidRPr="00A5115C">
        <w:rPr>
          <w:color w:val="000000" w:themeColor="text1"/>
          <w:sz w:val="24"/>
          <w:szCs w:val="24"/>
          <w:lang w:val="fr-BE"/>
        </w:rPr>
        <w:t xml:space="preserve"> :</w:t>
      </w:r>
    </w:p>
    <w:p w14:paraId="03711E23" w14:textId="77777777" w:rsidR="00A5115C" w:rsidRPr="00A5115C" w:rsidRDefault="00A5115C" w:rsidP="00A5115C">
      <w:pPr>
        <w:numPr>
          <w:ilvl w:val="0"/>
          <w:numId w:val="22"/>
        </w:numPr>
        <w:rPr>
          <w:color w:val="000000" w:themeColor="text1"/>
          <w:sz w:val="24"/>
          <w:szCs w:val="24"/>
          <w:lang w:val="fr-BE"/>
        </w:rPr>
      </w:pPr>
      <w:r w:rsidRPr="00A5115C">
        <w:rPr>
          <w:color w:val="000000" w:themeColor="text1"/>
          <w:sz w:val="24"/>
          <w:szCs w:val="24"/>
          <w:lang w:val="fr-BE"/>
        </w:rPr>
        <w:t xml:space="preserve">Un </w:t>
      </w:r>
      <w:proofErr w:type="spellStart"/>
      <w:r w:rsidRPr="00A5115C">
        <w:rPr>
          <w:color w:val="000000" w:themeColor="text1"/>
          <w:sz w:val="24"/>
          <w:szCs w:val="24"/>
          <w:lang w:val="fr-BE"/>
        </w:rPr>
        <w:t>intent</w:t>
      </w:r>
      <w:proofErr w:type="spellEnd"/>
      <w:r w:rsidRPr="00A5115C">
        <w:rPr>
          <w:color w:val="000000" w:themeColor="text1"/>
          <w:sz w:val="24"/>
          <w:szCs w:val="24"/>
          <w:lang w:val="fr-BE"/>
        </w:rPr>
        <w:t xml:space="preserve"> est un message asynchrone qui spécifie une action à effectuer.</w:t>
      </w:r>
    </w:p>
    <w:p w14:paraId="259DD5CB" w14:textId="77777777" w:rsidR="00A5115C" w:rsidRPr="00A5115C" w:rsidRDefault="00A5115C" w:rsidP="00A5115C">
      <w:pPr>
        <w:numPr>
          <w:ilvl w:val="0"/>
          <w:numId w:val="22"/>
        </w:numPr>
        <w:rPr>
          <w:color w:val="000000" w:themeColor="text1"/>
          <w:sz w:val="24"/>
          <w:szCs w:val="24"/>
          <w:lang w:val="fr-BE"/>
        </w:rPr>
      </w:pPr>
      <w:r w:rsidRPr="00A5115C">
        <w:rPr>
          <w:color w:val="000000" w:themeColor="text1"/>
          <w:sz w:val="24"/>
          <w:szCs w:val="24"/>
          <w:lang w:val="fr-BE"/>
        </w:rPr>
        <w:t>Il contient l'URI (Uniform Resource Identifier) du composant à manipuler ou de l'action à initier.</w:t>
      </w:r>
    </w:p>
    <w:p w14:paraId="331FA59D" w14:textId="77777777" w:rsidR="00A5115C" w:rsidRPr="00A5115C" w:rsidRDefault="00A5115C" w:rsidP="00A5115C">
      <w:pPr>
        <w:numPr>
          <w:ilvl w:val="0"/>
          <w:numId w:val="22"/>
        </w:numPr>
        <w:rPr>
          <w:color w:val="000000" w:themeColor="text1"/>
          <w:sz w:val="24"/>
          <w:szCs w:val="24"/>
          <w:lang w:val="fr-BE"/>
        </w:rPr>
      </w:pPr>
      <w:r w:rsidRPr="00A5115C">
        <w:rPr>
          <w:color w:val="000000" w:themeColor="text1"/>
          <w:sz w:val="24"/>
          <w:szCs w:val="24"/>
          <w:lang w:val="fr-BE"/>
        </w:rPr>
        <w:t xml:space="preserve">Les </w:t>
      </w:r>
      <w:proofErr w:type="spellStart"/>
      <w:r w:rsidRPr="00A5115C">
        <w:rPr>
          <w:color w:val="000000" w:themeColor="text1"/>
          <w:sz w:val="24"/>
          <w:szCs w:val="24"/>
          <w:lang w:val="fr-BE"/>
        </w:rPr>
        <w:t>intents</w:t>
      </w:r>
      <w:proofErr w:type="spellEnd"/>
      <w:r w:rsidRPr="00A5115C">
        <w:rPr>
          <w:color w:val="000000" w:themeColor="text1"/>
          <w:sz w:val="24"/>
          <w:szCs w:val="24"/>
          <w:lang w:val="fr-BE"/>
        </w:rPr>
        <w:t xml:space="preserve"> permettent une communication entre les activités (écrans d'une application), services (processus en arrière-plan) et autres composants applicatifs​​.</w:t>
      </w:r>
    </w:p>
    <w:p w14:paraId="60213BD8" w14:textId="77777777" w:rsidR="00A5115C" w:rsidRPr="00A5115C" w:rsidRDefault="00A5115C" w:rsidP="00A5115C">
      <w:pPr>
        <w:rPr>
          <w:color w:val="000000" w:themeColor="text1"/>
          <w:sz w:val="24"/>
          <w:szCs w:val="24"/>
          <w:lang w:val="fr-BE"/>
        </w:rPr>
      </w:pPr>
      <w:r w:rsidRPr="00A5115C">
        <w:rPr>
          <w:b/>
          <w:bCs/>
          <w:color w:val="000000" w:themeColor="text1"/>
          <w:sz w:val="24"/>
          <w:szCs w:val="24"/>
          <w:lang w:val="fr-BE"/>
        </w:rPr>
        <w:t>Mécanismes de Mise en Œuvre</w:t>
      </w:r>
      <w:r w:rsidRPr="00A5115C">
        <w:rPr>
          <w:color w:val="000000" w:themeColor="text1"/>
          <w:sz w:val="24"/>
          <w:szCs w:val="24"/>
          <w:lang w:val="fr-BE"/>
        </w:rPr>
        <w:t xml:space="preserve"> :</w:t>
      </w:r>
    </w:p>
    <w:p w14:paraId="7601B611" w14:textId="77777777" w:rsidR="00A5115C" w:rsidRPr="00A5115C" w:rsidRDefault="00A5115C" w:rsidP="00A5115C">
      <w:pPr>
        <w:numPr>
          <w:ilvl w:val="0"/>
          <w:numId w:val="23"/>
        </w:numPr>
        <w:rPr>
          <w:color w:val="000000" w:themeColor="text1"/>
          <w:sz w:val="24"/>
          <w:szCs w:val="24"/>
          <w:lang w:val="fr-BE"/>
        </w:rPr>
      </w:pPr>
      <w:proofErr w:type="spellStart"/>
      <w:r w:rsidRPr="00A5115C">
        <w:rPr>
          <w:b/>
          <w:bCs/>
          <w:color w:val="000000" w:themeColor="text1"/>
          <w:sz w:val="24"/>
          <w:szCs w:val="24"/>
          <w:lang w:val="fr-BE"/>
        </w:rPr>
        <w:t>Intents</w:t>
      </w:r>
      <w:proofErr w:type="spellEnd"/>
      <w:r w:rsidRPr="00A5115C">
        <w:rPr>
          <w:b/>
          <w:bCs/>
          <w:color w:val="000000" w:themeColor="text1"/>
          <w:sz w:val="24"/>
          <w:szCs w:val="24"/>
          <w:lang w:val="fr-BE"/>
        </w:rPr>
        <w:t xml:space="preserve"> Explicites</w:t>
      </w:r>
      <w:r w:rsidRPr="00A5115C">
        <w:rPr>
          <w:color w:val="000000" w:themeColor="text1"/>
          <w:sz w:val="24"/>
          <w:szCs w:val="24"/>
          <w:lang w:val="fr-BE"/>
        </w:rPr>
        <w:t xml:space="preserve"> :</w:t>
      </w:r>
    </w:p>
    <w:p w14:paraId="3AB299E5"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Utilisés pour démarrer un composant spécifique au sein de votre propre application.</w:t>
      </w:r>
    </w:p>
    <w:p w14:paraId="70C6B96F"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Par exemple, démarrer une nouvelle activité en indiquant explicitement la classe de l'activité cible.</w:t>
      </w:r>
    </w:p>
    <w:p w14:paraId="12C4CFF6"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lastRenderedPageBreak/>
        <w:t xml:space="preserve">Code exemple : Intent </w:t>
      </w:r>
      <w:proofErr w:type="spellStart"/>
      <w:r w:rsidRPr="00A5115C">
        <w:rPr>
          <w:color w:val="000000" w:themeColor="text1"/>
          <w:sz w:val="24"/>
          <w:szCs w:val="24"/>
          <w:lang w:val="fr-BE"/>
        </w:rPr>
        <w:t>intent</w:t>
      </w:r>
      <w:proofErr w:type="spellEnd"/>
      <w:r w:rsidRPr="00A5115C">
        <w:rPr>
          <w:color w:val="000000" w:themeColor="text1"/>
          <w:sz w:val="24"/>
          <w:szCs w:val="24"/>
          <w:lang w:val="fr-BE"/>
        </w:rPr>
        <w:t xml:space="preserve"> = new Intent(</w:t>
      </w:r>
      <w:proofErr w:type="spellStart"/>
      <w:r w:rsidRPr="00A5115C">
        <w:rPr>
          <w:color w:val="000000" w:themeColor="text1"/>
          <w:sz w:val="24"/>
          <w:szCs w:val="24"/>
          <w:lang w:val="fr-BE"/>
        </w:rPr>
        <w:t>this</w:t>
      </w:r>
      <w:proofErr w:type="spellEnd"/>
      <w:r w:rsidRPr="00A5115C">
        <w:rPr>
          <w:color w:val="000000" w:themeColor="text1"/>
          <w:sz w:val="24"/>
          <w:szCs w:val="24"/>
          <w:lang w:val="fr-BE"/>
        </w:rPr>
        <w:t xml:space="preserve">, </w:t>
      </w:r>
      <w:proofErr w:type="spellStart"/>
      <w:r w:rsidRPr="00A5115C">
        <w:rPr>
          <w:color w:val="000000" w:themeColor="text1"/>
          <w:sz w:val="24"/>
          <w:szCs w:val="24"/>
          <w:lang w:val="fr-BE"/>
        </w:rPr>
        <w:t>MaNouvelleActivite.class</w:t>
      </w:r>
      <w:proofErr w:type="spellEnd"/>
      <w:r w:rsidRPr="00A5115C">
        <w:rPr>
          <w:color w:val="000000" w:themeColor="text1"/>
          <w:sz w:val="24"/>
          <w:szCs w:val="24"/>
          <w:lang w:val="fr-BE"/>
        </w:rPr>
        <w:t xml:space="preserve">); </w:t>
      </w:r>
      <w:proofErr w:type="spellStart"/>
      <w:r w:rsidRPr="00A5115C">
        <w:rPr>
          <w:color w:val="000000" w:themeColor="text1"/>
          <w:sz w:val="24"/>
          <w:szCs w:val="24"/>
          <w:lang w:val="fr-BE"/>
        </w:rPr>
        <w:t>startActivity</w:t>
      </w:r>
      <w:proofErr w:type="spellEnd"/>
      <w:r w:rsidRPr="00A5115C">
        <w:rPr>
          <w:color w:val="000000" w:themeColor="text1"/>
          <w:sz w:val="24"/>
          <w:szCs w:val="24"/>
          <w:lang w:val="fr-BE"/>
        </w:rPr>
        <w:t>(</w:t>
      </w:r>
      <w:proofErr w:type="spellStart"/>
      <w:r w:rsidRPr="00A5115C">
        <w:rPr>
          <w:color w:val="000000" w:themeColor="text1"/>
          <w:sz w:val="24"/>
          <w:szCs w:val="24"/>
          <w:lang w:val="fr-BE"/>
        </w:rPr>
        <w:t>intent</w:t>
      </w:r>
      <w:proofErr w:type="spellEnd"/>
      <w:r w:rsidRPr="00A5115C">
        <w:rPr>
          <w:color w:val="000000" w:themeColor="text1"/>
          <w:sz w:val="24"/>
          <w:szCs w:val="24"/>
          <w:lang w:val="fr-BE"/>
        </w:rPr>
        <w:t>);</w:t>
      </w:r>
    </w:p>
    <w:p w14:paraId="236AD4EE" w14:textId="77777777" w:rsidR="00A5115C" w:rsidRPr="00A5115C" w:rsidRDefault="00A5115C" w:rsidP="00A5115C">
      <w:pPr>
        <w:numPr>
          <w:ilvl w:val="0"/>
          <w:numId w:val="23"/>
        </w:numPr>
        <w:rPr>
          <w:color w:val="000000" w:themeColor="text1"/>
          <w:sz w:val="24"/>
          <w:szCs w:val="24"/>
          <w:lang w:val="fr-BE"/>
        </w:rPr>
      </w:pPr>
      <w:proofErr w:type="spellStart"/>
      <w:r w:rsidRPr="00A5115C">
        <w:rPr>
          <w:b/>
          <w:bCs/>
          <w:color w:val="000000" w:themeColor="text1"/>
          <w:sz w:val="24"/>
          <w:szCs w:val="24"/>
          <w:lang w:val="fr-BE"/>
        </w:rPr>
        <w:t>Intents</w:t>
      </w:r>
      <w:proofErr w:type="spellEnd"/>
      <w:r w:rsidRPr="00A5115C">
        <w:rPr>
          <w:b/>
          <w:bCs/>
          <w:color w:val="000000" w:themeColor="text1"/>
          <w:sz w:val="24"/>
          <w:szCs w:val="24"/>
          <w:lang w:val="fr-BE"/>
        </w:rPr>
        <w:t xml:space="preserve"> Implicites</w:t>
      </w:r>
      <w:r w:rsidRPr="00A5115C">
        <w:rPr>
          <w:color w:val="000000" w:themeColor="text1"/>
          <w:sz w:val="24"/>
          <w:szCs w:val="24"/>
          <w:lang w:val="fr-BE"/>
        </w:rPr>
        <w:t xml:space="preserve"> :</w:t>
      </w:r>
    </w:p>
    <w:p w14:paraId="547769A7"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 xml:space="preserve">Utilisés pour demander une action qui peut être effectuée par n'importe quel composant d'une autre application qui accepte </w:t>
      </w:r>
      <w:proofErr w:type="spellStart"/>
      <w:r w:rsidRPr="00A5115C">
        <w:rPr>
          <w:color w:val="000000" w:themeColor="text1"/>
          <w:sz w:val="24"/>
          <w:szCs w:val="24"/>
          <w:lang w:val="fr-BE"/>
        </w:rPr>
        <w:t>l'intent</w:t>
      </w:r>
      <w:proofErr w:type="spellEnd"/>
      <w:r w:rsidRPr="00A5115C">
        <w:rPr>
          <w:color w:val="000000" w:themeColor="text1"/>
          <w:sz w:val="24"/>
          <w:szCs w:val="24"/>
          <w:lang w:val="fr-BE"/>
        </w:rPr>
        <w:t>.</w:t>
      </w:r>
    </w:p>
    <w:p w14:paraId="041D188B"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 xml:space="preserve">Par exemple, afficher une page Web ou ouvrir une carte. </w:t>
      </w:r>
      <w:proofErr w:type="spellStart"/>
      <w:r w:rsidRPr="00A5115C">
        <w:rPr>
          <w:color w:val="000000" w:themeColor="text1"/>
          <w:sz w:val="24"/>
          <w:szCs w:val="24"/>
          <w:lang w:val="fr-BE"/>
        </w:rPr>
        <w:t>L'intent</w:t>
      </w:r>
      <w:proofErr w:type="spellEnd"/>
      <w:r w:rsidRPr="00A5115C">
        <w:rPr>
          <w:color w:val="000000" w:themeColor="text1"/>
          <w:sz w:val="24"/>
          <w:szCs w:val="24"/>
          <w:lang w:val="fr-BE"/>
        </w:rPr>
        <w:t xml:space="preserve"> ne spécifie pas directement le composant à utiliser ; il déclare une action à effectuer, et le système trouve le composant le plus approprié pour cette action.</w:t>
      </w:r>
    </w:p>
    <w:p w14:paraId="6B433D0C"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 xml:space="preserve">Code exemple : Intent </w:t>
      </w:r>
      <w:proofErr w:type="spellStart"/>
      <w:r w:rsidRPr="00A5115C">
        <w:rPr>
          <w:color w:val="000000" w:themeColor="text1"/>
          <w:sz w:val="24"/>
          <w:szCs w:val="24"/>
          <w:lang w:val="fr-BE"/>
        </w:rPr>
        <w:t>intent</w:t>
      </w:r>
      <w:proofErr w:type="spellEnd"/>
      <w:r w:rsidRPr="00A5115C">
        <w:rPr>
          <w:color w:val="000000" w:themeColor="text1"/>
          <w:sz w:val="24"/>
          <w:szCs w:val="24"/>
          <w:lang w:val="fr-BE"/>
        </w:rPr>
        <w:t xml:space="preserve"> = new Intent(</w:t>
      </w:r>
      <w:proofErr w:type="spellStart"/>
      <w:r w:rsidRPr="00A5115C">
        <w:rPr>
          <w:color w:val="000000" w:themeColor="text1"/>
          <w:sz w:val="24"/>
          <w:szCs w:val="24"/>
          <w:lang w:val="fr-BE"/>
        </w:rPr>
        <w:t>Intent.ACTION_VIEW</w:t>
      </w:r>
      <w:proofErr w:type="spellEnd"/>
      <w:r w:rsidRPr="00A5115C">
        <w:rPr>
          <w:color w:val="000000" w:themeColor="text1"/>
          <w:sz w:val="24"/>
          <w:szCs w:val="24"/>
          <w:lang w:val="fr-BE"/>
        </w:rPr>
        <w:t xml:space="preserve">, </w:t>
      </w:r>
      <w:proofErr w:type="spellStart"/>
      <w:r w:rsidRPr="00A5115C">
        <w:rPr>
          <w:color w:val="000000" w:themeColor="text1"/>
          <w:sz w:val="24"/>
          <w:szCs w:val="24"/>
          <w:lang w:val="fr-BE"/>
        </w:rPr>
        <w:t>Uri.parse</w:t>
      </w:r>
      <w:proofErr w:type="spellEnd"/>
      <w:r w:rsidRPr="00A5115C">
        <w:rPr>
          <w:color w:val="000000" w:themeColor="text1"/>
          <w:sz w:val="24"/>
          <w:szCs w:val="24"/>
          <w:lang w:val="fr-BE"/>
        </w:rPr>
        <w:t xml:space="preserve">("http://www.exemple.com")); </w:t>
      </w:r>
      <w:proofErr w:type="spellStart"/>
      <w:r w:rsidRPr="00A5115C">
        <w:rPr>
          <w:color w:val="000000" w:themeColor="text1"/>
          <w:sz w:val="24"/>
          <w:szCs w:val="24"/>
          <w:lang w:val="fr-BE"/>
        </w:rPr>
        <w:t>startActivity</w:t>
      </w:r>
      <w:proofErr w:type="spellEnd"/>
      <w:r w:rsidRPr="00A5115C">
        <w:rPr>
          <w:color w:val="000000" w:themeColor="text1"/>
          <w:sz w:val="24"/>
          <w:szCs w:val="24"/>
          <w:lang w:val="fr-BE"/>
        </w:rPr>
        <w:t>(</w:t>
      </w:r>
      <w:proofErr w:type="spellStart"/>
      <w:r w:rsidRPr="00A5115C">
        <w:rPr>
          <w:color w:val="000000" w:themeColor="text1"/>
          <w:sz w:val="24"/>
          <w:szCs w:val="24"/>
          <w:lang w:val="fr-BE"/>
        </w:rPr>
        <w:t>intent</w:t>
      </w:r>
      <w:proofErr w:type="spellEnd"/>
      <w:r w:rsidRPr="00A5115C">
        <w:rPr>
          <w:color w:val="000000" w:themeColor="text1"/>
          <w:sz w:val="24"/>
          <w:szCs w:val="24"/>
          <w:lang w:val="fr-BE"/>
        </w:rPr>
        <w:t>);</w:t>
      </w:r>
    </w:p>
    <w:p w14:paraId="0D89EA2D" w14:textId="77777777" w:rsidR="00A5115C" w:rsidRPr="00A5115C" w:rsidRDefault="00A5115C" w:rsidP="00A5115C">
      <w:pPr>
        <w:numPr>
          <w:ilvl w:val="0"/>
          <w:numId w:val="23"/>
        </w:numPr>
        <w:rPr>
          <w:color w:val="000000" w:themeColor="text1"/>
          <w:sz w:val="24"/>
          <w:szCs w:val="24"/>
          <w:lang w:val="fr-BE"/>
        </w:rPr>
      </w:pPr>
      <w:r w:rsidRPr="00A5115C">
        <w:rPr>
          <w:b/>
          <w:bCs/>
          <w:color w:val="000000" w:themeColor="text1"/>
          <w:sz w:val="24"/>
          <w:szCs w:val="24"/>
          <w:lang w:val="fr-BE"/>
        </w:rPr>
        <w:t>Filtres d'Intent</w:t>
      </w:r>
      <w:r w:rsidRPr="00A5115C">
        <w:rPr>
          <w:color w:val="000000" w:themeColor="text1"/>
          <w:sz w:val="24"/>
          <w:szCs w:val="24"/>
          <w:lang w:val="fr-BE"/>
        </w:rPr>
        <w:t xml:space="preserve"> :</w:t>
      </w:r>
    </w:p>
    <w:p w14:paraId="7EE97AB7"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 xml:space="preserve">Utilisés dans les fichiers AndroidManifest.xml des applications pour déclarer les capacités de réception des </w:t>
      </w:r>
      <w:proofErr w:type="spellStart"/>
      <w:r w:rsidRPr="00A5115C">
        <w:rPr>
          <w:color w:val="000000" w:themeColor="text1"/>
          <w:sz w:val="24"/>
          <w:szCs w:val="24"/>
          <w:lang w:val="fr-BE"/>
        </w:rPr>
        <w:t>intents</w:t>
      </w:r>
      <w:proofErr w:type="spellEnd"/>
      <w:r w:rsidRPr="00A5115C">
        <w:rPr>
          <w:color w:val="000000" w:themeColor="text1"/>
          <w:sz w:val="24"/>
          <w:szCs w:val="24"/>
          <w:lang w:val="fr-BE"/>
        </w:rPr>
        <w:t>.</w:t>
      </w:r>
    </w:p>
    <w:p w14:paraId="5E15AB6D"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Permettent à une application de spécifier quelles actions elle peut entreprendre et sous quelles conditions.</w:t>
      </w:r>
    </w:p>
    <w:p w14:paraId="005E52A3"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 xml:space="preserve">Par exemple, un filtre </w:t>
      </w:r>
      <w:proofErr w:type="spellStart"/>
      <w:r w:rsidRPr="00A5115C">
        <w:rPr>
          <w:color w:val="000000" w:themeColor="text1"/>
          <w:sz w:val="24"/>
          <w:szCs w:val="24"/>
          <w:lang w:val="fr-BE"/>
        </w:rPr>
        <w:t>d'intent</w:t>
      </w:r>
      <w:proofErr w:type="spellEnd"/>
      <w:r w:rsidRPr="00A5115C">
        <w:rPr>
          <w:color w:val="000000" w:themeColor="text1"/>
          <w:sz w:val="24"/>
          <w:szCs w:val="24"/>
          <w:lang w:val="fr-BE"/>
        </w:rPr>
        <w:t xml:space="preserve"> peut indiquer qu'une activité est capable de visualiser des données de type image.</w:t>
      </w:r>
    </w:p>
    <w:p w14:paraId="3D94E91E" w14:textId="77777777" w:rsidR="00A5115C" w:rsidRPr="00A5115C" w:rsidRDefault="00A5115C" w:rsidP="00A5115C">
      <w:pPr>
        <w:numPr>
          <w:ilvl w:val="0"/>
          <w:numId w:val="23"/>
        </w:numPr>
        <w:rPr>
          <w:color w:val="000000" w:themeColor="text1"/>
          <w:sz w:val="24"/>
          <w:szCs w:val="24"/>
          <w:lang w:val="fr-BE"/>
        </w:rPr>
      </w:pPr>
      <w:r w:rsidRPr="00A5115C">
        <w:rPr>
          <w:b/>
          <w:bCs/>
          <w:color w:val="000000" w:themeColor="text1"/>
          <w:sz w:val="24"/>
          <w:szCs w:val="24"/>
          <w:lang w:val="fr-BE"/>
        </w:rPr>
        <w:t xml:space="preserve">Transmission de Données avec </w:t>
      </w:r>
      <w:proofErr w:type="spellStart"/>
      <w:r w:rsidRPr="00A5115C">
        <w:rPr>
          <w:b/>
          <w:bCs/>
          <w:color w:val="000000" w:themeColor="text1"/>
          <w:sz w:val="24"/>
          <w:szCs w:val="24"/>
          <w:lang w:val="fr-BE"/>
        </w:rPr>
        <w:t>Intents</w:t>
      </w:r>
      <w:proofErr w:type="spellEnd"/>
      <w:r w:rsidRPr="00A5115C">
        <w:rPr>
          <w:color w:val="000000" w:themeColor="text1"/>
          <w:sz w:val="24"/>
          <w:szCs w:val="24"/>
          <w:lang w:val="fr-BE"/>
        </w:rPr>
        <w:t xml:space="preserve"> :</w:t>
      </w:r>
    </w:p>
    <w:p w14:paraId="14BFFCB1"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 xml:space="preserve">Les données peuvent être attachées aux </w:t>
      </w:r>
      <w:proofErr w:type="spellStart"/>
      <w:r w:rsidRPr="00A5115C">
        <w:rPr>
          <w:color w:val="000000" w:themeColor="text1"/>
          <w:sz w:val="24"/>
          <w:szCs w:val="24"/>
          <w:lang w:val="fr-BE"/>
        </w:rPr>
        <w:t>intents</w:t>
      </w:r>
      <w:proofErr w:type="spellEnd"/>
      <w:r w:rsidRPr="00A5115C">
        <w:rPr>
          <w:color w:val="000000" w:themeColor="text1"/>
          <w:sz w:val="24"/>
          <w:szCs w:val="24"/>
          <w:lang w:val="fr-BE"/>
        </w:rPr>
        <w:t xml:space="preserve"> sous forme de "extras" (données supplémentaires) à l'aide de méthodes comme </w:t>
      </w:r>
      <w:proofErr w:type="spellStart"/>
      <w:r w:rsidRPr="00A5115C">
        <w:rPr>
          <w:color w:val="000000" w:themeColor="text1"/>
          <w:sz w:val="24"/>
          <w:szCs w:val="24"/>
          <w:lang w:val="fr-BE"/>
        </w:rPr>
        <w:t>putExtra</w:t>
      </w:r>
      <w:proofErr w:type="spellEnd"/>
      <w:r w:rsidRPr="00A5115C">
        <w:rPr>
          <w:color w:val="000000" w:themeColor="text1"/>
          <w:sz w:val="24"/>
          <w:szCs w:val="24"/>
          <w:lang w:val="fr-BE"/>
        </w:rPr>
        <w:t>().</w:t>
      </w:r>
    </w:p>
    <w:p w14:paraId="244DDD88"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 xml:space="preserve">Les données peuvent être récupérées dans l'activité cible avec des méthodes telles que </w:t>
      </w:r>
      <w:proofErr w:type="spellStart"/>
      <w:r w:rsidRPr="00A5115C">
        <w:rPr>
          <w:color w:val="000000" w:themeColor="text1"/>
          <w:sz w:val="24"/>
          <w:szCs w:val="24"/>
          <w:lang w:val="fr-BE"/>
        </w:rPr>
        <w:t>getIntent</w:t>
      </w:r>
      <w:proofErr w:type="spellEnd"/>
      <w:r w:rsidRPr="00A5115C">
        <w:rPr>
          <w:color w:val="000000" w:themeColor="text1"/>
          <w:sz w:val="24"/>
          <w:szCs w:val="24"/>
          <w:lang w:val="fr-BE"/>
        </w:rPr>
        <w:t>().</w:t>
      </w:r>
      <w:proofErr w:type="spellStart"/>
      <w:r w:rsidRPr="00A5115C">
        <w:rPr>
          <w:color w:val="000000" w:themeColor="text1"/>
          <w:sz w:val="24"/>
          <w:szCs w:val="24"/>
          <w:lang w:val="fr-BE"/>
        </w:rPr>
        <w:t>getStringExtra</w:t>
      </w:r>
      <w:proofErr w:type="spellEnd"/>
      <w:r w:rsidRPr="00A5115C">
        <w:rPr>
          <w:color w:val="000000" w:themeColor="text1"/>
          <w:sz w:val="24"/>
          <w:szCs w:val="24"/>
          <w:lang w:val="fr-BE"/>
        </w:rPr>
        <w:t>("</w:t>
      </w:r>
      <w:proofErr w:type="spellStart"/>
      <w:r w:rsidRPr="00A5115C">
        <w:rPr>
          <w:color w:val="000000" w:themeColor="text1"/>
          <w:sz w:val="24"/>
          <w:szCs w:val="24"/>
          <w:lang w:val="fr-BE"/>
        </w:rPr>
        <w:t>maCle</w:t>
      </w:r>
      <w:proofErr w:type="spellEnd"/>
      <w:r w:rsidRPr="00A5115C">
        <w:rPr>
          <w:color w:val="000000" w:themeColor="text1"/>
          <w:sz w:val="24"/>
          <w:szCs w:val="24"/>
          <w:lang w:val="fr-BE"/>
        </w:rPr>
        <w:t>").</w:t>
      </w:r>
    </w:p>
    <w:p w14:paraId="5A386BF8" w14:textId="77777777" w:rsidR="00A5115C" w:rsidRPr="00A5115C" w:rsidRDefault="00A5115C" w:rsidP="00A5115C">
      <w:pPr>
        <w:numPr>
          <w:ilvl w:val="0"/>
          <w:numId w:val="23"/>
        </w:numPr>
        <w:rPr>
          <w:color w:val="000000" w:themeColor="text1"/>
          <w:sz w:val="24"/>
          <w:szCs w:val="24"/>
          <w:lang w:val="fr-BE"/>
        </w:rPr>
      </w:pPr>
      <w:r w:rsidRPr="00A5115C">
        <w:rPr>
          <w:b/>
          <w:bCs/>
          <w:color w:val="000000" w:themeColor="text1"/>
          <w:sz w:val="24"/>
          <w:szCs w:val="24"/>
          <w:lang w:val="fr-BE"/>
        </w:rPr>
        <w:t>Intentions de Résultat</w:t>
      </w:r>
      <w:r w:rsidRPr="00A5115C">
        <w:rPr>
          <w:color w:val="000000" w:themeColor="text1"/>
          <w:sz w:val="24"/>
          <w:szCs w:val="24"/>
          <w:lang w:val="fr-BE"/>
        </w:rPr>
        <w:t xml:space="preserve"> :</w:t>
      </w:r>
    </w:p>
    <w:p w14:paraId="4192E076"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Permettent de recevoir un résultat d'une autre activité.</w:t>
      </w:r>
    </w:p>
    <w:p w14:paraId="3AB9E0C4"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Par exemple, lancer une activité pour prendre une photo et retourner l'image capturée.</w:t>
      </w:r>
    </w:p>
    <w:p w14:paraId="59E355F1" w14:textId="7F327954" w:rsidR="00A5115C" w:rsidRPr="00A5115C" w:rsidRDefault="00A5115C" w:rsidP="00A5115C">
      <w:pPr>
        <w:rPr>
          <w:color w:val="000000" w:themeColor="text1"/>
          <w:sz w:val="24"/>
          <w:szCs w:val="24"/>
          <w:lang w:val="fr-BE"/>
        </w:rPr>
      </w:pPr>
    </w:p>
    <w:p w14:paraId="0164DD90" w14:textId="77777777" w:rsidR="00A5115C" w:rsidRPr="00A5115C" w:rsidRDefault="00A5115C" w:rsidP="00A5115C">
      <w:pPr>
        <w:rPr>
          <w:color w:val="000000" w:themeColor="text1"/>
          <w:sz w:val="24"/>
          <w:szCs w:val="24"/>
          <w:lang w:val="fr-BE"/>
        </w:rPr>
      </w:pPr>
      <w:r w:rsidRPr="00A5115C">
        <w:rPr>
          <w:color w:val="000000" w:themeColor="text1"/>
          <w:sz w:val="24"/>
          <w:szCs w:val="24"/>
          <w:lang w:val="fr-BE"/>
        </w:rPr>
        <w:t xml:space="preserve">Les </w:t>
      </w:r>
      <w:proofErr w:type="spellStart"/>
      <w:r w:rsidRPr="00A5115C">
        <w:rPr>
          <w:color w:val="000000" w:themeColor="text1"/>
          <w:sz w:val="24"/>
          <w:szCs w:val="24"/>
          <w:lang w:val="fr-BE"/>
        </w:rPr>
        <w:t>intents</w:t>
      </w:r>
      <w:proofErr w:type="spellEnd"/>
      <w:r w:rsidRPr="00A5115C">
        <w:rPr>
          <w:color w:val="000000" w:themeColor="text1"/>
          <w:sz w:val="24"/>
          <w:szCs w:val="24"/>
          <w:lang w:val="fr-BE"/>
        </w:rPr>
        <w:t xml:space="preserve"> sont donc un outil essentiel pour la gestion de la communication et de l'interaction entre les composants dans les applications Android, offrant une grande flexibilité dans la manière dont les composants peuvent interagir.</w:t>
      </w:r>
    </w:p>
    <w:p w14:paraId="76D9F381" w14:textId="77777777" w:rsidR="00F90FB8" w:rsidRPr="00A5115C" w:rsidRDefault="00F90FB8" w:rsidP="00F90FB8">
      <w:pPr>
        <w:rPr>
          <w:color w:val="000000" w:themeColor="text1"/>
          <w:sz w:val="24"/>
          <w:szCs w:val="24"/>
          <w:lang w:val="fr-BE"/>
        </w:rPr>
      </w:pPr>
    </w:p>
    <w:p w14:paraId="62AF70E8" w14:textId="77777777" w:rsidR="00F90FB8" w:rsidRP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Question 13:</w:t>
      </w:r>
    </w:p>
    <w:p w14:paraId="473E3482" w14:textId="79B1469B" w:rsid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Expliquez et illustrez les différences (améliorations, mécanisme, …) entre les versions TLS</w:t>
      </w:r>
      <w:r>
        <w:rPr>
          <w:b/>
          <w:bCs/>
          <w:color w:val="538135" w:themeColor="accent6" w:themeShade="BF"/>
          <w:sz w:val="28"/>
          <w:szCs w:val="28"/>
          <w:lang w:val="fr-BE"/>
        </w:rPr>
        <w:t xml:space="preserve"> </w:t>
      </w:r>
      <w:r w:rsidRPr="00F90FB8">
        <w:rPr>
          <w:b/>
          <w:bCs/>
          <w:color w:val="538135" w:themeColor="accent6" w:themeShade="BF"/>
          <w:sz w:val="28"/>
          <w:szCs w:val="28"/>
          <w:lang w:val="fr-BE"/>
        </w:rPr>
        <w:t>précédentes la 1.3 et TLS 1.3</w:t>
      </w:r>
    </w:p>
    <w:p w14:paraId="2C949741" w14:textId="77777777" w:rsidR="001E5C28" w:rsidRPr="001E5C28" w:rsidRDefault="001E5C28" w:rsidP="001E5C28">
      <w:pPr>
        <w:rPr>
          <w:color w:val="000000" w:themeColor="text1"/>
          <w:sz w:val="24"/>
          <w:szCs w:val="24"/>
          <w:lang w:val="fr-BE"/>
        </w:rPr>
      </w:pPr>
      <w:r w:rsidRPr="001E5C28">
        <w:rPr>
          <w:b/>
          <w:bCs/>
          <w:color w:val="000000" w:themeColor="text1"/>
          <w:sz w:val="24"/>
          <w:szCs w:val="24"/>
          <w:lang w:val="fr-BE"/>
        </w:rPr>
        <w:lastRenderedPageBreak/>
        <w:t>Différences entre TLS 1.2 et TLS 1.3</w:t>
      </w:r>
      <w:r w:rsidRPr="001E5C28">
        <w:rPr>
          <w:color w:val="000000" w:themeColor="text1"/>
          <w:sz w:val="24"/>
          <w:szCs w:val="24"/>
          <w:lang w:val="fr-BE"/>
        </w:rPr>
        <w:t xml:space="preserve"> :</w:t>
      </w:r>
    </w:p>
    <w:p w14:paraId="5B7B6184" w14:textId="77777777" w:rsidR="001E5C28" w:rsidRPr="001E5C28" w:rsidRDefault="001E5C28" w:rsidP="001E5C28">
      <w:pPr>
        <w:numPr>
          <w:ilvl w:val="1"/>
          <w:numId w:val="19"/>
        </w:numPr>
        <w:rPr>
          <w:color w:val="000000" w:themeColor="text1"/>
          <w:sz w:val="24"/>
          <w:szCs w:val="24"/>
          <w:lang w:val="fr-BE"/>
        </w:rPr>
      </w:pPr>
      <w:r w:rsidRPr="001E5C28">
        <w:rPr>
          <w:b/>
          <w:bCs/>
          <w:color w:val="000000" w:themeColor="text1"/>
          <w:sz w:val="24"/>
          <w:szCs w:val="24"/>
          <w:lang w:val="fr-BE"/>
        </w:rPr>
        <w:t>Processus de Handshake Réduit</w:t>
      </w:r>
      <w:r w:rsidRPr="001E5C28">
        <w:rPr>
          <w:color w:val="000000" w:themeColor="text1"/>
          <w:sz w:val="24"/>
          <w:szCs w:val="24"/>
          <w:lang w:val="fr-BE"/>
        </w:rPr>
        <w:t xml:space="preserve"> : TLS 1.3 a simplifié le processus de handshake, réduisant le nombre d'allers-retours nécessaires pour établir une connexion sécurisée. Cela améliore la vitesse et l'efficacité de la connexion.</w:t>
      </w:r>
    </w:p>
    <w:p w14:paraId="2758FB0B" w14:textId="77777777" w:rsidR="001E5C28" w:rsidRPr="001E5C28" w:rsidRDefault="001E5C28" w:rsidP="001E5C28">
      <w:pPr>
        <w:numPr>
          <w:ilvl w:val="1"/>
          <w:numId w:val="19"/>
        </w:numPr>
        <w:rPr>
          <w:color w:val="000000" w:themeColor="text1"/>
          <w:sz w:val="24"/>
          <w:szCs w:val="24"/>
          <w:lang w:val="fr-BE"/>
        </w:rPr>
      </w:pPr>
      <w:r w:rsidRPr="001E5C28">
        <w:rPr>
          <w:b/>
          <w:bCs/>
          <w:color w:val="000000" w:themeColor="text1"/>
          <w:sz w:val="24"/>
          <w:szCs w:val="24"/>
          <w:lang w:val="fr-BE"/>
        </w:rPr>
        <w:t>Améliorations de la Sécurité</w:t>
      </w:r>
      <w:r w:rsidRPr="001E5C28">
        <w:rPr>
          <w:color w:val="000000" w:themeColor="text1"/>
          <w:sz w:val="24"/>
          <w:szCs w:val="24"/>
          <w:lang w:val="fr-BE"/>
        </w:rPr>
        <w:t xml:space="preserve"> : TLS 1.3 a supprimé des algorithmes de chiffrement plus anciens et moins sécurisés qui étaient encore présents dans TLS 1.2, comme RC4, DES, 3DES, et les chiffrements basés sur CBC.</w:t>
      </w:r>
    </w:p>
    <w:p w14:paraId="1BA392AA" w14:textId="77777777" w:rsidR="001E5C28" w:rsidRPr="001E5C28" w:rsidRDefault="001E5C28" w:rsidP="001E5C28">
      <w:pPr>
        <w:numPr>
          <w:ilvl w:val="1"/>
          <w:numId w:val="19"/>
        </w:numPr>
        <w:rPr>
          <w:color w:val="000000" w:themeColor="text1"/>
          <w:sz w:val="24"/>
          <w:szCs w:val="24"/>
          <w:lang w:val="fr-BE"/>
        </w:rPr>
      </w:pPr>
      <w:r w:rsidRPr="001E5C28">
        <w:rPr>
          <w:b/>
          <w:bCs/>
          <w:color w:val="000000" w:themeColor="text1"/>
          <w:sz w:val="24"/>
          <w:szCs w:val="24"/>
          <w:lang w:val="fr-BE"/>
        </w:rPr>
        <w:t xml:space="preserve">Support de </w:t>
      </w:r>
      <w:proofErr w:type="spellStart"/>
      <w:r w:rsidRPr="001E5C28">
        <w:rPr>
          <w:b/>
          <w:bCs/>
          <w:color w:val="000000" w:themeColor="text1"/>
          <w:sz w:val="24"/>
          <w:szCs w:val="24"/>
          <w:lang w:val="fr-BE"/>
        </w:rPr>
        <w:t>Perfect</w:t>
      </w:r>
      <w:proofErr w:type="spellEnd"/>
      <w:r w:rsidRPr="001E5C28">
        <w:rPr>
          <w:b/>
          <w:bCs/>
          <w:color w:val="000000" w:themeColor="text1"/>
          <w:sz w:val="24"/>
          <w:szCs w:val="24"/>
          <w:lang w:val="fr-BE"/>
        </w:rPr>
        <w:t xml:space="preserve"> </w:t>
      </w:r>
      <w:proofErr w:type="spellStart"/>
      <w:r w:rsidRPr="001E5C28">
        <w:rPr>
          <w:b/>
          <w:bCs/>
          <w:color w:val="000000" w:themeColor="text1"/>
          <w:sz w:val="24"/>
          <w:szCs w:val="24"/>
          <w:lang w:val="fr-BE"/>
        </w:rPr>
        <w:t>Forward</w:t>
      </w:r>
      <w:proofErr w:type="spellEnd"/>
      <w:r w:rsidRPr="001E5C28">
        <w:rPr>
          <w:b/>
          <w:bCs/>
          <w:color w:val="000000" w:themeColor="text1"/>
          <w:sz w:val="24"/>
          <w:szCs w:val="24"/>
          <w:lang w:val="fr-BE"/>
        </w:rPr>
        <w:t xml:space="preserve"> </w:t>
      </w:r>
      <w:proofErr w:type="spellStart"/>
      <w:r w:rsidRPr="001E5C28">
        <w:rPr>
          <w:b/>
          <w:bCs/>
          <w:color w:val="000000" w:themeColor="text1"/>
          <w:sz w:val="24"/>
          <w:szCs w:val="24"/>
          <w:lang w:val="fr-BE"/>
        </w:rPr>
        <w:t>Secrecy</w:t>
      </w:r>
      <w:proofErr w:type="spellEnd"/>
      <w:r w:rsidRPr="001E5C28">
        <w:rPr>
          <w:b/>
          <w:bCs/>
          <w:color w:val="000000" w:themeColor="text1"/>
          <w:sz w:val="24"/>
          <w:szCs w:val="24"/>
          <w:lang w:val="fr-BE"/>
        </w:rPr>
        <w:t xml:space="preserve"> (PFS)</w:t>
      </w:r>
      <w:r w:rsidRPr="001E5C28">
        <w:rPr>
          <w:color w:val="000000" w:themeColor="text1"/>
          <w:sz w:val="24"/>
          <w:szCs w:val="24"/>
          <w:lang w:val="fr-BE"/>
        </w:rPr>
        <w:t xml:space="preserve"> : TLS 1.3 exige l'utilisation de la PFS, qui assure qu'une clé compromise ne peut pas être utilisée pour déchiffrer les sessions de communication passées.</w:t>
      </w:r>
    </w:p>
    <w:p w14:paraId="6D3E4A0A" w14:textId="77777777" w:rsidR="001E5C28" w:rsidRPr="001E5C28" w:rsidRDefault="001E5C28" w:rsidP="001E5C28">
      <w:pPr>
        <w:numPr>
          <w:ilvl w:val="1"/>
          <w:numId w:val="19"/>
        </w:numPr>
        <w:rPr>
          <w:color w:val="000000" w:themeColor="text1"/>
          <w:sz w:val="24"/>
          <w:szCs w:val="24"/>
          <w:lang w:val="fr-BE"/>
        </w:rPr>
      </w:pPr>
      <w:r w:rsidRPr="001E5C28">
        <w:rPr>
          <w:b/>
          <w:bCs/>
          <w:color w:val="000000" w:themeColor="text1"/>
          <w:sz w:val="24"/>
          <w:szCs w:val="24"/>
          <w:lang w:val="fr-BE"/>
        </w:rPr>
        <w:t>Chiffrements Authentifiés</w:t>
      </w:r>
      <w:r w:rsidRPr="001E5C28">
        <w:rPr>
          <w:color w:val="000000" w:themeColor="text1"/>
          <w:sz w:val="24"/>
          <w:szCs w:val="24"/>
          <w:lang w:val="fr-BE"/>
        </w:rPr>
        <w:t xml:space="preserve"> : TLS 1.3 utilise des modes de chiffrement authentifiés comme AES-GCM, qui fournissent à la fois le chiffrement et l'intégrité des données.</w:t>
      </w:r>
    </w:p>
    <w:p w14:paraId="09AB4A03" w14:textId="77777777" w:rsidR="001E5C28" w:rsidRPr="001E5C28" w:rsidRDefault="001E5C28" w:rsidP="001E5C28">
      <w:pPr>
        <w:numPr>
          <w:ilvl w:val="1"/>
          <w:numId w:val="19"/>
        </w:numPr>
        <w:rPr>
          <w:color w:val="000000" w:themeColor="text1"/>
          <w:sz w:val="24"/>
          <w:szCs w:val="24"/>
          <w:lang w:val="fr-BE"/>
        </w:rPr>
      </w:pPr>
      <w:r w:rsidRPr="001E5C28">
        <w:rPr>
          <w:b/>
          <w:bCs/>
          <w:color w:val="000000" w:themeColor="text1"/>
          <w:sz w:val="24"/>
          <w:szCs w:val="24"/>
          <w:lang w:val="fr-BE"/>
        </w:rPr>
        <w:t>Simplification de la Négociation Cryptographique</w:t>
      </w:r>
      <w:r w:rsidRPr="001E5C28">
        <w:rPr>
          <w:color w:val="000000" w:themeColor="text1"/>
          <w:sz w:val="24"/>
          <w:szCs w:val="24"/>
          <w:lang w:val="fr-BE"/>
        </w:rPr>
        <w:t xml:space="preserve"> : TLS 1.3 a éliminé la négociation complexe des suites cryptographiques, en s'en tenant à un ensemble réduit et plus sûr de suites.</w:t>
      </w:r>
    </w:p>
    <w:p w14:paraId="37BB256A" w14:textId="77777777" w:rsidR="001E5C28" w:rsidRDefault="001E5C28" w:rsidP="001E5C28">
      <w:pPr>
        <w:rPr>
          <w:b/>
          <w:bCs/>
          <w:color w:val="000000" w:themeColor="text1"/>
          <w:sz w:val="24"/>
          <w:szCs w:val="24"/>
          <w:lang w:val="fr-BE"/>
        </w:rPr>
      </w:pPr>
    </w:p>
    <w:p w14:paraId="6BD21E30" w14:textId="07E6AE58" w:rsidR="001E5C28" w:rsidRPr="001E5C28" w:rsidRDefault="001E5C28" w:rsidP="001E5C28">
      <w:pPr>
        <w:rPr>
          <w:color w:val="000000" w:themeColor="text1"/>
          <w:sz w:val="24"/>
          <w:szCs w:val="24"/>
          <w:lang w:val="fr-BE"/>
        </w:rPr>
      </w:pPr>
      <w:r w:rsidRPr="001E5C28">
        <w:rPr>
          <w:color w:val="000000" w:themeColor="text1"/>
          <w:sz w:val="24"/>
          <w:szCs w:val="24"/>
          <w:lang w:val="fr-BE"/>
        </w:rPr>
        <w:t>Ces différences indiquent que TLS 1.3 est une avancée significative par rapport à ses prédécesseurs en termes de sécurité, d'efficacité et de rapidité. Il élimine les faiblesses connues des versions précédentes et se concentre sur des protocoles de chiffrement plus forts et plus efficaces.</w:t>
      </w:r>
    </w:p>
    <w:p w14:paraId="7F1F7732" w14:textId="77777777" w:rsidR="00F90FB8" w:rsidRPr="001E5C28" w:rsidRDefault="00F90FB8" w:rsidP="00F90FB8">
      <w:pPr>
        <w:rPr>
          <w:color w:val="000000" w:themeColor="text1"/>
          <w:sz w:val="24"/>
          <w:szCs w:val="24"/>
          <w:lang w:val="fr-BE"/>
        </w:rPr>
      </w:pPr>
    </w:p>
    <w:p w14:paraId="5DBF7846" w14:textId="77777777" w:rsidR="00F90FB8" w:rsidRP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Question 14:</w:t>
      </w:r>
    </w:p>
    <w:p w14:paraId="4E464EB0" w14:textId="6BF258E3" w:rsid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Termes à définir brièvement, remettre dans son contexte, acronyme de … , utilité(s), rôle(s),</w:t>
      </w:r>
      <w:r>
        <w:rPr>
          <w:b/>
          <w:bCs/>
          <w:color w:val="538135" w:themeColor="accent6" w:themeShade="BF"/>
          <w:sz w:val="28"/>
          <w:szCs w:val="28"/>
          <w:lang w:val="fr-BE"/>
        </w:rPr>
        <w:t xml:space="preserve"> </w:t>
      </w:r>
      <w:r w:rsidRPr="00F90FB8">
        <w:rPr>
          <w:b/>
          <w:bCs/>
          <w:color w:val="538135" w:themeColor="accent6" w:themeShade="BF"/>
          <w:sz w:val="28"/>
          <w:szCs w:val="28"/>
          <w:lang w:val="fr-BE"/>
        </w:rPr>
        <w:t>exemple d’application.</w:t>
      </w:r>
    </w:p>
    <w:p w14:paraId="2649DDA2"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 xml:space="preserve">MFS (Message Format </w:t>
      </w:r>
      <w:proofErr w:type="spellStart"/>
      <w:r w:rsidRPr="00A5115C">
        <w:rPr>
          <w:b/>
          <w:bCs/>
          <w:color w:val="000000" w:themeColor="text1"/>
          <w:sz w:val="24"/>
          <w:szCs w:val="24"/>
          <w:lang w:val="fr-BE"/>
        </w:rPr>
        <w:t>Specification</w:t>
      </w:r>
      <w:proofErr w:type="spellEnd"/>
      <w:r w:rsidRPr="00A5115C">
        <w:rPr>
          <w:b/>
          <w:bCs/>
          <w:color w:val="000000" w:themeColor="text1"/>
          <w:sz w:val="24"/>
          <w:szCs w:val="24"/>
          <w:lang w:val="fr-BE"/>
        </w:rPr>
        <w:t>)</w:t>
      </w:r>
      <w:r w:rsidRPr="00A5115C">
        <w:rPr>
          <w:color w:val="000000" w:themeColor="text1"/>
          <w:sz w:val="24"/>
          <w:szCs w:val="24"/>
          <w:lang w:val="fr-BE"/>
        </w:rPr>
        <w:t xml:space="preserve"> :</w:t>
      </w:r>
    </w:p>
    <w:p w14:paraId="7AC85A2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la messagerie électronique et d'autres systèmes de communication.</w:t>
      </w:r>
    </w:p>
    <w:p w14:paraId="733877BE"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Acronyme : Message Format </w:t>
      </w:r>
      <w:proofErr w:type="spellStart"/>
      <w:r w:rsidRPr="00A5115C">
        <w:rPr>
          <w:color w:val="000000" w:themeColor="text1"/>
          <w:sz w:val="24"/>
          <w:szCs w:val="24"/>
          <w:lang w:val="fr-BE"/>
        </w:rPr>
        <w:t>Specification</w:t>
      </w:r>
      <w:proofErr w:type="spellEnd"/>
      <w:r w:rsidRPr="00A5115C">
        <w:rPr>
          <w:color w:val="000000" w:themeColor="text1"/>
          <w:sz w:val="24"/>
          <w:szCs w:val="24"/>
          <w:lang w:val="fr-BE"/>
        </w:rPr>
        <w:t>.</w:t>
      </w:r>
    </w:p>
    <w:p w14:paraId="5856968E"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Définit le format et la structure des messages électroniques.</w:t>
      </w:r>
    </w:p>
    <w:p w14:paraId="0CDA9A0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Exemple d'Application : Spécification de la structure des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w:t>
      </w:r>
    </w:p>
    <w:p w14:paraId="3953F395"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RFC822</w:t>
      </w:r>
      <w:r w:rsidRPr="00A5115C">
        <w:rPr>
          <w:color w:val="000000" w:themeColor="text1"/>
          <w:sz w:val="24"/>
          <w:szCs w:val="24"/>
          <w:lang w:val="fr-BE"/>
        </w:rPr>
        <w:t xml:space="preserve"> :</w:t>
      </w:r>
    </w:p>
    <w:p w14:paraId="64B46A54"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Standard pour le format des messages électroniques.</w:t>
      </w:r>
    </w:p>
    <w:p w14:paraId="785FF22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Acronyme : </w:t>
      </w:r>
      <w:proofErr w:type="spellStart"/>
      <w:r w:rsidRPr="00A5115C">
        <w:rPr>
          <w:color w:val="000000" w:themeColor="text1"/>
          <w:sz w:val="24"/>
          <w:szCs w:val="24"/>
          <w:lang w:val="fr-BE"/>
        </w:rPr>
        <w:t>Request</w:t>
      </w:r>
      <w:proofErr w:type="spellEnd"/>
      <w:r w:rsidRPr="00A5115C">
        <w:rPr>
          <w:color w:val="000000" w:themeColor="text1"/>
          <w:sz w:val="24"/>
          <w:szCs w:val="24"/>
          <w:lang w:val="fr-BE"/>
        </w:rPr>
        <w:t xml:space="preserve"> For </w:t>
      </w:r>
      <w:proofErr w:type="spellStart"/>
      <w:r w:rsidRPr="00A5115C">
        <w:rPr>
          <w:color w:val="000000" w:themeColor="text1"/>
          <w:sz w:val="24"/>
          <w:szCs w:val="24"/>
          <w:lang w:val="fr-BE"/>
        </w:rPr>
        <w:t>Comments</w:t>
      </w:r>
      <w:proofErr w:type="spellEnd"/>
      <w:r w:rsidRPr="00A5115C">
        <w:rPr>
          <w:color w:val="000000" w:themeColor="text1"/>
          <w:sz w:val="24"/>
          <w:szCs w:val="24"/>
          <w:lang w:val="fr-BE"/>
        </w:rPr>
        <w:t xml:space="preserve"> 822.</w:t>
      </w:r>
    </w:p>
    <w:p w14:paraId="13D8BF1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lastRenderedPageBreak/>
        <w:t>Utilité/Rôle : Définit le format des en-têtes des messages électroniques.</w:t>
      </w:r>
    </w:p>
    <w:p w14:paraId="7D28C7B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Exemple d'Application : Utilisé comme base pour les en-têtes </w:t>
      </w:r>
      <w:proofErr w:type="gramStart"/>
      <w:r w:rsidRPr="00A5115C">
        <w:rPr>
          <w:color w:val="000000" w:themeColor="text1"/>
          <w:sz w:val="24"/>
          <w:szCs w:val="24"/>
          <w:lang w:val="fr-BE"/>
        </w:rPr>
        <w:t>d'e-mails</w:t>
      </w:r>
      <w:proofErr w:type="gramEnd"/>
      <w:r w:rsidRPr="00A5115C">
        <w:rPr>
          <w:color w:val="000000" w:themeColor="text1"/>
          <w:sz w:val="24"/>
          <w:szCs w:val="24"/>
          <w:lang w:val="fr-BE"/>
        </w:rPr>
        <w:t>.</w:t>
      </w:r>
    </w:p>
    <w:p w14:paraId="2082FEA4"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SMTP (Simple Mail Transfer Protocol)</w:t>
      </w:r>
      <w:r w:rsidRPr="00A5115C">
        <w:rPr>
          <w:color w:val="000000" w:themeColor="text1"/>
          <w:sz w:val="24"/>
          <w:szCs w:val="24"/>
          <w:lang w:val="fr-BE"/>
        </w:rPr>
        <w:t xml:space="preserve"> :</w:t>
      </w:r>
    </w:p>
    <w:p w14:paraId="5C6FABEC"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Contexte : Protocole de communication pour l'envoi </w:t>
      </w:r>
      <w:proofErr w:type="gramStart"/>
      <w:r w:rsidRPr="00A5115C">
        <w:rPr>
          <w:color w:val="000000" w:themeColor="text1"/>
          <w:sz w:val="24"/>
          <w:szCs w:val="24"/>
          <w:lang w:val="fr-BE"/>
        </w:rPr>
        <w:t>d'e-mails</w:t>
      </w:r>
      <w:proofErr w:type="gramEnd"/>
      <w:r w:rsidRPr="00A5115C">
        <w:rPr>
          <w:color w:val="000000" w:themeColor="text1"/>
          <w:sz w:val="24"/>
          <w:szCs w:val="24"/>
          <w:lang w:val="fr-BE"/>
        </w:rPr>
        <w:t>.</w:t>
      </w:r>
    </w:p>
    <w:p w14:paraId="43236E7A"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Simple Mail Transfer Protocol.</w:t>
      </w:r>
    </w:p>
    <w:p w14:paraId="41520DD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Utilité/Rôle : Permet de transférer des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 xml:space="preserve"> entre serveurs.</w:t>
      </w:r>
    </w:p>
    <w:p w14:paraId="03E9006B"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Exemple d'Application : Envoi </w:t>
      </w:r>
      <w:proofErr w:type="gramStart"/>
      <w:r w:rsidRPr="00A5115C">
        <w:rPr>
          <w:color w:val="000000" w:themeColor="text1"/>
          <w:sz w:val="24"/>
          <w:szCs w:val="24"/>
          <w:lang w:val="fr-BE"/>
        </w:rPr>
        <w:t>d'e-mails</w:t>
      </w:r>
      <w:proofErr w:type="gramEnd"/>
      <w:r w:rsidRPr="00A5115C">
        <w:rPr>
          <w:color w:val="000000" w:themeColor="text1"/>
          <w:sz w:val="24"/>
          <w:szCs w:val="24"/>
          <w:lang w:val="fr-BE"/>
        </w:rPr>
        <w:t xml:space="preserve"> par des clients de messagerie.</w:t>
      </w:r>
    </w:p>
    <w:p w14:paraId="1CC1B528"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POP3 (Post Office Protocol version 3)</w:t>
      </w:r>
      <w:r w:rsidRPr="00A5115C">
        <w:rPr>
          <w:color w:val="000000" w:themeColor="text1"/>
          <w:sz w:val="24"/>
          <w:szCs w:val="24"/>
          <w:lang w:val="fr-BE"/>
        </w:rPr>
        <w:t xml:space="preserve"> :</w:t>
      </w:r>
    </w:p>
    <w:p w14:paraId="4E4F806B"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Contexte : Protocole de récupération </w:t>
      </w:r>
      <w:proofErr w:type="gramStart"/>
      <w:r w:rsidRPr="00A5115C">
        <w:rPr>
          <w:color w:val="000000" w:themeColor="text1"/>
          <w:sz w:val="24"/>
          <w:szCs w:val="24"/>
          <w:lang w:val="fr-BE"/>
        </w:rPr>
        <w:t>d'e-mails</w:t>
      </w:r>
      <w:proofErr w:type="gramEnd"/>
      <w:r w:rsidRPr="00A5115C">
        <w:rPr>
          <w:color w:val="000000" w:themeColor="text1"/>
          <w:sz w:val="24"/>
          <w:szCs w:val="24"/>
          <w:lang w:val="fr-BE"/>
        </w:rPr>
        <w:t>.</w:t>
      </w:r>
    </w:p>
    <w:p w14:paraId="5AFE6E3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Post Office Protocol version 3.</w:t>
      </w:r>
    </w:p>
    <w:p w14:paraId="6DD85DD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Utilité/Rôle : Permet de récupérer des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 xml:space="preserve"> depuis un serveur pour les stocker localement.</w:t>
      </w:r>
    </w:p>
    <w:p w14:paraId="20961EF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Exemple d'Application : Récupération </w:t>
      </w:r>
      <w:proofErr w:type="gramStart"/>
      <w:r w:rsidRPr="00A5115C">
        <w:rPr>
          <w:color w:val="000000" w:themeColor="text1"/>
          <w:sz w:val="24"/>
          <w:szCs w:val="24"/>
          <w:lang w:val="fr-BE"/>
        </w:rPr>
        <w:t>d'e-mails</w:t>
      </w:r>
      <w:proofErr w:type="gramEnd"/>
      <w:r w:rsidRPr="00A5115C">
        <w:rPr>
          <w:color w:val="000000" w:themeColor="text1"/>
          <w:sz w:val="24"/>
          <w:szCs w:val="24"/>
          <w:lang w:val="fr-BE"/>
        </w:rPr>
        <w:t xml:space="preserve"> par des clients comme Outlook.</w:t>
      </w:r>
    </w:p>
    <w:p w14:paraId="3A2D9875"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IMAP (Internet Message Access Protocol)</w:t>
      </w:r>
      <w:r w:rsidRPr="00A5115C">
        <w:rPr>
          <w:color w:val="000000" w:themeColor="text1"/>
          <w:sz w:val="24"/>
          <w:szCs w:val="24"/>
          <w:lang w:val="fr-BE"/>
        </w:rPr>
        <w:t xml:space="preserve"> :</w:t>
      </w:r>
    </w:p>
    <w:p w14:paraId="023E8DFC"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Contexte : Protocole de gestion </w:t>
      </w:r>
      <w:proofErr w:type="gramStart"/>
      <w:r w:rsidRPr="00A5115C">
        <w:rPr>
          <w:color w:val="000000" w:themeColor="text1"/>
          <w:sz w:val="24"/>
          <w:szCs w:val="24"/>
          <w:lang w:val="fr-BE"/>
        </w:rPr>
        <w:t>d'e-mails</w:t>
      </w:r>
      <w:proofErr w:type="gramEnd"/>
      <w:r w:rsidRPr="00A5115C">
        <w:rPr>
          <w:color w:val="000000" w:themeColor="text1"/>
          <w:sz w:val="24"/>
          <w:szCs w:val="24"/>
          <w:lang w:val="fr-BE"/>
        </w:rPr>
        <w:t>.</w:t>
      </w:r>
    </w:p>
    <w:p w14:paraId="34D9A8FB"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Internet Message Access Protocol.</w:t>
      </w:r>
    </w:p>
    <w:p w14:paraId="1D347403"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Utilité/Rôle : Permet de gérer les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 xml:space="preserve"> directement sur le serveur.</w:t>
      </w:r>
    </w:p>
    <w:p w14:paraId="005364D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Exemple d'Application : Utilisé par les clients de messagerie pour gérer les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 xml:space="preserve"> sur plusieurs appareils.</w:t>
      </w:r>
    </w:p>
    <w:p w14:paraId="1A5160F5"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APK (Android Package)</w:t>
      </w:r>
      <w:r w:rsidRPr="00A5115C">
        <w:rPr>
          <w:color w:val="000000" w:themeColor="text1"/>
          <w:sz w:val="24"/>
          <w:szCs w:val="24"/>
          <w:lang w:val="fr-BE"/>
        </w:rPr>
        <w:t xml:space="preserve"> :</w:t>
      </w:r>
    </w:p>
    <w:p w14:paraId="3F01555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Format de fichier pour la distribution et l'installation d'applications sur Android.</w:t>
      </w:r>
    </w:p>
    <w:p w14:paraId="3133FDF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Android Package.</w:t>
      </w:r>
    </w:p>
    <w:p w14:paraId="32A2FFD1"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Contient tous les fichiers nécessaires pour installer une application sur Android.</w:t>
      </w:r>
    </w:p>
    <w:p w14:paraId="323CBDE8"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Distribution d'applications via Google Play Store.</w:t>
      </w:r>
    </w:p>
    <w:p w14:paraId="5F4E43F9" w14:textId="77777777" w:rsidR="00A5115C" w:rsidRPr="00A5115C" w:rsidRDefault="00A5115C" w:rsidP="00A5115C">
      <w:pPr>
        <w:numPr>
          <w:ilvl w:val="0"/>
          <w:numId w:val="24"/>
        </w:numPr>
        <w:rPr>
          <w:color w:val="000000" w:themeColor="text1"/>
          <w:sz w:val="24"/>
          <w:szCs w:val="24"/>
        </w:rPr>
      </w:pPr>
      <w:r w:rsidRPr="00A5115C">
        <w:rPr>
          <w:b/>
          <w:bCs/>
          <w:color w:val="000000" w:themeColor="text1"/>
          <w:sz w:val="24"/>
          <w:szCs w:val="24"/>
        </w:rPr>
        <w:t>RMTA (Remote Message Transfer Agent)</w:t>
      </w:r>
      <w:r w:rsidRPr="00A5115C">
        <w:rPr>
          <w:color w:val="000000" w:themeColor="text1"/>
          <w:sz w:val="24"/>
          <w:szCs w:val="24"/>
        </w:rPr>
        <w:t xml:space="preserve"> :</w:t>
      </w:r>
    </w:p>
    <w:p w14:paraId="5892875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Contexte : Utilisé dans l'envoi </w:t>
      </w:r>
      <w:proofErr w:type="gramStart"/>
      <w:r w:rsidRPr="00A5115C">
        <w:rPr>
          <w:color w:val="000000" w:themeColor="text1"/>
          <w:sz w:val="24"/>
          <w:szCs w:val="24"/>
          <w:lang w:val="fr-BE"/>
        </w:rPr>
        <w:t>d'e-mails</w:t>
      </w:r>
      <w:proofErr w:type="gramEnd"/>
      <w:r w:rsidRPr="00A5115C">
        <w:rPr>
          <w:color w:val="000000" w:themeColor="text1"/>
          <w:sz w:val="24"/>
          <w:szCs w:val="24"/>
          <w:lang w:val="fr-BE"/>
        </w:rPr>
        <w:t>.</w:t>
      </w:r>
    </w:p>
    <w:p w14:paraId="085FE7CF" w14:textId="77777777" w:rsidR="00A5115C" w:rsidRPr="00A5115C" w:rsidRDefault="00A5115C" w:rsidP="00A5115C">
      <w:pPr>
        <w:numPr>
          <w:ilvl w:val="1"/>
          <w:numId w:val="24"/>
        </w:numPr>
        <w:rPr>
          <w:color w:val="000000" w:themeColor="text1"/>
          <w:sz w:val="24"/>
          <w:szCs w:val="24"/>
        </w:rPr>
      </w:pPr>
      <w:proofErr w:type="spellStart"/>
      <w:r w:rsidRPr="00A5115C">
        <w:rPr>
          <w:color w:val="000000" w:themeColor="text1"/>
          <w:sz w:val="24"/>
          <w:szCs w:val="24"/>
        </w:rPr>
        <w:t>Acronyme</w:t>
      </w:r>
      <w:proofErr w:type="spellEnd"/>
      <w:r w:rsidRPr="00A5115C">
        <w:rPr>
          <w:color w:val="000000" w:themeColor="text1"/>
          <w:sz w:val="24"/>
          <w:szCs w:val="24"/>
        </w:rPr>
        <w:t xml:space="preserve"> : Remote Message Transfer Agent.</w:t>
      </w:r>
    </w:p>
    <w:p w14:paraId="624CAEB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Utilité/Rôle : Transfère les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 xml:space="preserve"> d'un serveur à un autre.</w:t>
      </w:r>
    </w:p>
    <w:p w14:paraId="32D6828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Exemple d'Application : Serveurs SMTP qui transfèrent des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w:t>
      </w:r>
    </w:p>
    <w:p w14:paraId="6A5996A2" w14:textId="77777777" w:rsidR="00A5115C" w:rsidRPr="00A5115C" w:rsidRDefault="00A5115C" w:rsidP="00A5115C">
      <w:pPr>
        <w:numPr>
          <w:ilvl w:val="0"/>
          <w:numId w:val="24"/>
        </w:numPr>
        <w:rPr>
          <w:color w:val="000000" w:themeColor="text1"/>
          <w:sz w:val="24"/>
          <w:szCs w:val="24"/>
        </w:rPr>
      </w:pPr>
      <w:r w:rsidRPr="00A5115C">
        <w:rPr>
          <w:b/>
          <w:bCs/>
          <w:color w:val="000000" w:themeColor="text1"/>
          <w:sz w:val="24"/>
          <w:szCs w:val="24"/>
        </w:rPr>
        <w:lastRenderedPageBreak/>
        <w:t>FMTA (Foreign Mail Transfer Agent)</w:t>
      </w:r>
      <w:r w:rsidRPr="00A5115C">
        <w:rPr>
          <w:color w:val="000000" w:themeColor="text1"/>
          <w:sz w:val="24"/>
          <w:szCs w:val="24"/>
        </w:rPr>
        <w:t xml:space="preserve"> :</w:t>
      </w:r>
    </w:p>
    <w:p w14:paraId="09F4A3CA"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les systèmes de messagerie électronique.</w:t>
      </w:r>
    </w:p>
    <w:p w14:paraId="093C352F" w14:textId="77777777" w:rsidR="00A5115C" w:rsidRPr="00A5115C" w:rsidRDefault="00A5115C" w:rsidP="00A5115C">
      <w:pPr>
        <w:numPr>
          <w:ilvl w:val="1"/>
          <w:numId w:val="24"/>
        </w:numPr>
        <w:rPr>
          <w:color w:val="000000" w:themeColor="text1"/>
          <w:sz w:val="24"/>
          <w:szCs w:val="24"/>
        </w:rPr>
      </w:pPr>
      <w:proofErr w:type="spellStart"/>
      <w:r w:rsidRPr="00A5115C">
        <w:rPr>
          <w:color w:val="000000" w:themeColor="text1"/>
          <w:sz w:val="24"/>
          <w:szCs w:val="24"/>
        </w:rPr>
        <w:t>Acronyme</w:t>
      </w:r>
      <w:proofErr w:type="spellEnd"/>
      <w:r w:rsidRPr="00A5115C">
        <w:rPr>
          <w:color w:val="000000" w:themeColor="text1"/>
          <w:sz w:val="24"/>
          <w:szCs w:val="24"/>
        </w:rPr>
        <w:t xml:space="preserve"> : Foreign Mail Transfer Agent.</w:t>
      </w:r>
    </w:p>
    <w:p w14:paraId="65D0F36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Utilité/Rôle : Transfère les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 xml:space="preserve"> entre différents domaines ou systèmes de messagerie.</w:t>
      </w:r>
    </w:p>
    <w:p w14:paraId="1C16EAD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Serveurs SMTP interconnectant différents domaines.</w:t>
      </w:r>
    </w:p>
    <w:p w14:paraId="363C494B" w14:textId="77777777" w:rsidR="00A5115C" w:rsidRPr="00A5115C" w:rsidRDefault="00A5115C" w:rsidP="00A5115C">
      <w:pPr>
        <w:numPr>
          <w:ilvl w:val="0"/>
          <w:numId w:val="24"/>
        </w:numPr>
        <w:rPr>
          <w:color w:val="000000" w:themeColor="text1"/>
          <w:sz w:val="24"/>
          <w:szCs w:val="24"/>
        </w:rPr>
      </w:pPr>
      <w:r w:rsidRPr="00A5115C">
        <w:rPr>
          <w:b/>
          <w:bCs/>
          <w:color w:val="000000" w:themeColor="text1"/>
          <w:sz w:val="24"/>
          <w:szCs w:val="24"/>
        </w:rPr>
        <w:t>RMDA (Remote Mail Delivery Agent)</w:t>
      </w:r>
      <w:r w:rsidRPr="00A5115C">
        <w:rPr>
          <w:color w:val="000000" w:themeColor="text1"/>
          <w:sz w:val="24"/>
          <w:szCs w:val="24"/>
        </w:rPr>
        <w:t xml:space="preserve"> :</w:t>
      </w:r>
    </w:p>
    <w:p w14:paraId="41D4A08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les systèmes de messagerie électronique.</w:t>
      </w:r>
    </w:p>
    <w:p w14:paraId="151E6209" w14:textId="77777777" w:rsidR="00A5115C" w:rsidRPr="00A5115C" w:rsidRDefault="00A5115C" w:rsidP="00A5115C">
      <w:pPr>
        <w:numPr>
          <w:ilvl w:val="1"/>
          <w:numId w:val="24"/>
        </w:numPr>
        <w:rPr>
          <w:color w:val="000000" w:themeColor="text1"/>
          <w:sz w:val="24"/>
          <w:szCs w:val="24"/>
        </w:rPr>
      </w:pPr>
      <w:proofErr w:type="spellStart"/>
      <w:r w:rsidRPr="00A5115C">
        <w:rPr>
          <w:color w:val="000000" w:themeColor="text1"/>
          <w:sz w:val="24"/>
          <w:szCs w:val="24"/>
        </w:rPr>
        <w:t>Acronyme</w:t>
      </w:r>
      <w:proofErr w:type="spellEnd"/>
      <w:r w:rsidRPr="00A5115C">
        <w:rPr>
          <w:color w:val="000000" w:themeColor="text1"/>
          <w:sz w:val="24"/>
          <w:szCs w:val="24"/>
        </w:rPr>
        <w:t xml:space="preserve"> : Remote Mail Delivery Agent.</w:t>
      </w:r>
    </w:p>
    <w:p w14:paraId="49A3BFB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Utilité/Rôle : Gère la livraison des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 xml:space="preserve"> aux boîtes aux lettres distantes.</w:t>
      </w:r>
    </w:p>
    <w:p w14:paraId="29FDF3F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Exemple d'Application : Livraison </w:t>
      </w:r>
      <w:proofErr w:type="gramStart"/>
      <w:r w:rsidRPr="00A5115C">
        <w:rPr>
          <w:color w:val="000000" w:themeColor="text1"/>
          <w:sz w:val="24"/>
          <w:szCs w:val="24"/>
          <w:lang w:val="fr-BE"/>
        </w:rPr>
        <w:t>d'e-mails</w:t>
      </w:r>
      <w:proofErr w:type="gramEnd"/>
      <w:r w:rsidRPr="00A5115C">
        <w:rPr>
          <w:color w:val="000000" w:themeColor="text1"/>
          <w:sz w:val="24"/>
          <w:szCs w:val="24"/>
          <w:lang w:val="fr-BE"/>
        </w:rPr>
        <w:t xml:space="preserve"> aux clients de messagerie.</w:t>
      </w:r>
    </w:p>
    <w:p w14:paraId="0E86396F"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 xml:space="preserve">MRA (Mail </w:t>
      </w:r>
      <w:proofErr w:type="spellStart"/>
      <w:r w:rsidRPr="00A5115C">
        <w:rPr>
          <w:b/>
          <w:bCs/>
          <w:color w:val="000000" w:themeColor="text1"/>
          <w:sz w:val="24"/>
          <w:szCs w:val="24"/>
          <w:lang w:val="fr-BE"/>
        </w:rPr>
        <w:t>Retrieval</w:t>
      </w:r>
      <w:proofErr w:type="spellEnd"/>
      <w:r w:rsidRPr="00A5115C">
        <w:rPr>
          <w:b/>
          <w:bCs/>
          <w:color w:val="000000" w:themeColor="text1"/>
          <w:sz w:val="24"/>
          <w:szCs w:val="24"/>
          <w:lang w:val="fr-BE"/>
        </w:rPr>
        <w:t xml:space="preserve"> Agent)</w:t>
      </w:r>
      <w:r w:rsidRPr="00A5115C">
        <w:rPr>
          <w:color w:val="000000" w:themeColor="text1"/>
          <w:sz w:val="24"/>
          <w:szCs w:val="24"/>
          <w:lang w:val="fr-BE"/>
        </w:rPr>
        <w:t xml:space="preserve"> :</w:t>
      </w:r>
    </w:p>
    <w:p w14:paraId="4E5608DA"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Contexte : Utilisé dans la récupération </w:t>
      </w:r>
      <w:proofErr w:type="gramStart"/>
      <w:r w:rsidRPr="00A5115C">
        <w:rPr>
          <w:color w:val="000000" w:themeColor="text1"/>
          <w:sz w:val="24"/>
          <w:szCs w:val="24"/>
          <w:lang w:val="fr-BE"/>
        </w:rPr>
        <w:t>d'e-mails</w:t>
      </w:r>
      <w:proofErr w:type="gramEnd"/>
      <w:r w:rsidRPr="00A5115C">
        <w:rPr>
          <w:color w:val="000000" w:themeColor="text1"/>
          <w:sz w:val="24"/>
          <w:szCs w:val="24"/>
          <w:lang w:val="fr-BE"/>
        </w:rPr>
        <w:t>.</w:t>
      </w:r>
    </w:p>
    <w:p w14:paraId="559E6F8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Acronyme : Mail </w:t>
      </w:r>
      <w:proofErr w:type="spellStart"/>
      <w:r w:rsidRPr="00A5115C">
        <w:rPr>
          <w:color w:val="000000" w:themeColor="text1"/>
          <w:sz w:val="24"/>
          <w:szCs w:val="24"/>
          <w:lang w:val="fr-BE"/>
        </w:rPr>
        <w:t>Retrieval</w:t>
      </w:r>
      <w:proofErr w:type="spellEnd"/>
      <w:r w:rsidRPr="00A5115C">
        <w:rPr>
          <w:color w:val="000000" w:themeColor="text1"/>
          <w:sz w:val="24"/>
          <w:szCs w:val="24"/>
          <w:lang w:val="fr-BE"/>
        </w:rPr>
        <w:t xml:space="preserve"> Agent.</w:t>
      </w:r>
    </w:p>
    <w:p w14:paraId="3A289FA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Utilité/Rôle : Récupère les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 xml:space="preserve"> depuis un serveur pour les livrer au client.</w:t>
      </w:r>
    </w:p>
    <w:p w14:paraId="43827455"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Exemple d'Application : Clients utilisant POP3 ou IMAP pour récupérer des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w:t>
      </w:r>
    </w:p>
    <w:p w14:paraId="7EB5BB77"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RMUA (</w:t>
      </w:r>
      <w:proofErr w:type="spellStart"/>
      <w:r w:rsidRPr="00A5115C">
        <w:rPr>
          <w:b/>
          <w:bCs/>
          <w:color w:val="000000" w:themeColor="text1"/>
          <w:sz w:val="24"/>
          <w:szCs w:val="24"/>
          <w:lang w:val="fr-BE"/>
        </w:rPr>
        <w:t>Remote</w:t>
      </w:r>
      <w:proofErr w:type="spellEnd"/>
      <w:r w:rsidRPr="00A5115C">
        <w:rPr>
          <w:b/>
          <w:bCs/>
          <w:color w:val="000000" w:themeColor="text1"/>
          <w:sz w:val="24"/>
          <w:szCs w:val="24"/>
          <w:lang w:val="fr-BE"/>
        </w:rPr>
        <w:t xml:space="preserve"> Mail User Agent)</w:t>
      </w:r>
      <w:r w:rsidRPr="00A5115C">
        <w:rPr>
          <w:color w:val="000000" w:themeColor="text1"/>
          <w:sz w:val="24"/>
          <w:szCs w:val="24"/>
          <w:lang w:val="fr-BE"/>
        </w:rPr>
        <w:t xml:space="preserve"> :</w:t>
      </w:r>
    </w:p>
    <w:p w14:paraId="1CE5B53A"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les systèmes de messagerie électronique.</w:t>
      </w:r>
    </w:p>
    <w:p w14:paraId="33662240" w14:textId="77777777" w:rsidR="00A5115C" w:rsidRPr="00A5115C" w:rsidRDefault="00A5115C" w:rsidP="00A5115C">
      <w:pPr>
        <w:numPr>
          <w:ilvl w:val="1"/>
          <w:numId w:val="24"/>
        </w:numPr>
        <w:rPr>
          <w:color w:val="000000" w:themeColor="text1"/>
          <w:sz w:val="24"/>
          <w:szCs w:val="24"/>
        </w:rPr>
      </w:pPr>
      <w:proofErr w:type="spellStart"/>
      <w:r w:rsidRPr="00A5115C">
        <w:rPr>
          <w:color w:val="000000" w:themeColor="text1"/>
          <w:sz w:val="24"/>
          <w:szCs w:val="24"/>
        </w:rPr>
        <w:t>Acronyme</w:t>
      </w:r>
      <w:proofErr w:type="spellEnd"/>
      <w:r w:rsidRPr="00A5115C">
        <w:rPr>
          <w:color w:val="000000" w:themeColor="text1"/>
          <w:sz w:val="24"/>
          <w:szCs w:val="24"/>
        </w:rPr>
        <w:t xml:space="preserve"> : Remote Mail User Agent.</w:t>
      </w:r>
    </w:p>
    <w:p w14:paraId="703CC338"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Utilité/Rôle : Interface utilisateur permettant d'accéder et de gérer des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 xml:space="preserve"> sur un serveur distant.</w:t>
      </w:r>
    </w:p>
    <w:p w14:paraId="661A309B"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Clients de messagerie comme Microsoft Outlook.</w:t>
      </w:r>
    </w:p>
    <w:p w14:paraId="15C78E7E"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SMUA (Simple Mail User Agent)</w:t>
      </w:r>
      <w:r w:rsidRPr="00A5115C">
        <w:rPr>
          <w:color w:val="000000" w:themeColor="text1"/>
          <w:sz w:val="24"/>
          <w:szCs w:val="24"/>
          <w:lang w:val="fr-BE"/>
        </w:rPr>
        <w:t xml:space="preserve"> :</w:t>
      </w:r>
    </w:p>
    <w:p w14:paraId="23B225A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les systèmes de messagerie électronique.</w:t>
      </w:r>
    </w:p>
    <w:p w14:paraId="045A71A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Simple Mail User Agent.</w:t>
      </w:r>
    </w:p>
    <w:p w14:paraId="1CC5BC54"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 xml:space="preserve">Utilité/Rôle : Client de messagerie simplifié pour envoyer et recevoir des </w:t>
      </w:r>
      <w:proofErr w:type="gramStart"/>
      <w:r w:rsidRPr="00A5115C">
        <w:rPr>
          <w:color w:val="000000" w:themeColor="text1"/>
          <w:sz w:val="24"/>
          <w:szCs w:val="24"/>
          <w:lang w:val="fr-BE"/>
        </w:rPr>
        <w:t>e-mails</w:t>
      </w:r>
      <w:proofErr w:type="gramEnd"/>
      <w:r w:rsidRPr="00A5115C">
        <w:rPr>
          <w:color w:val="000000" w:themeColor="text1"/>
          <w:sz w:val="24"/>
          <w:szCs w:val="24"/>
          <w:lang w:val="fr-BE"/>
        </w:rPr>
        <w:t>.</w:t>
      </w:r>
    </w:p>
    <w:p w14:paraId="68D694A4"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Clients de messagerie basiques.</w:t>
      </w:r>
    </w:p>
    <w:p w14:paraId="0B114547"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R.java</w:t>
      </w:r>
      <w:r w:rsidRPr="00A5115C">
        <w:rPr>
          <w:color w:val="000000" w:themeColor="text1"/>
          <w:sz w:val="24"/>
          <w:szCs w:val="24"/>
          <w:lang w:val="fr-BE"/>
        </w:rPr>
        <w:t xml:space="preserve"> :</w:t>
      </w:r>
    </w:p>
    <w:p w14:paraId="309B6546"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développement d'applications Android.</w:t>
      </w:r>
    </w:p>
    <w:p w14:paraId="5488F5E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lastRenderedPageBreak/>
        <w:t>Acronyme : Non applicable.</w:t>
      </w:r>
    </w:p>
    <w:p w14:paraId="254ED06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Fichier généré automatiquement qui contient des références à toutes les ressources de l'application.</w:t>
      </w:r>
    </w:p>
    <w:p w14:paraId="5B9EA4D6"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Accès aux ressources comme les identifiants d'éléments d'interface dans le code Android.</w:t>
      </w:r>
    </w:p>
    <w:p w14:paraId="70268B44"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w:t>
      </w:r>
      <w:proofErr w:type="spellStart"/>
      <w:r w:rsidRPr="00A5115C">
        <w:rPr>
          <w:b/>
          <w:bCs/>
          <w:color w:val="000000" w:themeColor="text1"/>
          <w:sz w:val="24"/>
          <w:szCs w:val="24"/>
          <w:lang w:val="fr-BE"/>
        </w:rPr>
        <w:t>arsc</w:t>
      </w:r>
      <w:proofErr w:type="spellEnd"/>
      <w:r w:rsidRPr="00A5115C">
        <w:rPr>
          <w:b/>
          <w:bCs/>
          <w:color w:val="000000" w:themeColor="text1"/>
          <w:sz w:val="24"/>
          <w:szCs w:val="24"/>
          <w:lang w:val="fr-BE"/>
        </w:rPr>
        <w:t xml:space="preserve"> (Android Resource)</w:t>
      </w:r>
      <w:r w:rsidRPr="00A5115C">
        <w:rPr>
          <w:color w:val="000000" w:themeColor="text1"/>
          <w:sz w:val="24"/>
          <w:szCs w:val="24"/>
          <w:lang w:val="fr-BE"/>
        </w:rPr>
        <w:t xml:space="preserve"> :</w:t>
      </w:r>
    </w:p>
    <w:p w14:paraId="11B9B4A1"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les applications Android.</w:t>
      </w:r>
    </w:p>
    <w:p w14:paraId="1C5340F5"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Android Resource.</w:t>
      </w:r>
    </w:p>
    <w:p w14:paraId="40EFC0E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Fichier contenant les ressources compilées de l'application.</w:t>
      </w:r>
    </w:p>
    <w:p w14:paraId="48C77BB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Utilisé par le système Android pour accéder aux ressources de l'application.</w:t>
      </w:r>
    </w:p>
    <w:p w14:paraId="27E0E3C2" w14:textId="77777777" w:rsidR="00A5115C" w:rsidRPr="00A5115C" w:rsidRDefault="00A5115C" w:rsidP="00A5115C">
      <w:pPr>
        <w:numPr>
          <w:ilvl w:val="0"/>
          <w:numId w:val="24"/>
        </w:numPr>
        <w:rPr>
          <w:color w:val="000000" w:themeColor="text1"/>
          <w:sz w:val="24"/>
          <w:szCs w:val="24"/>
        </w:rPr>
      </w:pPr>
      <w:r w:rsidRPr="00A5115C">
        <w:rPr>
          <w:b/>
          <w:bCs/>
          <w:color w:val="000000" w:themeColor="text1"/>
          <w:sz w:val="24"/>
          <w:szCs w:val="24"/>
        </w:rPr>
        <w:t>JVM/ART (Java Virtual Machine/Android Runtime)</w:t>
      </w:r>
      <w:r w:rsidRPr="00A5115C">
        <w:rPr>
          <w:color w:val="000000" w:themeColor="text1"/>
          <w:sz w:val="24"/>
          <w:szCs w:val="24"/>
        </w:rPr>
        <w:t xml:space="preserve"> :</w:t>
      </w:r>
    </w:p>
    <w:p w14:paraId="798E54A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l'exécution des applications Android.</w:t>
      </w:r>
    </w:p>
    <w:p w14:paraId="6451857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Java Virtual Machine/Android Runtime.</w:t>
      </w:r>
    </w:p>
    <w:p w14:paraId="2679420E"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Environnement d'exécution pour les applications Android.</w:t>
      </w:r>
    </w:p>
    <w:p w14:paraId="14E7CC2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Exécution des applications Android avec optimisation de performance.</w:t>
      </w:r>
    </w:p>
    <w:p w14:paraId="1B90EA4A" w14:textId="77777777" w:rsidR="00A5115C" w:rsidRPr="00A5115C" w:rsidRDefault="00A5115C" w:rsidP="00A5115C">
      <w:pPr>
        <w:numPr>
          <w:ilvl w:val="0"/>
          <w:numId w:val="24"/>
        </w:numPr>
        <w:rPr>
          <w:color w:val="000000" w:themeColor="text1"/>
          <w:sz w:val="24"/>
          <w:szCs w:val="24"/>
          <w:lang w:val="fr-BE"/>
        </w:rPr>
      </w:pPr>
      <w:proofErr w:type="spellStart"/>
      <w:r w:rsidRPr="00A5115C">
        <w:rPr>
          <w:b/>
          <w:bCs/>
          <w:color w:val="000000" w:themeColor="text1"/>
          <w:sz w:val="24"/>
          <w:szCs w:val="24"/>
          <w:lang w:val="fr-BE"/>
        </w:rPr>
        <w:t>FindViewById</w:t>
      </w:r>
      <w:proofErr w:type="spellEnd"/>
      <w:r w:rsidRPr="00A5115C">
        <w:rPr>
          <w:color w:val="000000" w:themeColor="text1"/>
          <w:sz w:val="24"/>
          <w:szCs w:val="24"/>
          <w:lang w:val="fr-BE"/>
        </w:rPr>
        <w:t xml:space="preserve"> :</w:t>
      </w:r>
    </w:p>
    <w:p w14:paraId="2178C9B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développement d'applications Android.</w:t>
      </w:r>
    </w:p>
    <w:p w14:paraId="31E01B9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Non applicable.</w:t>
      </w:r>
    </w:p>
    <w:p w14:paraId="7D9072EE"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Méthode pour retrouver une vue par son identifiant dans le code Java/</w:t>
      </w:r>
      <w:proofErr w:type="spellStart"/>
      <w:r w:rsidRPr="00A5115C">
        <w:rPr>
          <w:color w:val="000000" w:themeColor="text1"/>
          <w:sz w:val="24"/>
          <w:szCs w:val="24"/>
          <w:lang w:val="fr-BE"/>
        </w:rPr>
        <w:t>Kotlin</w:t>
      </w:r>
      <w:proofErr w:type="spellEnd"/>
      <w:r w:rsidRPr="00A5115C">
        <w:rPr>
          <w:color w:val="000000" w:themeColor="text1"/>
          <w:sz w:val="24"/>
          <w:szCs w:val="24"/>
          <w:lang w:val="fr-BE"/>
        </w:rPr>
        <w:t>.</w:t>
      </w:r>
    </w:p>
    <w:p w14:paraId="2996224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Accès aux éléments d'interface utilisateur dans une activité Android.</w:t>
      </w:r>
    </w:p>
    <w:p w14:paraId="7FAEB7F7"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Intent</w:t>
      </w:r>
      <w:r w:rsidRPr="00A5115C">
        <w:rPr>
          <w:color w:val="000000" w:themeColor="text1"/>
          <w:sz w:val="24"/>
          <w:szCs w:val="24"/>
          <w:lang w:val="fr-BE"/>
        </w:rPr>
        <w:t xml:space="preserve"> :</w:t>
      </w:r>
    </w:p>
    <w:p w14:paraId="6CD4705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développement d'applications Android.</w:t>
      </w:r>
    </w:p>
    <w:p w14:paraId="2CE5E1B7"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Non applicable.</w:t>
      </w:r>
    </w:p>
    <w:p w14:paraId="0A1100E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Mécanisme pour demander une action de la part d'autres composants ou applications.</w:t>
      </w:r>
    </w:p>
    <w:p w14:paraId="495D369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Démarrer une nouvelle activité ou appeler un service.</w:t>
      </w:r>
    </w:p>
    <w:p w14:paraId="180475C2" w14:textId="77777777" w:rsidR="00A5115C" w:rsidRPr="00A5115C" w:rsidRDefault="00A5115C" w:rsidP="00A5115C">
      <w:pPr>
        <w:numPr>
          <w:ilvl w:val="0"/>
          <w:numId w:val="24"/>
        </w:numPr>
        <w:rPr>
          <w:color w:val="000000" w:themeColor="text1"/>
          <w:sz w:val="24"/>
          <w:szCs w:val="24"/>
          <w:lang w:val="fr-BE"/>
        </w:rPr>
      </w:pPr>
      <w:proofErr w:type="spellStart"/>
      <w:r w:rsidRPr="00A5115C">
        <w:rPr>
          <w:b/>
          <w:bCs/>
          <w:color w:val="000000" w:themeColor="text1"/>
          <w:sz w:val="24"/>
          <w:szCs w:val="24"/>
          <w:lang w:val="fr-BE"/>
        </w:rPr>
        <w:t>AsyncTask</w:t>
      </w:r>
      <w:proofErr w:type="spellEnd"/>
      <w:r w:rsidRPr="00A5115C">
        <w:rPr>
          <w:color w:val="000000" w:themeColor="text1"/>
          <w:sz w:val="24"/>
          <w:szCs w:val="24"/>
          <w:lang w:val="fr-BE"/>
        </w:rPr>
        <w:t xml:space="preserve"> :</w:t>
      </w:r>
    </w:p>
    <w:p w14:paraId="7E2655B6"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développement d'applications Android.</w:t>
      </w:r>
    </w:p>
    <w:p w14:paraId="1FB316D6"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lastRenderedPageBreak/>
        <w:t>Acronyme : Non applicable.</w:t>
      </w:r>
    </w:p>
    <w:p w14:paraId="347FE2F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Permet d'exécuter des opérations en arrière-plan et de publier les résultats sur le thread de l'interface utilisateur.</w:t>
      </w:r>
    </w:p>
    <w:p w14:paraId="2933D62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Téléchargement de données en arrière-plan.</w:t>
      </w:r>
    </w:p>
    <w:p w14:paraId="44AC8D7C"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SSL-Record</w:t>
      </w:r>
      <w:r w:rsidRPr="00A5115C">
        <w:rPr>
          <w:color w:val="000000" w:themeColor="text1"/>
          <w:sz w:val="24"/>
          <w:szCs w:val="24"/>
          <w:lang w:val="fr-BE"/>
        </w:rPr>
        <w:t xml:space="preserve"> :</w:t>
      </w:r>
    </w:p>
    <w:p w14:paraId="2ABCA1AB"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protocole SSL/TLS.</w:t>
      </w:r>
    </w:p>
    <w:p w14:paraId="2192EBDF" w14:textId="77777777" w:rsidR="00A5115C" w:rsidRPr="00A5115C" w:rsidRDefault="00A5115C" w:rsidP="00A5115C">
      <w:pPr>
        <w:numPr>
          <w:ilvl w:val="1"/>
          <w:numId w:val="24"/>
        </w:numPr>
        <w:rPr>
          <w:color w:val="000000" w:themeColor="text1"/>
          <w:sz w:val="24"/>
          <w:szCs w:val="24"/>
        </w:rPr>
      </w:pPr>
      <w:proofErr w:type="spellStart"/>
      <w:r w:rsidRPr="00A5115C">
        <w:rPr>
          <w:color w:val="000000" w:themeColor="text1"/>
          <w:sz w:val="24"/>
          <w:szCs w:val="24"/>
        </w:rPr>
        <w:t>Acronyme</w:t>
      </w:r>
      <w:proofErr w:type="spellEnd"/>
      <w:r w:rsidRPr="00A5115C">
        <w:rPr>
          <w:color w:val="000000" w:themeColor="text1"/>
          <w:sz w:val="24"/>
          <w:szCs w:val="24"/>
        </w:rPr>
        <w:t xml:space="preserve"> : Secure Sockets Layer Record.</w:t>
      </w:r>
    </w:p>
    <w:p w14:paraId="1C6FA02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Format de données pour le chiffrement et l'authentification dans le protocole SSL/TLS.</w:t>
      </w:r>
    </w:p>
    <w:p w14:paraId="0160DA35"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Sécurisation des données transmises sur une connexion SSL/TLS.</w:t>
      </w:r>
    </w:p>
    <w:p w14:paraId="7B9FE064"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SSL-Handshake</w:t>
      </w:r>
      <w:r w:rsidRPr="00A5115C">
        <w:rPr>
          <w:color w:val="000000" w:themeColor="text1"/>
          <w:sz w:val="24"/>
          <w:szCs w:val="24"/>
          <w:lang w:val="fr-BE"/>
        </w:rPr>
        <w:t xml:space="preserve"> :</w:t>
      </w:r>
    </w:p>
    <w:p w14:paraId="3F7064E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protocole SSL/TLS.</w:t>
      </w:r>
    </w:p>
    <w:p w14:paraId="55DC9C35" w14:textId="77777777" w:rsidR="00A5115C" w:rsidRPr="00A5115C" w:rsidRDefault="00A5115C" w:rsidP="00A5115C">
      <w:pPr>
        <w:numPr>
          <w:ilvl w:val="1"/>
          <w:numId w:val="24"/>
        </w:numPr>
        <w:rPr>
          <w:color w:val="000000" w:themeColor="text1"/>
          <w:sz w:val="24"/>
          <w:szCs w:val="24"/>
        </w:rPr>
      </w:pPr>
      <w:proofErr w:type="spellStart"/>
      <w:r w:rsidRPr="00A5115C">
        <w:rPr>
          <w:color w:val="000000" w:themeColor="text1"/>
          <w:sz w:val="24"/>
          <w:szCs w:val="24"/>
        </w:rPr>
        <w:t>Acronyme</w:t>
      </w:r>
      <w:proofErr w:type="spellEnd"/>
      <w:r w:rsidRPr="00A5115C">
        <w:rPr>
          <w:color w:val="000000" w:themeColor="text1"/>
          <w:sz w:val="24"/>
          <w:szCs w:val="24"/>
        </w:rPr>
        <w:t xml:space="preserve"> : Secure Sockets Layer Handshake.</w:t>
      </w:r>
    </w:p>
    <w:p w14:paraId="0B617B5E"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Processus de négociation des paramètres de sécurité pour une connexion SSL/TLS.</w:t>
      </w:r>
    </w:p>
    <w:p w14:paraId="35C67E05"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Établissement d'une connexion sécurisée pour le transfert de données.</w:t>
      </w:r>
    </w:p>
    <w:p w14:paraId="1ADD5A7D" w14:textId="77777777" w:rsidR="00A5115C" w:rsidRPr="00A5115C" w:rsidRDefault="00A5115C" w:rsidP="00A5115C">
      <w:pPr>
        <w:numPr>
          <w:ilvl w:val="0"/>
          <w:numId w:val="24"/>
        </w:numPr>
        <w:rPr>
          <w:color w:val="000000" w:themeColor="text1"/>
          <w:sz w:val="24"/>
          <w:szCs w:val="24"/>
          <w:lang w:val="fr-BE"/>
        </w:rPr>
      </w:pPr>
      <w:proofErr w:type="spellStart"/>
      <w:r w:rsidRPr="00A5115C">
        <w:rPr>
          <w:b/>
          <w:bCs/>
          <w:color w:val="000000" w:themeColor="text1"/>
          <w:sz w:val="24"/>
          <w:szCs w:val="24"/>
          <w:lang w:val="fr-BE"/>
        </w:rPr>
        <w:t>Keystore</w:t>
      </w:r>
      <w:proofErr w:type="spellEnd"/>
      <w:r w:rsidRPr="00A5115C">
        <w:rPr>
          <w:color w:val="000000" w:themeColor="text1"/>
          <w:sz w:val="24"/>
          <w:szCs w:val="24"/>
          <w:lang w:val="fr-BE"/>
        </w:rPr>
        <w:t xml:space="preserve"> :</w:t>
      </w:r>
    </w:p>
    <w:p w14:paraId="38E52AA1"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la gestion de la sécurité des applications.</w:t>
      </w:r>
    </w:p>
    <w:p w14:paraId="4AA12553"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Non applicable.</w:t>
      </w:r>
    </w:p>
    <w:p w14:paraId="2321BBE5"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Stockage sécurisé des clés cryptographiques et des certificats.</w:t>
      </w:r>
    </w:p>
    <w:p w14:paraId="6031F264"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Stockage des clés privées et des certificats dans les applications sécurisées.</w:t>
      </w:r>
    </w:p>
    <w:p w14:paraId="6C2AC095" w14:textId="3C2C5870" w:rsidR="00F90FB8" w:rsidRPr="00A5115C" w:rsidRDefault="00F90FB8" w:rsidP="00F90FB8">
      <w:pPr>
        <w:rPr>
          <w:color w:val="000000" w:themeColor="text1"/>
          <w:sz w:val="24"/>
          <w:szCs w:val="24"/>
          <w:lang w:val="fr-BE"/>
        </w:rPr>
      </w:pPr>
    </w:p>
    <w:p w14:paraId="710A2DDA" w14:textId="77777777" w:rsidR="00BE4FE6" w:rsidRPr="00BE4FE6" w:rsidRDefault="00BE4FE6" w:rsidP="00BE4FE6">
      <w:pPr>
        <w:rPr>
          <w:b/>
          <w:bCs/>
          <w:color w:val="538135" w:themeColor="accent6" w:themeShade="BF"/>
          <w:sz w:val="28"/>
          <w:szCs w:val="28"/>
          <w:lang w:val="fr-BE"/>
        </w:rPr>
      </w:pPr>
    </w:p>
    <w:p w14:paraId="2C1DF0A2" w14:textId="77777777" w:rsidR="00B42DA3" w:rsidRPr="00BE4FE6" w:rsidRDefault="00B42DA3">
      <w:pPr>
        <w:rPr>
          <w:lang w:val="fr-BE"/>
        </w:rPr>
      </w:pPr>
    </w:p>
    <w:sectPr w:rsidR="00B42DA3" w:rsidRPr="00BE4F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53E"/>
    <w:multiLevelType w:val="multilevel"/>
    <w:tmpl w:val="B198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67FF"/>
    <w:multiLevelType w:val="multilevel"/>
    <w:tmpl w:val="DFCAD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D8375C"/>
    <w:multiLevelType w:val="multilevel"/>
    <w:tmpl w:val="248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D4081"/>
    <w:multiLevelType w:val="multilevel"/>
    <w:tmpl w:val="C464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726D6"/>
    <w:multiLevelType w:val="multilevel"/>
    <w:tmpl w:val="3DC63C9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C76004"/>
    <w:multiLevelType w:val="multilevel"/>
    <w:tmpl w:val="772C594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0CE5EF3"/>
    <w:multiLevelType w:val="multilevel"/>
    <w:tmpl w:val="97F29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93D22"/>
    <w:multiLevelType w:val="multilevel"/>
    <w:tmpl w:val="EBA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40E94"/>
    <w:multiLevelType w:val="multilevel"/>
    <w:tmpl w:val="12A47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50C5A"/>
    <w:multiLevelType w:val="multilevel"/>
    <w:tmpl w:val="0996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B4C7D"/>
    <w:multiLevelType w:val="multilevel"/>
    <w:tmpl w:val="1AA0D4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E424932"/>
    <w:multiLevelType w:val="multilevel"/>
    <w:tmpl w:val="72D0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674EC"/>
    <w:multiLevelType w:val="multilevel"/>
    <w:tmpl w:val="8D489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13BEF"/>
    <w:multiLevelType w:val="multilevel"/>
    <w:tmpl w:val="0B4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35F8B"/>
    <w:multiLevelType w:val="multilevel"/>
    <w:tmpl w:val="4EBC1A4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8BC405E"/>
    <w:multiLevelType w:val="multilevel"/>
    <w:tmpl w:val="39D0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55EFA"/>
    <w:multiLevelType w:val="multilevel"/>
    <w:tmpl w:val="D7E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A6F12"/>
    <w:multiLevelType w:val="multilevel"/>
    <w:tmpl w:val="8BE2F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3478C5"/>
    <w:multiLevelType w:val="multilevel"/>
    <w:tmpl w:val="C834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B42B1E"/>
    <w:multiLevelType w:val="multilevel"/>
    <w:tmpl w:val="A5C27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671EF9"/>
    <w:multiLevelType w:val="multilevel"/>
    <w:tmpl w:val="D298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64B2E"/>
    <w:multiLevelType w:val="multilevel"/>
    <w:tmpl w:val="F002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B3F6A"/>
    <w:multiLevelType w:val="multilevel"/>
    <w:tmpl w:val="2D3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01A4A"/>
    <w:multiLevelType w:val="multilevel"/>
    <w:tmpl w:val="791CA83E"/>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508946">
    <w:abstractNumId w:val="8"/>
  </w:num>
  <w:num w:numId="2" w16cid:durableId="678627132">
    <w:abstractNumId w:val="20"/>
  </w:num>
  <w:num w:numId="3" w16cid:durableId="798843647">
    <w:abstractNumId w:val="16"/>
  </w:num>
  <w:num w:numId="4" w16cid:durableId="1848864504">
    <w:abstractNumId w:val="3"/>
  </w:num>
  <w:num w:numId="5" w16cid:durableId="1791045942">
    <w:abstractNumId w:val="6"/>
  </w:num>
  <w:num w:numId="6" w16cid:durableId="1099135441">
    <w:abstractNumId w:val="0"/>
  </w:num>
  <w:num w:numId="7" w16cid:durableId="1768574826">
    <w:abstractNumId w:val="7"/>
  </w:num>
  <w:num w:numId="8" w16cid:durableId="1947737322">
    <w:abstractNumId w:val="9"/>
  </w:num>
  <w:num w:numId="9" w16cid:durableId="378668225">
    <w:abstractNumId w:val="4"/>
  </w:num>
  <w:num w:numId="10" w16cid:durableId="900945325">
    <w:abstractNumId w:val="15"/>
  </w:num>
  <w:num w:numId="11" w16cid:durableId="1871994610">
    <w:abstractNumId w:val="18"/>
  </w:num>
  <w:num w:numId="12" w16cid:durableId="197744243">
    <w:abstractNumId w:val="11"/>
  </w:num>
  <w:num w:numId="13" w16cid:durableId="347754593">
    <w:abstractNumId w:val="17"/>
  </w:num>
  <w:num w:numId="14" w16cid:durableId="823397519">
    <w:abstractNumId w:val="14"/>
  </w:num>
  <w:num w:numId="15" w16cid:durableId="67843844">
    <w:abstractNumId w:val="13"/>
  </w:num>
  <w:num w:numId="16" w16cid:durableId="1632831045">
    <w:abstractNumId w:val="21"/>
  </w:num>
  <w:num w:numId="17" w16cid:durableId="2023628094">
    <w:abstractNumId w:val="22"/>
  </w:num>
  <w:num w:numId="18" w16cid:durableId="183567329">
    <w:abstractNumId w:val="10"/>
  </w:num>
  <w:num w:numId="19" w16cid:durableId="1775393493">
    <w:abstractNumId w:val="23"/>
  </w:num>
  <w:num w:numId="20" w16cid:durableId="1552031544">
    <w:abstractNumId w:val="1"/>
  </w:num>
  <w:num w:numId="21" w16cid:durableId="314067687">
    <w:abstractNumId w:val="19"/>
  </w:num>
  <w:num w:numId="22" w16cid:durableId="1900706915">
    <w:abstractNumId w:val="2"/>
  </w:num>
  <w:num w:numId="23" w16cid:durableId="936014212">
    <w:abstractNumId w:val="12"/>
  </w:num>
  <w:num w:numId="24" w16cid:durableId="1238176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B6"/>
    <w:rsid w:val="000E3689"/>
    <w:rsid w:val="001C12E6"/>
    <w:rsid w:val="001E5C28"/>
    <w:rsid w:val="003A7DB2"/>
    <w:rsid w:val="0040353C"/>
    <w:rsid w:val="00415613"/>
    <w:rsid w:val="00490A24"/>
    <w:rsid w:val="00595CFC"/>
    <w:rsid w:val="00641773"/>
    <w:rsid w:val="006962C8"/>
    <w:rsid w:val="00837E68"/>
    <w:rsid w:val="009B59C8"/>
    <w:rsid w:val="00A5115C"/>
    <w:rsid w:val="00A544B6"/>
    <w:rsid w:val="00A76F38"/>
    <w:rsid w:val="00B42DA3"/>
    <w:rsid w:val="00BE4FE6"/>
    <w:rsid w:val="00C41C96"/>
    <w:rsid w:val="00DD6050"/>
    <w:rsid w:val="00EB2446"/>
    <w:rsid w:val="00F3528D"/>
    <w:rsid w:val="00F90FB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B9EF"/>
  <w15:chartTrackingRefBased/>
  <w15:docId w15:val="{41AE27EB-0718-4755-AB60-8ED8799D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FE6"/>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067">
      <w:bodyDiv w:val="1"/>
      <w:marLeft w:val="0"/>
      <w:marRight w:val="0"/>
      <w:marTop w:val="0"/>
      <w:marBottom w:val="0"/>
      <w:divBdr>
        <w:top w:val="none" w:sz="0" w:space="0" w:color="auto"/>
        <w:left w:val="none" w:sz="0" w:space="0" w:color="auto"/>
        <w:bottom w:val="none" w:sz="0" w:space="0" w:color="auto"/>
        <w:right w:val="none" w:sz="0" w:space="0" w:color="auto"/>
      </w:divBdr>
    </w:div>
    <w:div w:id="133761752">
      <w:bodyDiv w:val="1"/>
      <w:marLeft w:val="0"/>
      <w:marRight w:val="0"/>
      <w:marTop w:val="0"/>
      <w:marBottom w:val="0"/>
      <w:divBdr>
        <w:top w:val="none" w:sz="0" w:space="0" w:color="auto"/>
        <w:left w:val="none" w:sz="0" w:space="0" w:color="auto"/>
        <w:bottom w:val="none" w:sz="0" w:space="0" w:color="auto"/>
        <w:right w:val="none" w:sz="0" w:space="0" w:color="auto"/>
      </w:divBdr>
    </w:div>
    <w:div w:id="442457421">
      <w:bodyDiv w:val="1"/>
      <w:marLeft w:val="0"/>
      <w:marRight w:val="0"/>
      <w:marTop w:val="0"/>
      <w:marBottom w:val="0"/>
      <w:divBdr>
        <w:top w:val="none" w:sz="0" w:space="0" w:color="auto"/>
        <w:left w:val="none" w:sz="0" w:space="0" w:color="auto"/>
        <w:bottom w:val="none" w:sz="0" w:space="0" w:color="auto"/>
        <w:right w:val="none" w:sz="0" w:space="0" w:color="auto"/>
      </w:divBdr>
    </w:div>
    <w:div w:id="460072708">
      <w:bodyDiv w:val="1"/>
      <w:marLeft w:val="0"/>
      <w:marRight w:val="0"/>
      <w:marTop w:val="0"/>
      <w:marBottom w:val="0"/>
      <w:divBdr>
        <w:top w:val="none" w:sz="0" w:space="0" w:color="auto"/>
        <w:left w:val="none" w:sz="0" w:space="0" w:color="auto"/>
        <w:bottom w:val="none" w:sz="0" w:space="0" w:color="auto"/>
        <w:right w:val="none" w:sz="0" w:space="0" w:color="auto"/>
      </w:divBdr>
    </w:div>
    <w:div w:id="701712168">
      <w:bodyDiv w:val="1"/>
      <w:marLeft w:val="0"/>
      <w:marRight w:val="0"/>
      <w:marTop w:val="0"/>
      <w:marBottom w:val="0"/>
      <w:divBdr>
        <w:top w:val="none" w:sz="0" w:space="0" w:color="auto"/>
        <w:left w:val="none" w:sz="0" w:space="0" w:color="auto"/>
        <w:bottom w:val="none" w:sz="0" w:space="0" w:color="auto"/>
        <w:right w:val="none" w:sz="0" w:space="0" w:color="auto"/>
      </w:divBdr>
    </w:div>
    <w:div w:id="716660111">
      <w:bodyDiv w:val="1"/>
      <w:marLeft w:val="0"/>
      <w:marRight w:val="0"/>
      <w:marTop w:val="0"/>
      <w:marBottom w:val="0"/>
      <w:divBdr>
        <w:top w:val="none" w:sz="0" w:space="0" w:color="auto"/>
        <w:left w:val="none" w:sz="0" w:space="0" w:color="auto"/>
        <w:bottom w:val="none" w:sz="0" w:space="0" w:color="auto"/>
        <w:right w:val="none" w:sz="0" w:space="0" w:color="auto"/>
      </w:divBdr>
    </w:div>
    <w:div w:id="768039633">
      <w:bodyDiv w:val="1"/>
      <w:marLeft w:val="0"/>
      <w:marRight w:val="0"/>
      <w:marTop w:val="0"/>
      <w:marBottom w:val="0"/>
      <w:divBdr>
        <w:top w:val="none" w:sz="0" w:space="0" w:color="auto"/>
        <w:left w:val="none" w:sz="0" w:space="0" w:color="auto"/>
        <w:bottom w:val="none" w:sz="0" w:space="0" w:color="auto"/>
        <w:right w:val="none" w:sz="0" w:space="0" w:color="auto"/>
      </w:divBdr>
    </w:div>
    <w:div w:id="931549234">
      <w:bodyDiv w:val="1"/>
      <w:marLeft w:val="0"/>
      <w:marRight w:val="0"/>
      <w:marTop w:val="0"/>
      <w:marBottom w:val="0"/>
      <w:divBdr>
        <w:top w:val="none" w:sz="0" w:space="0" w:color="auto"/>
        <w:left w:val="none" w:sz="0" w:space="0" w:color="auto"/>
        <w:bottom w:val="none" w:sz="0" w:space="0" w:color="auto"/>
        <w:right w:val="none" w:sz="0" w:space="0" w:color="auto"/>
      </w:divBdr>
      <w:divsChild>
        <w:div w:id="1484932929">
          <w:marLeft w:val="0"/>
          <w:marRight w:val="0"/>
          <w:marTop w:val="0"/>
          <w:marBottom w:val="0"/>
          <w:divBdr>
            <w:top w:val="none" w:sz="0" w:space="0" w:color="auto"/>
            <w:left w:val="none" w:sz="0" w:space="0" w:color="auto"/>
            <w:bottom w:val="none" w:sz="0" w:space="0" w:color="auto"/>
            <w:right w:val="none" w:sz="0" w:space="0" w:color="auto"/>
          </w:divBdr>
        </w:div>
      </w:divsChild>
    </w:div>
    <w:div w:id="943617170">
      <w:bodyDiv w:val="1"/>
      <w:marLeft w:val="0"/>
      <w:marRight w:val="0"/>
      <w:marTop w:val="0"/>
      <w:marBottom w:val="0"/>
      <w:divBdr>
        <w:top w:val="none" w:sz="0" w:space="0" w:color="auto"/>
        <w:left w:val="none" w:sz="0" w:space="0" w:color="auto"/>
        <w:bottom w:val="none" w:sz="0" w:space="0" w:color="auto"/>
        <w:right w:val="none" w:sz="0" w:space="0" w:color="auto"/>
      </w:divBdr>
    </w:div>
    <w:div w:id="959536923">
      <w:bodyDiv w:val="1"/>
      <w:marLeft w:val="0"/>
      <w:marRight w:val="0"/>
      <w:marTop w:val="0"/>
      <w:marBottom w:val="0"/>
      <w:divBdr>
        <w:top w:val="none" w:sz="0" w:space="0" w:color="auto"/>
        <w:left w:val="none" w:sz="0" w:space="0" w:color="auto"/>
        <w:bottom w:val="none" w:sz="0" w:space="0" w:color="auto"/>
        <w:right w:val="none" w:sz="0" w:space="0" w:color="auto"/>
      </w:divBdr>
      <w:divsChild>
        <w:div w:id="615525394">
          <w:marLeft w:val="0"/>
          <w:marRight w:val="0"/>
          <w:marTop w:val="0"/>
          <w:marBottom w:val="0"/>
          <w:divBdr>
            <w:top w:val="none" w:sz="0" w:space="0" w:color="auto"/>
            <w:left w:val="none" w:sz="0" w:space="0" w:color="auto"/>
            <w:bottom w:val="none" w:sz="0" w:space="0" w:color="auto"/>
            <w:right w:val="none" w:sz="0" w:space="0" w:color="auto"/>
          </w:divBdr>
          <w:divsChild>
            <w:div w:id="531117808">
              <w:marLeft w:val="0"/>
              <w:marRight w:val="0"/>
              <w:marTop w:val="0"/>
              <w:marBottom w:val="0"/>
              <w:divBdr>
                <w:top w:val="none" w:sz="0" w:space="0" w:color="auto"/>
                <w:left w:val="none" w:sz="0" w:space="0" w:color="auto"/>
                <w:bottom w:val="none" w:sz="0" w:space="0" w:color="auto"/>
                <w:right w:val="none" w:sz="0" w:space="0" w:color="auto"/>
              </w:divBdr>
              <w:divsChild>
                <w:div w:id="16880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7033">
      <w:bodyDiv w:val="1"/>
      <w:marLeft w:val="0"/>
      <w:marRight w:val="0"/>
      <w:marTop w:val="0"/>
      <w:marBottom w:val="0"/>
      <w:divBdr>
        <w:top w:val="none" w:sz="0" w:space="0" w:color="auto"/>
        <w:left w:val="none" w:sz="0" w:space="0" w:color="auto"/>
        <w:bottom w:val="none" w:sz="0" w:space="0" w:color="auto"/>
        <w:right w:val="none" w:sz="0" w:space="0" w:color="auto"/>
      </w:divBdr>
    </w:div>
    <w:div w:id="1304891861">
      <w:bodyDiv w:val="1"/>
      <w:marLeft w:val="0"/>
      <w:marRight w:val="0"/>
      <w:marTop w:val="0"/>
      <w:marBottom w:val="0"/>
      <w:divBdr>
        <w:top w:val="none" w:sz="0" w:space="0" w:color="auto"/>
        <w:left w:val="none" w:sz="0" w:space="0" w:color="auto"/>
        <w:bottom w:val="none" w:sz="0" w:space="0" w:color="auto"/>
        <w:right w:val="none" w:sz="0" w:space="0" w:color="auto"/>
      </w:divBdr>
    </w:div>
    <w:div w:id="1336349321">
      <w:bodyDiv w:val="1"/>
      <w:marLeft w:val="0"/>
      <w:marRight w:val="0"/>
      <w:marTop w:val="0"/>
      <w:marBottom w:val="0"/>
      <w:divBdr>
        <w:top w:val="none" w:sz="0" w:space="0" w:color="auto"/>
        <w:left w:val="none" w:sz="0" w:space="0" w:color="auto"/>
        <w:bottom w:val="none" w:sz="0" w:space="0" w:color="auto"/>
        <w:right w:val="none" w:sz="0" w:space="0" w:color="auto"/>
      </w:divBdr>
      <w:divsChild>
        <w:div w:id="197595976">
          <w:marLeft w:val="0"/>
          <w:marRight w:val="0"/>
          <w:marTop w:val="0"/>
          <w:marBottom w:val="0"/>
          <w:divBdr>
            <w:top w:val="none" w:sz="0" w:space="0" w:color="auto"/>
            <w:left w:val="none" w:sz="0" w:space="0" w:color="auto"/>
            <w:bottom w:val="none" w:sz="0" w:space="0" w:color="auto"/>
            <w:right w:val="none" w:sz="0" w:space="0" w:color="auto"/>
          </w:divBdr>
          <w:divsChild>
            <w:div w:id="120194325">
              <w:marLeft w:val="0"/>
              <w:marRight w:val="0"/>
              <w:marTop w:val="0"/>
              <w:marBottom w:val="0"/>
              <w:divBdr>
                <w:top w:val="none" w:sz="0" w:space="0" w:color="auto"/>
                <w:left w:val="none" w:sz="0" w:space="0" w:color="auto"/>
                <w:bottom w:val="none" w:sz="0" w:space="0" w:color="auto"/>
                <w:right w:val="none" w:sz="0" w:space="0" w:color="auto"/>
              </w:divBdr>
              <w:divsChild>
                <w:div w:id="2310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3126">
      <w:bodyDiv w:val="1"/>
      <w:marLeft w:val="0"/>
      <w:marRight w:val="0"/>
      <w:marTop w:val="0"/>
      <w:marBottom w:val="0"/>
      <w:divBdr>
        <w:top w:val="none" w:sz="0" w:space="0" w:color="auto"/>
        <w:left w:val="none" w:sz="0" w:space="0" w:color="auto"/>
        <w:bottom w:val="none" w:sz="0" w:space="0" w:color="auto"/>
        <w:right w:val="none" w:sz="0" w:space="0" w:color="auto"/>
      </w:divBdr>
    </w:div>
    <w:div w:id="1464078205">
      <w:bodyDiv w:val="1"/>
      <w:marLeft w:val="0"/>
      <w:marRight w:val="0"/>
      <w:marTop w:val="0"/>
      <w:marBottom w:val="0"/>
      <w:divBdr>
        <w:top w:val="none" w:sz="0" w:space="0" w:color="auto"/>
        <w:left w:val="none" w:sz="0" w:space="0" w:color="auto"/>
        <w:bottom w:val="none" w:sz="0" w:space="0" w:color="auto"/>
        <w:right w:val="none" w:sz="0" w:space="0" w:color="auto"/>
      </w:divBdr>
    </w:div>
    <w:div w:id="1564950924">
      <w:bodyDiv w:val="1"/>
      <w:marLeft w:val="0"/>
      <w:marRight w:val="0"/>
      <w:marTop w:val="0"/>
      <w:marBottom w:val="0"/>
      <w:divBdr>
        <w:top w:val="none" w:sz="0" w:space="0" w:color="auto"/>
        <w:left w:val="none" w:sz="0" w:space="0" w:color="auto"/>
        <w:bottom w:val="none" w:sz="0" w:space="0" w:color="auto"/>
        <w:right w:val="none" w:sz="0" w:space="0" w:color="auto"/>
      </w:divBdr>
    </w:div>
    <w:div w:id="1629361275">
      <w:bodyDiv w:val="1"/>
      <w:marLeft w:val="0"/>
      <w:marRight w:val="0"/>
      <w:marTop w:val="0"/>
      <w:marBottom w:val="0"/>
      <w:divBdr>
        <w:top w:val="none" w:sz="0" w:space="0" w:color="auto"/>
        <w:left w:val="none" w:sz="0" w:space="0" w:color="auto"/>
        <w:bottom w:val="none" w:sz="0" w:space="0" w:color="auto"/>
        <w:right w:val="none" w:sz="0" w:space="0" w:color="auto"/>
      </w:divBdr>
    </w:div>
    <w:div w:id="1631669547">
      <w:bodyDiv w:val="1"/>
      <w:marLeft w:val="0"/>
      <w:marRight w:val="0"/>
      <w:marTop w:val="0"/>
      <w:marBottom w:val="0"/>
      <w:divBdr>
        <w:top w:val="none" w:sz="0" w:space="0" w:color="auto"/>
        <w:left w:val="none" w:sz="0" w:space="0" w:color="auto"/>
        <w:bottom w:val="none" w:sz="0" w:space="0" w:color="auto"/>
        <w:right w:val="none" w:sz="0" w:space="0" w:color="auto"/>
      </w:divBdr>
      <w:divsChild>
        <w:div w:id="1990019019">
          <w:marLeft w:val="0"/>
          <w:marRight w:val="0"/>
          <w:marTop w:val="0"/>
          <w:marBottom w:val="0"/>
          <w:divBdr>
            <w:top w:val="none" w:sz="0" w:space="0" w:color="auto"/>
            <w:left w:val="none" w:sz="0" w:space="0" w:color="auto"/>
            <w:bottom w:val="none" w:sz="0" w:space="0" w:color="auto"/>
            <w:right w:val="none" w:sz="0" w:space="0" w:color="auto"/>
          </w:divBdr>
          <w:divsChild>
            <w:div w:id="2026007125">
              <w:marLeft w:val="0"/>
              <w:marRight w:val="0"/>
              <w:marTop w:val="0"/>
              <w:marBottom w:val="0"/>
              <w:divBdr>
                <w:top w:val="none" w:sz="0" w:space="0" w:color="auto"/>
                <w:left w:val="none" w:sz="0" w:space="0" w:color="auto"/>
                <w:bottom w:val="none" w:sz="0" w:space="0" w:color="auto"/>
                <w:right w:val="none" w:sz="0" w:space="0" w:color="auto"/>
              </w:divBdr>
              <w:divsChild>
                <w:div w:id="4599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3849">
      <w:bodyDiv w:val="1"/>
      <w:marLeft w:val="0"/>
      <w:marRight w:val="0"/>
      <w:marTop w:val="0"/>
      <w:marBottom w:val="0"/>
      <w:divBdr>
        <w:top w:val="none" w:sz="0" w:space="0" w:color="auto"/>
        <w:left w:val="none" w:sz="0" w:space="0" w:color="auto"/>
        <w:bottom w:val="none" w:sz="0" w:space="0" w:color="auto"/>
        <w:right w:val="none" w:sz="0" w:space="0" w:color="auto"/>
      </w:divBdr>
    </w:div>
    <w:div w:id="1806504934">
      <w:bodyDiv w:val="1"/>
      <w:marLeft w:val="0"/>
      <w:marRight w:val="0"/>
      <w:marTop w:val="0"/>
      <w:marBottom w:val="0"/>
      <w:divBdr>
        <w:top w:val="none" w:sz="0" w:space="0" w:color="auto"/>
        <w:left w:val="none" w:sz="0" w:space="0" w:color="auto"/>
        <w:bottom w:val="none" w:sz="0" w:space="0" w:color="auto"/>
        <w:right w:val="none" w:sz="0" w:space="0" w:color="auto"/>
      </w:divBdr>
    </w:div>
    <w:div w:id="1823233186">
      <w:bodyDiv w:val="1"/>
      <w:marLeft w:val="0"/>
      <w:marRight w:val="0"/>
      <w:marTop w:val="0"/>
      <w:marBottom w:val="0"/>
      <w:divBdr>
        <w:top w:val="none" w:sz="0" w:space="0" w:color="auto"/>
        <w:left w:val="none" w:sz="0" w:space="0" w:color="auto"/>
        <w:bottom w:val="none" w:sz="0" w:space="0" w:color="auto"/>
        <w:right w:val="none" w:sz="0" w:space="0" w:color="auto"/>
      </w:divBdr>
    </w:div>
    <w:div w:id="1867211075">
      <w:bodyDiv w:val="1"/>
      <w:marLeft w:val="0"/>
      <w:marRight w:val="0"/>
      <w:marTop w:val="0"/>
      <w:marBottom w:val="0"/>
      <w:divBdr>
        <w:top w:val="none" w:sz="0" w:space="0" w:color="auto"/>
        <w:left w:val="none" w:sz="0" w:space="0" w:color="auto"/>
        <w:bottom w:val="none" w:sz="0" w:space="0" w:color="auto"/>
        <w:right w:val="none" w:sz="0" w:space="0" w:color="auto"/>
      </w:divBdr>
    </w:div>
    <w:div w:id="1887181512">
      <w:bodyDiv w:val="1"/>
      <w:marLeft w:val="0"/>
      <w:marRight w:val="0"/>
      <w:marTop w:val="0"/>
      <w:marBottom w:val="0"/>
      <w:divBdr>
        <w:top w:val="none" w:sz="0" w:space="0" w:color="auto"/>
        <w:left w:val="none" w:sz="0" w:space="0" w:color="auto"/>
        <w:bottom w:val="none" w:sz="0" w:space="0" w:color="auto"/>
        <w:right w:val="none" w:sz="0" w:space="0" w:color="auto"/>
      </w:divBdr>
    </w:div>
    <w:div w:id="2055999206">
      <w:bodyDiv w:val="1"/>
      <w:marLeft w:val="0"/>
      <w:marRight w:val="0"/>
      <w:marTop w:val="0"/>
      <w:marBottom w:val="0"/>
      <w:divBdr>
        <w:top w:val="none" w:sz="0" w:space="0" w:color="auto"/>
        <w:left w:val="none" w:sz="0" w:space="0" w:color="auto"/>
        <w:bottom w:val="none" w:sz="0" w:space="0" w:color="auto"/>
        <w:right w:val="none" w:sz="0" w:space="0" w:color="auto"/>
      </w:divBdr>
    </w:div>
    <w:div w:id="209835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19</Pages>
  <Words>5114</Words>
  <Characters>28133</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Khalladi</dc:creator>
  <cp:keywords/>
  <dc:description/>
  <cp:lastModifiedBy>Mohamed Khalladi</cp:lastModifiedBy>
  <cp:revision>10</cp:revision>
  <dcterms:created xsi:type="dcterms:W3CDTF">2023-12-26T21:18:00Z</dcterms:created>
  <dcterms:modified xsi:type="dcterms:W3CDTF">2023-12-28T03:16:00Z</dcterms:modified>
</cp:coreProperties>
</file>