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34" w:afterAutospacing="0" w:line="18" w:lineRule="atLeast"/>
        <w:ind w:left="0" w:right="0"/>
        <w:rPr>
          <w:b/>
          <w:color w:val="2D2D2D"/>
          <w:sz w:val="52"/>
          <w:szCs w:val="52"/>
        </w:rPr>
      </w:pPr>
      <w:r>
        <w:rPr>
          <w:b/>
          <w:i w:val="0"/>
          <w:caps w:val="0"/>
          <w:color w:val="2D2D2D"/>
          <w:spacing w:val="0"/>
          <w:sz w:val="52"/>
          <w:szCs w:val="52"/>
          <w:bdr w:val="none" w:color="auto" w:sz="0" w:space="0"/>
          <w:shd w:val="clear" w:fill="FFFFFF"/>
        </w:rPr>
        <w:t>Steps to Configure Maven Profile with Maven Project</w:t>
      </w:r>
    </w:p>
    <w:p>
      <w:pPr>
        <w:keepNext w:val="0"/>
        <w:keepLines w:val="0"/>
        <w:widowControl/>
        <w:suppressLineNumbers w:val="0"/>
        <w:shd w:val="clear" w:fill="FFFFFF"/>
        <w:spacing w:after="608" w:afterAutospacing="0"/>
        <w:ind w:left="0" w:firstLine="0"/>
        <w:jc w:val="left"/>
        <w:rPr>
          <w:rFonts w:ascii="sans-serif" w:hAnsi="sans-serif" w:eastAsia="sans-serif" w:cs="sans-serif"/>
          <w:i w:val="0"/>
          <w:caps/>
          <w:color w:val="767676"/>
          <w:spacing w:val="15"/>
          <w:sz w:val="16"/>
          <w:szCs w:val="16"/>
        </w:rPr>
      </w:pP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begin"/>
      </w:r>
      <w:r>
        <w:rPr>
          <w:rFonts w:hint="default" w:ascii="sans-serif" w:hAnsi="sans-serif" w:eastAsia="sans-serif" w:cs="sans-serif"/>
          <w:i w:val="0"/>
          <w:caps/>
          <w:color w:val="767676"/>
          <w:spacing w:val="15"/>
          <w:kern w:val="0"/>
          <w:sz w:val="16"/>
          <w:szCs w:val="16"/>
          <w:u w:val="none"/>
          <w:shd w:val="clear" w:fill="FFFFFF"/>
          <w:lang w:val="en-US" w:eastAsia="zh-CN" w:bidi="ar"/>
        </w:rPr>
        <w:instrText xml:space="preserve"> HYPERLINK "http://naveenautomationlabs.com/steps-to-configure-maven-profile-with-maven-project/" </w:instrText>
      </w: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separate"/>
      </w:r>
      <w:r>
        <w:rPr>
          <w:rStyle w:val="7"/>
          <w:rFonts w:hint="default" w:ascii="sans-serif" w:hAnsi="sans-serif" w:eastAsia="sans-serif" w:cs="sans-serif"/>
          <w:i w:val="0"/>
          <w:caps/>
          <w:color w:val="767676"/>
          <w:spacing w:val="15"/>
          <w:sz w:val="16"/>
          <w:szCs w:val="16"/>
          <w:u w:val="none"/>
          <w:shd w:val="clear" w:fill="FFFFFF"/>
        </w:rPr>
        <w:t>11 MAY 2020</w:t>
      </w: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end"/>
      </w:r>
      <w:r>
        <w:rPr>
          <w:rFonts w:hint="default" w:ascii="sans-serif" w:hAnsi="sans-serif" w:eastAsia="sans-serif" w:cs="sans-serif"/>
          <w:i w:val="0"/>
          <w:caps/>
          <w:color w:val="767676"/>
          <w:spacing w:val="15"/>
          <w:kern w:val="0"/>
          <w:sz w:val="16"/>
          <w:szCs w:val="16"/>
          <w:shd w:val="clear" w:fill="FFFFFF"/>
          <w:lang w:val="en-US" w:eastAsia="zh-CN" w:bidi="ar"/>
        </w:rPr>
        <w:t> </w:t>
      </w:r>
      <w:r>
        <w:rPr>
          <w:rFonts w:hint="default" w:ascii="sans-serif" w:hAnsi="sans-serif" w:eastAsia="sans-serif" w:cs="sans-serif"/>
          <w:i w:val="0"/>
          <w:caps/>
          <w:color w:val="DDDDDD"/>
          <w:spacing w:val="15"/>
          <w:kern w:val="0"/>
          <w:sz w:val="16"/>
          <w:szCs w:val="16"/>
          <w:shd w:val="clear" w:fill="FFFFFF"/>
          <w:lang w:val="en-US" w:eastAsia="zh-CN" w:bidi="ar"/>
        </w:rPr>
        <w:t>/ </w:t>
      </w: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begin"/>
      </w:r>
      <w:r>
        <w:rPr>
          <w:rFonts w:hint="default" w:ascii="sans-serif" w:hAnsi="sans-serif" w:eastAsia="sans-serif" w:cs="sans-serif"/>
          <w:i w:val="0"/>
          <w:caps/>
          <w:color w:val="767676"/>
          <w:spacing w:val="15"/>
          <w:kern w:val="0"/>
          <w:sz w:val="16"/>
          <w:szCs w:val="16"/>
          <w:u w:val="none"/>
          <w:shd w:val="clear" w:fill="FFFFFF"/>
          <w:lang w:val="en-US" w:eastAsia="zh-CN" w:bidi="ar"/>
        </w:rPr>
        <w:instrText xml:space="preserve"> HYPERLINK "http://naveenautomationlabs.com/author/pavan/" \o "Posts by pavan" </w:instrText>
      </w: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separate"/>
      </w:r>
      <w:r>
        <w:rPr>
          <w:rStyle w:val="7"/>
          <w:rFonts w:hint="default" w:ascii="sans-serif" w:hAnsi="sans-serif" w:eastAsia="sans-serif" w:cs="sans-serif"/>
          <w:i w:val="0"/>
          <w:caps/>
          <w:color w:val="767676"/>
          <w:spacing w:val="15"/>
          <w:sz w:val="16"/>
          <w:szCs w:val="16"/>
          <w:u w:val="none"/>
          <w:shd w:val="clear" w:fill="FFFFFF"/>
        </w:rPr>
        <w:t>PAVAN</w:t>
      </w: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end"/>
      </w:r>
      <w:r>
        <w:rPr>
          <w:rFonts w:hint="default" w:ascii="sans-serif" w:hAnsi="sans-serif" w:eastAsia="sans-serif" w:cs="sans-serif"/>
          <w:i w:val="0"/>
          <w:caps/>
          <w:color w:val="767676"/>
          <w:spacing w:val="15"/>
          <w:kern w:val="0"/>
          <w:sz w:val="16"/>
          <w:szCs w:val="16"/>
          <w:shd w:val="clear" w:fill="FFFFFF"/>
          <w:lang w:val="en-US" w:eastAsia="zh-CN" w:bidi="ar"/>
        </w:rPr>
        <w:t> </w:t>
      </w:r>
      <w:r>
        <w:rPr>
          <w:rFonts w:hint="default" w:ascii="sans-serif" w:hAnsi="sans-serif" w:eastAsia="sans-serif" w:cs="sans-serif"/>
          <w:i w:val="0"/>
          <w:caps/>
          <w:color w:val="DDDDDD"/>
          <w:spacing w:val="15"/>
          <w:kern w:val="0"/>
          <w:sz w:val="16"/>
          <w:szCs w:val="16"/>
          <w:shd w:val="clear" w:fill="FFFFFF"/>
          <w:lang w:val="en-US" w:eastAsia="zh-CN" w:bidi="ar"/>
        </w:rPr>
        <w:t>/ </w:t>
      </w: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begin"/>
      </w:r>
      <w:r>
        <w:rPr>
          <w:rFonts w:hint="default" w:ascii="sans-serif" w:hAnsi="sans-serif" w:eastAsia="sans-serif" w:cs="sans-serif"/>
          <w:i w:val="0"/>
          <w:caps/>
          <w:color w:val="767676"/>
          <w:spacing w:val="15"/>
          <w:kern w:val="0"/>
          <w:sz w:val="16"/>
          <w:szCs w:val="16"/>
          <w:u w:val="none"/>
          <w:shd w:val="clear" w:fill="FFFFFF"/>
          <w:lang w:val="en-US" w:eastAsia="zh-CN" w:bidi="ar"/>
        </w:rPr>
        <w:instrText xml:space="preserve"> HYPERLINK "http://naveenautomationlabs.com/steps-to-configure-maven-profile-with-maven-project/" \l "respond" </w:instrText>
      </w: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separate"/>
      </w:r>
      <w:r>
        <w:rPr>
          <w:rStyle w:val="7"/>
          <w:rFonts w:hint="default" w:ascii="sans-serif" w:hAnsi="sans-serif" w:eastAsia="sans-serif" w:cs="sans-serif"/>
          <w:i w:val="0"/>
          <w:caps/>
          <w:color w:val="767676"/>
          <w:spacing w:val="15"/>
          <w:sz w:val="16"/>
          <w:szCs w:val="16"/>
          <w:u w:val="none"/>
          <w:shd w:val="clear" w:fill="FFFFFF"/>
        </w:rPr>
        <w:t>0 COMMENTS</w:t>
      </w:r>
      <w:r>
        <w:rPr>
          <w:rFonts w:hint="default" w:ascii="sans-serif" w:hAnsi="sans-serif" w:eastAsia="sans-serif" w:cs="sans-serif"/>
          <w:i w:val="0"/>
          <w:caps/>
          <w:color w:val="767676"/>
          <w:spacing w:val="15"/>
          <w:kern w:val="0"/>
          <w:sz w:val="16"/>
          <w:szCs w:val="16"/>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center"/>
        <w:rPr>
          <w:rFonts w:hint="default" w:ascii="sans-serif" w:hAnsi="sans-serif" w:eastAsia="sans-serif" w:cs="sans-serif"/>
          <w:i w:val="0"/>
          <w:caps w:val="0"/>
          <w:color w:val="444444"/>
          <w:spacing w:val="0"/>
          <w:sz w:val="28"/>
          <w:szCs w:val="28"/>
        </w:rPr>
      </w:pPr>
      <w:r>
        <w:rPr>
          <w:rFonts w:hint="default" w:ascii="sans-serif" w:hAnsi="sans-serif" w:eastAsia="sans-serif" w:cs="sans-serif"/>
          <w:i w:val="0"/>
          <w:caps w:val="0"/>
          <w:color w:val="444444"/>
          <w:spacing w:val="0"/>
          <w:kern w:val="0"/>
          <w:sz w:val="28"/>
          <w:szCs w:val="28"/>
          <w:bdr w:val="none" w:color="auto" w:sz="0" w:space="0"/>
          <w:shd w:val="clear" w:fill="FFFFFF"/>
          <w:lang w:val="en-US" w:eastAsia="zh-CN" w:bidi="ar"/>
        </w:rPr>
        <w:drawing>
          <wp:inline distT="0" distB="0" distL="114300" distR="114300">
            <wp:extent cx="5153025" cy="3114675"/>
            <wp:effectExtent l="0" t="0" r="9525" b="952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4"/>
                    <a:stretch>
                      <a:fillRect/>
                    </a:stretch>
                  </pic:blipFill>
                  <pic:spPr>
                    <a:xfrm>
                      <a:off x="0" y="0"/>
                      <a:ext cx="5153025" cy="31146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Let us see how to configure Maven Profile for a Maven Project.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What is a Maven Profile..??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It is a feature that can be defined in a pom.xml file which allows developers and testers to configure and customize builds based on requirement.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What is the advantage of implementing Maven Profile in our Automation Projects..??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As shown below, In real time we generally maintain different testng.xml files in frameworks that are designed either for Web Applications, Backend APIs or Mobile Applications like Smoke Suite, Regression Suite, Sanity Suite etc. for executing test cases based on requirement.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center"/>
        <w:rPr>
          <w:rFonts w:hint="default" w:ascii="sans-serif" w:hAnsi="sans-serif" w:eastAsia="sans-serif" w:cs="sans-serif"/>
          <w:i w:val="0"/>
          <w:caps w:val="0"/>
          <w:color w:val="444444"/>
          <w:spacing w:val="0"/>
          <w:sz w:val="28"/>
          <w:szCs w:val="28"/>
        </w:rPr>
      </w:pPr>
      <w:r>
        <w:rPr>
          <w:rFonts w:hint="default" w:ascii="sans-serif" w:hAnsi="sans-serif" w:eastAsia="sans-serif" w:cs="sans-serif"/>
          <w:i w:val="0"/>
          <w:caps w:val="0"/>
          <w:color w:val="444444"/>
          <w:spacing w:val="0"/>
          <w:kern w:val="0"/>
          <w:sz w:val="28"/>
          <w:szCs w:val="28"/>
          <w:bdr w:val="none" w:color="auto" w:sz="0" w:space="0"/>
          <w:shd w:val="clear" w:fill="FFFFFF"/>
          <w:lang w:val="en-US" w:eastAsia="zh-CN" w:bidi="ar"/>
        </w:rPr>
        <w:drawing>
          <wp:inline distT="0" distB="0" distL="114300" distR="114300">
            <wp:extent cx="2962275" cy="1047750"/>
            <wp:effectExtent l="0" t="0" r="9525"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5"/>
                    <a:stretch>
                      <a:fillRect/>
                    </a:stretch>
                  </pic:blipFill>
                  <pic:spPr>
                    <a:xfrm>
                      <a:off x="0" y="0"/>
                      <a:ext cx="2962275" cy="10477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ascii="Cambria" w:hAnsi="Cambria" w:eastAsia="Cambria" w:cs="Cambria"/>
          <w:i w:val="0"/>
          <w:caps w:val="0"/>
          <w:color w:val="4054B2"/>
          <w:spacing w:val="0"/>
          <w:sz w:val="22"/>
          <w:szCs w:val="22"/>
          <w:bdr w:val="none" w:color="auto" w:sz="0" w:space="0"/>
          <w:shd w:val="clear" w:fill="FFFFFF"/>
        </w:rPr>
        <w:t>Based on business requirement, we will be required to execute testng.xml files from Eclipse IDE, Command Prompt or from Jenkins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Cambria" w:hAnsi="Cambria" w:eastAsia="Cambria" w:cs="Cambria"/>
          <w:i w:val="0"/>
          <w:caps w:val="0"/>
          <w:color w:val="4054B2"/>
          <w:spacing w:val="0"/>
          <w:sz w:val="22"/>
          <w:szCs w:val="22"/>
          <w:bdr w:val="none" w:color="auto" w:sz="0" w:space="0"/>
          <w:shd w:val="clear" w:fill="FFFFFF"/>
        </w:rPr>
        <w:t>In general, if we do not use Maven Profiling. Each time when we need to execute testng.xml file. We need to go to pom.xml file and change the name of testng.xml inside Maven Surefire Plugin which needs to be executed and that is a very tedious task to do every time.  Now the question is, how can we avoid changing testng.xml file name in pom.xml every time. when we need to execute test suite.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Cambria" w:hAnsi="Cambria" w:eastAsia="Cambria" w:cs="Cambria"/>
          <w:b/>
          <w:i w:val="0"/>
          <w:caps w:val="0"/>
          <w:color w:val="4054B2"/>
          <w:spacing w:val="0"/>
          <w:sz w:val="22"/>
          <w:szCs w:val="22"/>
          <w:bdr w:val="none" w:color="auto" w:sz="0" w:space="0"/>
          <w:shd w:val="clear" w:fill="FFFFFF"/>
        </w:rPr>
        <w:t>Now let us see configuring Maven Profile with Maven Project.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Cambria" w:hAnsi="Cambria" w:eastAsia="Cambria" w:cs="Cambria"/>
          <w:i w:val="0"/>
          <w:caps w:val="0"/>
          <w:color w:val="4054B2"/>
          <w:spacing w:val="0"/>
          <w:sz w:val="22"/>
          <w:szCs w:val="22"/>
          <w:bdr w:val="none" w:color="auto" w:sz="0" w:space="0"/>
          <w:shd w:val="clear" w:fill="FFFFFF"/>
        </w:rPr>
        <w:t>1. Project should be a Maven Project.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Cambria" w:hAnsi="Cambria" w:eastAsia="Cambria" w:cs="Cambria"/>
          <w:i w:val="0"/>
          <w:caps w:val="0"/>
          <w:color w:val="4054B2"/>
          <w:spacing w:val="0"/>
          <w:sz w:val="22"/>
          <w:szCs w:val="22"/>
          <w:bdr w:val="none" w:color="auto" w:sz="0" w:space="0"/>
          <w:shd w:val="clear" w:fill="FFFFFF"/>
        </w:rPr>
        <w:t>2. Maven Jar files should be downloaded and path must be set for the same in Environment Variables and ensure that you are able to execute Maven Project from Command Line prompt before implementing Maven Profile.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7"/>
          <w:szCs w:val="27"/>
        </w:rPr>
      </w:pPr>
      <w:r>
        <w:rPr>
          <w:rFonts w:hint="default" w:ascii="Cambria" w:hAnsi="Cambria" w:eastAsia="Cambria" w:cs="Cambria"/>
          <w:i w:val="0"/>
          <w:caps w:val="0"/>
          <w:color w:val="4054B2"/>
          <w:spacing w:val="0"/>
          <w:sz w:val="27"/>
          <w:szCs w:val="27"/>
          <w:bdr w:val="none" w:color="auto" w:sz="0" w:space="0"/>
          <w:shd w:val="clear" w:fill="FFFFFF"/>
        </w:rPr>
        <w:t>Refer below blog with respect to above points to Install Maven Jars and to execute Maven Project from Command Prompt:  </w:t>
      </w:r>
      <w:r>
        <w:rPr>
          <w:rFonts w:hint="default" w:ascii="Cambria" w:hAnsi="Cambria" w:eastAsia="Cambria" w:cs="Cambria"/>
          <w:b/>
          <w:i w:val="0"/>
          <w:caps w:val="0"/>
          <w:color w:val="4054B2"/>
          <w:spacing w:val="0"/>
          <w:sz w:val="27"/>
          <w:szCs w:val="27"/>
          <w:bdr w:val="none" w:color="auto" w:sz="0" w:space="0"/>
          <w:shd w:val="clear" w:fill="FFFFFF"/>
        </w:rPr>
        <w:t>http://naveenautomationlabs.com/executing-maven-project-in-windows-from-command-prompt/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50" w:beforeAutospacing="0" w:after="375" w:afterAutospacing="0" w:line="18" w:lineRule="atLeast"/>
        <w:ind w:left="0" w:right="0"/>
        <w:jc w:val="left"/>
        <w:rPr>
          <w:b/>
          <w:color w:val="444444"/>
          <w:sz w:val="23"/>
          <w:szCs w:val="23"/>
        </w:rPr>
      </w:pPr>
      <w:r>
        <w:rPr>
          <w:rFonts w:hint="default" w:ascii="Cambria" w:hAnsi="Cambria" w:eastAsia="Cambria" w:cs="Cambria"/>
          <w:b/>
          <w:i w:val="0"/>
          <w:caps w:val="0"/>
          <w:color w:val="444444"/>
          <w:spacing w:val="0"/>
          <w:sz w:val="22"/>
          <w:szCs w:val="22"/>
          <w:bdr w:val="none" w:color="auto" w:sz="0" w:space="0"/>
          <w:shd w:val="clear" w:fill="FFFFFF"/>
        </w:rPr>
        <w:t>Below is Maven Surefire Plugin where we mention which testng.xml file needs to be executed from project.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left"/>
        <w:rPr>
          <w:rFonts w:hint="default" w:ascii="sans-serif" w:hAnsi="sans-serif" w:eastAsia="sans-serif" w:cs="sans-serif"/>
          <w:i w:val="0"/>
          <w:caps w:val="0"/>
          <w:color w:val="444444"/>
          <w:spacing w:val="0"/>
          <w:sz w:val="28"/>
          <w:szCs w:val="28"/>
        </w:rPr>
      </w:pPr>
      <w:r>
        <w:rPr>
          <w:rFonts w:hint="default" w:ascii="sans-serif" w:hAnsi="sans-serif" w:eastAsia="sans-serif" w:cs="sans-serif"/>
          <w:i w:val="0"/>
          <w:caps w:val="0"/>
          <w:color w:val="444444"/>
          <w:spacing w:val="0"/>
          <w:kern w:val="0"/>
          <w:sz w:val="28"/>
          <w:szCs w:val="28"/>
          <w:bdr w:val="none" w:color="auto" w:sz="0" w:space="0"/>
          <w:shd w:val="clear" w:fill="FFFFFF"/>
          <w:lang w:val="en-US" w:eastAsia="zh-CN" w:bidi="ar"/>
        </w:rPr>
        <w:drawing>
          <wp:inline distT="0" distB="0" distL="114300" distR="114300">
            <wp:extent cx="6438900" cy="2628900"/>
            <wp:effectExtent l="0" t="0" r="0" b="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6438900" cy="26289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Verdana" w:hAnsi="Verdana" w:eastAsia="sans-serif" w:cs="Verdana"/>
          <w:b/>
          <w:i w:val="0"/>
          <w:caps w:val="0"/>
          <w:color w:val="4054B2"/>
          <w:spacing w:val="0"/>
          <w:sz w:val="22"/>
          <w:szCs w:val="22"/>
          <w:bdr w:val="none" w:color="auto" w:sz="0" w:space="0"/>
          <w:shd w:val="clear" w:fill="FFFFFF"/>
        </w:rPr>
        <w:t>Code for Maven Surefire Plugin:                                                     </w:t>
      </w:r>
    </w:p>
    <w:tbl>
      <w:tblPr>
        <w:tblW w:w="98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93"/>
        <w:gridCol w:w="8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trPr>
        <w:tc>
          <w:tcPr>
            <w:tcW w:w="0" w:type="auto"/>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left"/>
              <w:textAlignment w:val="top"/>
              <w:rPr>
                <w:rFonts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&lt;</w:t>
            </w:r>
            <w:r>
              <w:rPr>
                <w:rFonts w:hint="default" w:ascii="Consolas" w:hAnsi="Consolas" w:eastAsia="Consolas" w:cs="Consolas"/>
                <w:color w:val="22863A"/>
                <w:kern w:val="0"/>
                <w:sz w:val="18"/>
                <w:szCs w:val="18"/>
                <w:bdr w:val="none" w:color="auto" w:sz="0" w:space="0"/>
                <w:lang w:val="en-US" w:eastAsia="zh-CN" w:bidi="ar"/>
              </w:rPr>
              <w:t>build</w:t>
            </w:r>
            <w:r>
              <w:rPr>
                <w:rFonts w:hint="default" w:ascii="Consolas" w:hAnsi="Consolas" w:eastAsia="Consolas" w:cs="Consolas"/>
                <w:color w:val="24292E"/>
                <w:kern w:val="0"/>
                <w:sz w:val="18"/>
                <w:szCs w:val="18"/>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6" w:type="dxa"/>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righ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 </w:t>
            </w:r>
          </w:p>
        </w:tc>
        <w:tc>
          <w:tcPr>
            <w:tcW w:w="0" w:type="auto"/>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lef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&lt;</w:t>
            </w:r>
            <w:r>
              <w:rPr>
                <w:rFonts w:hint="default" w:ascii="Consolas" w:hAnsi="Consolas" w:eastAsia="Consolas" w:cs="Consolas"/>
                <w:color w:val="22863A"/>
                <w:kern w:val="0"/>
                <w:sz w:val="18"/>
                <w:szCs w:val="18"/>
                <w:bdr w:val="none" w:color="auto" w:sz="0" w:space="0"/>
                <w:lang w:val="en-US" w:eastAsia="zh-CN" w:bidi="ar"/>
              </w:rPr>
              <w:t>pluginManagement</w:t>
            </w:r>
            <w:r>
              <w:rPr>
                <w:rFonts w:hint="default" w:ascii="Consolas" w:hAnsi="Consolas" w:eastAsia="Consolas" w:cs="Consolas"/>
                <w:color w:val="24292E"/>
                <w:kern w:val="0"/>
                <w:sz w:val="18"/>
                <w:szCs w:val="18"/>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6" w:type="dxa"/>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righ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 </w:t>
            </w:r>
          </w:p>
        </w:tc>
        <w:tc>
          <w:tcPr>
            <w:tcW w:w="0" w:type="auto"/>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lef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&lt;</w:t>
            </w:r>
            <w:r>
              <w:rPr>
                <w:rFonts w:hint="default" w:ascii="Consolas" w:hAnsi="Consolas" w:eastAsia="Consolas" w:cs="Consolas"/>
                <w:color w:val="22863A"/>
                <w:kern w:val="0"/>
                <w:sz w:val="18"/>
                <w:szCs w:val="18"/>
                <w:bdr w:val="none" w:color="auto" w:sz="0" w:space="0"/>
                <w:lang w:val="en-US" w:eastAsia="zh-CN" w:bidi="ar"/>
              </w:rPr>
              <w:t>plugins</w:t>
            </w:r>
            <w:r>
              <w:rPr>
                <w:rFonts w:hint="default" w:ascii="Consolas" w:hAnsi="Consolas" w:eastAsia="Consolas" w:cs="Consolas"/>
                <w:color w:val="24292E"/>
                <w:kern w:val="0"/>
                <w:sz w:val="18"/>
                <w:szCs w:val="18"/>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6" w:type="dxa"/>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righ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 </w:t>
            </w:r>
          </w:p>
        </w:tc>
        <w:tc>
          <w:tcPr>
            <w:tcW w:w="0" w:type="auto"/>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lef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&lt;</w:t>
            </w:r>
            <w:r>
              <w:rPr>
                <w:rFonts w:hint="default" w:ascii="Consolas" w:hAnsi="Consolas" w:eastAsia="Consolas" w:cs="Consolas"/>
                <w:color w:val="22863A"/>
                <w:kern w:val="0"/>
                <w:sz w:val="18"/>
                <w:szCs w:val="18"/>
                <w:bdr w:val="none" w:color="auto" w:sz="0" w:space="0"/>
                <w:lang w:val="en-US" w:eastAsia="zh-CN" w:bidi="ar"/>
              </w:rPr>
              <w:t>plugin</w:t>
            </w:r>
            <w:r>
              <w:rPr>
                <w:rFonts w:hint="default" w:ascii="Consolas" w:hAnsi="Consolas" w:eastAsia="Consolas" w:cs="Consolas"/>
                <w:color w:val="24292E"/>
                <w:kern w:val="0"/>
                <w:sz w:val="18"/>
                <w:szCs w:val="18"/>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6" w:type="dxa"/>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righ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 </w:t>
            </w:r>
          </w:p>
        </w:tc>
        <w:tc>
          <w:tcPr>
            <w:tcW w:w="0" w:type="auto"/>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lef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&lt;</w:t>
            </w:r>
            <w:r>
              <w:rPr>
                <w:rFonts w:hint="default" w:ascii="Consolas" w:hAnsi="Consolas" w:eastAsia="Consolas" w:cs="Consolas"/>
                <w:color w:val="22863A"/>
                <w:kern w:val="0"/>
                <w:sz w:val="18"/>
                <w:szCs w:val="18"/>
                <w:bdr w:val="none" w:color="auto" w:sz="0" w:space="0"/>
                <w:lang w:val="en-US" w:eastAsia="zh-CN" w:bidi="ar"/>
              </w:rPr>
              <w:t>groupId</w:t>
            </w:r>
            <w:r>
              <w:rPr>
                <w:rFonts w:hint="default" w:ascii="Consolas" w:hAnsi="Consolas" w:eastAsia="Consolas" w:cs="Consolas"/>
                <w:color w:val="24292E"/>
                <w:kern w:val="0"/>
                <w:sz w:val="18"/>
                <w:szCs w:val="18"/>
                <w:bdr w:val="none" w:color="auto" w:sz="0" w:space="0"/>
                <w:lang w:val="en-US" w:eastAsia="zh-CN" w:bidi="ar"/>
              </w:rPr>
              <w:t>&gt;org.apache.maven.plugins&lt;/</w:t>
            </w:r>
            <w:r>
              <w:rPr>
                <w:rFonts w:hint="default" w:ascii="Consolas" w:hAnsi="Consolas" w:eastAsia="Consolas" w:cs="Consolas"/>
                <w:color w:val="22863A"/>
                <w:kern w:val="0"/>
                <w:sz w:val="18"/>
                <w:szCs w:val="18"/>
                <w:bdr w:val="none" w:color="auto" w:sz="0" w:space="0"/>
                <w:lang w:val="en-US" w:eastAsia="zh-CN" w:bidi="ar"/>
              </w:rPr>
              <w:t>groupId</w:t>
            </w:r>
            <w:r>
              <w:rPr>
                <w:rFonts w:hint="default" w:ascii="Consolas" w:hAnsi="Consolas" w:eastAsia="Consolas" w:cs="Consolas"/>
                <w:color w:val="24292E"/>
                <w:kern w:val="0"/>
                <w:sz w:val="18"/>
                <w:szCs w:val="18"/>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6" w:type="dxa"/>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righ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 </w:t>
            </w:r>
          </w:p>
        </w:tc>
        <w:tc>
          <w:tcPr>
            <w:tcW w:w="0" w:type="auto"/>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lef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&lt;</w:t>
            </w:r>
            <w:r>
              <w:rPr>
                <w:rFonts w:hint="default" w:ascii="Consolas" w:hAnsi="Consolas" w:eastAsia="Consolas" w:cs="Consolas"/>
                <w:color w:val="22863A"/>
                <w:kern w:val="0"/>
                <w:sz w:val="18"/>
                <w:szCs w:val="18"/>
                <w:bdr w:val="none" w:color="auto" w:sz="0" w:space="0"/>
                <w:lang w:val="en-US" w:eastAsia="zh-CN" w:bidi="ar"/>
              </w:rPr>
              <w:t>artifactId</w:t>
            </w:r>
            <w:r>
              <w:rPr>
                <w:rFonts w:hint="default" w:ascii="Consolas" w:hAnsi="Consolas" w:eastAsia="Consolas" w:cs="Consolas"/>
                <w:color w:val="24292E"/>
                <w:kern w:val="0"/>
                <w:sz w:val="18"/>
                <w:szCs w:val="18"/>
                <w:bdr w:val="none" w:color="auto" w:sz="0" w:space="0"/>
                <w:lang w:val="en-US" w:eastAsia="zh-CN" w:bidi="ar"/>
              </w:rPr>
              <w:t>&gt;maven-surefire-plugin&lt;/</w:t>
            </w:r>
            <w:r>
              <w:rPr>
                <w:rFonts w:hint="default" w:ascii="Consolas" w:hAnsi="Consolas" w:eastAsia="Consolas" w:cs="Consolas"/>
                <w:color w:val="22863A"/>
                <w:kern w:val="0"/>
                <w:sz w:val="18"/>
                <w:szCs w:val="18"/>
                <w:bdr w:val="none" w:color="auto" w:sz="0" w:space="0"/>
                <w:lang w:val="en-US" w:eastAsia="zh-CN" w:bidi="ar"/>
              </w:rPr>
              <w:t>artifactId</w:t>
            </w:r>
            <w:r>
              <w:rPr>
                <w:rFonts w:hint="default" w:ascii="Consolas" w:hAnsi="Consolas" w:eastAsia="Consolas" w:cs="Consolas"/>
                <w:color w:val="24292E"/>
                <w:kern w:val="0"/>
                <w:sz w:val="18"/>
                <w:szCs w:val="18"/>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6" w:type="dxa"/>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righ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 </w:t>
            </w:r>
          </w:p>
        </w:tc>
        <w:tc>
          <w:tcPr>
            <w:tcW w:w="0" w:type="auto"/>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lef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&lt;</w:t>
            </w:r>
            <w:r>
              <w:rPr>
                <w:rFonts w:hint="default" w:ascii="Consolas" w:hAnsi="Consolas" w:eastAsia="Consolas" w:cs="Consolas"/>
                <w:color w:val="22863A"/>
                <w:kern w:val="0"/>
                <w:sz w:val="18"/>
                <w:szCs w:val="18"/>
                <w:bdr w:val="none" w:color="auto" w:sz="0" w:space="0"/>
                <w:lang w:val="en-US" w:eastAsia="zh-CN" w:bidi="ar"/>
              </w:rPr>
              <w:t>version</w:t>
            </w:r>
            <w:r>
              <w:rPr>
                <w:rFonts w:hint="default" w:ascii="Consolas" w:hAnsi="Consolas" w:eastAsia="Consolas" w:cs="Consolas"/>
                <w:color w:val="24292E"/>
                <w:kern w:val="0"/>
                <w:sz w:val="18"/>
                <w:szCs w:val="18"/>
                <w:bdr w:val="none" w:color="auto" w:sz="0" w:space="0"/>
                <w:lang w:val="en-US" w:eastAsia="zh-CN" w:bidi="ar"/>
              </w:rPr>
              <w:t>&gt;2.18.1&lt;/</w:t>
            </w:r>
            <w:r>
              <w:rPr>
                <w:rFonts w:hint="default" w:ascii="Consolas" w:hAnsi="Consolas" w:eastAsia="Consolas" w:cs="Consolas"/>
                <w:color w:val="22863A"/>
                <w:kern w:val="0"/>
                <w:sz w:val="18"/>
                <w:szCs w:val="18"/>
                <w:bdr w:val="none" w:color="auto" w:sz="0" w:space="0"/>
                <w:lang w:val="en-US" w:eastAsia="zh-CN" w:bidi="ar"/>
              </w:rPr>
              <w:t>version</w:t>
            </w:r>
            <w:r>
              <w:rPr>
                <w:rFonts w:hint="default" w:ascii="Consolas" w:hAnsi="Consolas" w:eastAsia="Consolas" w:cs="Consolas"/>
                <w:color w:val="24292E"/>
                <w:kern w:val="0"/>
                <w:sz w:val="18"/>
                <w:szCs w:val="18"/>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6" w:type="dxa"/>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righ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 </w:t>
            </w:r>
          </w:p>
        </w:tc>
        <w:tc>
          <w:tcPr>
            <w:tcW w:w="0" w:type="auto"/>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lef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&lt;</w:t>
            </w:r>
            <w:r>
              <w:rPr>
                <w:rFonts w:hint="default" w:ascii="Consolas" w:hAnsi="Consolas" w:eastAsia="Consolas" w:cs="Consolas"/>
                <w:color w:val="22863A"/>
                <w:kern w:val="0"/>
                <w:sz w:val="18"/>
                <w:szCs w:val="18"/>
                <w:bdr w:val="none" w:color="auto" w:sz="0" w:space="0"/>
                <w:lang w:val="en-US" w:eastAsia="zh-CN" w:bidi="ar"/>
              </w:rPr>
              <w:t>configuration</w:t>
            </w:r>
            <w:r>
              <w:rPr>
                <w:rFonts w:hint="default" w:ascii="Consolas" w:hAnsi="Consolas" w:eastAsia="Consolas" w:cs="Consolas"/>
                <w:color w:val="24292E"/>
                <w:kern w:val="0"/>
                <w:sz w:val="18"/>
                <w:szCs w:val="18"/>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6" w:type="dxa"/>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righ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 </w:t>
            </w:r>
          </w:p>
        </w:tc>
        <w:tc>
          <w:tcPr>
            <w:tcW w:w="0" w:type="auto"/>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lef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&lt;</w:t>
            </w:r>
            <w:r>
              <w:rPr>
                <w:rFonts w:hint="default" w:ascii="Consolas" w:hAnsi="Consolas" w:eastAsia="Consolas" w:cs="Consolas"/>
                <w:color w:val="22863A"/>
                <w:kern w:val="0"/>
                <w:sz w:val="18"/>
                <w:szCs w:val="18"/>
                <w:bdr w:val="none" w:color="auto" w:sz="0" w:space="0"/>
                <w:lang w:val="en-US" w:eastAsia="zh-CN" w:bidi="ar"/>
              </w:rPr>
              <w:t>suiteXmlFiles</w:t>
            </w:r>
            <w:r>
              <w:rPr>
                <w:rFonts w:hint="default" w:ascii="Consolas" w:hAnsi="Consolas" w:eastAsia="Consolas" w:cs="Consolas"/>
                <w:color w:val="24292E"/>
                <w:kern w:val="0"/>
                <w:sz w:val="18"/>
                <w:szCs w:val="18"/>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6" w:type="dxa"/>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righ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 </w:t>
            </w:r>
          </w:p>
        </w:tc>
        <w:tc>
          <w:tcPr>
            <w:tcW w:w="0" w:type="auto"/>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lef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&lt;</w:t>
            </w:r>
            <w:r>
              <w:rPr>
                <w:rFonts w:hint="default" w:ascii="Consolas" w:hAnsi="Consolas" w:eastAsia="Consolas" w:cs="Consolas"/>
                <w:color w:val="22863A"/>
                <w:kern w:val="0"/>
                <w:sz w:val="18"/>
                <w:szCs w:val="18"/>
                <w:bdr w:val="none" w:color="auto" w:sz="0" w:space="0"/>
                <w:lang w:val="en-US" w:eastAsia="zh-CN" w:bidi="ar"/>
              </w:rPr>
              <w:t>suiteXmlFile</w:t>
            </w:r>
            <w:r>
              <w:rPr>
                <w:rFonts w:hint="default" w:ascii="Consolas" w:hAnsi="Consolas" w:eastAsia="Consolas" w:cs="Consolas"/>
                <w:color w:val="24292E"/>
                <w:kern w:val="0"/>
                <w:sz w:val="18"/>
                <w:szCs w:val="18"/>
                <w:bdr w:val="none" w:color="auto" w:sz="0" w:space="0"/>
                <w:lang w:val="en-US" w:eastAsia="zh-CN" w:bidi="ar"/>
              </w:rPr>
              <w:t>&gt;src/main/resources/testng_smoke.xml&lt;/</w:t>
            </w:r>
            <w:r>
              <w:rPr>
                <w:rFonts w:hint="default" w:ascii="Consolas" w:hAnsi="Consolas" w:eastAsia="Consolas" w:cs="Consolas"/>
                <w:color w:val="22863A"/>
                <w:kern w:val="0"/>
                <w:sz w:val="18"/>
                <w:szCs w:val="18"/>
                <w:bdr w:val="none" w:color="auto" w:sz="0" w:space="0"/>
                <w:lang w:val="en-US" w:eastAsia="zh-CN" w:bidi="ar"/>
              </w:rPr>
              <w:t>suiteXmlFile</w:t>
            </w:r>
            <w:r>
              <w:rPr>
                <w:rFonts w:hint="default" w:ascii="Consolas" w:hAnsi="Consolas" w:eastAsia="Consolas" w:cs="Consolas"/>
                <w:color w:val="24292E"/>
                <w:kern w:val="0"/>
                <w:sz w:val="18"/>
                <w:szCs w:val="18"/>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6" w:type="dxa"/>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righ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 </w:t>
            </w:r>
          </w:p>
        </w:tc>
        <w:tc>
          <w:tcPr>
            <w:tcW w:w="0" w:type="auto"/>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lef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&lt;/</w:t>
            </w:r>
            <w:r>
              <w:rPr>
                <w:rFonts w:hint="default" w:ascii="Consolas" w:hAnsi="Consolas" w:eastAsia="Consolas" w:cs="Consolas"/>
                <w:color w:val="22863A"/>
                <w:kern w:val="0"/>
                <w:sz w:val="18"/>
                <w:szCs w:val="18"/>
                <w:bdr w:val="none" w:color="auto" w:sz="0" w:space="0"/>
                <w:lang w:val="en-US" w:eastAsia="zh-CN" w:bidi="ar"/>
              </w:rPr>
              <w:t>suiteXmlFiles</w:t>
            </w:r>
            <w:r>
              <w:rPr>
                <w:rFonts w:hint="default" w:ascii="Consolas" w:hAnsi="Consolas" w:eastAsia="Consolas" w:cs="Consolas"/>
                <w:color w:val="24292E"/>
                <w:kern w:val="0"/>
                <w:sz w:val="18"/>
                <w:szCs w:val="18"/>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6" w:type="dxa"/>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righ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 </w:t>
            </w:r>
          </w:p>
        </w:tc>
        <w:tc>
          <w:tcPr>
            <w:tcW w:w="0" w:type="auto"/>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lef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&lt;/</w:t>
            </w:r>
            <w:r>
              <w:rPr>
                <w:rFonts w:hint="default" w:ascii="Consolas" w:hAnsi="Consolas" w:eastAsia="Consolas" w:cs="Consolas"/>
                <w:color w:val="22863A"/>
                <w:kern w:val="0"/>
                <w:sz w:val="18"/>
                <w:szCs w:val="18"/>
                <w:bdr w:val="none" w:color="auto" w:sz="0" w:space="0"/>
                <w:lang w:val="en-US" w:eastAsia="zh-CN" w:bidi="ar"/>
              </w:rPr>
              <w:t>configuration</w:t>
            </w:r>
            <w:r>
              <w:rPr>
                <w:rFonts w:hint="default" w:ascii="Consolas" w:hAnsi="Consolas" w:eastAsia="Consolas" w:cs="Consolas"/>
                <w:color w:val="24292E"/>
                <w:kern w:val="0"/>
                <w:sz w:val="18"/>
                <w:szCs w:val="18"/>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6" w:type="dxa"/>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righ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 </w:t>
            </w:r>
          </w:p>
        </w:tc>
        <w:tc>
          <w:tcPr>
            <w:tcW w:w="0" w:type="auto"/>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lef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&lt;/</w:t>
            </w:r>
            <w:r>
              <w:rPr>
                <w:rFonts w:hint="default" w:ascii="Consolas" w:hAnsi="Consolas" w:eastAsia="Consolas" w:cs="Consolas"/>
                <w:color w:val="22863A"/>
                <w:kern w:val="0"/>
                <w:sz w:val="18"/>
                <w:szCs w:val="18"/>
                <w:bdr w:val="none" w:color="auto" w:sz="0" w:space="0"/>
                <w:lang w:val="en-US" w:eastAsia="zh-CN" w:bidi="ar"/>
              </w:rPr>
              <w:t>plugin</w:t>
            </w:r>
            <w:r>
              <w:rPr>
                <w:rFonts w:hint="default" w:ascii="Consolas" w:hAnsi="Consolas" w:eastAsia="Consolas" w:cs="Consolas"/>
                <w:color w:val="24292E"/>
                <w:kern w:val="0"/>
                <w:sz w:val="18"/>
                <w:szCs w:val="18"/>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6" w:type="dxa"/>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righ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 </w:t>
            </w:r>
          </w:p>
        </w:tc>
        <w:tc>
          <w:tcPr>
            <w:tcW w:w="0" w:type="auto"/>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lef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&lt;/</w:t>
            </w:r>
            <w:r>
              <w:rPr>
                <w:rFonts w:hint="default" w:ascii="Consolas" w:hAnsi="Consolas" w:eastAsia="Consolas" w:cs="Consolas"/>
                <w:color w:val="22863A"/>
                <w:kern w:val="0"/>
                <w:sz w:val="18"/>
                <w:szCs w:val="18"/>
                <w:bdr w:val="none" w:color="auto" w:sz="0" w:space="0"/>
                <w:lang w:val="en-US" w:eastAsia="zh-CN" w:bidi="ar"/>
              </w:rPr>
              <w:t>plugins</w:t>
            </w:r>
            <w:r>
              <w:rPr>
                <w:rFonts w:hint="default" w:ascii="Consolas" w:hAnsi="Consolas" w:eastAsia="Consolas" w:cs="Consolas"/>
                <w:color w:val="24292E"/>
                <w:kern w:val="0"/>
                <w:sz w:val="18"/>
                <w:szCs w:val="18"/>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6" w:type="dxa"/>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righ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 </w:t>
            </w:r>
          </w:p>
        </w:tc>
        <w:tc>
          <w:tcPr>
            <w:tcW w:w="0" w:type="auto"/>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lef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&lt;/</w:t>
            </w:r>
            <w:r>
              <w:rPr>
                <w:rFonts w:hint="default" w:ascii="Consolas" w:hAnsi="Consolas" w:eastAsia="Consolas" w:cs="Consolas"/>
                <w:color w:val="22863A"/>
                <w:kern w:val="0"/>
                <w:sz w:val="18"/>
                <w:szCs w:val="18"/>
                <w:bdr w:val="none" w:color="auto" w:sz="0" w:space="0"/>
                <w:lang w:val="en-US" w:eastAsia="zh-CN" w:bidi="ar"/>
              </w:rPr>
              <w:t>pluginManagement</w:t>
            </w:r>
            <w:r>
              <w:rPr>
                <w:rFonts w:hint="default" w:ascii="Consolas" w:hAnsi="Consolas" w:eastAsia="Consolas" w:cs="Consolas"/>
                <w:color w:val="24292E"/>
                <w:kern w:val="0"/>
                <w:sz w:val="18"/>
                <w:szCs w:val="18"/>
                <w:bdr w:val="none" w:color="auto" w:sz="0" w:space="0"/>
                <w:lang w:val="en-US" w:eastAsia="zh-CN" w:bidi="ar"/>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56" w:type="dxa"/>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righ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 </w:t>
            </w:r>
          </w:p>
        </w:tc>
        <w:tc>
          <w:tcPr>
            <w:tcW w:w="0" w:type="auto"/>
            <w:tcBorders>
              <w:top w:val="nil"/>
              <w:left w:val="nil"/>
              <w:bottom w:val="single" w:color="DDDDDD" w:sz="6" w:space="0"/>
              <w:right w:val="nil"/>
            </w:tcBorders>
            <w:shd w:val="clear" w:color="auto" w:fill="FFFFFF"/>
            <w:tcMar>
              <w:left w:w="150" w:type="dxa"/>
              <w:right w:w="150" w:type="dxa"/>
            </w:tcMar>
            <w:vAlign w:val="top"/>
          </w:tcPr>
          <w:p>
            <w:pPr>
              <w:keepNext w:val="0"/>
              <w:keepLines w:val="0"/>
              <w:widowControl/>
              <w:suppressLineNumbers w:val="0"/>
              <w:spacing w:before="0" w:beforeAutospacing="0" w:after="0" w:afterAutospacing="0" w:line="300" w:lineRule="atLeast"/>
              <w:ind w:left="0" w:right="0"/>
              <w:jc w:val="left"/>
              <w:textAlignment w:val="top"/>
              <w:rPr>
                <w:rFonts w:hint="default" w:ascii="Consolas" w:hAnsi="Consolas" w:eastAsia="Consolas" w:cs="Consolas"/>
                <w:color w:val="24292E"/>
                <w:sz w:val="18"/>
                <w:szCs w:val="18"/>
              </w:rPr>
            </w:pPr>
            <w:r>
              <w:rPr>
                <w:rFonts w:hint="default" w:ascii="Consolas" w:hAnsi="Consolas" w:eastAsia="Consolas" w:cs="Consolas"/>
                <w:color w:val="24292E"/>
                <w:kern w:val="0"/>
                <w:sz w:val="18"/>
                <w:szCs w:val="18"/>
                <w:bdr w:val="none" w:color="auto" w:sz="0" w:space="0"/>
                <w:lang w:val="en-US" w:eastAsia="zh-CN" w:bidi="ar"/>
              </w:rPr>
              <w:t>&lt;/</w:t>
            </w:r>
            <w:r>
              <w:rPr>
                <w:rFonts w:hint="default" w:ascii="Consolas" w:hAnsi="Consolas" w:eastAsia="Consolas" w:cs="Consolas"/>
                <w:color w:val="22863A"/>
                <w:kern w:val="0"/>
                <w:sz w:val="18"/>
                <w:szCs w:val="18"/>
                <w:bdr w:val="none" w:color="auto" w:sz="0" w:space="0"/>
                <w:lang w:val="en-US" w:eastAsia="zh-CN" w:bidi="ar"/>
              </w:rPr>
              <w:t>build</w:t>
            </w:r>
            <w:r>
              <w:rPr>
                <w:rFonts w:hint="default" w:ascii="Consolas" w:hAnsi="Consolas" w:eastAsia="Consolas" w:cs="Consolas"/>
                <w:color w:val="24292E"/>
                <w:kern w:val="0"/>
                <w:sz w:val="18"/>
                <w:szCs w:val="18"/>
                <w:bdr w:val="none" w:color="auto" w:sz="0" w:space="0"/>
                <w:lang w:val="en-US" w:eastAsia="zh-CN" w:bidi="ar"/>
              </w:rPr>
              <w:t>&gt;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Now, let us see how can we build Maven Profile using Maven Surefire Plugin.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We can build Maven Profile for each testng.xml file in pom.xml as shown below, for each Maven Profile we can give Id/Name as highlighted in below screenshot.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All we need to add is followed tags with Maven Surefire Plugin &lt;profiles&gt; &lt;/profiles&gt;, &lt;profile&gt; &lt;/profile&gt; and &lt;id&gt; &lt;/id&gt;.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center"/>
        <w:rPr>
          <w:rFonts w:hint="default" w:ascii="sans-serif" w:hAnsi="sans-serif" w:eastAsia="sans-serif" w:cs="sans-serif"/>
          <w:i w:val="0"/>
          <w:caps w:val="0"/>
          <w:color w:val="444444"/>
          <w:spacing w:val="0"/>
          <w:sz w:val="28"/>
          <w:szCs w:val="28"/>
        </w:rPr>
      </w:pPr>
      <w:r>
        <w:rPr>
          <w:rFonts w:hint="default" w:ascii="sans-serif" w:hAnsi="sans-serif" w:eastAsia="sans-serif" w:cs="sans-serif"/>
          <w:i w:val="0"/>
          <w:caps w:val="0"/>
          <w:color w:val="444444"/>
          <w:spacing w:val="0"/>
          <w:kern w:val="0"/>
          <w:sz w:val="28"/>
          <w:szCs w:val="28"/>
          <w:bdr w:val="none" w:color="auto" w:sz="0" w:space="0"/>
          <w:shd w:val="clear" w:fill="FFFFFF"/>
          <w:lang w:val="en-US" w:eastAsia="zh-CN" w:bidi="ar"/>
        </w:rPr>
        <w:drawing>
          <wp:inline distT="0" distB="0" distL="114300" distR="114300">
            <wp:extent cx="6438900" cy="2943225"/>
            <wp:effectExtent l="0" t="0" r="0" b="9525"/>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7"/>
                    <a:stretch>
                      <a:fillRect/>
                    </a:stretch>
                  </pic:blipFill>
                  <pic:spPr>
                    <a:xfrm>
                      <a:off x="0" y="0"/>
                      <a:ext cx="6438900" cy="29432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All we need to do is that providing Id/Name for each Profile. For example, if we have multiple testng.xml files like Smoke, Sanity and Regression then we can build 3 Maven Profiles.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One-One Profile for each suite, so that we can avoid changing testng.xml file name inside Maven Surefire Plugin whenever we need to execute test suite.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In my case, I have 2 testng.xml files. One is for Smoke and other one is for Regression.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You can refer below screenshots for giving Maven Profile Names for Test Suites.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Note: Profile Name should always be written inside &lt;id&gt; tag.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center"/>
        <w:rPr>
          <w:rFonts w:hint="default" w:ascii="sans-serif" w:hAnsi="sans-serif" w:eastAsia="sans-serif" w:cs="sans-serif"/>
          <w:i w:val="0"/>
          <w:caps w:val="0"/>
          <w:color w:val="444444"/>
          <w:spacing w:val="0"/>
          <w:sz w:val="28"/>
          <w:szCs w:val="28"/>
        </w:rPr>
      </w:pPr>
      <w:r>
        <w:rPr>
          <w:rFonts w:hint="default" w:ascii="sans-serif" w:hAnsi="sans-serif" w:eastAsia="sans-serif" w:cs="sans-serif"/>
          <w:i w:val="0"/>
          <w:caps w:val="0"/>
          <w:color w:val="444444"/>
          <w:spacing w:val="0"/>
          <w:kern w:val="0"/>
          <w:sz w:val="28"/>
          <w:szCs w:val="28"/>
          <w:bdr w:val="none" w:color="auto" w:sz="0" w:space="0"/>
          <w:shd w:val="clear" w:fill="FFFFFF"/>
          <w:lang w:val="en-US" w:eastAsia="zh-CN" w:bidi="ar"/>
        </w:rPr>
        <w:drawing>
          <wp:inline distT="0" distB="0" distL="114300" distR="114300">
            <wp:extent cx="3429000" cy="1247775"/>
            <wp:effectExtent l="0" t="0" r="0" b="9525"/>
            <wp:docPr id="1"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G_260"/>
                    <pic:cNvPicPr>
                      <a:picLocks noChangeAspect="1"/>
                    </pic:cNvPicPr>
                  </pic:nvPicPr>
                  <pic:blipFill>
                    <a:blip r:embed="rId8"/>
                    <a:stretch>
                      <a:fillRect/>
                    </a:stretch>
                  </pic:blipFill>
                  <pic:spPr>
                    <a:xfrm>
                      <a:off x="0" y="0"/>
                      <a:ext cx="3429000" cy="12477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center"/>
        <w:rPr>
          <w:rFonts w:hint="default" w:ascii="sans-serif" w:hAnsi="sans-serif" w:eastAsia="sans-serif" w:cs="sans-serif"/>
          <w:i w:val="0"/>
          <w:caps w:val="0"/>
          <w:color w:val="444444"/>
          <w:spacing w:val="0"/>
          <w:sz w:val="28"/>
          <w:szCs w:val="28"/>
        </w:rPr>
      </w:pPr>
      <w:r>
        <w:rPr>
          <w:rFonts w:hint="default" w:ascii="sans-serif" w:hAnsi="sans-serif" w:eastAsia="sans-serif" w:cs="sans-serif"/>
          <w:i w:val="0"/>
          <w:caps w:val="0"/>
          <w:color w:val="444444"/>
          <w:spacing w:val="0"/>
          <w:kern w:val="0"/>
          <w:sz w:val="28"/>
          <w:szCs w:val="28"/>
          <w:bdr w:val="none" w:color="auto" w:sz="0" w:space="0"/>
          <w:shd w:val="clear" w:fill="FFFFFF"/>
          <w:lang w:val="en-US" w:eastAsia="zh-CN" w:bidi="ar"/>
        </w:rPr>
        <w:drawing>
          <wp:inline distT="0" distB="0" distL="114300" distR="114300">
            <wp:extent cx="2809875" cy="1009650"/>
            <wp:effectExtent l="0" t="0" r="9525" b="0"/>
            <wp:docPr id="7"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61"/>
                    <pic:cNvPicPr>
                      <a:picLocks noChangeAspect="1"/>
                    </pic:cNvPicPr>
                  </pic:nvPicPr>
                  <pic:blipFill>
                    <a:blip r:embed="rId9"/>
                    <a:stretch>
                      <a:fillRect/>
                    </a:stretch>
                  </pic:blipFill>
                  <pic:spPr>
                    <a:xfrm>
                      <a:off x="0" y="0"/>
                      <a:ext cx="2809875" cy="10096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7"/>
          <w:szCs w:val="27"/>
        </w:rPr>
      </w:pPr>
      <w:r>
        <w:rPr>
          <w:rFonts w:hint="default" w:ascii="Cambria" w:hAnsi="Cambria" w:eastAsia="Cambria" w:cs="Cambria"/>
          <w:b/>
          <w:i w:val="0"/>
          <w:caps w:val="0"/>
          <w:color w:val="4054B2"/>
          <w:spacing w:val="0"/>
          <w:sz w:val="22"/>
          <w:szCs w:val="22"/>
          <w:bdr w:val="none" w:color="auto" w:sz="0" w:space="0"/>
          <w:shd w:val="clear" w:fill="FFFFFF"/>
        </w:rPr>
        <w:t>Refer below pom.xml to build Maven Profile for each testng.xml file.    </w:t>
      </w:r>
      <w:r>
        <w:rPr>
          <w:rFonts w:hint="default" w:ascii="Calibri" w:hAnsi="Calibri" w:eastAsia="sans-serif" w:cs="Calibri"/>
          <w:b/>
          <w:i w:val="0"/>
          <w:caps w:val="0"/>
          <w:color w:val="DD9923"/>
          <w:spacing w:val="0"/>
          <w:sz w:val="22"/>
          <w:szCs w:val="22"/>
          <w:u w:val="none"/>
          <w:bdr w:val="none" w:color="auto" w:sz="0" w:space="0"/>
          <w:shd w:val="clear" w:fill="FFFFFF"/>
        </w:rPr>
        <w:fldChar w:fldCharType="begin"/>
      </w:r>
      <w:r>
        <w:rPr>
          <w:rFonts w:hint="default" w:ascii="Calibri" w:hAnsi="Calibri" w:eastAsia="sans-serif" w:cs="Calibri"/>
          <w:b/>
          <w:i w:val="0"/>
          <w:caps w:val="0"/>
          <w:color w:val="DD9923"/>
          <w:spacing w:val="0"/>
          <w:sz w:val="22"/>
          <w:szCs w:val="22"/>
          <w:u w:val="none"/>
          <w:bdr w:val="none" w:color="auto" w:sz="0" w:space="0"/>
          <w:shd w:val="clear" w:fill="FFFFFF"/>
        </w:rPr>
        <w:instrText xml:space="preserve"> HYPERLINK "https://github.com/PavanReddy77/MavenSurefirePlugin/blob/master/pom.xml" </w:instrText>
      </w:r>
      <w:r>
        <w:rPr>
          <w:rFonts w:hint="default" w:ascii="Calibri" w:hAnsi="Calibri" w:eastAsia="sans-serif" w:cs="Calibri"/>
          <w:b/>
          <w:i w:val="0"/>
          <w:caps w:val="0"/>
          <w:color w:val="DD9923"/>
          <w:spacing w:val="0"/>
          <w:sz w:val="22"/>
          <w:szCs w:val="22"/>
          <w:u w:val="none"/>
          <w:bdr w:val="none" w:color="auto" w:sz="0" w:space="0"/>
          <w:shd w:val="clear" w:fill="FFFFFF"/>
        </w:rPr>
        <w:fldChar w:fldCharType="separate"/>
      </w:r>
      <w:r>
        <w:rPr>
          <w:rStyle w:val="7"/>
          <w:rFonts w:hint="default" w:ascii="Cambria" w:hAnsi="Cambria" w:eastAsia="Cambria" w:cs="Cambria"/>
          <w:b/>
          <w:i w:val="0"/>
          <w:caps w:val="0"/>
          <w:color w:val="DD9923"/>
          <w:spacing w:val="0"/>
          <w:sz w:val="22"/>
          <w:szCs w:val="22"/>
          <w:u w:val="none"/>
          <w:bdr w:val="none" w:color="auto" w:sz="0" w:space="0"/>
          <w:shd w:val="clear" w:fill="FFFFFF"/>
        </w:rPr>
        <w:t>https://github.com/PavanReddy77/MavenSurefirePlugin/blob/master/pom.xml</w:t>
      </w:r>
      <w:r>
        <w:rPr>
          <w:rFonts w:hint="default" w:ascii="Calibri" w:hAnsi="Calibri" w:eastAsia="sans-serif" w:cs="Calibri"/>
          <w:b/>
          <w:i w:val="0"/>
          <w:caps w:val="0"/>
          <w:color w:val="DD9923"/>
          <w:spacing w:val="0"/>
          <w:sz w:val="22"/>
          <w:szCs w:val="22"/>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Cambria" w:hAnsi="Cambria" w:eastAsia="Cambria" w:cs="Cambria"/>
          <w:i w:val="0"/>
          <w:caps w:val="0"/>
          <w:color w:val="4054B2"/>
          <w:spacing w:val="0"/>
          <w:sz w:val="22"/>
          <w:szCs w:val="22"/>
          <w:bdr w:val="none" w:color="auto" w:sz="0" w:space="0"/>
          <w:shd w:val="clear" w:fill="FFFFFF"/>
        </w:rPr>
        <w:t>Once Maven Profiles are built for all testng.xml files then we are good to execute from Command Prompt or from Jenkins.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4"/>
          <w:szCs w:val="24"/>
        </w:rPr>
      </w:pPr>
      <w:r>
        <w:rPr>
          <w:rFonts w:hint="default" w:ascii="Cambria" w:hAnsi="Cambria" w:eastAsia="Cambria" w:cs="Cambria"/>
          <w:b/>
          <w:i w:val="0"/>
          <w:caps w:val="0"/>
          <w:color w:val="4054B2"/>
          <w:spacing w:val="0"/>
          <w:sz w:val="22"/>
          <w:szCs w:val="22"/>
          <w:bdr w:val="none" w:color="auto" w:sz="0" w:space="0"/>
          <w:shd w:val="clear" w:fill="FFFFFF"/>
        </w:rPr>
        <w:t>Maven Commands to be followed when executing testng.xml files.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4"/>
          <w:szCs w:val="24"/>
        </w:rPr>
      </w:pPr>
      <w:r>
        <w:rPr>
          <w:rFonts w:hint="default" w:ascii="Cambria" w:hAnsi="Cambria" w:eastAsia="Cambria" w:cs="Cambria"/>
          <w:b/>
          <w:i w:val="0"/>
          <w:caps w:val="0"/>
          <w:color w:val="4054B2"/>
          <w:spacing w:val="0"/>
          <w:sz w:val="22"/>
          <w:szCs w:val="22"/>
          <w:bdr w:val="none" w:color="auto" w:sz="0" w:space="0"/>
          <w:shd w:val="clear" w:fill="FFFFFF"/>
        </w:rPr>
        <w:t>mvn test –P followed by Maven Profile Id like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line="286" w:lineRule="atLeast"/>
        <w:ind w:left="0" w:right="0"/>
        <w:jc w:val="left"/>
        <w:rPr>
          <w:rFonts w:ascii="monospace" w:hAnsi="monospace" w:eastAsia="monospace" w:cs="monospace"/>
          <w:sz w:val="17"/>
          <w:szCs w:val="17"/>
        </w:rPr>
      </w:pPr>
      <w:r>
        <w:rPr>
          <w:rFonts w:hint="default" w:ascii="Cambria" w:hAnsi="Cambria" w:eastAsia="Cambria" w:cs="Cambria"/>
          <w:b/>
          <w:i w:val="0"/>
          <w:caps w:val="0"/>
          <w:color w:val="4054B2"/>
          <w:spacing w:val="0"/>
          <w:sz w:val="22"/>
          <w:szCs w:val="22"/>
          <w:bdr w:val="none" w:color="auto" w:sz="0" w:space="0"/>
          <w:shd w:val="clear" w:fill="F1F1F1"/>
        </w:rPr>
        <w:t xml:space="preserve">mvn test –PSmoke     </w:t>
      </w:r>
      <w:r>
        <w:rPr>
          <w:rFonts w:hint="default" w:ascii="monospace" w:hAnsi="monospace" w:eastAsia="monospace" w:cs="monospace"/>
          <w:i w:val="0"/>
          <w:caps w:val="0"/>
          <w:color w:val="4054B2"/>
          <w:spacing w:val="0"/>
          <w:sz w:val="17"/>
          <w:szCs w:val="17"/>
          <w:bdr w:val="none" w:color="auto" w:sz="0" w:space="0"/>
          <w:shd w:val="clear" w:fill="F1F1F1"/>
        </w:rPr>
        <w:br w:type="textWrapping"/>
      </w:r>
      <w:r>
        <w:rPr>
          <w:rFonts w:hint="default" w:ascii="monospace" w:hAnsi="monospace" w:eastAsia="monospace" w:cs="monospace"/>
          <w:i w:val="0"/>
          <w:caps w:val="0"/>
          <w:color w:val="4054B2"/>
          <w:spacing w:val="0"/>
          <w:sz w:val="17"/>
          <w:szCs w:val="17"/>
          <w:bdr w:val="none" w:color="auto" w:sz="0" w:space="0"/>
          <w:shd w:val="clear" w:fill="F1F1F1"/>
        </w:rPr>
        <w:br w:type="textWrapping"/>
      </w:r>
      <w:r>
        <w:rPr>
          <w:rFonts w:hint="default" w:ascii="Cambria" w:hAnsi="Cambria" w:eastAsia="Cambria" w:cs="Cambria"/>
          <w:b/>
          <w:i w:val="0"/>
          <w:caps w:val="0"/>
          <w:color w:val="4054B2"/>
          <w:spacing w:val="0"/>
          <w:sz w:val="22"/>
          <w:szCs w:val="22"/>
          <w:bdr w:val="none" w:color="auto" w:sz="0" w:space="0"/>
          <w:shd w:val="clear" w:fill="F1F1F1"/>
        </w:rPr>
        <w:t>mvn test –PRegression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Cambria" w:hAnsi="Cambria" w:eastAsia="Cambria" w:cs="Cambria"/>
          <w:i w:val="0"/>
          <w:caps w:val="0"/>
          <w:color w:val="4054B2"/>
          <w:spacing w:val="0"/>
          <w:sz w:val="22"/>
          <w:szCs w:val="22"/>
          <w:bdr w:val="none" w:color="auto" w:sz="0" w:space="0"/>
          <w:shd w:val="clear" w:fill="FFFFFF"/>
        </w:rPr>
        <w:t>Well, we are now good to execute our testng.xml file based on our requirement.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right="0" w:firstLine="0"/>
        <w:jc w:val="center"/>
        <w:rPr>
          <w:rFonts w:hint="default" w:ascii="sans-serif" w:hAnsi="sans-serif" w:eastAsia="sans-serif" w:cs="sans-serif"/>
          <w:i w:val="0"/>
          <w:caps w:val="0"/>
          <w:color w:val="444444"/>
          <w:spacing w:val="0"/>
          <w:sz w:val="28"/>
          <w:szCs w:val="28"/>
        </w:rPr>
      </w:pPr>
      <w:r>
        <w:rPr>
          <w:rFonts w:hint="default" w:ascii="sans-serif" w:hAnsi="sans-serif" w:eastAsia="sans-serif" w:cs="sans-serif"/>
          <w:i w:val="0"/>
          <w:caps w:val="0"/>
          <w:color w:val="444444"/>
          <w:spacing w:val="0"/>
          <w:kern w:val="0"/>
          <w:sz w:val="28"/>
          <w:szCs w:val="28"/>
          <w:bdr w:val="none" w:color="auto" w:sz="0" w:space="0"/>
          <w:shd w:val="clear" w:fill="FFFFFF"/>
          <w:lang w:val="en-US" w:eastAsia="zh-CN" w:bidi="ar"/>
        </w:rPr>
        <w:drawing>
          <wp:inline distT="0" distB="0" distL="114300" distR="114300">
            <wp:extent cx="6438900" cy="752475"/>
            <wp:effectExtent l="0" t="0" r="0" b="9525"/>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10"/>
                    <a:stretch>
                      <a:fillRect/>
                    </a:stretch>
                  </pic:blipFill>
                  <pic:spPr>
                    <a:xfrm>
                      <a:off x="0" y="0"/>
                      <a:ext cx="6438900" cy="7524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Refer below repository for implementing Maven Surefire Plugin and Maven Profile.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Verdana" w:hAnsi="Verdana" w:eastAsia="sans-serif" w:cs="Verdana"/>
          <w:i w:val="0"/>
          <w:caps w:val="0"/>
          <w:color w:val="DD9923"/>
          <w:spacing w:val="0"/>
          <w:sz w:val="22"/>
          <w:szCs w:val="22"/>
          <w:u w:val="none"/>
          <w:bdr w:val="none" w:color="auto" w:sz="0" w:space="0"/>
          <w:shd w:val="clear" w:fill="FFFFFF"/>
        </w:rPr>
        <w:fldChar w:fldCharType="begin"/>
      </w:r>
      <w:r>
        <w:rPr>
          <w:rFonts w:hint="default" w:ascii="Verdana" w:hAnsi="Verdana" w:eastAsia="sans-serif" w:cs="Verdana"/>
          <w:i w:val="0"/>
          <w:caps w:val="0"/>
          <w:color w:val="DD9923"/>
          <w:spacing w:val="0"/>
          <w:sz w:val="22"/>
          <w:szCs w:val="22"/>
          <w:u w:val="none"/>
          <w:bdr w:val="none" w:color="auto" w:sz="0" w:space="0"/>
          <w:shd w:val="clear" w:fill="FFFFFF"/>
        </w:rPr>
        <w:instrText xml:space="preserve"> HYPERLINK "https://github.com/PavanReddy77/MavenSurefirePlugin" </w:instrText>
      </w:r>
      <w:r>
        <w:rPr>
          <w:rFonts w:hint="default" w:ascii="Verdana" w:hAnsi="Verdana" w:eastAsia="sans-serif" w:cs="Verdana"/>
          <w:i w:val="0"/>
          <w:caps w:val="0"/>
          <w:color w:val="DD9923"/>
          <w:spacing w:val="0"/>
          <w:sz w:val="22"/>
          <w:szCs w:val="22"/>
          <w:u w:val="none"/>
          <w:bdr w:val="none" w:color="auto" w:sz="0" w:space="0"/>
          <w:shd w:val="clear" w:fill="FFFFFF"/>
        </w:rPr>
        <w:fldChar w:fldCharType="separate"/>
      </w:r>
      <w:r>
        <w:rPr>
          <w:rStyle w:val="7"/>
          <w:rFonts w:hint="default" w:ascii="Verdana" w:hAnsi="Verdana" w:eastAsia="sans-serif" w:cs="Verdana"/>
          <w:i w:val="0"/>
          <w:caps w:val="0"/>
          <w:color w:val="DD9923"/>
          <w:spacing w:val="0"/>
          <w:sz w:val="22"/>
          <w:szCs w:val="22"/>
          <w:u w:val="none"/>
          <w:bdr w:val="none" w:color="auto" w:sz="0" w:space="0"/>
          <w:shd w:val="clear" w:fill="FFFFFF"/>
        </w:rPr>
        <w:t>https://github.com/PavanReddy77/MavenSurefirePlugin</w:t>
      </w:r>
      <w:r>
        <w:rPr>
          <w:rFonts w:hint="default" w:ascii="Verdana" w:hAnsi="Verdana" w:eastAsia="sans-serif" w:cs="Verdana"/>
          <w:i w:val="0"/>
          <w:caps w:val="0"/>
          <w:color w:val="DD9923"/>
          <w:spacing w:val="0"/>
          <w:sz w:val="22"/>
          <w:szCs w:val="22"/>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3" w:lineRule="atLeast"/>
        <w:ind w:left="0" w:right="0"/>
        <w:jc w:val="left"/>
        <w:rPr>
          <w:sz w:val="22"/>
          <w:szCs w:val="22"/>
        </w:rPr>
      </w:pPr>
      <w:r>
        <w:rPr>
          <w:rFonts w:hint="default" w:ascii="Verdana" w:hAnsi="Verdana" w:eastAsia="sans-serif" w:cs="Verdana"/>
          <w:i w:val="0"/>
          <w:caps w:val="0"/>
          <w:color w:val="4054B2"/>
          <w:spacing w:val="0"/>
          <w:sz w:val="22"/>
          <w:szCs w:val="22"/>
          <w:bdr w:val="none" w:color="auto" w:sz="0" w:space="0"/>
          <w:shd w:val="clear" w:fill="FFFFFF"/>
        </w:rPr>
        <w:t>Conclusion: In this blog, we have seen implementing Maven Surefire Plugin and Maven Profile in a Maven Project.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7A288E"/>
    <w:rsid w:val="207A2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2020-07-25T19:19:00Z</dcterms:created>
  <dc:creator>USER</dc:creator>
  <cp:lastModifiedBy>USER</cp:lastModifiedBy>
  <dcterms:modified xsi:type="dcterms:W3CDTF">2020-07-25T19:20:22Z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