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99" w:type="dxa"/>
        <w:tblInd w:w="-176" w:type="dxa"/>
        <w:tblLayout w:type="fixed"/>
        <w:tblLook w:val="04A0" w:firstRow="1" w:lastRow="0" w:firstColumn="1" w:lastColumn="0" w:noHBand="0" w:noVBand="1"/>
      </w:tblPr>
      <w:tblGrid>
        <w:gridCol w:w="284"/>
        <w:gridCol w:w="709"/>
        <w:gridCol w:w="1026"/>
        <w:gridCol w:w="8080"/>
      </w:tblGrid>
      <w:tr w:rsidR="003125A0" w:rsidRPr="003125A0" w14:paraId="08F12A75" w14:textId="77777777" w:rsidTr="005D0266">
        <w:tc>
          <w:tcPr>
            <w:tcW w:w="993" w:type="dxa"/>
            <w:gridSpan w:val="2"/>
          </w:tcPr>
          <w:p w14:paraId="792CDF7F" w14:textId="77777777" w:rsidR="003125A0" w:rsidRPr="003125A0" w:rsidRDefault="003125A0" w:rsidP="003125A0">
            <w:pPr>
              <w:spacing w:after="0" w:line="240" w:lineRule="auto"/>
              <w:jc w:val="center"/>
              <w:rPr>
                <w:rFonts w:ascii="Times New Roman" w:eastAsia="Times New Roman" w:hAnsi="Times New Roman" w:cs="Times New Roman"/>
                <w:sz w:val="20"/>
                <w:szCs w:val="24"/>
                <w:lang w:val="tt-RU" w:eastAsia="ru-RU"/>
              </w:rPr>
            </w:pPr>
            <w:r w:rsidRPr="003125A0">
              <w:rPr>
                <w:rFonts w:ascii="Times New Roman" w:eastAsia="Times New Roman" w:hAnsi="Times New Roman" w:cs="Times New Roman"/>
                <w:color w:val="FFFFFF"/>
                <w:sz w:val="8"/>
                <w:szCs w:val="8"/>
                <w:lang w:eastAsia="ru-RU"/>
              </w:rPr>
              <w:t>6</w:t>
            </w:r>
            <w:r w:rsidRPr="003125A0">
              <w:rPr>
                <w:rFonts w:ascii="Times New Roman" w:eastAsia="Times New Roman" w:hAnsi="Times New Roman" w:cs="Times New Roman"/>
                <w:color w:val="000000"/>
                <w:sz w:val="20"/>
                <w:szCs w:val="24"/>
                <w:lang w:val="tt-RU" w:eastAsia="ru-RU"/>
              </w:rPr>
              <w:object w:dxaOrig="3160" w:dyaOrig="2921" w14:anchorId="655528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5.25pt" o:ole="" fillcolor="window">
                  <v:imagedata r:id="rId8" o:title=""/>
                </v:shape>
                <o:OLEObject Type="Embed" ProgID="MSDraw" ShapeID="_x0000_i1025" DrawAspect="Content" ObjectID="_1846073826" r:id="rId9"/>
              </w:object>
            </w:r>
            <w:r w:rsidRPr="003125A0">
              <w:rPr>
                <w:rFonts w:ascii="Times New Roman" w:eastAsia="Times New Roman" w:hAnsi="Times New Roman" w:cs="Times New Roman"/>
                <w:color w:val="000000"/>
                <w:sz w:val="20"/>
                <w:szCs w:val="24"/>
                <w:lang w:val="tt-RU" w:eastAsia="ru-RU"/>
              </w:rPr>
              <w:t xml:space="preserve"> </w:t>
            </w:r>
            <w:r w:rsidRPr="003125A0">
              <w:rPr>
                <w:rFonts w:ascii="Times New Roman" w:eastAsia="Times New Roman" w:hAnsi="Times New Roman" w:cs="Times New Roman"/>
                <w:b/>
                <w:color w:val="000000"/>
                <w:sz w:val="20"/>
                <w:szCs w:val="24"/>
                <w:lang w:val="tt-RU" w:eastAsia="ru-RU"/>
              </w:rPr>
              <w:t>К</w:t>
            </w:r>
            <w:r w:rsidRPr="003125A0">
              <w:rPr>
                <w:rFonts w:ascii="Times New Roman" w:eastAsia="Times New Roman" w:hAnsi="Times New Roman" w:cs="Times New Roman"/>
                <w:b/>
                <w:color w:val="000000"/>
                <w:sz w:val="20"/>
                <w:szCs w:val="24"/>
                <w:lang w:val="en-US" w:eastAsia="ru-RU"/>
              </w:rPr>
              <w:t xml:space="preserve"> </w:t>
            </w:r>
            <w:r w:rsidRPr="003125A0">
              <w:rPr>
                <w:rFonts w:ascii="Times New Roman" w:eastAsia="Times New Roman" w:hAnsi="Times New Roman" w:cs="Times New Roman"/>
                <w:b/>
                <w:color w:val="000000"/>
                <w:sz w:val="20"/>
                <w:szCs w:val="24"/>
                <w:lang w:val="tt-RU" w:eastAsia="ru-RU"/>
              </w:rPr>
              <w:t>Г Э У</w:t>
            </w:r>
          </w:p>
        </w:tc>
        <w:tc>
          <w:tcPr>
            <w:tcW w:w="9106" w:type="dxa"/>
            <w:gridSpan w:val="2"/>
          </w:tcPr>
          <w:p w14:paraId="4987014C" w14:textId="77777777" w:rsidR="003125A0" w:rsidRPr="003125A0" w:rsidRDefault="003125A0" w:rsidP="003125A0">
            <w:pPr>
              <w:keepNext/>
              <w:spacing w:after="0" w:line="240" w:lineRule="auto"/>
              <w:jc w:val="center"/>
              <w:outlineLvl w:val="3"/>
              <w:rPr>
                <w:rFonts w:ascii="Times New Roman" w:eastAsia="Times New Roman" w:hAnsi="Times New Roman" w:cs="Times New Roman"/>
                <w:bCs/>
                <w:sz w:val="20"/>
                <w:szCs w:val="28"/>
                <w:lang w:eastAsia="ru-RU"/>
              </w:rPr>
            </w:pPr>
            <w:r w:rsidRPr="003125A0">
              <w:rPr>
                <w:rFonts w:ascii="Times New Roman" w:eastAsia="Times New Roman" w:hAnsi="Times New Roman" w:cs="Times New Roman"/>
                <w:bCs/>
                <w:sz w:val="20"/>
                <w:szCs w:val="28"/>
                <w:lang w:eastAsia="ru-RU"/>
              </w:rPr>
              <w:t>МИНИСТЕРСТВО НАУКИ И ВЫСШЕГО ОБРАЗОВАНИЯ РОССИЙСКОЙ ФЕДЕРАЦИИ</w:t>
            </w:r>
          </w:p>
          <w:p w14:paraId="5B49ABAE" w14:textId="77777777" w:rsidR="003125A0" w:rsidRPr="003125A0" w:rsidRDefault="003125A0" w:rsidP="003125A0">
            <w:pPr>
              <w:keepNext/>
              <w:suppressAutoHyphens/>
              <w:autoSpaceDE w:val="0"/>
              <w:autoSpaceDN w:val="0"/>
              <w:adjustRightInd w:val="0"/>
              <w:spacing w:after="0" w:line="240" w:lineRule="auto"/>
              <w:jc w:val="center"/>
              <w:outlineLvl w:val="2"/>
              <w:rPr>
                <w:rFonts w:ascii="Times New Roman" w:eastAsia="Times New Roman" w:hAnsi="Times New Roman" w:cs="Times New Roman"/>
                <w:b/>
                <w:sz w:val="28"/>
                <w:szCs w:val="28"/>
                <w:lang w:eastAsia="ru-RU"/>
              </w:rPr>
            </w:pPr>
            <w:bookmarkStart w:id="0" w:name="_Toc234234130"/>
            <w:bookmarkStart w:id="1" w:name="_Toc234253846"/>
            <w:bookmarkStart w:id="2" w:name="_Toc234405352"/>
            <w:bookmarkStart w:id="3" w:name="_Toc235434752"/>
            <w:r w:rsidRPr="003125A0">
              <w:rPr>
                <w:rFonts w:ascii="Times New Roman" w:eastAsia="Times New Roman" w:hAnsi="Times New Roman" w:cs="Times New Roman"/>
                <w:lang w:eastAsia="ru-RU"/>
              </w:rPr>
              <w:t>Федеральное государственное бюджетное образовательное учреждение</w:t>
            </w:r>
            <w:bookmarkEnd w:id="0"/>
            <w:bookmarkEnd w:id="1"/>
            <w:bookmarkEnd w:id="2"/>
            <w:bookmarkEnd w:id="3"/>
          </w:p>
          <w:p w14:paraId="344C21B5" w14:textId="77777777" w:rsidR="003125A0" w:rsidRPr="003125A0" w:rsidRDefault="003125A0" w:rsidP="003125A0">
            <w:pPr>
              <w:keepNext/>
              <w:spacing w:after="0" w:line="240" w:lineRule="auto"/>
              <w:jc w:val="center"/>
              <w:outlineLvl w:val="3"/>
              <w:rPr>
                <w:rFonts w:ascii="Times New Roman" w:eastAsia="Times New Roman" w:hAnsi="Times New Roman" w:cs="Times New Roman"/>
                <w:bCs/>
                <w:lang w:eastAsia="ru-RU"/>
              </w:rPr>
            </w:pPr>
            <w:r w:rsidRPr="003125A0">
              <w:rPr>
                <w:rFonts w:ascii="Times New Roman" w:eastAsia="Times New Roman" w:hAnsi="Times New Roman" w:cs="Times New Roman"/>
                <w:bCs/>
                <w:lang w:eastAsia="ru-RU"/>
              </w:rPr>
              <w:t>высшего образования</w:t>
            </w:r>
          </w:p>
          <w:p w14:paraId="67B5DB04" w14:textId="77777777" w:rsidR="003125A0" w:rsidRPr="003125A0" w:rsidRDefault="003125A0" w:rsidP="003125A0">
            <w:pPr>
              <w:spacing w:after="0" w:line="240" w:lineRule="auto"/>
              <w:jc w:val="center"/>
              <w:rPr>
                <w:rFonts w:ascii="Times New Roman" w:eastAsia="Times New Roman" w:hAnsi="Times New Roman" w:cs="Times New Roman"/>
                <w:b/>
                <w:sz w:val="24"/>
                <w:szCs w:val="24"/>
                <w:lang w:val="tt-RU" w:eastAsia="ru-RU"/>
              </w:rPr>
            </w:pPr>
            <w:r w:rsidRPr="003125A0">
              <w:rPr>
                <w:rFonts w:ascii="Times New Roman" w:eastAsia="Times New Roman" w:hAnsi="Times New Roman" w:cs="Times New Roman"/>
                <w:b/>
                <w:sz w:val="24"/>
                <w:szCs w:val="24"/>
                <w:lang w:val="tt-RU" w:eastAsia="ru-RU"/>
              </w:rPr>
              <w:t>«КАЗАНСКИЙ ГОСУДАРСТВЕННЫЙ ЭНЕРГЕТИЧЕСКИЙ УНИВЕРСИТЕТ»</w:t>
            </w:r>
          </w:p>
          <w:p w14:paraId="46A0267C" w14:textId="77777777" w:rsidR="003125A0" w:rsidRPr="003125A0" w:rsidRDefault="003125A0" w:rsidP="003125A0">
            <w:pPr>
              <w:spacing w:after="0" w:line="240" w:lineRule="auto"/>
              <w:jc w:val="center"/>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bCs/>
                <w:sz w:val="24"/>
                <w:szCs w:val="24"/>
                <w:lang w:val="tt-RU" w:eastAsia="ru-RU"/>
              </w:rPr>
              <w:t>(ФГБОУ ВО «КГЭУ»)</w:t>
            </w:r>
          </w:p>
        </w:tc>
      </w:tr>
      <w:tr w:rsidR="003125A0" w:rsidRPr="005D0266" w14:paraId="0DCE2C56" w14:textId="77777777" w:rsidTr="005D0266">
        <w:trPr>
          <w:gridBefore w:val="1"/>
          <w:wBefore w:w="284" w:type="dxa"/>
          <w:trHeight w:val="1430"/>
        </w:trPr>
        <w:tc>
          <w:tcPr>
            <w:tcW w:w="1735" w:type="dxa"/>
            <w:gridSpan w:val="2"/>
          </w:tcPr>
          <w:p w14:paraId="26F681F4" w14:textId="77777777" w:rsidR="003125A0" w:rsidRPr="003125A0" w:rsidRDefault="003125A0" w:rsidP="003125A0">
            <w:pPr>
              <w:spacing w:before="240" w:after="0" w:line="252" w:lineRule="auto"/>
              <w:jc w:val="center"/>
              <w:rPr>
                <w:rFonts w:ascii="Times New Roman" w:eastAsia="Times New Roman" w:hAnsi="Times New Roman" w:cs="Times New Roman"/>
                <w:lang w:val="tt-RU" w:eastAsia="ru-RU"/>
              </w:rPr>
            </w:pPr>
          </w:p>
          <w:p w14:paraId="59E43100" w14:textId="77777777" w:rsidR="003125A0" w:rsidRPr="003125A0" w:rsidRDefault="003125A0" w:rsidP="003125A0">
            <w:pPr>
              <w:spacing w:before="240" w:after="0" w:line="252" w:lineRule="auto"/>
              <w:jc w:val="center"/>
              <w:rPr>
                <w:rFonts w:ascii="Times New Roman" w:eastAsia="Times New Roman" w:hAnsi="Times New Roman" w:cs="Times New Roman"/>
                <w:lang w:val="tt-RU" w:eastAsia="ru-RU"/>
              </w:rPr>
            </w:pPr>
          </w:p>
        </w:tc>
        <w:tc>
          <w:tcPr>
            <w:tcW w:w="8080" w:type="dxa"/>
          </w:tcPr>
          <w:p w14:paraId="2238B228" w14:textId="77777777" w:rsidR="003125A0" w:rsidRPr="003125A0" w:rsidRDefault="003125A0" w:rsidP="003125A0">
            <w:pPr>
              <w:spacing w:after="0" w:line="252" w:lineRule="auto"/>
              <w:jc w:val="right"/>
              <w:rPr>
                <w:rFonts w:ascii="Times New Roman" w:eastAsia="Times New Roman" w:hAnsi="Times New Roman" w:cs="Times New Roman"/>
                <w:lang w:val="tt-RU" w:eastAsia="ru-RU"/>
              </w:rPr>
            </w:pPr>
          </w:p>
          <w:p w14:paraId="7417643F" w14:textId="72B8AAD9" w:rsidR="003125A0" w:rsidRPr="003125A0" w:rsidRDefault="00475110" w:rsidP="003125A0">
            <w:pPr>
              <w:spacing w:after="0" w:line="252" w:lineRule="auto"/>
              <w:jc w:val="right"/>
              <w:rPr>
                <w:rFonts w:ascii="Times New Roman" w:eastAsia="Times New Roman" w:hAnsi="Times New Roman" w:cs="Times New Roman"/>
                <w:lang w:val="tt-RU" w:eastAsia="ru-RU"/>
              </w:rPr>
            </w:pPr>
            <w:r>
              <w:rPr>
                <w:rFonts w:ascii="Times New Roman" w:eastAsia="Times New Roman" w:hAnsi="Times New Roman" w:cs="Times New Roman"/>
                <w:lang w:val="tt-RU" w:eastAsia="ru-RU"/>
              </w:rPr>
              <w:t>Подразделение</w:t>
            </w:r>
            <w:r w:rsidR="003125A0" w:rsidRPr="003125A0">
              <w:rPr>
                <w:rFonts w:ascii="Times New Roman" w:eastAsia="Times New Roman" w:hAnsi="Times New Roman" w:cs="Times New Roman"/>
                <w:lang w:val="tt-RU" w:eastAsia="ru-RU"/>
              </w:rPr>
              <w:t xml:space="preserve"> </w:t>
            </w:r>
            <w:r w:rsidRPr="00475110">
              <w:rPr>
                <w:rFonts w:ascii="Times New Roman" w:eastAsia="Times New Roman" w:hAnsi="Times New Roman" w:cs="Times New Roman"/>
                <w:u w:val="single"/>
                <w:lang w:val="tt-RU" w:eastAsia="ru-RU"/>
              </w:rPr>
              <w:t>Отдел аспирантуры</w:t>
            </w:r>
            <w:r w:rsidR="003125A0" w:rsidRPr="003125A0">
              <w:rPr>
                <w:rFonts w:ascii="Times New Roman" w:eastAsia="Times New Roman" w:hAnsi="Times New Roman" w:cs="Times New Roman"/>
                <w:lang w:val="tt-RU" w:eastAsia="ru-RU"/>
              </w:rPr>
              <w:t xml:space="preserve">  Кафедра</w:t>
            </w:r>
            <w:r>
              <w:rPr>
                <w:rFonts w:ascii="Times New Roman" w:eastAsia="Times New Roman" w:hAnsi="Times New Roman" w:cs="Times New Roman"/>
                <w:lang w:val="tt-RU" w:eastAsia="ru-RU"/>
              </w:rPr>
              <w:t xml:space="preserve"> </w:t>
            </w:r>
            <w:r w:rsidRPr="00475110">
              <w:rPr>
                <w:rFonts w:ascii="Times New Roman" w:eastAsia="Times New Roman" w:hAnsi="Times New Roman" w:cs="Times New Roman"/>
                <w:u w:val="single"/>
                <w:lang w:val="tt-RU" w:eastAsia="ru-RU"/>
              </w:rPr>
              <w:t>Цифровые системы и модели</w:t>
            </w:r>
          </w:p>
          <w:p w14:paraId="406DBC2C" w14:textId="77777777" w:rsidR="003125A0" w:rsidRPr="003125A0" w:rsidRDefault="003125A0" w:rsidP="003125A0">
            <w:pPr>
              <w:spacing w:after="0" w:line="252" w:lineRule="auto"/>
              <w:jc w:val="right"/>
              <w:rPr>
                <w:rFonts w:ascii="Times New Roman" w:eastAsia="Times New Roman" w:hAnsi="Times New Roman" w:cs="Times New Roman"/>
                <w:lang w:val="tt-RU" w:eastAsia="ru-RU"/>
              </w:rPr>
            </w:pPr>
          </w:p>
          <w:p w14:paraId="626DD66E" w14:textId="77777777" w:rsidR="00475110" w:rsidRDefault="00475110" w:rsidP="003125A0">
            <w:pPr>
              <w:spacing w:after="0" w:line="252" w:lineRule="auto"/>
              <w:jc w:val="right"/>
              <w:rPr>
                <w:rFonts w:ascii="Times New Roman" w:eastAsia="Times New Roman" w:hAnsi="Times New Roman" w:cs="Times New Roman"/>
                <w:lang w:val="tt-RU" w:eastAsia="ru-RU"/>
              </w:rPr>
            </w:pPr>
            <w:r>
              <w:rPr>
                <w:rFonts w:ascii="Times New Roman" w:eastAsia="Times New Roman" w:hAnsi="Times New Roman" w:cs="Times New Roman"/>
                <w:lang w:val="tt-RU" w:eastAsia="ru-RU"/>
              </w:rPr>
              <w:t>Группа научных специальностей</w:t>
            </w:r>
          </w:p>
          <w:p w14:paraId="4CD8C46B" w14:textId="77FDE602" w:rsidR="003125A0" w:rsidRPr="003125A0" w:rsidRDefault="00475110" w:rsidP="003125A0">
            <w:pPr>
              <w:spacing w:after="0" w:line="252" w:lineRule="auto"/>
              <w:jc w:val="right"/>
              <w:rPr>
                <w:rFonts w:ascii="Times New Roman" w:eastAsia="Times New Roman" w:hAnsi="Times New Roman" w:cs="Times New Roman"/>
                <w:u w:val="single"/>
                <w:lang w:eastAsia="ru-RU"/>
              </w:rPr>
            </w:pPr>
            <w:r w:rsidRPr="00475110">
              <w:rPr>
                <w:rFonts w:ascii="Times New Roman" w:eastAsia="Times New Roman" w:hAnsi="Times New Roman" w:cs="Times New Roman"/>
                <w:u w:val="single"/>
                <w:lang w:val="tt-RU" w:eastAsia="ru-RU"/>
              </w:rPr>
              <w:t xml:space="preserve"> 2.3 Информационные технологии и телекоммуникации</w:t>
            </w:r>
          </w:p>
          <w:p w14:paraId="32F40DF2" w14:textId="77777777" w:rsidR="003125A0" w:rsidRPr="003125A0" w:rsidRDefault="003125A0" w:rsidP="003125A0">
            <w:pPr>
              <w:spacing w:after="0" w:line="252" w:lineRule="auto"/>
              <w:jc w:val="right"/>
              <w:rPr>
                <w:rFonts w:ascii="Times New Roman" w:eastAsia="Times New Roman" w:hAnsi="Times New Roman" w:cs="Times New Roman"/>
                <w:lang w:eastAsia="ru-RU"/>
              </w:rPr>
            </w:pPr>
          </w:p>
          <w:p w14:paraId="5DCB362C" w14:textId="77777777" w:rsidR="00475110" w:rsidRDefault="003125A0" w:rsidP="003125A0">
            <w:pPr>
              <w:spacing w:after="0" w:line="252" w:lineRule="auto"/>
              <w:jc w:val="right"/>
              <w:rPr>
                <w:rFonts w:ascii="Times New Roman" w:eastAsia="Times New Roman" w:hAnsi="Times New Roman" w:cs="Times New Roman"/>
                <w:lang w:eastAsia="ru-RU"/>
              </w:rPr>
            </w:pPr>
            <w:r w:rsidRPr="003125A0">
              <w:rPr>
                <w:rFonts w:ascii="Times New Roman" w:eastAsia="Times New Roman" w:hAnsi="Times New Roman" w:cs="Times New Roman"/>
                <w:lang w:eastAsia="ru-RU"/>
              </w:rPr>
              <w:t xml:space="preserve">Направленность ОП </w:t>
            </w:r>
          </w:p>
          <w:p w14:paraId="58FA0F71" w14:textId="2AC835F8" w:rsidR="003125A0" w:rsidRPr="00475110" w:rsidRDefault="00475110" w:rsidP="003125A0">
            <w:pPr>
              <w:spacing w:after="0" w:line="252" w:lineRule="auto"/>
              <w:jc w:val="right"/>
              <w:rPr>
                <w:rFonts w:ascii="Times New Roman" w:eastAsia="Times New Roman" w:hAnsi="Times New Roman" w:cs="Times New Roman"/>
                <w:u w:val="single"/>
                <w:lang w:eastAsia="ru-RU"/>
              </w:rPr>
            </w:pPr>
            <w:r w:rsidRPr="00475110">
              <w:rPr>
                <w:rFonts w:ascii="Times New Roman" w:eastAsia="Times New Roman" w:hAnsi="Times New Roman" w:cs="Times New Roman"/>
                <w:u w:val="single"/>
                <w:lang w:eastAsia="ru-RU"/>
              </w:rPr>
              <w:t>2.3.1 Системный анализ, управление и обработка информации, статистика</w:t>
            </w:r>
          </w:p>
          <w:p w14:paraId="042BE241" w14:textId="77777777" w:rsidR="00475110" w:rsidRPr="003125A0" w:rsidRDefault="00475110" w:rsidP="003125A0">
            <w:pPr>
              <w:spacing w:after="0" w:line="252" w:lineRule="auto"/>
              <w:jc w:val="right"/>
              <w:rPr>
                <w:rFonts w:ascii="Times New Roman" w:eastAsia="Times New Roman" w:hAnsi="Times New Roman" w:cs="Times New Roman"/>
                <w:lang w:eastAsia="ru-RU"/>
              </w:rPr>
            </w:pPr>
          </w:p>
          <w:p w14:paraId="0C2F4DF3" w14:textId="77777777" w:rsidR="003125A0" w:rsidRPr="003125A0" w:rsidRDefault="003125A0" w:rsidP="003125A0">
            <w:pPr>
              <w:spacing w:after="0" w:line="240" w:lineRule="auto"/>
              <w:jc w:val="center"/>
              <w:rPr>
                <w:rFonts w:ascii="Times New Roman" w:eastAsia="Times New Roman" w:hAnsi="Times New Roman" w:cs="Times New Roman"/>
                <w:lang w:val="tt-RU" w:eastAsia="ru-RU"/>
              </w:rPr>
            </w:pPr>
          </w:p>
        </w:tc>
      </w:tr>
    </w:tbl>
    <w:p w14:paraId="3987968A" w14:textId="20BE9395" w:rsidR="003125A0" w:rsidRPr="003125A0" w:rsidRDefault="003125A0" w:rsidP="003125A0">
      <w:pPr>
        <w:keepNext/>
        <w:spacing w:before="240" w:after="0" w:line="240" w:lineRule="auto"/>
        <w:jc w:val="center"/>
        <w:outlineLvl w:val="0"/>
        <w:rPr>
          <w:rFonts w:ascii="Times New Roman" w:eastAsia="Times New Roman" w:hAnsi="Times New Roman" w:cs="Times New Roman"/>
          <w:b/>
          <w:sz w:val="28"/>
          <w:szCs w:val="28"/>
          <w:lang w:val="x-none" w:eastAsia="x-none"/>
        </w:rPr>
      </w:pPr>
      <w:bookmarkStart w:id="4" w:name="_Toc233974377"/>
      <w:bookmarkStart w:id="5" w:name="_Toc234234131"/>
      <w:bookmarkStart w:id="6" w:name="_Toc234253847"/>
      <w:bookmarkStart w:id="7" w:name="_Toc234405353"/>
      <w:bookmarkStart w:id="8" w:name="_Toc235434753"/>
      <w:r>
        <w:rPr>
          <w:rFonts w:ascii="Times New Roman" w:eastAsia="Times New Roman" w:hAnsi="Times New Roman" w:cs="Times New Roman"/>
          <w:b/>
          <w:bCs/>
          <w:color w:val="000000"/>
          <w:sz w:val="28"/>
          <w:szCs w:val="28"/>
          <w:lang w:val="x-none" w:eastAsia="x-none"/>
        </w:rPr>
        <w:t>КАНДИДАТСКАЯ ДИССЕРТАЦИЯ</w:t>
      </w:r>
      <w:bookmarkEnd w:id="4"/>
      <w:bookmarkEnd w:id="5"/>
      <w:bookmarkEnd w:id="6"/>
      <w:bookmarkEnd w:id="7"/>
      <w:bookmarkEnd w:id="8"/>
    </w:p>
    <w:p w14:paraId="21A707EC" w14:textId="77777777" w:rsidR="003125A0" w:rsidRPr="003125A0" w:rsidRDefault="003125A0" w:rsidP="003125A0">
      <w:pPr>
        <w:spacing w:after="0" w:line="240" w:lineRule="auto"/>
        <w:jc w:val="center"/>
        <w:rPr>
          <w:rFonts w:ascii="Times New Roman" w:eastAsia="Times New Roman" w:hAnsi="Times New Roman" w:cs="Times New Roman"/>
          <w:sz w:val="16"/>
          <w:szCs w:val="24"/>
          <w:lang w:val="tt-RU" w:eastAsia="ru-RU"/>
        </w:rPr>
      </w:pPr>
      <w:r w:rsidRPr="003125A0">
        <w:rPr>
          <w:rFonts w:ascii="Times New Roman" w:eastAsia="Times New Roman" w:hAnsi="Times New Roman" w:cs="Times New Roman"/>
          <w:sz w:val="16"/>
          <w:szCs w:val="24"/>
          <w:lang w:val="tt-RU" w:eastAsia="ru-RU"/>
        </w:rPr>
        <w:t xml:space="preserve"> </w:t>
      </w:r>
    </w:p>
    <w:p w14:paraId="1FE7AFC5" w14:textId="77777777" w:rsidR="003125A0" w:rsidRPr="003125A0" w:rsidRDefault="003125A0" w:rsidP="003125A0">
      <w:pPr>
        <w:spacing w:after="0" w:line="240" w:lineRule="auto"/>
        <w:jc w:val="center"/>
        <w:rPr>
          <w:rFonts w:ascii="Times New Roman" w:eastAsia="Times New Roman" w:hAnsi="Times New Roman" w:cs="Times New Roman"/>
          <w:sz w:val="24"/>
          <w:szCs w:val="24"/>
          <w:lang w:val="tt-RU" w:eastAsia="ru-RU"/>
        </w:rPr>
      </w:pPr>
    </w:p>
    <w:p w14:paraId="164ED38A" w14:textId="6AB01EFB" w:rsidR="003125A0" w:rsidRPr="003125A0" w:rsidRDefault="003125A0" w:rsidP="003125A0">
      <w:pPr>
        <w:spacing w:after="0" w:line="240" w:lineRule="auto"/>
        <w:rPr>
          <w:rFonts w:ascii="Times New Roman" w:eastAsia="Times New Roman" w:hAnsi="Times New Roman" w:cs="Times New Roman"/>
          <w:sz w:val="8"/>
          <w:szCs w:val="24"/>
          <w:lang w:val="tt-RU" w:eastAsia="ru-RU"/>
        </w:rPr>
      </w:pPr>
      <w:r w:rsidRPr="003125A0">
        <w:rPr>
          <w:rFonts w:ascii="Times New Roman" w:eastAsia="Times New Roman" w:hAnsi="Times New Roman" w:cs="Times New Roman"/>
          <w:sz w:val="24"/>
          <w:szCs w:val="24"/>
          <w:lang w:eastAsia="ru-RU"/>
        </w:rPr>
        <w:t>Обучающийся</w:t>
      </w:r>
      <w:r w:rsidRPr="003125A0">
        <w:rPr>
          <w:rFonts w:ascii="Times New Roman" w:eastAsia="Times New Roman" w:hAnsi="Times New Roman" w:cs="Times New Roman"/>
          <w:sz w:val="24"/>
          <w:szCs w:val="24"/>
          <w:lang w:val="tt-RU" w:eastAsia="ru-RU"/>
        </w:rPr>
        <w:t xml:space="preserve"> _____________________________</w:t>
      </w:r>
      <w:r w:rsidR="003D00EF" w:rsidRPr="003D00EF">
        <w:rPr>
          <w:rFonts w:ascii="Times New Roman" w:eastAsia="Times New Roman" w:hAnsi="Times New Roman" w:cs="Times New Roman"/>
          <w:sz w:val="24"/>
          <w:szCs w:val="24"/>
          <w:u w:val="single"/>
          <w:lang w:val="tt-RU" w:eastAsia="ru-RU"/>
        </w:rPr>
        <w:t>              </w:t>
      </w:r>
      <w:r w:rsidRPr="003125A0">
        <w:rPr>
          <w:rFonts w:ascii="Times New Roman" w:eastAsia="Times New Roman" w:hAnsi="Times New Roman" w:cs="Times New Roman"/>
          <w:sz w:val="24"/>
          <w:szCs w:val="24"/>
          <w:lang w:val="tt-RU" w:eastAsia="ru-RU"/>
        </w:rPr>
        <w:t>_</w:t>
      </w:r>
      <w:r w:rsidR="003D00EF" w:rsidRPr="003D00EF">
        <w:rPr>
          <w:rFonts w:ascii="Times New Roman" w:eastAsia="Times New Roman" w:hAnsi="Times New Roman" w:cs="Times New Roman"/>
          <w:sz w:val="24"/>
          <w:szCs w:val="24"/>
          <w:u w:val="single"/>
          <w:lang w:val="tt-RU" w:eastAsia="ru-RU"/>
        </w:rPr>
        <w:t>Хамидуллин Адель Ильсурович</w:t>
      </w:r>
    </w:p>
    <w:p w14:paraId="691606BC" w14:textId="14936892" w:rsidR="003125A0" w:rsidRPr="003125A0" w:rsidRDefault="003125A0" w:rsidP="003125A0">
      <w:pPr>
        <w:spacing w:after="0" w:line="240" w:lineRule="auto"/>
        <w:rPr>
          <w:rFonts w:ascii="Times New Roman" w:eastAsia="Times New Roman" w:hAnsi="Times New Roman" w:cs="Times New Roman"/>
          <w:bCs/>
          <w:sz w:val="16"/>
          <w:szCs w:val="24"/>
          <w:lang w:val="x-none" w:eastAsia="x-none"/>
        </w:rPr>
      </w:pPr>
      <w:r w:rsidRPr="003125A0">
        <w:rPr>
          <w:rFonts w:ascii="Times New Roman" w:eastAsia="Times New Roman" w:hAnsi="Times New Roman" w:cs="Times New Roman"/>
          <w:bCs/>
          <w:sz w:val="16"/>
          <w:szCs w:val="24"/>
          <w:lang w:val="x-none" w:eastAsia="x-none"/>
        </w:rPr>
        <w:t xml:space="preserve">                                                                        подпись                                               </w:t>
      </w:r>
      <w:r w:rsidR="003D00EF">
        <w:rPr>
          <w:rFonts w:ascii="Times New Roman" w:eastAsia="Times New Roman" w:hAnsi="Times New Roman" w:cs="Times New Roman"/>
          <w:bCs/>
          <w:sz w:val="16"/>
          <w:szCs w:val="24"/>
          <w:lang w:val="x-none" w:eastAsia="x-none"/>
        </w:rPr>
        <w:t xml:space="preserve">                                                              </w:t>
      </w:r>
      <w:r w:rsidRPr="003125A0">
        <w:rPr>
          <w:rFonts w:ascii="Times New Roman" w:eastAsia="Times New Roman" w:hAnsi="Times New Roman" w:cs="Times New Roman"/>
          <w:bCs/>
          <w:sz w:val="16"/>
          <w:szCs w:val="24"/>
          <w:lang w:val="x-none" w:eastAsia="x-none"/>
        </w:rPr>
        <w:t xml:space="preserve">           Фамилия И.О.</w:t>
      </w:r>
    </w:p>
    <w:p w14:paraId="249311D6" w14:textId="76871249" w:rsidR="003125A0" w:rsidRPr="003125A0" w:rsidRDefault="003125A0" w:rsidP="003125A0">
      <w:pPr>
        <w:spacing w:after="40" w:line="240" w:lineRule="auto"/>
        <w:jc w:val="both"/>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sz w:val="24"/>
          <w:szCs w:val="24"/>
          <w:lang w:val="tt-RU" w:eastAsia="ru-RU"/>
        </w:rPr>
        <w:t xml:space="preserve">Тема </w:t>
      </w:r>
      <w:r>
        <w:rPr>
          <w:rFonts w:ascii="Times New Roman" w:eastAsia="Times New Roman" w:hAnsi="Times New Roman" w:cs="Times New Roman"/>
          <w:sz w:val="24"/>
          <w:szCs w:val="24"/>
          <w:lang w:eastAsia="ru-RU"/>
        </w:rPr>
        <w:t xml:space="preserve">кандидатской диссертации </w:t>
      </w:r>
      <w:r w:rsidRPr="003125A0">
        <w:rPr>
          <w:rFonts w:ascii="Times New Roman" w:eastAsia="Times New Roman" w:hAnsi="Times New Roman" w:cs="Times New Roman"/>
          <w:sz w:val="24"/>
          <w:szCs w:val="24"/>
          <w:u w:val="single"/>
          <w:lang w:eastAsia="ru-RU"/>
        </w:rPr>
        <w:t>Разработка интеллектуальной системы управления роботизированной уборочной машиной</w:t>
      </w:r>
      <w:r>
        <w:rPr>
          <w:rFonts w:ascii="Times New Roman" w:eastAsia="Times New Roman" w:hAnsi="Times New Roman" w:cs="Times New Roman"/>
          <w:sz w:val="24"/>
          <w:szCs w:val="24"/>
          <w:u w:val="single"/>
          <w:lang w:val="tt-RU" w:eastAsia="ru-RU"/>
        </w:rPr>
        <w:t>                                                                                        </w:t>
      </w:r>
    </w:p>
    <w:p w14:paraId="391FF4C4" w14:textId="77777777" w:rsidR="003125A0" w:rsidRPr="003125A0" w:rsidRDefault="003125A0" w:rsidP="003125A0">
      <w:pPr>
        <w:spacing w:after="40" w:line="240" w:lineRule="auto"/>
        <w:rPr>
          <w:rFonts w:ascii="Times New Roman" w:eastAsia="Times New Roman" w:hAnsi="Times New Roman" w:cs="Times New Roman"/>
          <w:sz w:val="24"/>
          <w:szCs w:val="24"/>
          <w:lang w:val="tt-RU" w:eastAsia="ru-RU"/>
        </w:rPr>
      </w:pPr>
    </w:p>
    <w:p w14:paraId="19FDDB9F" w14:textId="77777777" w:rsidR="003125A0" w:rsidRPr="003125A0" w:rsidRDefault="003125A0" w:rsidP="003125A0">
      <w:pPr>
        <w:spacing w:after="40" w:line="240" w:lineRule="auto"/>
        <w:rPr>
          <w:rFonts w:ascii="Times New Roman" w:eastAsia="Times New Roman" w:hAnsi="Times New Roman" w:cs="Times New Roman"/>
          <w:sz w:val="16"/>
          <w:szCs w:val="24"/>
          <w:lang w:val="tt-RU" w:eastAsia="ru-RU"/>
        </w:rPr>
      </w:pPr>
    </w:p>
    <w:p w14:paraId="3ADF2320" w14:textId="469B0CD7" w:rsidR="003125A0" w:rsidRPr="003125A0" w:rsidRDefault="003125A0" w:rsidP="003125A0">
      <w:pPr>
        <w:spacing w:after="0" w:line="240" w:lineRule="auto"/>
        <w:rPr>
          <w:rFonts w:ascii="Times New Roman" w:eastAsia="Times New Roman" w:hAnsi="Times New Roman" w:cs="Times New Roman"/>
          <w:sz w:val="8"/>
          <w:szCs w:val="24"/>
          <w:lang w:val="tt-RU" w:eastAsia="ru-RU"/>
        </w:rPr>
      </w:pPr>
      <w:r w:rsidRPr="003125A0">
        <w:rPr>
          <w:rFonts w:ascii="Times New Roman" w:eastAsia="Times New Roman" w:hAnsi="Times New Roman" w:cs="Times New Roman"/>
          <w:sz w:val="24"/>
          <w:szCs w:val="24"/>
          <w:lang w:val="tt-RU" w:eastAsia="ru-RU"/>
        </w:rPr>
        <w:t>Научный руководитель  _____</w:t>
      </w:r>
      <w:r w:rsidR="003D00EF">
        <w:rPr>
          <w:rFonts w:ascii="Times New Roman" w:eastAsia="Times New Roman" w:hAnsi="Times New Roman" w:cs="Times New Roman"/>
          <w:sz w:val="24"/>
          <w:szCs w:val="24"/>
          <w:lang w:val="tt-RU" w:eastAsia="ru-RU"/>
        </w:rPr>
        <w:t>____________</w:t>
      </w:r>
      <w:r w:rsidR="003D00EF" w:rsidRPr="003D00EF">
        <w:rPr>
          <w:rFonts w:ascii="Times New Roman" w:eastAsia="Times New Roman" w:hAnsi="Times New Roman" w:cs="Times New Roman"/>
          <w:sz w:val="24"/>
          <w:szCs w:val="24"/>
          <w:u w:val="single"/>
          <w:lang w:val="tt-RU" w:eastAsia="ru-RU"/>
        </w:rPr>
        <w:t>доцент, к.ф.-м.н.,Абдуллин Адель Иль</w:t>
      </w:r>
      <w:r w:rsidR="00CB34F4">
        <w:rPr>
          <w:rFonts w:ascii="Times New Roman" w:eastAsia="Times New Roman" w:hAnsi="Times New Roman" w:cs="Times New Roman"/>
          <w:sz w:val="24"/>
          <w:szCs w:val="24"/>
          <w:u w:val="single"/>
          <w:lang w:val="tt-RU" w:eastAsia="ru-RU"/>
        </w:rPr>
        <w:t>д</w:t>
      </w:r>
      <w:r w:rsidR="003D00EF" w:rsidRPr="003D00EF">
        <w:rPr>
          <w:rFonts w:ascii="Times New Roman" w:eastAsia="Times New Roman" w:hAnsi="Times New Roman" w:cs="Times New Roman"/>
          <w:sz w:val="24"/>
          <w:szCs w:val="24"/>
          <w:u w:val="single"/>
          <w:lang w:val="tt-RU" w:eastAsia="ru-RU"/>
        </w:rPr>
        <w:t>у</w:t>
      </w:r>
      <w:r w:rsidR="00CB34F4">
        <w:rPr>
          <w:rFonts w:ascii="Times New Roman" w:eastAsia="Times New Roman" w:hAnsi="Times New Roman" w:cs="Times New Roman"/>
          <w:sz w:val="24"/>
          <w:szCs w:val="24"/>
          <w:u w:val="single"/>
          <w:lang w:val="tt-RU" w:eastAsia="ru-RU"/>
        </w:rPr>
        <w:t>с</w:t>
      </w:r>
      <w:r w:rsidR="003D00EF" w:rsidRPr="003D00EF">
        <w:rPr>
          <w:rFonts w:ascii="Times New Roman" w:eastAsia="Times New Roman" w:hAnsi="Times New Roman" w:cs="Times New Roman"/>
          <w:sz w:val="24"/>
          <w:szCs w:val="24"/>
          <w:u w:val="single"/>
          <w:lang w:val="tt-RU" w:eastAsia="ru-RU"/>
        </w:rPr>
        <w:t>ович</w:t>
      </w:r>
    </w:p>
    <w:p w14:paraId="1D535D97" w14:textId="33120072" w:rsidR="003125A0" w:rsidRPr="003125A0" w:rsidRDefault="003125A0" w:rsidP="003125A0">
      <w:pPr>
        <w:spacing w:after="0" w:line="240" w:lineRule="auto"/>
        <w:rPr>
          <w:rFonts w:ascii="Times New Roman" w:eastAsia="Times New Roman" w:hAnsi="Times New Roman" w:cs="Times New Roman"/>
          <w:sz w:val="16"/>
          <w:szCs w:val="16"/>
          <w:lang w:val="tt-RU" w:eastAsia="x-none"/>
        </w:rPr>
      </w:pPr>
      <w:r w:rsidRPr="003125A0">
        <w:rPr>
          <w:rFonts w:ascii="Times New Roman" w:eastAsia="Times New Roman" w:hAnsi="Times New Roman" w:cs="Times New Roman"/>
          <w:sz w:val="16"/>
          <w:szCs w:val="16"/>
          <w:lang w:val="tt-RU" w:eastAsia="x-none"/>
        </w:rPr>
        <w:t xml:space="preserve">                                                                      </w:t>
      </w:r>
      <w:r>
        <w:rPr>
          <w:rFonts w:ascii="Times New Roman" w:eastAsia="Times New Roman" w:hAnsi="Times New Roman" w:cs="Times New Roman"/>
          <w:sz w:val="16"/>
          <w:szCs w:val="16"/>
          <w:lang w:val="tt-RU" w:eastAsia="x-none"/>
        </w:rPr>
        <w:t xml:space="preserve">     </w:t>
      </w:r>
      <w:r w:rsidRPr="003125A0">
        <w:rPr>
          <w:rFonts w:ascii="Times New Roman" w:eastAsia="Times New Roman" w:hAnsi="Times New Roman" w:cs="Times New Roman"/>
          <w:sz w:val="16"/>
          <w:szCs w:val="16"/>
          <w:lang w:val="tt-RU" w:eastAsia="x-none"/>
        </w:rPr>
        <w:t xml:space="preserve"> </w:t>
      </w:r>
      <w:r>
        <w:rPr>
          <w:rFonts w:ascii="Times New Roman" w:eastAsia="Times New Roman" w:hAnsi="Times New Roman" w:cs="Times New Roman"/>
          <w:sz w:val="16"/>
          <w:szCs w:val="16"/>
          <w:lang w:val="tt-RU" w:eastAsia="x-none"/>
        </w:rPr>
        <w:t>до</w:t>
      </w:r>
      <w:r w:rsidR="003D00EF">
        <w:rPr>
          <w:rFonts w:ascii="Times New Roman" w:eastAsia="Times New Roman" w:hAnsi="Times New Roman" w:cs="Times New Roman"/>
          <w:sz w:val="16"/>
          <w:szCs w:val="16"/>
          <w:lang w:val="tt-RU" w:eastAsia="x-none"/>
        </w:rPr>
        <w:t>лжность</w:t>
      </w:r>
      <w:r w:rsidRPr="003125A0">
        <w:rPr>
          <w:rFonts w:ascii="Times New Roman" w:eastAsia="Times New Roman" w:hAnsi="Times New Roman" w:cs="Times New Roman"/>
          <w:sz w:val="16"/>
          <w:szCs w:val="16"/>
          <w:lang w:val="tt-RU" w:eastAsia="x-none"/>
        </w:rPr>
        <w:t xml:space="preserve">                        </w:t>
      </w:r>
      <w:r w:rsidR="003D00EF">
        <w:rPr>
          <w:rFonts w:ascii="Times New Roman" w:eastAsia="Times New Roman" w:hAnsi="Times New Roman" w:cs="Times New Roman"/>
          <w:sz w:val="16"/>
          <w:szCs w:val="16"/>
          <w:lang w:val="tt-RU" w:eastAsia="x-none"/>
        </w:rPr>
        <w:t>ученое звание</w:t>
      </w:r>
      <w:r w:rsidRPr="003125A0">
        <w:rPr>
          <w:rFonts w:ascii="Times New Roman" w:eastAsia="Times New Roman" w:hAnsi="Times New Roman" w:cs="Times New Roman"/>
          <w:sz w:val="16"/>
          <w:szCs w:val="16"/>
          <w:lang w:val="tt-RU" w:eastAsia="x-none"/>
        </w:rPr>
        <w:t xml:space="preserve">                        подпись                            </w:t>
      </w:r>
      <w:r w:rsidR="003D00EF">
        <w:rPr>
          <w:rFonts w:ascii="Times New Roman" w:eastAsia="Times New Roman" w:hAnsi="Times New Roman" w:cs="Times New Roman"/>
          <w:sz w:val="16"/>
          <w:szCs w:val="16"/>
          <w:lang w:val="tt-RU" w:eastAsia="x-none"/>
        </w:rPr>
        <w:t>Фамилия И.О.</w:t>
      </w:r>
    </w:p>
    <w:p w14:paraId="223A30F7" w14:textId="1299A887" w:rsidR="003125A0" w:rsidRPr="003125A0" w:rsidRDefault="003D00EF" w:rsidP="003D00EF">
      <w:pPr>
        <w:tabs>
          <w:tab w:val="left" w:pos="3795"/>
        </w:tabs>
        <w:spacing w:after="0" w:line="240" w:lineRule="auto"/>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eastAsia="ru-RU"/>
        </w:rPr>
        <w:tab/>
      </w:r>
    </w:p>
    <w:p w14:paraId="2D7535AB" w14:textId="77777777" w:rsidR="003125A0" w:rsidRPr="003125A0" w:rsidRDefault="003125A0" w:rsidP="003125A0">
      <w:pPr>
        <w:spacing w:after="0" w:line="240" w:lineRule="auto"/>
        <w:rPr>
          <w:rFonts w:ascii="Times New Roman" w:eastAsia="Times New Roman" w:hAnsi="Times New Roman" w:cs="Times New Roman"/>
          <w:sz w:val="24"/>
          <w:szCs w:val="24"/>
          <w:lang w:eastAsia="ru-RU"/>
        </w:rPr>
      </w:pPr>
      <w:r w:rsidRPr="003125A0">
        <w:rPr>
          <w:rFonts w:ascii="Times New Roman" w:eastAsia="Times New Roman" w:hAnsi="Times New Roman" w:cs="Times New Roman"/>
          <w:sz w:val="24"/>
          <w:szCs w:val="24"/>
          <w:lang w:val="tt-RU" w:eastAsia="ru-RU"/>
        </w:rPr>
        <w:t xml:space="preserve">Руководитель </w:t>
      </w:r>
      <w:r w:rsidRPr="003125A0">
        <w:rPr>
          <w:rFonts w:ascii="Times New Roman" w:eastAsia="Times New Roman" w:hAnsi="Times New Roman" w:cs="Times New Roman"/>
          <w:sz w:val="24"/>
          <w:szCs w:val="24"/>
          <w:lang w:eastAsia="ru-RU"/>
        </w:rPr>
        <w:t>ВКР</w:t>
      </w:r>
    </w:p>
    <w:p w14:paraId="0498B4F8" w14:textId="77777777" w:rsidR="003125A0" w:rsidRPr="003125A0" w:rsidRDefault="003125A0" w:rsidP="003125A0">
      <w:pPr>
        <w:spacing w:after="0" w:line="240" w:lineRule="auto"/>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sz w:val="24"/>
          <w:szCs w:val="24"/>
          <w:lang w:val="tt-RU" w:eastAsia="ru-RU"/>
        </w:rPr>
        <w:t>от предприятия</w:t>
      </w:r>
      <w:r w:rsidRPr="003125A0">
        <w:rPr>
          <w:rFonts w:ascii="Times New Roman" w:eastAsia="Times New Roman" w:hAnsi="Times New Roman" w:cs="Times New Roman"/>
          <w:sz w:val="24"/>
          <w:szCs w:val="24"/>
          <w:lang w:eastAsia="ru-RU"/>
        </w:rPr>
        <w:t xml:space="preserve"> </w:t>
      </w:r>
      <w:r w:rsidRPr="003125A0">
        <w:rPr>
          <w:rFonts w:ascii="Times New Roman" w:eastAsia="Times New Roman" w:hAnsi="Times New Roman" w:cs="Times New Roman"/>
          <w:sz w:val="24"/>
          <w:szCs w:val="24"/>
          <w:lang w:val="tt-RU" w:eastAsia="ru-RU"/>
        </w:rPr>
        <w:t>________________________________________________________________</w:t>
      </w:r>
    </w:p>
    <w:p w14:paraId="71634B62" w14:textId="77777777" w:rsidR="003125A0" w:rsidRPr="003125A0" w:rsidRDefault="003125A0" w:rsidP="003125A0">
      <w:pPr>
        <w:spacing w:after="0" w:line="240" w:lineRule="auto"/>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sz w:val="8"/>
          <w:szCs w:val="24"/>
          <w:lang w:val="tt-RU" w:eastAsia="ru-RU"/>
        </w:rPr>
        <w:t xml:space="preserve">                                                                                                                                                     </w:t>
      </w:r>
      <w:r w:rsidRPr="003125A0">
        <w:rPr>
          <w:rFonts w:ascii="Times New Roman" w:eastAsia="Times New Roman" w:hAnsi="Times New Roman" w:cs="Times New Roman"/>
          <w:sz w:val="16"/>
          <w:szCs w:val="24"/>
          <w:lang w:val="tt-RU" w:eastAsia="ru-RU"/>
        </w:rPr>
        <w:t>должность                        ученое звание                        подпись                              Фамилия И.О.</w:t>
      </w:r>
    </w:p>
    <w:p w14:paraId="094FDEC6" w14:textId="77777777" w:rsidR="003125A0" w:rsidRPr="003125A0" w:rsidRDefault="003125A0" w:rsidP="003125A0">
      <w:pPr>
        <w:spacing w:after="0" w:line="240" w:lineRule="auto"/>
        <w:rPr>
          <w:rFonts w:ascii="Times New Roman" w:eastAsia="Times New Roman" w:hAnsi="Times New Roman" w:cs="Times New Roman"/>
          <w:sz w:val="16"/>
          <w:szCs w:val="16"/>
          <w:lang w:eastAsia="ru-RU"/>
        </w:rPr>
      </w:pPr>
    </w:p>
    <w:p w14:paraId="58220242" w14:textId="77777777" w:rsidR="003125A0" w:rsidRPr="003125A0" w:rsidRDefault="003125A0" w:rsidP="003125A0">
      <w:pPr>
        <w:spacing w:after="0" w:line="240" w:lineRule="auto"/>
        <w:rPr>
          <w:rFonts w:ascii="Times New Roman" w:eastAsia="Times New Roman" w:hAnsi="Times New Roman" w:cs="Times New Roman"/>
          <w:sz w:val="8"/>
          <w:szCs w:val="24"/>
          <w:lang w:val="tt-RU" w:eastAsia="ru-RU"/>
        </w:rPr>
      </w:pPr>
      <w:r w:rsidRPr="003125A0">
        <w:rPr>
          <w:rFonts w:ascii="Times New Roman" w:eastAsia="Times New Roman" w:hAnsi="Times New Roman" w:cs="Times New Roman"/>
          <w:sz w:val="24"/>
          <w:szCs w:val="24"/>
          <w:lang w:val="tt-RU" w:eastAsia="ru-RU"/>
        </w:rPr>
        <w:t>Консультант по _</w:t>
      </w:r>
      <w:r w:rsidRPr="003125A0">
        <w:rPr>
          <w:rFonts w:ascii="Times New Roman" w:eastAsia="Times New Roman" w:hAnsi="Times New Roman" w:cs="Times New Roman"/>
          <w:sz w:val="24"/>
          <w:szCs w:val="24"/>
          <w:lang w:eastAsia="ru-RU"/>
        </w:rPr>
        <w:t>_____________</w:t>
      </w:r>
      <w:r w:rsidRPr="003125A0">
        <w:rPr>
          <w:rFonts w:ascii="Times New Roman" w:eastAsia="Times New Roman" w:hAnsi="Times New Roman" w:cs="Times New Roman"/>
          <w:sz w:val="24"/>
          <w:szCs w:val="24"/>
          <w:lang w:val="tt-RU" w:eastAsia="ru-RU"/>
        </w:rPr>
        <w:t>_________________________________________________</w:t>
      </w:r>
    </w:p>
    <w:p w14:paraId="2BBD7DE3" w14:textId="77777777" w:rsidR="003125A0" w:rsidRPr="003125A0" w:rsidRDefault="003125A0" w:rsidP="003125A0">
      <w:pPr>
        <w:spacing w:after="0" w:line="240" w:lineRule="auto"/>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sz w:val="8"/>
          <w:szCs w:val="24"/>
          <w:lang w:val="tt-RU" w:eastAsia="ru-RU"/>
        </w:rPr>
        <w:t xml:space="preserve">                                                                                                                                                </w:t>
      </w:r>
      <w:r w:rsidRPr="003125A0">
        <w:rPr>
          <w:rFonts w:ascii="Times New Roman" w:eastAsia="Times New Roman" w:hAnsi="Times New Roman" w:cs="Times New Roman"/>
          <w:sz w:val="16"/>
          <w:szCs w:val="24"/>
          <w:lang w:val="tt-RU" w:eastAsia="ru-RU"/>
        </w:rPr>
        <w:t>должность                         ученое звание                        подпись                             Фамилия И.О.</w:t>
      </w:r>
    </w:p>
    <w:p w14:paraId="1F933420" w14:textId="77777777" w:rsidR="003125A0" w:rsidRPr="003125A0" w:rsidRDefault="003125A0" w:rsidP="003125A0">
      <w:pPr>
        <w:spacing w:after="0" w:line="240" w:lineRule="auto"/>
        <w:rPr>
          <w:rFonts w:ascii="Times New Roman" w:eastAsia="Times New Roman" w:hAnsi="Times New Roman" w:cs="Times New Roman"/>
          <w:sz w:val="16"/>
          <w:szCs w:val="16"/>
          <w:lang w:eastAsia="ru-RU"/>
        </w:rPr>
      </w:pPr>
    </w:p>
    <w:p w14:paraId="6D436E1D" w14:textId="77777777" w:rsidR="003125A0" w:rsidRPr="003125A0" w:rsidRDefault="003125A0" w:rsidP="003125A0">
      <w:pPr>
        <w:spacing w:after="0" w:line="240" w:lineRule="auto"/>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sz w:val="24"/>
          <w:szCs w:val="24"/>
          <w:lang w:val="tt-RU" w:eastAsia="ru-RU"/>
        </w:rPr>
        <w:t>Консультант по  _______________________________________________________________</w:t>
      </w:r>
    </w:p>
    <w:p w14:paraId="4EE43B1B" w14:textId="77777777" w:rsidR="003125A0" w:rsidRPr="003125A0" w:rsidRDefault="003125A0" w:rsidP="003125A0">
      <w:pPr>
        <w:spacing w:after="0" w:line="240" w:lineRule="auto"/>
        <w:rPr>
          <w:rFonts w:ascii="Times New Roman" w:eastAsia="Times New Roman" w:hAnsi="Times New Roman" w:cs="Times New Roman"/>
          <w:sz w:val="10"/>
          <w:szCs w:val="24"/>
          <w:lang w:val="tt-RU" w:eastAsia="ru-RU"/>
        </w:rPr>
      </w:pPr>
    </w:p>
    <w:p w14:paraId="24BC5C4B" w14:textId="77777777" w:rsidR="003125A0" w:rsidRPr="003125A0" w:rsidRDefault="003125A0" w:rsidP="003125A0">
      <w:pPr>
        <w:spacing w:after="0" w:line="240" w:lineRule="auto"/>
        <w:rPr>
          <w:rFonts w:ascii="Times New Roman" w:eastAsia="Times New Roman" w:hAnsi="Times New Roman" w:cs="Times New Roman"/>
          <w:sz w:val="8"/>
          <w:szCs w:val="24"/>
          <w:lang w:val="tt-RU" w:eastAsia="ru-RU"/>
        </w:rPr>
      </w:pPr>
      <w:r w:rsidRPr="003125A0">
        <w:rPr>
          <w:rFonts w:ascii="Times New Roman" w:eastAsia="Times New Roman" w:hAnsi="Times New Roman" w:cs="Times New Roman"/>
          <w:sz w:val="24"/>
          <w:szCs w:val="24"/>
          <w:lang w:val="tt-RU" w:eastAsia="ru-RU"/>
        </w:rPr>
        <w:t>_____________________________________________________________________________</w:t>
      </w:r>
    </w:p>
    <w:p w14:paraId="692D68C8" w14:textId="77777777" w:rsidR="003125A0" w:rsidRPr="003125A0" w:rsidRDefault="003125A0" w:rsidP="003125A0">
      <w:pPr>
        <w:spacing w:after="0" w:line="240" w:lineRule="auto"/>
        <w:rPr>
          <w:rFonts w:ascii="Times New Roman" w:eastAsia="Times New Roman" w:hAnsi="Times New Roman" w:cs="Times New Roman"/>
          <w:sz w:val="16"/>
          <w:szCs w:val="24"/>
          <w:lang w:val="tt-RU" w:eastAsia="ru-RU"/>
        </w:rPr>
      </w:pPr>
      <w:r w:rsidRPr="003125A0">
        <w:rPr>
          <w:rFonts w:ascii="Times New Roman" w:eastAsia="Times New Roman" w:hAnsi="Times New Roman" w:cs="Times New Roman"/>
          <w:sz w:val="8"/>
          <w:szCs w:val="24"/>
          <w:lang w:val="tt-RU" w:eastAsia="ru-RU"/>
        </w:rPr>
        <w:t xml:space="preserve">                                                                                                                                                </w:t>
      </w:r>
      <w:r w:rsidRPr="003125A0">
        <w:rPr>
          <w:rFonts w:ascii="Times New Roman" w:eastAsia="Times New Roman" w:hAnsi="Times New Roman" w:cs="Times New Roman"/>
          <w:sz w:val="16"/>
          <w:szCs w:val="24"/>
          <w:lang w:val="tt-RU" w:eastAsia="ru-RU"/>
        </w:rPr>
        <w:t>должность                        ученое звание                        подпись                               Фамилия И.О.</w:t>
      </w:r>
    </w:p>
    <w:p w14:paraId="0E19C210" w14:textId="77777777" w:rsidR="003125A0" w:rsidRPr="003125A0" w:rsidRDefault="003125A0" w:rsidP="003125A0">
      <w:pPr>
        <w:spacing w:after="0" w:line="240" w:lineRule="auto"/>
        <w:rPr>
          <w:rFonts w:ascii="Times New Roman" w:eastAsia="Times New Roman" w:hAnsi="Times New Roman" w:cs="Times New Roman"/>
          <w:sz w:val="16"/>
          <w:szCs w:val="16"/>
          <w:lang w:val="tt-RU" w:eastAsia="ru-RU"/>
        </w:rPr>
      </w:pPr>
    </w:p>
    <w:p w14:paraId="0D368787" w14:textId="77777777" w:rsidR="003125A0" w:rsidRPr="003125A0" w:rsidRDefault="003125A0" w:rsidP="003125A0">
      <w:pPr>
        <w:spacing w:after="0" w:line="240" w:lineRule="auto"/>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sz w:val="24"/>
          <w:szCs w:val="24"/>
          <w:lang w:val="tt-RU" w:eastAsia="ru-RU"/>
        </w:rPr>
        <w:t>Консультант по  _______________________________________________________________</w:t>
      </w:r>
    </w:p>
    <w:p w14:paraId="7FFA03DB" w14:textId="77777777" w:rsidR="003125A0" w:rsidRPr="003125A0" w:rsidRDefault="003125A0" w:rsidP="003125A0">
      <w:pPr>
        <w:spacing w:after="0" w:line="240" w:lineRule="auto"/>
        <w:rPr>
          <w:rFonts w:ascii="Times New Roman" w:eastAsia="Times New Roman" w:hAnsi="Times New Roman" w:cs="Times New Roman"/>
          <w:sz w:val="10"/>
          <w:szCs w:val="24"/>
          <w:lang w:val="tt-RU" w:eastAsia="ru-RU"/>
        </w:rPr>
      </w:pPr>
    </w:p>
    <w:p w14:paraId="3572E324" w14:textId="77777777" w:rsidR="003125A0" w:rsidRPr="003125A0" w:rsidRDefault="003125A0" w:rsidP="003125A0">
      <w:pPr>
        <w:spacing w:after="0" w:line="240" w:lineRule="auto"/>
        <w:rPr>
          <w:rFonts w:ascii="Times New Roman" w:eastAsia="Times New Roman" w:hAnsi="Times New Roman" w:cs="Times New Roman"/>
          <w:sz w:val="8"/>
          <w:szCs w:val="24"/>
          <w:lang w:val="tt-RU" w:eastAsia="ru-RU"/>
        </w:rPr>
      </w:pPr>
      <w:r w:rsidRPr="003125A0">
        <w:rPr>
          <w:rFonts w:ascii="Times New Roman" w:eastAsia="Times New Roman" w:hAnsi="Times New Roman" w:cs="Times New Roman"/>
          <w:sz w:val="24"/>
          <w:szCs w:val="24"/>
          <w:lang w:val="tt-RU" w:eastAsia="ru-RU"/>
        </w:rPr>
        <w:t>______________</w:t>
      </w:r>
      <w:r w:rsidRPr="003125A0">
        <w:rPr>
          <w:rFonts w:ascii="Times New Roman" w:eastAsia="Times New Roman" w:hAnsi="Times New Roman" w:cs="Times New Roman"/>
          <w:sz w:val="24"/>
          <w:szCs w:val="24"/>
          <w:lang w:eastAsia="ru-RU"/>
        </w:rPr>
        <w:t>____________</w:t>
      </w:r>
      <w:r w:rsidRPr="003125A0">
        <w:rPr>
          <w:rFonts w:ascii="Times New Roman" w:eastAsia="Times New Roman" w:hAnsi="Times New Roman" w:cs="Times New Roman"/>
          <w:sz w:val="24"/>
          <w:szCs w:val="24"/>
          <w:lang w:val="tt-RU" w:eastAsia="ru-RU"/>
        </w:rPr>
        <w:t>___________________________________________________</w:t>
      </w:r>
    </w:p>
    <w:p w14:paraId="1380BC37" w14:textId="77777777" w:rsidR="003125A0" w:rsidRPr="003125A0" w:rsidRDefault="003125A0" w:rsidP="003125A0">
      <w:pPr>
        <w:spacing w:after="0" w:line="240" w:lineRule="auto"/>
        <w:rPr>
          <w:rFonts w:ascii="Times New Roman" w:eastAsia="Times New Roman" w:hAnsi="Times New Roman" w:cs="Times New Roman"/>
          <w:sz w:val="16"/>
          <w:szCs w:val="24"/>
          <w:lang w:val="tt-RU" w:eastAsia="ru-RU"/>
        </w:rPr>
      </w:pPr>
      <w:r w:rsidRPr="003125A0">
        <w:rPr>
          <w:rFonts w:ascii="Times New Roman" w:eastAsia="Times New Roman" w:hAnsi="Times New Roman" w:cs="Times New Roman"/>
          <w:sz w:val="8"/>
          <w:szCs w:val="24"/>
          <w:lang w:val="tt-RU" w:eastAsia="ru-RU"/>
        </w:rPr>
        <w:t xml:space="preserve">                                                                                                                                                </w:t>
      </w:r>
      <w:r w:rsidRPr="003125A0">
        <w:rPr>
          <w:rFonts w:ascii="Times New Roman" w:eastAsia="Times New Roman" w:hAnsi="Times New Roman" w:cs="Times New Roman"/>
          <w:sz w:val="16"/>
          <w:szCs w:val="24"/>
          <w:lang w:val="tt-RU" w:eastAsia="ru-RU"/>
        </w:rPr>
        <w:t>должность                        ученое звание                        подпись                                Фамилия И.О.</w:t>
      </w:r>
    </w:p>
    <w:p w14:paraId="4CC13F2E" w14:textId="77777777" w:rsidR="003125A0" w:rsidRPr="003125A0" w:rsidRDefault="003125A0" w:rsidP="003125A0">
      <w:pPr>
        <w:spacing w:after="0" w:line="240" w:lineRule="auto"/>
        <w:rPr>
          <w:rFonts w:ascii="Times New Roman" w:eastAsia="Times New Roman" w:hAnsi="Times New Roman" w:cs="Times New Roman"/>
          <w:sz w:val="16"/>
          <w:szCs w:val="16"/>
          <w:lang w:val="tt-RU" w:eastAsia="ru-RU"/>
        </w:rPr>
      </w:pPr>
    </w:p>
    <w:p w14:paraId="2CA1A034" w14:textId="77777777" w:rsidR="003125A0" w:rsidRPr="003125A0" w:rsidRDefault="003125A0" w:rsidP="003125A0">
      <w:pPr>
        <w:spacing w:after="0" w:line="240" w:lineRule="auto"/>
        <w:rPr>
          <w:rFonts w:ascii="Times New Roman" w:eastAsia="Times New Roman" w:hAnsi="Times New Roman" w:cs="Times New Roman"/>
          <w:sz w:val="16"/>
          <w:szCs w:val="24"/>
          <w:lang w:val="tt-RU" w:eastAsia="ru-RU"/>
        </w:rPr>
      </w:pPr>
      <w:r w:rsidRPr="003125A0">
        <w:rPr>
          <w:rFonts w:ascii="Times New Roman" w:eastAsia="Times New Roman" w:hAnsi="Times New Roman" w:cs="Times New Roman"/>
          <w:sz w:val="24"/>
          <w:szCs w:val="24"/>
          <w:lang w:val="tt-RU" w:eastAsia="ru-RU"/>
        </w:rPr>
        <w:t>Нормоконтролёр ______________________________________________________________</w:t>
      </w:r>
    </w:p>
    <w:p w14:paraId="4F8BB239" w14:textId="77777777" w:rsidR="003125A0" w:rsidRPr="003125A0" w:rsidRDefault="003125A0" w:rsidP="003125A0">
      <w:pPr>
        <w:spacing w:after="0" w:line="240" w:lineRule="auto"/>
        <w:rPr>
          <w:rFonts w:ascii="Times New Roman" w:eastAsia="Times New Roman" w:hAnsi="Times New Roman" w:cs="Times New Roman"/>
          <w:sz w:val="16"/>
          <w:szCs w:val="24"/>
          <w:lang w:val="tt-RU" w:eastAsia="ru-RU"/>
        </w:rPr>
      </w:pPr>
      <w:r w:rsidRPr="003125A0">
        <w:rPr>
          <w:rFonts w:ascii="Times New Roman" w:eastAsia="Times New Roman" w:hAnsi="Times New Roman" w:cs="Times New Roman"/>
          <w:sz w:val="16"/>
          <w:szCs w:val="24"/>
          <w:lang w:val="tt-RU" w:eastAsia="ru-RU"/>
        </w:rPr>
        <w:t xml:space="preserve">                                                                    должность                        ученое звание                        подпись                                Фамилия И.О.</w:t>
      </w:r>
    </w:p>
    <w:p w14:paraId="3D410B8D" w14:textId="77777777" w:rsidR="003125A0" w:rsidRPr="003125A0" w:rsidRDefault="003125A0" w:rsidP="003125A0">
      <w:pPr>
        <w:spacing w:after="0" w:line="240" w:lineRule="auto"/>
        <w:rPr>
          <w:rFonts w:ascii="Times New Roman" w:eastAsia="Times New Roman" w:hAnsi="Times New Roman" w:cs="Times New Roman"/>
          <w:sz w:val="16"/>
          <w:szCs w:val="16"/>
          <w:lang w:val="tt-RU" w:eastAsia="ru-RU"/>
        </w:rPr>
      </w:pPr>
    </w:p>
    <w:p w14:paraId="0364E7B5" w14:textId="77777777" w:rsidR="003125A0" w:rsidRPr="003125A0" w:rsidRDefault="003125A0" w:rsidP="003125A0">
      <w:pPr>
        <w:spacing w:after="0" w:line="240" w:lineRule="auto"/>
        <w:rPr>
          <w:rFonts w:ascii="Times New Roman" w:eastAsia="Times New Roman" w:hAnsi="Times New Roman" w:cs="Times New Roman"/>
          <w:sz w:val="8"/>
          <w:szCs w:val="24"/>
          <w:lang w:val="tt-RU" w:eastAsia="ru-RU"/>
        </w:rPr>
      </w:pPr>
      <w:r w:rsidRPr="003125A0">
        <w:rPr>
          <w:rFonts w:ascii="Times New Roman" w:eastAsia="Times New Roman" w:hAnsi="Times New Roman" w:cs="Times New Roman"/>
          <w:sz w:val="24"/>
          <w:szCs w:val="24"/>
          <w:lang w:val="tt-RU" w:eastAsia="ru-RU"/>
        </w:rPr>
        <w:t>Рецензент ____________________________________________________________________</w:t>
      </w:r>
      <w:r w:rsidRPr="003125A0">
        <w:rPr>
          <w:rFonts w:ascii="Times New Roman" w:eastAsia="Times New Roman" w:hAnsi="Times New Roman" w:cs="Times New Roman"/>
          <w:sz w:val="8"/>
          <w:szCs w:val="24"/>
          <w:lang w:val="tt-RU" w:eastAsia="ru-RU"/>
        </w:rPr>
        <w:t xml:space="preserve">                                                                                                                                                               </w:t>
      </w:r>
    </w:p>
    <w:p w14:paraId="5119C92B" w14:textId="77777777" w:rsidR="003125A0" w:rsidRPr="003125A0" w:rsidRDefault="003125A0" w:rsidP="003125A0">
      <w:pPr>
        <w:spacing w:after="0" w:line="240" w:lineRule="auto"/>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sz w:val="8"/>
          <w:szCs w:val="24"/>
          <w:lang w:val="tt-RU" w:eastAsia="ru-RU"/>
        </w:rPr>
        <w:t xml:space="preserve">                                                                                                                                                </w:t>
      </w:r>
      <w:r w:rsidRPr="003125A0">
        <w:rPr>
          <w:rFonts w:ascii="Times New Roman" w:eastAsia="Times New Roman" w:hAnsi="Times New Roman" w:cs="Times New Roman"/>
          <w:sz w:val="16"/>
          <w:szCs w:val="24"/>
          <w:lang w:val="tt-RU" w:eastAsia="ru-RU"/>
        </w:rPr>
        <w:t>должность                        ученое звание                        подпись                                Фамилия И.О.</w:t>
      </w:r>
    </w:p>
    <w:p w14:paraId="65475C39" w14:textId="77777777" w:rsidR="003125A0" w:rsidRPr="003125A0" w:rsidRDefault="003125A0" w:rsidP="003125A0">
      <w:pPr>
        <w:spacing w:after="0" w:line="240" w:lineRule="auto"/>
        <w:rPr>
          <w:rFonts w:ascii="Times New Roman" w:eastAsia="Times New Roman" w:hAnsi="Times New Roman" w:cs="Times New Roman"/>
          <w:sz w:val="16"/>
          <w:szCs w:val="16"/>
          <w:lang w:val="tt-RU" w:eastAsia="ru-RU"/>
        </w:rPr>
      </w:pPr>
    </w:p>
    <w:p w14:paraId="7DA9DC3B" w14:textId="77777777" w:rsidR="003125A0" w:rsidRPr="003125A0" w:rsidRDefault="003125A0" w:rsidP="003125A0">
      <w:pPr>
        <w:spacing w:after="0" w:line="240" w:lineRule="auto"/>
        <w:rPr>
          <w:rFonts w:ascii="Times New Roman" w:eastAsia="Times New Roman" w:hAnsi="Times New Roman" w:cs="Times New Roman"/>
          <w:color w:val="000000"/>
          <w:sz w:val="24"/>
          <w:szCs w:val="24"/>
          <w:lang w:eastAsia="ru-RU"/>
        </w:rPr>
      </w:pPr>
      <w:r w:rsidRPr="003125A0">
        <w:rPr>
          <w:rFonts w:ascii="Times New Roman" w:eastAsia="Times New Roman" w:hAnsi="Times New Roman" w:cs="Times New Roman"/>
          <w:color w:val="000000"/>
          <w:sz w:val="24"/>
          <w:szCs w:val="24"/>
          <w:lang w:eastAsia="ru-RU"/>
        </w:rPr>
        <w:t>Объем оригинального текста составляет __________ %.</w:t>
      </w:r>
    </w:p>
    <w:p w14:paraId="7872C85A" w14:textId="77777777" w:rsidR="003125A0" w:rsidRPr="003125A0" w:rsidRDefault="003125A0" w:rsidP="003125A0">
      <w:pPr>
        <w:spacing w:after="0" w:line="240" w:lineRule="auto"/>
        <w:rPr>
          <w:rFonts w:ascii="Times New Roman" w:eastAsia="Times New Roman" w:hAnsi="Times New Roman" w:cs="Times New Roman"/>
          <w:sz w:val="18"/>
          <w:szCs w:val="24"/>
          <w:lang w:val="tt-RU" w:eastAsia="ru-RU"/>
        </w:rPr>
      </w:pPr>
    </w:p>
    <w:p w14:paraId="667D2DE3" w14:textId="77777777" w:rsidR="003125A0" w:rsidRPr="003125A0" w:rsidRDefault="003125A0" w:rsidP="003125A0">
      <w:pPr>
        <w:spacing w:after="0" w:line="240" w:lineRule="auto"/>
        <w:rPr>
          <w:rFonts w:ascii="Times New Roman" w:eastAsia="Times New Roman" w:hAnsi="Times New Roman" w:cs="Times New Roman"/>
          <w:sz w:val="8"/>
          <w:szCs w:val="24"/>
          <w:lang w:val="tt-RU" w:eastAsia="ru-RU"/>
        </w:rPr>
      </w:pPr>
      <w:r w:rsidRPr="003125A0">
        <w:rPr>
          <w:rFonts w:ascii="Times New Roman" w:eastAsia="Times New Roman" w:hAnsi="Times New Roman" w:cs="Times New Roman"/>
          <w:sz w:val="24"/>
          <w:szCs w:val="24"/>
          <w:lang w:val="tt-RU" w:eastAsia="ru-RU"/>
        </w:rPr>
        <w:t>Зав. кафедрой ________________________________________________________________</w:t>
      </w:r>
    </w:p>
    <w:p w14:paraId="6B564DC8" w14:textId="77777777" w:rsidR="003125A0" w:rsidRPr="003125A0" w:rsidRDefault="003125A0" w:rsidP="003125A0">
      <w:pPr>
        <w:spacing w:after="0" w:line="240" w:lineRule="auto"/>
        <w:rPr>
          <w:rFonts w:ascii="Times New Roman" w:eastAsia="Times New Roman" w:hAnsi="Times New Roman" w:cs="Times New Roman"/>
          <w:sz w:val="24"/>
          <w:szCs w:val="24"/>
          <w:lang w:val="tt-RU" w:eastAsia="ru-RU"/>
        </w:rPr>
      </w:pPr>
      <w:r w:rsidRPr="003125A0">
        <w:rPr>
          <w:rFonts w:ascii="Times New Roman" w:eastAsia="Times New Roman" w:hAnsi="Times New Roman" w:cs="Times New Roman"/>
          <w:sz w:val="8"/>
          <w:szCs w:val="24"/>
          <w:lang w:val="tt-RU" w:eastAsia="ru-RU"/>
        </w:rPr>
        <w:t xml:space="preserve">                                                                                                                                               </w:t>
      </w:r>
      <w:r w:rsidRPr="003125A0">
        <w:rPr>
          <w:rFonts w:ascii="Times New Roman" w:eastAsia="Times New Roman" w:hAnsi="Times New Roman" w:cs="Times New Roman"/>
          <w:sz w:val="16"/>
          <w:szCs w:val="24"/>
          <w:lang w:val="tt-RU" w:eastAsia="ru-RU"/>
        </w:rPr>
        <w:t>ученое звание                                                 подпись                                                 Фамилия И.О.</w:t>
      </w:r>
    </w:p>
    <w:p w14:paraId="68F2D635" w14:textId="77777777" w:rsidR="003125A0" w:rsidRPr="003125A0" w:rsidRDefault="003125A0" w:rsidP="003125A0">
      <w:pPr>
        <w:spacing w:after="0" w:line="240" w:lineRule="auto"/>
        <w:rPr>
          <w:rFonts w:ascii="Times New Roman" w:eastAsia="Times New Roman" w:hAnsi="Times New Roman" w:cs="Times New Roman"/>
          <w:sz w:val="24"/>
          <w:szCs w:val="24"/>
          <w:lang w:eastAsia="ru-RU"/>
        </w:rPr>
      </w:pPr>
    </w:p>
    <w:p w14:paraId="4F8F6E9D" w14:textId="1037F45E" w:rsidR="003125A0" w:rsidRDefault="003125A0" w:rsidP="003125A0">
      <w:pPr>
        <w:spacing w:after="120" w:line="240" w:lineRule="auto"/>
      </w:pPr>
      <w:r w:rsidRPr="003125A0">
        <w:rPr>
          <w:rFonts w:ascii="Times New Roman" w:eastAsia="Times New Roman" w:hAnsi="Times New Roman" w:cs="Times New Roman"/>
          <w:sz w:val="24"/>
          <w:szCs w:val="24"/>
          <w:lang w:val="tt-RU" w:eastAsia="ru-RU"/>
        </w:rPr>
        <w:t>Дата    "_______" ________________________ 20____ г.</w:t>
      </w:r>
      <w:r>
        <w:br w:type="page"/>
      </w:r>
    </w:p>
    <w:sdt>
      <w:sdtPr>
        <w:rPr>
          <w:rFonts w:asciiTheme="minorHAnsi" w:eastAsiaTheme="minorHAnsi" w:hAnsiTheme="minorHAnsi" w:cstheme="minorBidi"/>
          <w:color w:val="auto"/>
          <w:sz w:val="22"/>
          <w:szCs w:val="22"/>
          <w:lang w:eastAsia="en-US"/>
        </w:rPr>
        <w:id w:val="-1815251233"/>
        <w:docPartObj>
          <w:docPartGallery w:val="Table of Contents"/>
          <w:docPartUnique/>
        </w:docPartObj>
      </w:sdtPr>
      <w:sdtEndPr>
        <w:rPr>
          <w:b/>
          <w:bCs/>
        </w:rPr>
      </w:sdtEndPr>
      <w:sdtContent>
        <w:p w14:paraId="2F4DBE35" w14:textId="6DE399C8" w:rsidR="0062335C" w:rsidRDefault="00CB2C7F" w:rsidP="00B20E46">
          <w:pPr>
            <w:pStyle w:val="a4"/>
            <w:spacing w:before="0" w:line="240" w:lineRule="auto"/>
            <w:jc w:val="center"/>
            <w:rPr>
              <w:rFonts w:asciiTheme="majorBidi" w:hAnsiTheme="majorBidi"/>
              <w:color w:val="auto"/>
              <w:sz w:val="28"/>
              <w:szCs w:val="28"/>
            </w:rPr>
          </w:pPr>
          <w:r>
            <w:rPr>
              <w:rFonts w:asciiTheme="majorBidi" w:hAnsiTheme="majorBidi"/>
              <w:color w:val="auto"/>
              <w:sz w:val="28"/>
              <w:szCs w:val="28"/>
            </w:rPr>
            <w:t>ОГЛАВЛЕНИЕ</w:t>
          </w:r>
        </w:p>
        <w:p w14:paraId="6E043646" w14:textId="4B9C9356" w:rsidR="001F1BA7" w:rsidRDefault="0062335C">
          <w:pPr>
            <w:pStyle w:val="31"/>
            <w:tabs>
              <w:tab w:val="right" w:leader="dot" w:pos="9345"/>
            </w:tabs>
            <w:rPr>
              <w:rFonts w:eastAsiaTheme="minorEastAsia"/>
              <w:noProof/>
              <w:kern w:val="2"/>
              <w:sz w:val="24"/>
              <w:szCs w:val="24"/>
              <w:lang w:eastAsia="ru-RU"/>
              <w14:ligatures w14:val="standardContextual"/>
            </w:rPr>
          </w:pPr>
          <w:r w:rsidRPr="00C6312D">
            <w:rPr>
              <w:rFonts w:asciiTheme="majorBidi" w:hAnsiTheme="majorBidi" w:cstheme="majorBidi"/>
              <w:sz w:val="28"/>
              <w:szCs w:val="28"/>
            </w:rPr>
            <w:fldChar w:fldCharType="begin"/>
          </w:r>
          <w:r w:rsidRPr="00C6312D">
            <w:rPr>
              <w:rFonts w:asciiTheme="majorBidi" w:hAnsiTheme="majorBidi" w:cstheme="majorBidi"/>
              <w:sz w:val="28"/>
              <w:szCs w:val="28"/>
            </w:rPr>
            <w:instrText xml:space="preserve"> TOC \o "1-3" \h \z \u </w:instrText>
          </w:r>
          <w:r w:rsidRPr="00C6312D">
            <w:rPr>
              <w:rFonts w:asciiTheme="majorBidi" w:hAnsiTheme="majorBidi" w:cstheme="majorBidi"/>
              <w:sz w:val="28"/>
              <w:szCs w:val="28"/>
            </w:rPr>
            <w:fldChar w:fldCharType="separate"/>
          </w:r>
          <w:hyperlink w:anchor="_Toc235434752" w:history="1">
            <w:r w:rsidR="001F1BA7" w:rsidRPr="00D7273B">
              <w:rPr>
                <w:rStyle w:val="a5"/>
                <w:rFonts w:ascii="Times New Roman" w:eastAsia="Times New Roman" w:hAnsi="Times New Roman" w:cs="Times New Roman"/>
                <w:noProof/>
                <w:lang w:eastAsia="ru-RU"/>
              </w:rPr>
              <w:t>Федеральное государственное бюджетное образовательное учреждение</w:t>
            </w:r>
            <w:r w:rsidR="001F1BA7">
              <w:rPr>
                <w:noProof/>
                <w:webHidden/>
              </w:rPr>
              <w:tab/>
            </w:r>
            <w:r w:rsidR="001F1BA7">
              <w:rPr>
                <w:noProof/>
                <w:webHidden/>
              </w:rPr>
              <w:fldChar w:fldCharType="begin"/>
            </w:r>
            <w:r w:rsidR="001F1BA7">
              <w:rPr>
                <w:noProof/>
                <w:webHidden/>
              </w:rPr>
              <w:instrText xml:space="preserve"> PAGEREF _Toc235434752 \h </w:instrText>
            </w:r>
            <w:r w:rsidR="001F1BA7">
              <w:rPr>
                <w:noProof/>
                <w:webHidden/>
              </w:rPr>
            </w:r>
            <w:r w:rsidR="001F1BA7">
              <w:rPr>
                <w:noProof/>
                <w:webHidden/>
              </w:rPr>
              <w:fldChar w:fldCharType="separate"/>
            </w:r>
            <w:r w:rsidR="001F1BA7">
              <w:rPr>
                <w:noProof/>
                <w:webHidden/>
              </w:rPr>
              <w:t>1</w:t>
            </w:r>
            <w:r w:rsidR="001F1BA7">
              <w:rPr>
                <w:noProof/>
                <w:webHidden/>
              </w:rPr>
              <w:fldChar w:fldCharType="end"/>
            </w:r>
          </w:hyperlink>
        </w:p>
        <w:p w14:paraId="32A30D06" w14:textId="4628EBA6"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53" w:history="1">
            <w:r w:rsidR="001F1BA7" w:rsidRPr="00D7273B">
              <w:rPr>
                <w:rStyle w:val="a5"/>
                <w:rFonts w:ascii="Times New Roman" w:eastAsia="Times New Roman" w:hAnsi="Times New Roman" w:cs="Times New Roman"/>
                <w:b/>
                <w:bCs/>
                <w:noProof/>
                <w:lang w:val="x-none" w:eastAsia="x-none"/>
              </w:rPr>
              <w:t>КАНДИДАТСКАЯ ДИССЕРТАЦИЯ</w:t>
            </w:r>
            <w:r w:rsidR="001F1BA7">
              <w:rPr>
                <w:noProof/>
                <w:webHidden/>
              </w:rPr>
              <w:tab/>
            </w:r>
            <w:r w:rsidR="001F1BA7">
              <w:rPr>
                <w:noProof/>
                <w:webHidden/>
              </w:rPr>
              <w:fldChar w:fldCharType="begin"/>
            </w:r>
            <w:r w:rsidR="001F1BA7">
              <w:rPr>
                <w:noProof/>
                <w:webHidden/>
              </w:rPr>
              <w:instrText xml:space="preserve"> PAGEREF _Toc235434753 \h </w:instrText>
            </w:r>
            <w:r w:rsidR="001F1BA7">
              <w:rPr>
                <w:noProof/>
                <w:webHidden/>
              </w:rPr>
            </w:r>
            <w:r w:rsidR="001F1BA7">
              <w:rPr>
                <w:noProof/>
                <w:webHidden/>
              </w:rPr>
              <w:fldChar w:fldCharType="separate"/>
            </w:r>
            <w:r w:rsidR="001F1BA7">
              <w:rPr>
                <w:noProof/>
                <w:webHidden/>
              </w:rPr>
              <w:t>1</w:t>
            </w:r>
            <w:r w:rsidR="001F1BA7">
              <w:rPr>
                <w:noProof/>
                <w:webHidden/>
              </w:rPr>
              <w:fldChar w:fldCharType="end"/>
            </w:r>
          </w:hyperlink>
        </w:p>
        <w:p w14:paraId="343760BE" w14:textId="64316546"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54" w:history="1">
            <w:r w:rsidR="001F1BA7" w:rsidRPr="00D7273B">
              <w:rPr>
                <w:rStyle w:val="a5"/>
                <w:rFonts w:asciiTheme="majorBidi" w:hAnsiTheme="majorBidi"/>
                <w:b/>
                <w:bCs/>
                <w:noProof/>
              </w:rPr>
              <w:t>Введение</w:t>
            </w:r>
            <w:r w:rsidR="001F1BA7">
              <w:rPr>
                <w:noProof/>
                <w:webHidden/>
              </w:rPr>
              <w:tab/>
            </w:r>
            <w:r w:rsidR="001F1BA7">
              <w:rPr>
                <w:noProof/>
                <w:webHidden/>
              </w:rPr>
              <w:fldChar w:fldCharType="begin"/>
            </w:r>
            <w:r w:rsidR="001F1BA7">
              <w:rPr>
                <w:noProof/>
                <w:webHidden/>
              </w:rPr>
              <w:instrText xml:space="preserve"> PAGEREF _Toc235434754 \h </w:instrText>
            </w:r>
            <w:r w:rsidR="001F1BA7">
              <w:rPr>
                <w:noProof/>
                <w:webHidden/>
              </w:rPr>
            </w:r>
            <w:r w:rsidR="001F1BA7">
              <w:rPr>
                <w:noProof/>
                <w:webHidden/>
              </w:rPr>
              <w:fldChar w:fldCharType="separate"/>
            </w:r>
            <w:r w:rsidR="001F1BA7">
              <w:rPr>
                <w:noProof/>
                <w:webHidden/>
              </w:rPr>
              <w:t>4</w:t>
            </w:r>
            <w:r w:rsidR="001F1BA7">
              <w:rPr>
                <w:noProof/>
                <w:webHidden/>
              </w:rPr>
              <w:fldChar w:fldCharType="end"/>
            </w:r>
          </w:hyperlink>
        </w:p>
        <w:p w14:paraId="4B873064" w14:textId="3F5D25D2"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55" w:history="1">
            <w:r w:rsidR="001F1BA7" w:rsidRPr="00D7273B">
              <w:rPr>
                <w:rStyle w:val="a5"/>
                <w:rFonts w:asciiTheme="majorBidi" w:hAnsiTheme="majorBidi"/>
                <w:b/>
                <w:bCs/>
                <w:noProof/>
              </w:rPr>
              <w:t>1. АНАЛИТИЧЕСКАЯ ЧАСТЬ</w:t>
            </w:r>
            <w:r w:rsidR="001F1BA7">
              <w:rPr>
                <w:noProof/>
                <w:webHidden/>
              </w:rPr>
              <w:tab/>
            </w:r>
            <w:r w:rsidR="001F1BA7">
              <w:rPr>
                <w:noProof/>
                <w:webHidden/>
              </w:rPr>
              <w:fldChar w:fldCharType="begin"/>
            </w:r>
            <w:r w:rsidR="001F1BA7">
              <w:rPr>
                <w:noProof/>
                <w:webHidden/>
              </w:rPr>
              <w:instrText xml:space="preserve"> PAGEREF _Toc235434755 \h </w:instrText>
            </w:r>
            <w:r w:rsidR="001F1BA7">
              <w:rPr>
                <w:noProof/>
                <w:webHidden/>
              </w:rPr>
            </w:r>
            <w:r w:rsidR="001F1BA7">
              <w:rPr>
                <w:noProof/>
                <w:webHidden/>
              </w:rPr>
              <w:fldChar w:fldCharType="separate"/>
            </w:r>
            <w:r w:rsidR="001F1BA7">
              <w:rPr>
                <w:noProof/>
                <w:webHidden/>
              </w:rPr>
              <w:t>8</w:t>
            </w:r>
            <w:r w:rsidR="001F1BA7">
              <w:rPr>
                <w:noProof/>
                <w:webHidden/>
              </w:rPr>
              <w:fldChar w:fldCharType="end"/>
            </w:r>
          </w:hyperlink>
        </w:p>
        <w:p w14:paraId="1C583E3A" w14:textId="043F545F"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56" w:history="1">
            <w:r w:rsidR="001F1BA7" w:rsidRPr="00D7273B">
              <w:rPr>
                <w:rStyle w:val="a5"/>
                <w:rFonts w:asciiTheme="majorBidi" w:hAnsiTheme="majorBidi"/>
                <w:b/>
                <w:bCs/>
                <w:noProof/>
              </w:rPr>
              <w:t>1.1. Системы технического зрения наземных роботов</w:t>
            </w:r>
            <w:r w:rsidR="001F1BA7">
              <w:rPr>
                <w:noProof/>
                <w:webHidden/>
              </w:rPr>
              <w:tab/>
            </w:r>
            <w:r w:rsidR="001F1BA7">
              <w:rPr>
                <w:noProof/>
                <w:webHidden/>
              </w:rPr>
              <w:fldChar w:fldCharType="begin"/>
            </w:r>
            <w:r w:rsidR="001F1BA7">
              <w:rPr>
                <w:noProof/>
                <w:webHidden/>
              </w:rPr>
              <w:instrText xml:space="preserve"> PAGEREF _Toc235434756 \h </w:instrText>
            </w:r>
            <w:r w:rsidR="001F1BA7">
              <w:rPr>
                <w:noProof/>
                <w:webHidden/>
              </w:rPr>
            </w:r>
            <w:r w:rsidR="001F1BA7">
              <w:rPr>
                <w:noProof/>
                <w:webHidden/>
              </w:rPr>
              <w:fldChar w:fldCharType="separate"/>
            </w:r>
            <w:r w:rsidR="001F1BA7">
              <w:rPr>
                <w:noProof/>
                <w:webHidden/>
              </w:rPr>
              <w:t>8</w:t>
            </w:r>
            <w:r w:rsidR="001F1BA7">
              <w:rPr>
                <w:noProof/>
                <w:webHidden/>
              </w:rPr>
              <w:fldChar w:fldCharType="end"/>
            </w:r>
          </w:hyperlink>
        </w:p>
        <w:p w14:paraId="0057FF01" w14:textId="2ED1AE73"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57" w:history="1">
            <w:r w:rsidR="001F1BA7" w:rsidRPr="00D7273B">
              <w:rPr>
                <w:rStyle w:val="a5"/>
                <w:rFonts w:asciiTheme="majorBidi" w:hAnsiTheme="majorBidi"/>
                <w:b/>
                <w:bCs/>
                <w:noProof/>
              </w:rPr>
              <w:t>1.1.1 Понятие технического зрения</w:t>
            </w:r>
            <w:r w:rsidR="001F1BA7">
              <w:rPr>
                <w:noProof/>
                <w:webHidden/>
              </w:rPr>
              <w:tab/>
            </w:r>
            <w:r w:rsidR="001F1BA7">
              <w:rPr>
                <w:noProof/>
                <w:webHidden/>
              </w:rPr>
              <w:fldChar w:fldCharType="begin"/>
            </w:r>
            <w:r w:rsidR="001F1BA7">
              <w:rPr>
                <w:noProof/>
                <w:webHidden/>
              </w:rPr>
              <w:instrText xml:space="preserve"> PAGEREF _Toc235434757 \h </w:instrText>
            </w:r>
            <w:r w:rsidR="001F1BA7">
              <w:rPr>
                <w:noProof/>
                <w:webHidden/>
              </w:rPr>
            </w:r>
            <w:r w:rsidR="001F1BA7">
              <w:rPr>
                <w:noProof/>
                <w:webHidden/>
              </w:rPr>
              <w:fldChar w:fldCharType="separate"/>
            </w:r>
            <w:r w:rsidR="001F1BA7">
              <w:rPr>
                <w:noProof/>
                <w:webHidden/>
              </w:rPr>
              <w:t>8</w:t>
            </w:r>
            <w:r w:rsidR="001F1BA7">
              <w:rPr>
                <w:noProof/>
                <w:webHidden/>
              </w:rPr>
              <w:fldChar w:fldCharType="end"/>
            </w:r>
          </w:hyperlink>
        </w:p>
        <w:p w14:paraId="4ADE8B3A" w14:textId="4738477C"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58" w:history="1">
            <w:r w:rsidR="001F1BA7" w:rsidRPr="00D7273B">
              <w:rPr>
                <w:rStyle w:val="a5"/>
                <w:rFonts w:asciiTheme="majorBidi" w:hAnsiTheme="majorBidi"/>
                <w:b/>
                <w:bCs/>
                <w:noProof/>
              </w:rPr>
              <w:t>1.1.2 Разновидности средств и систем технического зрения</w:t>
            </w:r>
            <w:r w:rsidR="001F1BA7">
              <w:rPr>
                <w:noProof/>
                <w:webHidden/>
              </w:rPr>
              <w:tab/>
            </w:r>
            <w:r w:rsidR="001F1BA7">
              <w:rPr>
                <w:noProof/>
                <w:webHidden/>
              </w:rPr>
              <w:fldChar w:fldCharType="begin"/>
            </w:r>
            <w:r w:rsidR="001F1BA7">
              <w:rPr>
                <w:noProof/>
                <w:webHidden/>
              </w:rPr>
              <w:instrText xml:space="preserve"> PAGEREF _Toc235434758 \h </w:instrText>
            </w:r>
            <w:r w:rsidR="001F1BA7">
              <w:rPr>
                <w:noProof/>
                <w:webHidden/>
              </w:rPr>
            </w:r>
            <w:r w:rsidR="001F1BA7">
              <w:rPr>
                <w:noProof/>
                <w:webHidden/>
              </w:rPr>
              <w:fldChar w:fldCharType="separate"/>
            </w:r>
            <w:r w:rsidR="001F1BA7">
              <w:rPr>
                <w:noProof/>
                <w:webHidden/>
              </w:rPr>
              <w:t>9</w:t>
            </w:r>
            <w:r w:rsidR="001F1BA7">
              <w:rPr>
                <w:noProof/>
                <w:webHidden/>
              </w:rPr>
              <w:fldChar w:fldCharType="end"/>
            </w:r>
          </w:hyperlink>
        </w:p>
        <w:p w14:paraId="568FFCF2" w14:textId="23CB95E2"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59" w:history="1">
            <w:r w:rsidR="001F1BA7" w:rsidRPr="00D7273B">
              <w:rPr>
                <w:rStyle w:val="a5"/>
                <w:rFonts w:asciiTheme="majorBidi" w:hAnsiTheme="majorBidi"/>
                <w:b/>
                <w:bCs/>
                <w:noProof/>
              </w:rPr>
              <w:t>1.1.3 Обзор программных систем обработки данных технического зрения</w:t>
            </w:r>
            <w:r w:rsidR="001F1BA7">
              <w:rPr>
                <w:noProof/>
                <w:webHidden/>
              </w:rPr>
              <w:tab/>
            </w:r>
            <w:r w:rsidR="001F1BA7">
              <w:rPr>
                <w:noProof/>
                <w:webHidden/>
              </w:rPr>
              <w:fldChar w:fldCharType="begin"/>
            </w:r>
            <w:r w:rsidR="001F1BA7">
              <w:rPr>
                <w:noProof/>
                <w:webHidden/>
              </w:rPr>
              <w:instrText xml:space="preserve"> PAGEREF _Toc235434759 \h </w:instrText>
            </w:r>
            <w:r w:rsidR="001F1BA7">
              <w:rPr>
                <w:noProof/>
                <w:webHidden/>
              </w:rPr>
            </w:r>
            <w:r w:rsidR="001F1BA7">
              <w:rPr>
                <w:noProof/>
                <w:webHidden/>
              </w:rPr>
              <w:fldChar w:fldCharType="separate"/>
            </w:r>
            <w:r w:rsidR="001F1BA7">
              <w:rPr>
                <w:noProof/>
                <w:webHidden/>
              </w:rPr>
              <w:t>9</w:t>
            </w:r>
            <w:r w:rsidR="001F1BA7">
              <w:rPr>
                <w:noProof/>
                <w:webHidden/>
              </w:rPr>
              <w:fldChar w:fldCharType="end"/>
            </w:r>
          </w:hyperlink>
        </w:p>
        <w:p w14:paraId="6CE7C613" w14:textId="0CD453DD"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0" w:history="1">
            <w:r w:rsidR="001F1BA7" w:rsidRPr="00D7273B">
              <w:rPr>
                <w:rStyle w:val="a5"/>
                <w:rFonts w:asciiTheme="majorBidi" w:hAnsiTheme="majorBidi"/>
                <w:b/>
                <w:bCs/>
                <w:noProof/>
              </w:rPr>
              <w:t>1.2. Технологии Visual SLAM для автономной навигации роботов</w:t>
            </w:r>
            <w:r w:rsidR="001F1BA7">
              <w:rPr>
                <w:noProof/>
                <w:webHidden/>
              </w:rPr>
              <w:tab/>
            </w:r>
            <w:r w:rsidR="001F1BA7">
              <w:rPr>
                <w:noProof/>
                <w:webHidden/>
              </w:rPr>
              <w:fldChar w:fldCharType="begin"/>
            </w:r>
            <w:r w:rsidR="001F1BA7">
              <w:rPr>
                <w:noProof/>
                <w:webHidden/>
              </w:rPr>
              <w:instrText xml:space="preserve"> PAGEREF _Toc235434760 \h </w:instrText>
            </w:r>
            <w:r w:rsidR="001F1BA7">
              <w:rPr>
                <w:noProof/>
                <w:webHidden/>
              </w:rPr>
            </w:r>
            <w:r w:rsidR="001F1BA7">
              <w:rPr>
                <w:noProof/>
                <w:webHidden/>
              </w:rPr>
              <w:fldChar w:fldCharType="separate"/>
            </w:r>
            <w:r w:rsidR="001F1BA7">
              <w:rPr>
                <w:noProof/>
                <w:webHidden/>
              </w:rPr>
              <w:t>9</w:t>
            </w:r>
            <w:r w:rsidR="001F1BA7">
              <w:rPr>
                <w:noProof/>
                <w:webHidden/>
              </w:rPr>
              <w:fldChar w:fldCharType="end"/>
            </w:r>
          </w:hyperlink>
        </w:p>
        <w:p w14:paraId="12A6B1E7" w14:textId="2A8EA1BD"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1" w:history="1">
            <w:r w:rsidR="001F1BA7" w:rsidRPr="00D7273B">
              <w:rPr>
                <w:rStyle w:val="a5"/>
                <w:rFonts w:asciiTheme="majorBidi" w:hAnsiTheme="majorBidi"/>
                <w:b/>
                <w:bCs/>
                <w:noProof/>
              </w:rPr>
              <w:t xml:space="preserve">1.2.1 Понятие </w:t>
            </w:r>
            <w:r w:rsidR="001F1BA7" w:rsidRPr="00D7273B">
              <w:rPr>
                <w:rStyle w:val="a5"/>
                <w:rFonts w:asciiTheme="majorBidi" w:hAnsiTheme="majorBidi"/>
                <w:b/>
                <w:bCs/>
                <w:noProof/>
                <w:lang w:val="en-US"/>
              </w:rPr>
              <w:t>SLAM</w:t>
            </w:r>
            <w:r w:rsidR="001F1BA7" w:rsidRPr="00D7273B">
              <w:rPr>
                <w:rStyle w:val="a5"/>
                <w:rFonts w:asciiTheme="majorBidi" w:hAnsiTheme="majorBidi"/>
                <w:b/>
                <w:bCs/>
                <w:noProof/>
              </w:rPr>
              <w:t xml:space="preserve"> и его разновидности</w:t>
            </w:r>
            <w:r w:rsidR="001F1BA7">
              <w:rPr>
                <w:noProof/>
                <w:webHidden/>
              </w:rPr>
              <w:tab/>
            </w:r>
            <w:r w:rsidR="001F1BA7">
              <w:rPr>
                <w:noProof/>
                <w:webHidden/>
              </w:rPr>
              <w:fldChar w:fldCharType="begin"/>
            </w:r>
            <w:r w:rsidR="001F1BA7">
              <w:rPr>
                <w:noProof/>
                <w:webHidden/>
              </w:rPr>
              <w:instrText xml:space="preserve"> PAGEREF _Toc235434761 \h </w:instrText>
            </w:r>
            <w:r w:rsidR="001F1BA7">
              <w:rPr>
                <w:noProof/>
                <w:webHidden/>
              </w:rPr>
            </w:r>
            <w:r w:rsidR="001F1BA7">
              <w:rPr>
                <w:noProof/>
                <w:webHidden/>
              </w:rPr>
              <w:fldChar w:fldCharType="separate"/>
            </w:r>
            <w:r w:rsidR="001F1BA7">
              <w:rPr>
                <w:noProof/>
                <w:webHidden/>
              </w:rPr>
              <w:t>9</w:t>
            </w:r>
            <w:r w:rsidR="001F1BA7">
              <w:rPr>
                <w:noProof/>
                <w:webHidden/>
              </w:rPr>
              <w:fldChar w:fldCharType="end"/>
            </w:r>
          </w:hyperlink>
        </w:p>
        <w:p w14:paraId="2003AD15" w14:textId="6BD67510"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2" w:history="1">
            <w:r w:rsidR="001F1BA7" w:rsidRPr="00D7273B">
              <w:rPr>
                <w:rStyle w:val="a5"/>
                <w:rFonts w:asciiTheme="majorBidi" w:hAnsiTheme="majorBidi"/>
                <w:b/>
                <w:bCs/>
                <w:noProof/>
              </w:rPr>
              <w:t xml:space="preserve">1.2.2 Технологии </w:t>
            </w:r>
            <w:r w:rsidR="001F1BA7" w:rsidRPr="00D7273B">
              <w:rPr>
                <w:rStyle w:val="a5"/>
                <w:rFonts w:asciiTheme="majorBidi" w:hAnsiTheme="majorBidi"/>
                <w:b/>
                <w:bCs/>
                <w:noProof/>
                <w:lang w:val="en-US"/>
              </w:rPr>
              <w:t>Visual</w:t>
            </w:r>
            <w:r w:rsidR="001F1BA7" w:rsidRPr="00D7273B">
              <w:rPr>
                <w:rStyle w:val="a5"/>
                <w:rFonts w:asciiTheme="majorBidi" w:hAnsiTheme="majorBidi"/>
                <w:b/>
                <w:bCs/>
                <w:noProof/>
              </w:rPr>
              <w:t xml:space="preserve"> </w:t>
            </w:r>
            <w:r w:rsidR="001F1BA7" w:rsidRPr="00D7273B">
              <w:rPr>
                <w:rStyle w:val="a5"/>
                <w:rFonts w:asciiTheme="majorBidi" w:hAnsiTheme="majorBidi"/>
                <w:b/>
                <w:bCs/>
                <w:noProof/>
                <w:lang w:val="en-US"/>
              </w:rPr>
              <w:t>SLAM</w:t>
            </w:r>
            <w:r w:rsidR="001F1BA7">
              <w:rPr>
                <w:noProof/>
                <w:webHidden/>
              </w:rPr>
              <w:tab/>
            </w:r>
            <w:r w:rsidR="001F1BA7">
              <w:rPr>
                <w:noProof/>
                <w:webHidden/>
              </w:rPr>
              <w:fldChar w:fldCharType="begin"/>
            </w:r>
            <w:r w:rsidR="001F1BA7">
              <w:rPr>
                <w:noProof/>
                <w:webHidden/>
              </w:rPr>
              <w:instrText xml:space="preserve"> PAGEREF _Toc235434762 \h </w:instrText>
            </w:r>
            <w:r w:rsidR="001F1BA7">
              <w:rPr>
                <w:noProof/>
                <w:webHidden/>
              </w:rPr>
            </w:r>
            <w:r w:rsidR="001F1BA7">
              <w:rPr>
                <w:noProof/>
                <w:webHidden/>
              </w:rPr>
              <w:fldChar w:fldCharType="separate"/>
            </w:r>
            <w:r w:rsidR="001F1BA7">
              <w:rPr>
                <w:noProof/>
                <w:webHidden/>
              </w:rPr>
              <w:t>12</w:t>
            </w:r>
            <w:r w:rsidR="001F1BA7">
              <w:rPr>
                <w:noProof/>
                <w:webHidden/>
              </w:rPr>
              <w:fldChar w:fldCharType="end"/>
            </w:r>
          </w:hyperlink>
        </w:p>
        <w:p w14:paraId="4813C104" w14:textId="1E789B5A"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3" w:history="1">
            <w:r w:rsidR="001F1BA7" w:rsidRPr="00D7273B">
              <w:rPr>
                <w:rStyle w:val="a5"/>
                <w:rFonts w:asciiTheme="majorBidi" w:hAnsiTheme="majorBidi"/>
                <w:b/>
                <w:bCs/>
                <w:noProof/>
              </w:rPr>
              <w:t xml:space="preserve">1.2.3 Гибридные решения на основе </w:t>
            </w:r>
            <w:r w:rsidR="001F1BA7" w:rsidRPr="00D7273B">
              <w:rPr>
                <w:rStyle w:val="a5"/>
                <w:rFonts w:asciiTheme="majorBidi" w:hAnsiTheme="majorBidi"/>
                <w:b/>
                <w:bCs/>
                <w:noProof/>
                <w:lang w:val="en-US"/>
              </w:rPr>
              <w:t>Visual</w:t>
            </w:r>
            <w:r w:rsidR="001F1BA7" w:rsidRPr="00D7273B">
              <w:rPr>
                <w:rStyle w:val="a5"/>
                <w:rFonts w:asciiTheme="majorBidi" w:hAnsiTheme="majorBidi"/>
                <w:b/>
                <w:bCs/>
                <w:noProof/>
              </w:rPr>
              <w:t xml:space="preserve"> </w:t>
            </w:r>
            <w:r w:rsidR="001F1BA7" w:rsidRPr="00D7273B">
              <w:rPr>
                <w:rStyle w:val="a5"/>
                <w:rFonts w:asciiTheme="majorBidi" w:hAnsiTheme="majorBidi"/>
                <w:b/>
                <w:bCs/>
                <w:noProof/>
                <w:lang w:val="en-US"/>
              </w:rPr>
              <w:t>SLAM</w:t>
            </w:r>
            <w:r w:rsidR="001F1BA7" w:rsidRPr="00D7273B">
              <w:rPr>
                <w:rStyle w:val="a5"/>
                <w:rFonts w:asciiTheme="majorBidi" w:hAnsiTheme="majorBidi"/>
                <w:b/>
                <w:bCs/>
                <w:noProof/>
              </w:rPr>
              <w:t xml:space="preserve"> и классического подхода</w:t>
            </w:r>
            <w:r w:rsidR="001F1BA7">
              <w:rPr>
                <w:noProof/>
                <w:webHidden/>
              </w:rPr>
              <w:tab/>
            </w:r>
            <w:r w:rsidR="001F1BA7">
              <w:rPr>
                <w:noProof/>
                <w:webHidden/>
              </w:rPr>
              <w:fldChar w:fldCharType="begin"/>
            </w:r>
            <w:r w:rsidR="001F1BA7">
              <w:rPr>
                <w:noProof/>
                <w:webHidden/>
              </w:rPr>
              <w:instrText xml:space="preserve"> PAGEREF _Toc235434763 \h </w:instrText>
            </w:r>
            <w:r w:rsidR="001F1BA7">
              <w:rPr>
                <w:noProof/>
                <w:webHidden/>
              </w:rPr>
            </w:r>
            <w:r w:rsidR="001F1BA7">
              <w:rPr>
                <w:noProof/>
                <w:webHidden/>
              </w:rPr>
              <w:fldChar w:fldCharType="separate"/>
            </w:r>
            <w:r w:rsidR="001F1BA7">
              <w:rPr>
                <w:noProof/>
                <w:webHidden/>
              </w:rPr>
              <w:t>13</w:t>
            </w:r>
            <w:r w:rsidR="001F1BA7">
              <w:rPr>
                <w:noProof/>
                <w:webHidden/>
              </w:rPr>
              <w:fldChar w:fldCharType="end"/>
            </w:r>
          </w:hyperlink>
        </w:p>
        <w:p w14:paraId="38E08DBF" w14:textId="70CB4809"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4" w:history="1">
            <w:r w:rsidR="001F1BA7" w:rsidRPr="00D7273B">
              <w:rPr>
                <w:rStyle w:val="a5"/>
                <w:rFonts w:asciiTheme="majorBidi" w:hAnsiTheme="majorBidi"/>
                <w:b/>
                <w:bCs/>
                <w:noProof/>
              </w:rPr>
              <w:t>1.3. Технологии семантической сегментации изображений</w:t>
            </w:r>
            <w:r w:rsidR="001F1BA7">
              <w:rPr>
                <w:noProof/>
                <w:webHidden/>
              </w:rPr>
              <w:tab/>
            </w:r>
            <w:r w:rsidR="001F1BA7">
              <w:rPr>
                <w:noProof/>
                <w:webHidden/>
              </w:rPr>
              <w:fldChar w:fldCharType="begin"/>
            </w:r>
            <w:r w:rsidR="001F1BA7">
              <w:rPr>
                <w:noProof/>
                <w:webHidden/>
              </w:rPr>
              <w:instrText xml:space="preserve"> PAGEREF _Toc235434764 \h </w:instrText>
            </w:r>
            <w:r w:rsidR="001F1BA7">
              <w:rPr>
                <w:noProof/>
                <w:webHidden/>
              </w:rPr>
            </w:r>
            <w:r w:rsidR="001F1BA7">
              <w:rPr>
                <w:noProof/>
                <w:webHidden/>
              </w:rPr>
              <w:fldChar w:fldCharType="separate"/>
            </w:r>
            <w:r w:rsidR="001F1BA7">
              <w:rPr>
                <w:noProof/>
                <w:webHidden/>
              </w:rPr>
              <w:t>13</w:t>
            </w:r>
            <w:r w:rsidR="001F1BA7">
              <w:rPr>
                <w:noProof/>
                <w:webHidden/>
              </w:rPr>
              <w:fldChar w:fldCharType="end"/>
            </w:r>
          </w:hyperlink>
        </w:p>
        <w:p w14:paraId="19AAA351" w14:textId="0CF6EC11"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5" w:history="1">
            <w:r w:rsidR="001F1BA7" w:rsidRPr="00D7273B">
              <w:rPr>
                <w:rStyle w:val="a5"/>
                <w:rFonts w:asciiTheme="majorBidi" w:hAnsiTheme="majorBidi"/>
                <w:b/>
                <w:bCs/>
                <w:noProof/>
              </w:rPr>
              <w:t>1.4. Трехмерная реконструкция изображений.</w:t>
            </w:r>
            <w:r w:rsidR="001F1BA7">
              <w:rPr>
                <w:noProof/>
                <w:webHidden/>
              </w:rPr>
              <w:tab/>
            </w:r>
            <w:r w:rsidR="001F1BA7">
              <w:rPr>
                <w:noProof/>
                <w:webHidden/>
              </w:rPr>
              <w:fldChar w:fldCharType="begin"/>
            </w:r>
            <w:r w:rsidR="001F1BA7">
              <w:rPr>
                <w:noProof/>
                <w:webHidden/>
              </w:rPr>
              <w:instrText xml:space="preserve"> PAGEREF _Toc235434765 \h </w:instrText>
            </w:r>
            <w:r w:rsidR="001F1BA7">
              <w:rPr>
                <w:noProof/>
                <w:webHidden/>
              </w:rPr>
            </w:r>
            <w:r w:rsidR="001F1BA7">
              <w:rPr>
                <w:noProof/>
                <w:webHidden/>
              </w:rPr>
              <w:fldChar w:fldCharType="separate"/>
            </w:r>
            <w:r w:rsidR="001F1BA7">
              <w:rPr>
                <w:noProof/>
                <w:webHidden/>
              </w:rPr>
              <w:t>16</w:t>
            </w:r>
            <w:r w:rsidR="001F1BA7">
              <w:rPr>
                <w:noProof/>
                <w:webHidden/>
              </w:rPr>
              <w:fldChar w:fldCharType="end"/>
            </w:r>
          </w:hyperlink>
        </w:p>
        <w:p w14:paraId="4248267A" w14:textId="2AE4F076"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6" w:history="1">
            <w:r w:rsidR="001F1BA7" w:rsidRPr="00D7273B">
              <w:rPr>
                <w:rStyle w:val="a5"/>
                <w:rFonts w:asciiTheme="majorBidi" w:hAnsiTheme="majorBidi"/>
                <w:b/>
                <w:bCs/>
                <w:noProof/>
              </w:rPr>
              <w:t>1.4.1 Основные понятия реконструкции изображений</w:t>
            </w:r>
            <w:r w:rsidR="001F1BA7">
              <w:rPr>
                <w:noProof/>
                <w:webHidden/>
              </w:rPr>
              <w:tab/>
            </w:r>
            <w:r w:rsidR="001F1BA7">
              <w:rPr>
                <w:noProof/>
                <w:webHidden/>
              </w:rPr>
              <w:fldChar w:fldCharType="begin"/>
            </w:r>
            <w:r w:rsidR="001F1BA7">
              <w:rPr>
                <w:noProof/>
                <w:webHidden/>
              </w:rPr>
              <w:instrText xml:space="preserve"> PAGEREF _Toc235434766 \h </w:instrText>
            </w:r>
            <w:r w:rsidR="001F1BA7">
              <w:rPr>
                <w:noProof/>
                <w:webHidden/>
              </w:rPr>
            </w:r>
            <w:r w:rsidR="001F1BA7">
              <w:rPr>
                <w:noProof/>
                <w:webHidden/>
              </w:rPr>
              <w:fldChar w:fldCharType="separate"/>
            </w:r>
            <w:r w:rsidR="001F1BA7">
              <w:rPr>
                <w:noProof/>
                <w:webHidden/>
              </w:rPr>
              <w:t>16</w:t>
            </w:r>
            <w:r w:rsidR="001F1BA7">
              <w:rPr>
                <w:noProof/>
                <w:webHidden/>
              </w:rPr>
              <w:fldChar w:fldCharType="end"/>
            </w:r>
          </w:hyperlink>
        </w:p>
        <w:p w14:paraId="64F8FE2B" w14:textId="02F5CA28"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7" w:history="1">
            <w:r w:rsidR="001F1BA7" w:rsidRPr="00D7273B">
              <w:rPr>
                <w:rStyle w:val="a5"/>
                <w:rFonts w:asciiTheme="majorBidi" w:hAnsiTheme="majorBidi"/>
                <w:b/>
                <w:bCs/>
                <w:noProof/>
              </w:rPr>
              <w:t>1.4.2 Способы представления трёхмерных объектов</w:t>
            </w:r>
            <w:r w:rsidR="001F1BA7">
              <w:rPr>
                <w:noProof/>
                <w:webHidden/>
              </w:rPr>
              <w:tab/>
            </w:r>
            <w:r w:rsidR="001F1BA7">
              <w:rPr>
                <w:noProof/>
                <w:webHidden/>
              </w:rPr>
              <w:fldChar w:fldCharType="begin"/>
            </w:r>
            <w:r w:rsidR="001F1BA7">
              <w:rPr>
                <w:noProof/>
                <w:webHidden/>
              </w:rPr>
              <w:instrText xml:space="preserve"> PAGEREF _Toc235434767 \h </w:instrText>
            </w:r>
            <w:r w:rsidR="001F1BA7">
              <w:rPr>
                <w:noProof/>
                <w:webHidden/>
              </w:rPr>
            </w:r>
            <w:r w:rsidR="001F1BA7">
              <w:rPr>
                <w:noProof/>
                <w:webHidden/>
              </w:rPr>
              <w:fldChar w:fldCharType="separate"/>
            </w:r>
            <w:r w:rsidR="001F1BA7">
              <w:rPr>
                <w:noProof/>
                <w:webHidden/>
              </w:rPr>
              <w:t>16</w:t>
            </w:r>
            <w:r w:rsidR="001F1BA7">
              <w:rPr>
                <w:noProof/>
                <w:webHidden/>
              </w:rPr>
              <w:fldChar w:fldCharType="end"/>
            </w:r>
          </w:hyperlink>
        </w:p>
        <w:p w14:paraId="3F3BAE62" w14:textId="281F3541"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8" w:history="1">
            <w:r w:rsidR="001F1BA7" w:rsidRPr="00D7273B">
              <w:rPr>
                <w:rStyle w:val="a5"/>
                <w:rFonts w:asciiTheme="majorBidi" w:hAnsiTheme="majorBidi"/>
                <w:b/>
                <w:bCs/>
                <w:noProof/>
              </w:rPr>
              <w:t>1.4.3 Методы трёхмерной реконструкции изображений</w:t>
            </w:r>
            <w:r w:rsidR="001F1BA7">
              <w:rPr>
                <w:noProof/>
                <w:webHidden/>
              </w:rPr>
              <w:tab/>
            </w:r>
            <w:r w:rsidR="001F1BA7">
              <w:rPr>
                <w:noProof/>
                <w:webHidden/>
              </w:rPr>
              <w:fldChar w:fldCharType="begin"/>
            </w:r>
            <w:r w:rsidR="001F1BA7">
              <w:rPr>
                <w:noProof/>
                <w:webHidden/>
              </w:rPr>
              <w:instrText xml:space="preserve"> PAGEREF _Toc235434768 \h </w:instrText>
            </w:r>
            <w:r w:rsidR="001F1BA7">
              <w:rPr>
                <w:noProof/>
                <w:webHidden/>
              </w:rPr>
            </w:r>
            <w:r w:rsidR="001F1BA7">
              <w:rPr>
                <w:noProof/>
                <w:webHidden/>
              </w:rPr>
              <w:fldChar w:fldCharType="separate"/>
            </w:r>
            <w:r w:rsidR="001F1BA7">
              <w:rPr>
                <w:noProof/>
                <w:webHidden/>
              </w:rPr>
              <w:t>20</w:t>
            </w:r>
            <w:r w:rsidR="001F1BA7">
              <w:rPr>
                <w:noProof/>
                <w:webHidden/>
              </w:rPr>
              <w:fldChar w:fldCharType="end"/>
            </w:r>
          </w:hyperlink>
        </w:p>
        <w:p w14:paraId="6F9DBB9E" w14:textId="4E1F732F"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69" w:history="1">
            <w:r w:rsidR="001F1BA7" w:rsidRPr="00D7273B">
              <w:rPr>
                <w:rStyle w:val="a5"/>
                <w:rFonts w:asciiTheme="majorBidi" w:hAnsiTheme="majorBidi"/>
                <w:b/>
                <w:bCs/>
                <w:noProof/>
              </w:rPr>
              <w:t>1.4.</w:t>
            </w:r>
            <w:r w:rsidR="001F1BA7" w:rsidRPr="00D7273B">
              <w:rPr>
                <w:rStyle w:val="a5"/>
                <w:rFonts w:asciiTheme="majorBidi" w:hAnsiTheme="majorBidi"/>
                <w:b/>
                <w:bCs/>
                <w:noProof/>
                <w:lang w:val="tt-RU"/>
              </w:rPr>
              <w:t>4</w:t>
            </w:r>
            <w:r w:rsidR="001F1BA7" w:rsidRPr="00D7273B">
              <w:rPr>
                <w:rStyle w:val="a5"/>
                <w:rFonts w:asciiTheme="majorBidi" w:hAnsiTheme="majorBidi"/>
                <w:b/>
                <w:bCs/>
                <w:noProof/>
              </w:rPr>
              <w:t xml:space="preserve"> Метод генерации гауссовых пятен (Gaussian Splatting)</w:t>
            </w:r>
            <w:r w:rsidR="001F1BA7">
              <w:rPr>
                <w:noProof/>
                <w:webHidden/>
              </w:rPr>
              <w:tab/>
            </w:r>
            <w:r w:rsidR="001F1BA7">
              <w:rPr>
                <w:noProof/>
                <w:webHidden/>
              </w:rPr>
              <w:fldChar w:fldCharType="begin"/>
            </w:r>
            <w:r w:rsidR="001F1BA7">
              <w:rPr>
                <w:noProof/>
                <w:webHidden/>
              </w:rPr>
              <w:instrText xml:space="preserve"> PAGEREF _Toc235434769 \h </w:instrText>
            </w:r>
            <w:r w:rsidR="001F1BA7">
              <w:rPr>
                <w:noProof/>
                <w:webHidden/>
              </w:rPr>
            </w:r>
            <w:r w:rsidR="001F1BA7">
              <w:rPr>
                <w:noProof/>
                <w:webHidden/>
              </w:rPr>
              <w:fldChar w:fldCharType="separate"/>
            </w:r>
            <w:r w:rsidR="001F1BA7">
              <w:rPr>
                <w:noProof/>
                <w:webHidden/>
              </w:rPr>
              <w:t>24</w:t>
            </w:r>
            <w:r w:rsidR="001F1BA7">
              <w:rPr>
                <w:noProof/>
                <w:webHidden/>
              </w:rPr>
              <w:fldChar w:fldCharType="end"/>
            </w:r>
          </w:hyperlink>
        </w:p>
        <w:p w14:paraId="11338A52" w14:textId="0FE2A0D1"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0" w:history="1">
            <w:r w:rsidR="001F1BA7" w:rsidRPr="00D7273B">
              <w:rPr>
                <w:rStyle w:val="a5"/>
                <w:rFonts w:asciiTheme="majorBidi" w:hAnsiTheme="majorBidi"/>
                <w:b/>
                <w:bCs/>
                <w:noProof/>
              </w:rPr>
              <w:t>1.5 Обзор наземных робототехнических комплексов и уборочных машин</w:t>
            </w:r>
            <w:r w:rsidR="001F1BA7">
              <w:rPr>
                <w:noProof/>
                <w:webHidden/>
              </w:rPr>
              <w:tab/>
            </w:r>
            <w:r w:rsidR="001F1BA7">
              <w:rPr>
                <w:noProof/>
                <w:webHidden/>
              </w:rPr>
              <w:fldChar w:fldCharType="begin"/>
            </w:r>
            <w:r w:rsidR="001F1BA7">
              <w:rPr>
                <w:noProof/>
                <w:webHidden/>
              </w:rPr>
              <w:instrText xml:space="preserve"> PAGEREF _Toc235434770 \h </w:instrText>
            </w:r>
            <w:r w:rsidR="001F1BA7">
              <w:rPr>
                <w:noProof/>
                <w:webHidden/>
              </w:rPr>
            </w:r>
            <w:r w:rsidR="001F1BA7">
              <w:rPr>
                <w:noProof/>
                <w:webHidden/>
              </w:rPr>
              <w:fldChar w:fldCharType="separate"/>
            </w:r>
            <w:r w:rsidR="001F1BA7">
              <w:rPr>
                <w:noProof/>
                <w:webHidden/>
              </w:rPr>
              <w:t>27</w:t>
            </w:r>
            <w:r w:rsidR="001F1BA7">
              <w:rPr>
                <w:noProof/>
                <w:webHidden/>
              </w:rPr>
              <w:fldChar w:fldCharType="end"/>
            </w:r>
          </w:hyperlink>
        </w:p>
        <w:p w14:paraId="014E3140" w14:textId="434EFCB7"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1" w:history="1">
            <w:r w:rsidR="001F1BA7" w:rsidRPr="00D7273B">
              <w:rPr>
                <w:rStyle w:val="a5"/>
                <w:rFonts w:asciiTheme="majorBidi" w:hAnsiTheme="majorBidi"/>
                <w:b/>
                <w:bCs/>
                <w:noProof/>
              </w:rPr>
              <w:t>1.6. Постановка задачи диссертационного исследования</w:t>
            </w:r>
            <w:r w:rsidR="001F1BA7">
              <w:rPr>
                <w:noProof/>
                <w:webHidden/>
              </w:rPr>
              <w:tab/>
            </w:r>
            <w:r w:rsidR="001F1BA7">
              <w:rPr>
                <w:noProof/>
                <w:webHidden/>
              </w:rPr>
              <w:fldChar w:fldCharType="begin"/>
            </w:r>
            <w:r w:rsidR="001F1BA7">
              <w:rPr>
                <w:noProof/>
                <w:webHidden/>
              </w:rPr>
              <w:instrText xml:space="preserve"> PAGEREF _Toc235434771 \h </w:instrText>
            </w:r>
            <w:r w:rsidR="001F1BA7">
              <w:rPr>
                <w:noProof/>
                <w:webHidden/>
              </w:rPr>
            </w:r>
            <w:r w:rsidR="001F1BA7">
              <w:rPr>
                <w:noProof/>
                <w:webHidden/>
              </w:rPr>
              <w:fldChar w:fldCharType="separate"/>
            </w:r>
            <w:r w:rsidR="001F1BA7">
              <w:rPr>
                <w:noProof/>
                <w:webHidden/>
              </w:rPr>
              <w:t>30</w:t>
            </w:r>
            <w:r w:rsidR="001F1BA7">
              <w:rPr>
                <w:noProof/>
                <w:webHidden/>
              </w:rPr>
              <w:fldChar w:fldCharType="end"/>
            </w:r>
          </w:hyperlink>
        </w:p>
        <w:p w14:paraId="2FC42657" w14:textId="7D983F0E"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2" w:history="1">
            <w:r w:rsidR="001F1BA7" w:rsidRPr="00D7273B">
              <w:rPr>
                <w:rStyle w:val="a5"/>
                <w:rFonts w:asciiTheme="majorBidi" w:hAnsiTheme="majorBidi"/>
                <w:b/>
                <w:bCs/>
                <w:noProof/>
              </w:rPr>
              <w:t>1.7. Выводы к главе 1</w:t>
            </w:r>
            <w:r w:rsidR="001F1BA7">
              <w:rPr>
                <w:noProof/>
                <w:webHidden/>
              </w:rPr>
              <w:tab/>
            </w:r>
            <w:r w:rsidR="001F1BA7">
              <w:rPr>
                <w:noProof/>
                <w:webHidden/>
              </w:rPr>
              <w:fldChar w:fldCharType="begin"/>
            </w:r>
            <w:r w:rsidR="001F1BA7">
              <w:rPr>
                <w:noProof/>
                <w:webHidden/>
              </w:rPr>
              <w:instrText xml:space="preserve"> PAGEREF _Toc235434772 \h </w:instrText>
            </w:r>
            <w:r w:rsidR="001F1BA7">
              <w:rPr>
                <w:noProof/>
                <w:webHidden/>
              </w:rPr>
            </w:r>
            <w:r w:rsidR="001F1BA7">
              <w:rPr>
                <w:noProof/>
                <w:webHidden/>
              </w:rPr>
              <w:fldChar w:fldCharType="separate"/>
            </w:r>
            <w:r w:rsidR="001F1BA7">
              <w:rPr>
                <w:noProof/>
                <w:webHidden/>
              </w:rPr>
              <w:t>31</w:t>
            </w:r>
            <w:r w:rsidR="001F1BA7">
              <w:rPr>
                <w:noProof/>
                <w:webHidden/>
              </w:rPr>
              <w:fldChar w:fldCharType="end"/>
            </w:r>
          </w:hyperlink>
        </w:p>
        <w:p w14:paraId="12FF9307" w14:textId="14745CC7"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3" w:history="1">
            <w:r w:rsidR="001F1BA7" w:rsidRPr="00D7273B">
              <w:rPr>
                <w:rStyle w:val="a5"/>
                <w:rFonts w:asciiTheme="majorBidi" w:hAnsiTheme="majorBidi"/>
                <w:b/>
                <w:bCs/>
                <w:noProof/>
              </w:rPr>
              <w:t>2. АЛГОРИТМИЧЕСКАЯ ЧАСТЬ</w:t>
            </w:r>
            <w:r w:rsidR="001F1BA7">
              <w:rPr>
                <w:noProof/>
                <w:webHidden/>
              </w:rPr>
              <w:tab/>
            </w:r>
            <w:r w:rsidR="001F1BA7">
              <w:rPr>
                <w:noProof/>
                <w:webHidden/>
              </w:rPr>
              <w:fldChar w:fldCharType="begin"/>
            </w:r>
            <w:r w:rsidR="001F1BA7">
              <w:rPr>
                <w:noProof/>
                <w:webHidden/>
              </w:rPr>
              <w:instrText xml:space="preserve"> PAGEREF _Toc235434773 \h </w:instrText>
            </w:r>
            <w:r w:rsidR="001F1BA7">
              <w:rPr>
                <w:noProof/>
                <w:webHidden/>
              </w:rPr>
            </w:r>
            <w:r w:rsidR="001F1BA7">
              <w:rPr>
                <w:noProof/>
                <w:webHidden/>
              </w:rPr>
              <w:fldChar w:fldCharType="separate"/>
            </w:r>
            <w:r w:rsidR="001F1BA7">
              <w:rPr>
                <w:noProof/>
                <w:webHidden/>
              </w:rPr>
              <w:t>32</w:t>
            </w:r>
            <w:r w:rsidR="001F1BA7">
              <w:rPr>
                <w:noProof/>
                <w:webHidden/>
              </w:rPr>
              <w:fldChar w:fldCharType="end"/>
            </w:r>
          </w:hyperlink>
        </w:p>
        <w:p w14:paraId="71B83417" w14:textId="1F3F6434"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4" w:history="1">
            <w:r w:rsidR="001F1BA7" w:rsidRPr="00D7273B">
              <w:rPr>
                <w:rStyle w:val="a5"/>
                <w:rFonts w:asciiTheme="majorBidi" w:hAnsiTheme="majorBidi"/>
                <w:b/>
                <w:bCs/>
                <w:noProof/>
              </w:rPr>
              <w:t>2.1 Разработка архитектуры нейросетевой модели</w:t>
            </w:r>
            <w:r w:rsidR="001F1BA7">
              <w:rPr>
                <w:noProof/>
                <w:webHidden/>
              </w:rPr>
              <w:tab/>
            </w:r>
            <w:r w:rsidR="001F1BA7">
              <w:rPr>
                <w:noProof/>
                <w:webHidden/>
              </w:rPr>
              <w:fldChar w:fldCharType="begin"/>
            </w:r>
            <w:r w:rsidR="001F1BA7">
              <w:rPr>
                <w:noProof/>
                <w:webHidden/>
              </w:rPr>
              <w:instrText xml:space="preserve"> PAGEREF _Toc235434774 \h </w:instrText>
            </w:r>
            <w:r w:rsidR="001F1BA7">
              <w:rPr>
                <w:noProof/>
                <w:webHidden/>
              </w:rPr>
            </w:r>
            <w:r w:rsidR="001F1BA7">
              <w:rPr>
                <w:noProof/>
                <w:webHidden/>
              </w:rPr>
              <w:fldChar w:fldCharType="separate"/>
            </w:r>
            <w:r w:rsidR="001F1BA7">
              <w:rPr>
                <w:noProof/>
                <w:webHidden/>
              </w:rPr>
              <w:t>32</w:t>
            </w:r>
            <w:r w:rsidR="001F1BA7">
              <w:rPr>
                <w:noProof/>
                <w:webHidden/>
              </w:rPr>
              <w:fldChar w:fldCharType="end"/>
            </w:r>
          </w:hyperlink>
        </w:p>
        <w:p w14:paraId="42B355EC" w14:textId="1F726EEC"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5" w:history="1">
            <w:r w:rsidR="001F1BA7" w:rsidRPr="00D7273B">
              <w:rPr>
                <w:rStyle w:val="a5"/>
                <w:rFonts w:asciiTheme="majorBidi" w:hAnsiTheme="majorBidi"/>
                <w:b/>
                <w:bCs/>
                <w:noProof/>
              </w:rPr>
              <w:t>2.2 Анализ специализированных обучающих выборок</w:t>
            </w:r>
            <w:r w:rsidR="001F1BA7">
              <w:rPr>
                <w:noProof/>
                <w:webHidden/>
              </w:rPr>
              <w:tab/>
            </w:r>
            <w:r w:rsidR="001F1BA7">
              <w:rPr>
                <w:noProof/>
                <w:webHidden/>
              </w:rPr>
              <w:fldChar w:fldCharType="begin"/>
            </w:r>
            <w:r w:rsidR="001F1BA7">
              <w:rPr>
                <w:noProof/>
                <w:webHidden/>
              </w:rPr>
              <w:instrText xml:space="preserve"> PAGEREF _Toc235434775 \h </w:instrText>
            </w:r>
            <w:r w:rsidR="001F1BA7">
              <w:rPr>
                <w:noProof/>
                <w:webHidden/>
              </w:rPr>
            </w:r>
            <w:r w:rsidR="001F1BA7">
              <w:rPr>
                <w:noProof/>
                <w:webHidden/>
              </w:rPr>
              <w:fldChar w:fldCharType="separate"/>
            </w:r>
            <w:r w:rsidR="001F1BA7">
              <w:rPr>
                <w:noProof/>
                <w:webHidden/>
              </w:rPr>
              <w:t>32</w:t>
            </w:r>
            <w:r w:rsidR="001F1BA7">
              <w:rPr>
                <w:noProof/>
                <w:webHidden/>
              </w:rPr>
              <w:fldChar w:fldCharType="end"/>
            </w:r>
          </w:hyperlink>
        </w:p>
        <w:p w14:paraId="74F40ED4" w14:textId="07F4C06A"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6" w:history="1">
            <w:r w:rsidR="001F1BA7" w:rsidRPr="00D7273B">
              <w:rPr>
                <w:rStyle w:val="a5"/>
                <w:rFonts w:asciiTheme="majorBidi" w:hAnsiTheme="majorBidi"/>
                <w:b/>
                <w:bCs/>
                <w:noProof/>
              </w:rPr>
              <w:t>2.3 Формирование процесса обучения нейросетевой модели. Анализ метрик обучения</w:t>
            </w:r>
            <w:r w:rsidR="001F1BA7">
              <w:rPr>
                <w:noProof/>
                <w:webHidden/>
              </w:rPr>
              <w:tab/>
            </w:r>
            <w:r w:rsidR="001F1BA7">
              <w:rPr>
                <w:noProof/>
                <w:webHidden/>
              </w:rPr>
              <w:fldChar w:fldCharType="begin"/>
            </w:r>
            <w:r w:rsidR="001F1BA7">
              <w:rPr>
                <w:noProof/>
                <w:webHidden/>
              </w:rPr>
              <w:instrText xml:space="preserve"> PAGEREF _Toc235434776 \h </w:instrText>
            </w:r>
            <w:r w:rsidR="001F1BA7">
              <w:rPr>
                <w:noProof/>
                <w:webHidden/>
              </w:rPr>
            </w:r>
            <w:r w:rsidR="001F1BA7">
              <w:rPr>
                <w:noProof/>
                <w:webHidden/>
              </w:rPr>
              <w:fldChar w:fldCharType="separate"/>
            </w:r>
            <w:r w:rsidR="001F1BA7">
              <w:rPr>
                <w:noProof/>
                <w:webHidden/>
              </w:rPr>
              <w:t>32</w:t>
            </w:r>
            <w:r w:rsidR="001F1BA7">
              <w:rPr>
                <w:noProof/>
                <w:webHidden/>
              </w:rPr>
              <w:fldChar w:fldCharType="end"/>
            </w:r>
          </w:hyperlink>
        </w:p>
        <w:p w14:paraId="51E9E1E3" w14:textId="32C6034F"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7" w:history="1">
            <w:r w:rsidR="001F1BA7" w:rsidRPr="00D7273B">
              <w:rPr>
                <w:rStyle w:val="a5"/>
                <w:rFonts w:asciiTheme="majorBidi" w:hAnsiTheme="majorBidi"/>
                <w:b/>
                <w:bCs/>
                <w:noProof/>
              </w:rPr>
              <w:t xml:space="preserve">2.4 Тестирование полученной модели по технологии </w:t>
            </w:r>
            <w:r w:rsidR="001F1BA7" w:rsidRPr="00D7273B">
              <w:rPr>
                <w:rStyle w:val="a5"/>
                <w:rFonts w:asciiTheme="majorBidi" w:hAnsiTheme="majorBidi"/>
                <w:b/>
                <w:bCs/>
                <w:noProof/>
                <w:lang w:val="en-US"/>
              </w:rPr>
              <w:t>Edge</w:t>
            </w:r>
            <w:r w:rsidR="001F1BA7" w:rsidRPr="00D7273B">
              <w:rPr>
                <w:rStyle w:val="a5"/>
                <w:rFonts w:asciiTheme="majorBidi" w:hAnsiTheme="majorBidi"/>
                <w:b/>
                <w:bCs/>
                <w:noProof/>
              </w:rPr>
              <w:t xml:space="preserve"> </w:t>
            </w:r>
            <w:r w:rsidR="001F1BA7" w:rsidRPr="00D7273B">
              <w:rPr>
                <w:rStyle w:val="a5"/>
                <w:rFonts w:asciiTheme="majorBidi" w:hAnsiTheme="majorBidi"/>
                <w:b/>
                <w:bCs/>
                <w:noProof/>
                <w:lang w:val="en-US"/>
              </w:rPr>
              <w:t>AI</w:t>
            </w:r>
            <w:r w:rsidR="001F1BA7">
              <w:rPr>
                <w:noProof/>
                <w:webHidden/>
              </w:rPr>
              <w:tab/>
            </w:r>
            <w:r w:rsidR="001F1BA7">
              <w:rPr>
                <w:noProof/>
                <w:webHidden/>
              </w:rPr>
              <w:fldChar w:fldCharType="begin"/>
            </w:r>
            <w:r w:rsidR="001F1BA7">
              <w:rPr>
                <w:noProof/>
                <w:webHidden/>
              </w:rPr>
              <w:instrText xml:space="preserve"> PAGEREF _Toc235434777 \h </w:instrText>
            </w:r>
            <w:r w:rsidR="001F1BA7">
              <w:rPr>
                <w:noProof/>
                <w:webHidden/>
              </w:rPr>
            </w:r>
            <w:r w:rsidR="001F1BA7">
              <w:rPr>
                <w:noProof/>
                <w:webHidden/>
              </w:rPr>
              <w:fldChar w:fldCharType="separate"/>
            </w:r>
            <w:r w:rsidR="001F1BA7">
              <w:rPr>
                <w:noProof/>
                <w:webHidden/>
              </w:rPr>
              <w:t>32</w:t>
            </w:r>
            <w:r w:rsidR="001F1BA7">
              <w:rPr>
                <w:noProof/>
                <w:webHidden/>
              </w:rPr>
              <w:fldChar w:fldCharType="end"/>
            </w:r>
          </w:hyperlink>
        </w:p>
        <w:p w14:paraId="148B9982" w14:textId="58C74B12"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8" w:history="1">
            <w:r w:rsidR="001F1BA7" w:rsidRPr="00D7273B">
              <w:rPr>
                <w:rStyle w:val="a5"/>
                <w:rFonts w:asciiTheme="majorBidi" w:hAnsiTheme="majorBidi"/>
                <w:b/>
                <w:bCs/>
                <w:noProof/>
              </w:rPr>
              <w:t>2.5 Разработка алгоритмов системы автоматического управления робототехническим комплексом для уборочных работ</w:t>
            </w:r>
            <w:r w:rsidR="001F1BA7">
              <w:rPr>
                <w:noProof/>
                <w:webHidden/>
              </w:rPr>
              <w:tab/>
            </w:r>
            <w:r w:rsidR="001F1BA7">
              <w:rPr>
                <w:noProof/>
                <w:webHidden/>
              </w:rPr>
              <w:fldChar w:fldCharType="begin"/>
            </w:r>
            <w:r w:rsidR="001F1BA7">
              <w:rPr>
                <w:noProof/>
                <w:webHidden/>
              </w:rPr>
              <w:instrText xml:space="preserve"> PAGEREF _Toc235434778 \h </w:instrText>
            </w:r>
            <w:r w:rsidR="001F1BA7">
              <w:rPr>
                <w:noProof/>
                <w:webHidden/>
              </w:rPr>
            </w:r>
            <w:r w:rsidR="001F1BA7">
              <w:rPr>
                <w:noProof/>
                <w:webHidden/>
              </w:rPr>
              <w:fldChar w:fldCharType="separate"/>
            </w:r>
            <w:r w:rsidR="001F1BA7">
              <w:rPr>
                <w:noProof/>
                <w:webHidden/>
              </w:rPr>
              <w:t>32</w:t>
            </w:r>
            <w:r w:rsidR="001F1BA7">
              <w:rPr>
                <w:noProof/>
                <w:webHidden/>
              </w:rPr>
              <w:fldChar w:fldCharType="end"/>
            </w:r>
          </w:hyperlink>
        </w:p>
        <w:p w14:paraId="4A8CD41C" w14:textId="5C2DB04B"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79" w:history="1">
            <w:r w:rsidR="001F1BA7" w:rsidRPr="00D7273B">
              <w:rPr>
                <w:rStyle w:val="a5"/>
                <w:rFonts w:asciiTheme="majorBidi" w:hAnsiTheme="majorBidi"/>
                <w:b/>
                <w:bCs/>
                <w:noProof/>
              </w:rPr>
              <w:t>2.6 Разработка интеллектуального алгоритма мониторинга и оценки качество выполняемых работ</w:t>
            </w:r>
            <w:r w:rsidR="001F1BA7">
              <w:rPr>
                <w:noProof/>
                <w:webHidden/>
              </w:rPr>
              <w:tab/>
            </w:r>
            <w:r w:rsidR="001F1BA7">
              <w:rPr>
                <w:noProof/>
                <w:webHidden/>
              </w:rPr>
              <w:fldChar w:fldCharType="begin"/>
            </w:r>
            <w:r w:rsidR="001F1BA7">
              <w:rPr>
                <w:noProof/>
                <w:webHidden/>
              </w:rPr>
              <w:instrText xml:space="preserve"> PAGEREF _Toc235434779 \h </w:instrText>
            </w:r>
            <w:r w:rsidR="001F1BA7">
              <w:rPr>
                <w:noProof/>
                <w:webHidden/>
              </w:rPr>
            </w:r>
            <w:r w:rsidR="001F1BA7">
              <w:rPr>
                <w:noProof/>
                <w:webHidden/>
              </w:rPr>
              <w:fldChar w:fldCharType="separate"/>
            </w:r>
            <w:r w:rsidR="001F1BA7">
              <w:rPr>
                <w:noProof/>
                <w:webHidden/>
              </w:rPr>
              <w:t>32</w:t>
            </w:r>
            <w:r w:rsidR="001F1BA7">
              <w:rPr>
                <w:noProof/>
                <w:webHidden/>
              </w:rPr>
              <w:fldChar w:fldCharType="end"/>
            </w:r>
          </w:hyperlink>
        </w:p>
        <w:p w14:paraId="17B225BE" w14:textId="594791CB"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0" w:history="1">
            <w:r w:rsidR="001F1BA7" w:rsidRPr="00D7273B">
              <w:rPr>
                <w:rStyle w:val="a5"/>
                <w:rFonts w:asciiTheme="majorBidi" w:hAnsiTheme="majorBidi"/>
                <w:b/>
                <w:bCs/>
                <w:noProof/>
              </w:rPr>
              <w:t>2.7 Выводы к главе 2</w:t>
            </w:r>
            <w:r w:rsidR="001F1BA7">
              <w:rPr>
                <w:noProof/>
                <w:webHidden/>
              </w:rPr>
              <w:tab/>
            </w:r>
            <w:r w:rsidR="001F1BA7">
              <w:rPr>
                <w:noProof/>
                <w:webHidden/>
              </w:rPr>
              <w:fldChar w:fldCharType="begin"/>
            </w:r>
            <w:r w:rsidR="001F1BA7">
              <w:rPr>
                <w:noProof/>
                <w:webHidden/>
              </w:rPr>
              <w:instrText xml:space="preserve"> PAGEREF _Toc235434780 \h </w:instrText>
            </w:r>
            <w:r w:rsidR="001F1BA7">
              <w:rPr>
                <w:noProof/>
                <w:webHidden/>
              </w:rPr>
            </w:r>
            <w:r w:rsidR="001F1BA7">
              <w:rPr>
                <w:noProof/>
                <w:webHidden/>
              </w:rPr>
              <w:fldChar w:fldCharType="separate"/>
            </w:r>
            <w:r w:rsidR="001F1BA7">
              <w:rPr>
                <w:noProof/>
                <w:webHidden/>
              </w:rPr>
              <w:t>32</w:t>
            </w:r>
            <w:r w:rsidR="001F1BA7">
              <w:rPr>
                <w:noProof/>
                <w:webHidden/>
              </w:rPr>
              <w:fldChar w:fldCharType="end"/>
            </w:r>
          </w:hyperlink>
        </w:p>
        <w:p w14:paraId="285EAF42" w14:textId="6548C297"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1" w:history="1">
            <w:r w:rsidR="001F1BA7" w:rsidRPr="00D7273B">
              <w:rPr>
                <w:rStyle w:val="a5"/>
                <w:rFonts w:asciiTheme="majorBidi" w:hAnsiTheme="majorBidi"/>
                <w:b/>
                <w:bCs/>
                <w:noProof/>
              </w:rPr>
              <w:t>3. ЭКСПЕРИМЕНТАЛЬНАЯ ЧАСТЬ</w:t>
            </w:r>
            <w:r w:rsidR="001F1BA7">
              <w:rPr>
                <w:noProof/>
                <w:webHidden/>
              </w:rPr>
              <w:tab/>
            </w:r>
            <w:r w:rsidR="001F1BA7">
              <w:rPr>
                <w:noProof/>
                <w:webHidden/>
              </w:rPr>
              <w:fldChar w:fldCharType="begin"/>
            </w:r>
            <w:r w:rsidR="001F1BA7">
              <w:rPr>
                <w:noProof/>
                <w:webHidden/>
              </w:rPr>
              <w:instrText xml:space="preserve"> PAGEREF _Toc235434781 \h </w:instrText>
            </w:r>
            <w:r w:rsidR="001F1BA7">
              <w:rPr>
                <w:noProof/>
                <w:webHidden/>
              </w:rPr>
            </w:r>
            <w:r w:rsidR="001F1BA7">
              <w:rPr>
                <w:noProof/>
                <w:webHidden/>
              </w:rPr>
              <w:fldChar w:fldCharType="separate"/>
            </w:r>
            <w:r w:rsidR="001F1BA7">
              <w:rPr>
                <w:noProof/>
                <w:webHidden/>
              </w:rPr>
              <w:t>33</w:t>
            </w:r>
            <w:r w:rsidR="001F1BA7">
              <w:rPr>
                <w:noProof/>
                <w:webHidden/>
              </w:rPr>
              <w:fldChar w:fldCharType="end"/>
            </w:r>
          </w:hyperlink>
        </w:p>
        <w:p w14:paraId="53764A85" w14:textId="1828314B"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2" w:history="1">
            <w:r w:rsidR="001F1BA7" w:rsidRPr="00D7273B">
              <w:rPr>
                <w:rStyle w:val="a5"/>
                <w:rFonts w:asciiTheme="majorBidi" w:hAnsiTheme="majorBidi"/>
                <w:b/>
                <w:bCs/>
                <w:noProof/>
              </w:rPr>
              <w:t>3.1 Описание экспериментальной установки</w:t>
            </w:r>
            <w:r w:rsidR="001F1BA7">
              <w:rPr>
                <w:noProof/>
                <w:webHidden/>
              </w:rPr>
              <w:tab/>
            </w:r>
            <w:r w:rsidR="001F1BA7">
              <w:rPr>
                <w:noProof/>
                <w:webHidden/>
              </w:rPr>
              <w:fldChar w:fldCharType="begin"/>
            </w:r>
            <w:r w:rsidR="001F1BA7">
              <w:rPr>
                <w:noProof/>
                <w:webHidden/>
              </w:rPr>
              <w:instrText xml:space="preserve"> PAGEREF _Toc235434782 \h </w:instrText>
            </w:r>
            <w:r w:rsidR="001F1BA7">
              <w:rPr>
                <w:noProof/>
                <w:webHidden/>
              </w:rPr>
            </w:r>
            <w:r w:rsidR="001F1BA7">
              <w:rPr>
                <w:noProof/>
                <w:webHidden/>
              </w:rPr>
              <w:fldChar w:fldCharType="separate"/>
            </w:r>
            <w:r w:rsidR="001F1BA7">
              <w:rPr>
                <w:noProof/>
                <w:webHidden/>
              </w:rPr>
              <w:t>33</w:t>
            </w:r>
            <w:r w:rsidR="001F1BA7">
              <w:rPr>
                <w:noProof/>
                <w:webHidden/>
              </w:rPr>
              <w:fldChar w:fldCharType="end"/>
            </w:r>
          </w:hyperlink>
        </w:p>
        <w:p w14:paraId="7C15BE75" w14:textId="62FD6048"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3" w:history="1">
            <w:r w:rsidR="001F1BA7" w:rsidRPr="00D7273B">
              <w:rPr>
                <w:rStyle w:val="a5"/>
                <w:rFonts w:asciiTheme="majorBidi" w:hAnsiTheme="majorBidi"/>
                <w:b/>
                <w:bCs/>
                <w:noProof/>
              </w:rPr>
              <w:t>3.2 Экспериментальные исследования</w:t>
            </w:r>
            <w:r w:rsidR="001F1BA7">
              <w:rPr>
                <w:noProof/>
                <w:webHidden/>
              </w:rPr>
              <w:tab/>
            </w:r>
            <w:r w:rsidR="001F1BA7">
              <w:rPr>
                <w:noProof/>
                <w:webHidden/>
              </w:rPr>
              <w:fldChar w:fldCharType="begin"/>
            </w:r>
            <w:r w:rsidR="001F1BA7">
              <w:rPr>
                <w:noProof/>
                <w:webHidden/>
              </w:rPr>
              <w:instrText xml:space="preserve"> PAGEREF _Toc235434783 \h </w:instrText>
            </w:r>
            <w:r w:rsidR="001F1BA7">
              <w:rPr>
                <w:noProof/>
                <w:webHidden/>
              </w:rPr>
            </w:r>
            <w:r w:rsidR="001F1BA7">
              <w:rPr>
                <w:noProof/>
                <w:webHidden/>
              </w:rPr>
              <w:fldChar w:fldCharType="separate"/>
            </w:r>
            <w:r w:rsidR="001F1BA7">
              <w:rPr>
                <w:noProof/>
                <w:webHidden/>
              </w:rPr>
              <w:t>34</w:t>
            </w:r>
            <w:r w:rsidR="001F1BA7">
              <w:rPr>
                <w:noProof/>
                <w:webHidden/>
              </w:rPr>
              <w:fldChar w:fldCharType="end"/>
            </w:r>
          </w:hyperlink>
        </w:p>
        <w:p w14:paraId="69388F27" w14:textId="579A86D4"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4" w:history="1">
            <w:r w:rsidR="001F1BA7" w:rsidRPr="00D7273B">
              <w:rPr>
                <w:rStyle w:val="a5"/>
                <w:rFonts w:asciiTheme="majorBidi" w:hAnsiTheme="majorBidi"/>
                <w:b/>
                <w:bCs/>
                <w:noProof/>
              </w:rPr>
              <w:t>3.3 Разработка ИСУ автономного робота-уборщика</w:t>
            </w:r>
            <w:r w:rsidR="001F1BA7">
              <w:rPr>
                <w:noProof/>
                <w:webHidden/>
              </w:rPr>
              <w:tab/>
            </w:r>
            <w:r w:rsidR="001F1BA7">
              <w:rPr>
                <w:noProof/>
                <w:webHidden/>
              </w:rPr>
              <w:fldChar w:fldCharType="begin"/>
            </w:r>
            <w:r w:rsidR="001F1BA7">
              <w:rPr>
                <w:noProof/>
                <w:webHidden/>
              </w:rPr>
              <w:instrText xml:space="preserve"> PAGEREF _Toc235434784 \h </w:instrText>
            </w:r>
            <w:r w:rsidR="001F1BA7">
              <w:rPr>
                <w:noProof/>
                <w:webHidden/>
              </w:rPr>
            </w:r>
            <w:r w:rsidR="001F1BA7">
              <w:rPr>
                <w:noProof/>
                <w:webHidden/>
              </w:rPr>
              <w:fldChar w:fldCharType="separate"/>
            </w:r>
            <w:r w:rsidR="001F1BA7">
              <w:rPr>
                <w:noProof/>
                <w:webHidden/>
              </w:rPr>
              <w:t>34</w:t>
            </w:r>
            <w:r w:rsidR="001F1BA7">
              <w:rPr>
                <w:noProof/>
                <w:webHidden/>
              </w:rPr>
              <w:fldChar w:fldCharType="end"/>
            </w:r>
          </w:hyperlink>
        </w:p>
        <w:p w14:paraId="39D8C6BA" w14:textId="28741175"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5" w:history="1">
            <w:r w:rsidR="001F1BA7" w:rsidRPr="00D7273B">
              <w:rPr>
                <w:rStyle w:val="a5"/>
                <w:rFonts w:asciiTheme="majorBidi" w:hAnsiTheme="majorBidi"/>
                <w:b/>
                <w:bCs/>
                <w:noProof/>
              </w:rPr>
              <w:t>3.4 Построение методики разработки системы</w:t>
            </w:r>
            <w:r w:rsidR="001F1BA7">
              <w:rPr>
                <w:noProof/>
                <w:webHidden/>
              </w:rPr>
              <w:tab/>
            </w:r>
            <w:r w:rsidR="001F1BA7">
              <w:rPr>
                <w:noProof/>
                <w:webHidden/>
              </w:rPr>
              <w:fldChar w:fldCharType="begin"/>
            </w:r>
            <w:r w:rsidR="001F1BA7">
              <w:rPr>
                <w:noProof/>
                <w:webHidden/>
              </w:rPr>
              <w:instrText xml:space="preserve"> PAGEREF _Toc235434785 \h </w:instrText>
            </w:r>
            <w:r w:rsidR="001F1BA7">
              <w:rPr>
                <w:noProof/>
                <w:webHidden/>
              </w:rPr>
            </w:r>
            <w:r w:rsidR="001F1BA7">
              <w:rPr>
                <w:noProof/>
                <w:webHidden/>
              </w:rPr>
              <w:fldChar w:fldCharType="separate"/>
            </w:r>
            <w:r w:rsidR="001F1BA7">
              <w:rPr>
                <w:noProof/>
                <w:webHidden/>
              </w:rPr>
              <w:t>34</w:t>
            </w:r>
            <w:r w:rsidR="001F1BA7">
              <w:rPr>
                <w:noProof/>
                <w:webHidden/>
              </w:rPr>
              <w:fldChar w:fldCharType="end"/>
            </w:r>
          </w:hyperlink>
        </w:p>
        <w:p w14:paraId="4C4C9534" w14:textId="088741ED"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6" w:history="1">
            <w:r w:rsidR="001F1BA7" w:rsidRPr="00D7273B">
              <w:rPr>
                <w:rStyle w:val="a5"/>
                <w:rFonts w:asciiTheme="majorBidi" w:hAnsiTheme="majorBidi"/>
                <w:b/>
                <w:bCs/>
                <w:noProof/>
              </w:rPr>
              <w:t>3.5 Анализ полученных результатов</w:t>
            </w:r>
            <w:r w:rsidR="001F1BA7">
              <w:rPr>
                <w:noProof/>
                <w:webHidden/>
              </w:rPr>
              <w:tab/>
            </w:r>
            <w:r w:rsidR="001F1BA7">
              <w:rPr>
                <w:noProof/>
                <w:webHidden/>
              </w:rPr>
              <w:fldChar w:fldCharType="begin"/>
            </w:r>
            <w:r w:rsidR="001F1BA7">
              <w:rPr>
                <w:noProof/>
                <w:webHidden/>
              </w:rPr>
              <w:instrText xml:space="preserve"> PAGEREF _Toc235434786 \h </w:instrText>
            </w:r>
            <w:r w:rsidR="001F1BA7">
              <w:rPr>
                <w:noProof/>
                <w:webHidden/>
              </w:rPr>
            </w:r>
            <w:r w:rsidR="001F1BA7">
              <w:rPr>
                <w:noProof/>
                <w:webHidden/>
              </w:rPr>
              <w:fldChar w:fldCharType="separate"/>
            </w:r>
            <w:r w:rsidR="001F1BA7">
              <w:rPr>
                <w:noProof/>
                <w:webHidden/>
              </w:rPr>
              <w:t>34</w:t>
            </w:r>
            <w:r w:rsidR="001F1BA7">
              <w:rPr>
                <w:noProof/>
                <w:webHidden/>
              </w:rPr>
              <w:fldChar w:fldCharType="end"/>
            </w:r>
          </w:hyperlink>
        </w:p>
        <w:p w14:paraId="3104B83E" w14:textId="77A6F318"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7" w:history="1">
            <w:r w:rsidR="001F1BA7" w:rsidRPr="00D7273B">
              <w:rPr>
                <w:rStyle w:val="a5"/>
                <w:rFonts w:asciiTheme="majorBidi" w:hAnsiTheme="majorBidi"/>
                <w:b/>
                <w:bCs/>
                <w:noProof/>
              </w:rPr>
              <w:t>3.6 Выводы к главе 3</w:t>
            </w:r>
            <w:r w:rsidR="001F1BA7">
              <w:rPr>
                <w:noProof/>
                <w:webHidden/>
              </w:rPr>
              <w:tab/>
            </w:r>
            <w:r w:rsidR="001F1BA7">
              <w:rPr>
                <w:noProof/>
                <w:webHidden/>
              </w:rPr>
              <w:fldChar w:fldCharType="begin"/>
            </w:r>
            <w:r w:rsidR="001F1BA7">
              <w:rPr>
                <w:noProof/>
                <w:webHidden/>
              </w:rPr>
              <w:instrText xml:space="preserve"> PAGEREF _Toc235434787 \h </w:instrText>
            </w:r>
            <w:r w:rsidR="001F1BA7">
              <w:rPr>
                <w:noProof/>
                <w:webHidden/>
              </w:rPr>
            </w:r>
            <w:r w:rsidR="001F1BA7">
              <w:rPr>
                <w:noProof/>
                <w:webHidden/>
              </w:rPr>
              <w:fldChar w:fldCharType="separate"/>
            </w:r>
            <w:r w:rsidR="001F1BA7">
              <w:rPr>
                <w:noProof/>
                <w:webHidden/>
              </w:rPr>
              <w:t>34</w:t>
            </w:r>
            <w:r w:rsidR="001F1BA7">
              <w:rPr>
                <w:noProof/>
                <w:webHidden/>
              </w:rPr>
              <w:fldChar w:fldCharType="end"/>
            </w:r>
          </w:hyperlink>
        </w:p>
        <w:p w14:paraId="1D1CFFE3" w14:textId="72D8A2F8"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8" w:history="1">
            <w:r w:rsidR="001F1BA7" w:rsidRPr="00D7273B">
              <w:rPr>
                <w:rStyle w:val="a5"/>
                <w:rFonts w:asciiTheme="majorBidi" w:hAnsiTheme="majorBidi"/>
                <w:b/>
                <w:bCs/>
                <w:noProof/>
              </w:rPr>
              <w:t>ЗАКЛЮЧЕНИЕ</w:t>
            </w:r>
            <w:r w:rsidR="001F1BA7">
              <w:rPr>
                <w:noProof/>
                <w:webHidden/>
              </w:rPr>
              <w:tab/>
            </w:r>
            <w:r w:rsidR="001F1BA7">
              <w:rPr>
                <w:noProof/>
                <w:webHidden/>
              </w:rPr>
              <w:fldChar w:fldCharType="begin"/>
            </w:r>
            <w:r w:rsidR="001F1BA7">
              <w:rPr>
                <w:noProof/>
                <w:webHidden/>
              </w:rPr>
              <w:instrText xml:space="preserve"> PAGEREF _Toc235434788 \h </w:instrText>
            </w:r>
            <w:r w:rsidR="001F1BA7">
              <w:rPr>
                <w:noProof/>
                <w:webHidden/>
              </w:rPr>
            </w:r>
            <w:r w:rsidR="001F1BA7">
              <w:rPr>
                <w:noProof/>
                <w:webHidden/>
              </w:rPr>
              <w:fldChar w:fldCharType="separate"/>
            </w:r>
            <w:r w:rsidR="001F1BA7">
              <w:rPr>
                <w:noProof/>
                <w:webHidden/>
              </w:rPr>
              <w:t>36</w:t>
            </w:r>
            <w:r w:rsidR="001F1BA7">
              <w:rPr>
                <w:noProof/>
                <w:webHidden/>
              </w:rPr>
              <w:fldChar w:fldCharType="end"/>
            </w:r>
          </w:hyperlink>
        </w:p>
        <w:p w14:paraId="7C916760" w14:textId="314D6D26" w:rsidR="001F1BA7" w:rsidRDefault="00000000">
          <w:pPr>
            <w:pStyle w:val="11"/>
            <w:tabs>
              <w:tab w:val="right" w:leader="dot" w:pos="9345"/>
            </w:tabs>
            <w:rPr>
              <w:rFonts w:eastAsiaTheme="minorEastAsia"/>
              <w:noProof/>
              <w:kern w:val="2"/>
              <w:sz w:val="24"/>
              <w:szCs w:val="24"/>
              <w:lang w:eastAsia="ru-RU"/>
              <w14:ligatures w14:val="standardContextual"/>
            </w:rPr>
          </w:pPr>
          <w:hyperlink w:anchor="_Toc235434789" w:history="1">
            <w:r w:rsidR="001F1BA7" w:rsidRPr="00D7273B">
              <w:rPr>
                <w:rStyle w:val="a5"/>
                <w:rFonts w:asciiTheme="majorBidi" w:hAnsiTheme="majorBidi"/>
                <w:b/>
                <w:bCs/>
                <w:noProof/>
              </w:rPr>
              <w:t>СПИСОК ИСПОЛЬЗУЕМЫХ ИСТОЧНИКОВ</w:t>
            </w:r>
            <w:r w:rsidR="001F1BA7">
              <w:rPr>
                <w:noProof/>
                <w:webHidden/>
              </w:rPr>
              <w:tab/>
            </w:r>
            <w:r w:rsidR="001F1BA7">
              <w:rPr>
                <w:noProof/>
                <w:webHidden/>
              </w:rPr>
              <w:fldChar w:fldCharType="begin"/>
            </w:r>
            <w:r w:rsidR="001F1BA7">
              <w:rPr>
                <w:noProof/>
                <w:webHidden/>
              </w:rPr>
              <w:instrText xml:space="preserve"> PAGEREF _Toc235434789 \h </w:instrText>
            </w:r>
            <w:r w:rsidR="001F1BA7">
              <w:rPr>
                <w:noProof/>
                <w:webHidden/>
              </w:rPr>
            </w:r>
            <w:r w:rsidR="001F1BA7">
              <w:rPr>
                <w:noProof/>
                <w:webHidden/>
              </w:rPr>
              <w:fldChar w:fldCharType="separate"/>
            </w:r>
            <w:r w:rsidR="001F1BA7">
              <w:rPr>
                <w:noProof/>
                <w:webHidden/>
              </w:rPr>
              <w:t>37</w:t>
            </w:r>
            <w:r w:rsidR="001F1BA7">
              <w:rPr>
                <w:noProof/>
                <w:webHidden/>
              </w:rPr>
              <w:fldChar w:fldCharType="end"/>
            </w:r>
          </w:hyperlink>
        </w:p>
        <w:p w14:paraId="7170C75C" w14:textId="7137CBC0" w:rsidR="0062335C" w:rsidRDefault="0062335C" w:rsidP="00C6312D">
          <w:pPr>
            <w:spacing w:after="0" w:line="240" w:lineRule="auto"/>
            <w:jc w:val="both"/>
          </w:pPr>
          <w:r w:rsidRPr="00C6312D">
            <w:rPr>
              <w:rFonts w:asciiTheme="majorBidi" w:hAnsiTheme="majorBidi" w:cstheme="majorBidi"/>
              <w:sz w:val="28"/>
              <w:szCs w:val="28"/>
            </w:rPr>
            <w:fldChar w:fldCharType="end"/>
          </w:r>
        </w:p>
      </w:sdtContent>
    </w:sdt>
    <w:p w14:paraId="38DCEA83" w14:textId="77777777" w:rsidR="0062335C" w:rsidRDefault="0062335C">
      <w:pPr>
        <w:rPr>
          <w:rFonts w:ascii="Times New Roman" w:hAnsi="Times New Roman" w:cs="Times New Roman"/>
          <w:b/>
          <w:bCs/>
          <w:sz w:val="28"/>
          <w:szCs w:val="28"/>
        </w:rPr>
      </w:pPr>
      <w:r>
        <w:rPr>
          <w:rFonts w:ascii="Times New Roman" w:hAnsi="Times New Roman" w:cs="Times New Roman"/>
          <w:b/>
          <w:bCs/>
          <w:sz w:val="28"/>
          <w:szCs w:val="28"/>
        </w:rPr>
        <w:br w:type="page"/>
      </w:r>
    </w:p>
    <w:p w14:paraId="0E1D88E5" w14:textId="415DEB0C" w:rsidR="000C046B" w:rsidRDefault="00C627E5" w:rsidP="00F9052C">
      <w:pPr>
        <w:pStyle w:val="1"/>
        <w:spacing w:before="0" w:line="360" w:lineRule="auto"/>
        <w:ind w:firstLine="709"/>
        <w:jc w:val="center"/>
      </w:pPr>
      <w:bookmarkStart w:id="9" w:name="_Toc235434754"/>
      <w:r w:rsidRPr="0062335C">
        <w:rPr>
          <w:rFonts w:asciiTheme="majorBidi" w:hAnsiTheme="majorBidi"/>
          <w:b/>
          <w:bCs/>
          <w:color w:val="auto"/>
          <w:sz w:val="28"/>
          <w:szCs w:val="28"/>
        </w:rPr>
        <w:lastRenderedPageBreak/>
        <w:t>Введение</w:t>
      </w:r>
      <w:bookmarkEnd w:id="9"/>
    </w:p>
    <w:p w14:paraId="1E1982D9" w14:textId="77777777" w:rsidR="00E43777" w:rsidRDefault="00E43777" w:rsidP="00C627E5">
      <w:pPr>
        <w:spacing w:after="0" w:line="360" w:lineRule="auto"/>
        <w:ind w:firstLine="709"/>
        <w:jc w:val="both"/>
        <w:rPr>
          <w:rFonts w:ascii="Times New Roman" w:hAnsi="Times New Roman" w:cs="Times New Roman"/>
          <w:sz w:val="28"/>
          <w:szCs w:val="28"/>
        </w:rPr>
      </w:pPr>
    </w:p>
    <w:p w14:paraId="53BD8783" w14:textId="0E848A37" w:rsidR="005C562B" w:rsidRPr="00C627E5" w:rsidRDefault="005C562B" w:rsidP="005C562B">
      <w:pPr>
        <w:spacing w:after="0" w:line="360" w:lineRule="auto"/>
        <w:ind w:firstLine="709"/>
        <w:jc w:val="both"/>
        <w:rPr>
          <w:rFonts w:ascii="Times New Roman" w:hAnsi="Times New Roman" w:cs="Times New Roman"/>
          <w:sz w:val="28"/>
          <w:szCs w:val="28"/>
        </w:rPr>
      </w:pPr>
      <w:r w:rsidRPr="00E43777">
        <w:rPr>
          <w:rFonts w:ascii="Times New Roman" w:hAnsi="Times New Roman" w:cs="Times New Roman"/>
          <w:b/>
          <w:bCs/>
          <w:sz w:val="28"/>
          <w:szCs w:val="28"/>
        </w:rPr>
        <w:t>Актуальность</w:t>
      </w:r>
      <w:r>
        <w:rPr>
          <w:rFonts w:ascii="Times New Roman" w:hAnsi="Times New Roman" w:cs="Times New Roman"/>
          <w:sz w:val="28"/>
          <w:szCs w:val="28"/>
        </w:rPr>
        <w:t xml:space="preserve"> </w:t>
      </w:r>
      <w:r w:rsidR="00285FF0">
        <w:rPr>
          <w:rFonts w:ascii="Times New Roman" w:hAnsi="Times New Roman" w:cs="Times New Roman"/>
          <w:b/>
          <w:bCs/>
          <w:sz w:val="28"/>
          <w:szCs w:val="28"/>
        </w:rPr>
        <w:t>исследования</w:t>
      </w:r>
    </w:p>
    <w:p w14:paraId="007A736D" w14:textId="44C1BC17" w:rsidR="00404085" w:rsidRDefault="001F3A0A" w:rsidP="0040408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Динамика роста населения за последние 100 лет значительно </w:t>
      </w:r>
      <w:r w:rsidR="00665EF9">
        <w:rPr>
          <w:rFonts w:ascii="Times New Roman" w:hAnsi="Times New Roman" w:cs="Times New Roman"/>
          <w:sz w:val="28"/>
          <w:szCs w:val="28"/>
        </w:rPr>
        <w:t>показывает тенденцию</w:t>
      </w:r>
      <w:r>
        <w:rPr>
          <w:rFonts w:ascii="Times New Roman" w:hAnsi="Times New Roman" w:cs="Times New Roman"/>
          <w:sz w:val="28"/>
          <w:szCs w:val="28"/>
        </w:rPr>
        <w:t xml:space="preserve"> в сторону </w:t>
      </w:r>
      <w:r w:rsidR="00E14FE0">
        <w:rPr>
          <w:rFonts w:ascii="Times New Roman" w:hAnsi="Times New Roman" w:cs="Times New Roman"/>
          <w:sz w:val="28"/>
          <w:szCs w:val="28"/>
        </w:rPr>
        <w:t xml:space="preserve">роста </w:t>
      </w:r>
      <w:r>
        <w:rPr>
          <w:rFonts w:ascii="Times New Roman" w:hAnsi="Times New Roman" w:cs="Times New Roman"/>
          <w:sz w:val="28"/>
          <w:szCs w:val="28"/>
        </w:rPr>
        <w:t xml:space="preserve">количества городских жителей. Импульсом для таких изменением стали Великая Русская революция 1917 года, голод в </w:t>
      </w:r>
      <w:r w:rsidR="00E14FE0">
        <w:rPr>
          <w:rFonts w:ascii="Times New Roman" w:hAnsi="Times New Roman" w:cs="Times New Roman"/>
          <w:sz w:val="28"/>
          <w:szCs w:val="28"/>
        </w:rPr>
        <w:t>сельских поселениях</w:t>
      </w:r>
      <w:r>
        <w:rPr>
          <w:rFonts w:ascii="Times New Roman" w:hAnsi="Times New Roman" w:cs="Times New Roman"/>
          <w:sz w:val="28"/>
          <w:szCs w:val="28"/>
        </w:rPr>
        <w:t xml:space="preserve"> многих регионов </w:t>
      </w:r>
      <w:r w:rsidR="00665EF9">
        <w:rPr>
          <w:rFonts w:ascii="Times New Roman" w:hAnsi="Times New Roman" w:cs="Times New Roman"/>
          <w:sz w:val="28"/>
          <w:szCs w:val="28"/>
        </w:rPr>
        <w:t xml:space="preserve">России </w:t>
      </w:r>
      <w:r>
        <w:rPr>
          <w:rFonts w:ascii="Times New Roman" w:hAnsi="Times New Roman" w:cs="Times New Roman"/>
          <w:sz w:val="28"/>
          <w:szCs w:val="28"/>
        </w:rPr>
        <w:t>начала 1920-х годов</w:t>
      </w:r>
      <w:r w:rsidR="00E14FE0">
        <w:rPr>
          <w:rFonts w:ascii="Times New Roman" w:hAnsi="Times New Roman" w:cs="Times New Roman"/>
          <w:sz w:val="28"/>
          <w:szCs w:val="28"/>
        </w:rPr>
        <w:t>, вызванный итогами Гражданской войны 1918-1920-х годов,</w:t>
      </w:r>
      <w:r>
        <w:rPr>
          <w:rFonts w:ascii="Times New Roman" w:hAnsi="Times New Roman" w:cs="Times New Roman"/>
          <w:sz w:val="28"/>
          <w:szCs w:val="28"/>
        </w:rPr>
        <w:t xml:space="preserve"> и </w:t>
      </w:r>
      <w:r w:rsidR="00E14FE0">
        <w:rPr>
          <w:rFonts w:ascii="Times New Roman" w:hAnsi="Times New Roman" w:cs="Times New Roman"/>
          <w:sz w:val="28"/>
          <w:szCs w:val="28"/>
        </w:rPr>
        <w:t xml:space="preserve">введение </w:t>
      </w:r>
      <w:r>
        <w:rPr>
          <w:rFonts w:ascii="Times New Roman" w:hAnsi="Times New Roman" w:cs="Times New Roman"/>
          <w:sz w:val="28"/>
          <w:szCs w:val="28"/>
        </w:rPr>
        <w:t>НЭП, что привело к</w:t>
      </w:r>
      <w:r w:rsidR="00404085">
        <w:rPr>
          <w:rFonts w:ascii="Times New Roman" w:hAnsi="Times New Roman" w:cs="Times New Roman"/>
          <w:sz w:val="28"/>
          <w:szCs w:val="28"/>
        </w:rPr>
        <w:t xml:space="preserve"> </w:t>
      </w:r>
      <w:r w:rsidR="00665EF9">
        <w:rPr>
          <w:rFonts w:ascii="Times New Roman" w:hAnsi="Times New Roman" w:cs="Times New Roman"/>
          <w:sz w:val="28"/>
          <w:szCs w:val="28"/>
        </w:rPr>
        <w:t>массов</w:t>
      </w:r>
      <w:r w:rsidR="00E14FE0">
        <w:rPr>
          <w:rFonts w:ascii="Times New Roman" w:hAnsi="Times New Roman" w:cs="Times New Roman"/>
          <w:sz w:val="28"/>
          <w:szCs w:val="28"/>
        </w:rPr>
        <w:t>ому оттоку населения из сел в города</w:t>
      </w:r>
      <w:r w:rsidR="00404085">
        <w:rPr>
          <w:rFonts w:ascii="Times New Roman" w:hAnsi="Times New Roman" w:cs="Times New Roman"/>
          <w:sz w:val="28"/>
          <w:szCs w:val="28"/>
        </w:rPr>
        <w:t xml:space="preserve">. К середине </w:t>
      </w:r>
      <w:r w:rsidR="00665EF9">
        <w:rPr>
          <w:rFonts w:ascii="Times New Roman" w:hAnsi="Times New Roman" w:cs="Times New Roman"/>
          <w:sz w:val="28"/>
          <w:szCs w:val="28"/>
          <w:lang w:val="en-US"/>
        </w:rPr>
        <w:t>XX</w:t>
      </w:r>
      <w:r w:rsidR="00665EF9">
        <w:rPr>
          <w:rFonts w:ascii="Times New Roman" w:hAnsi="Times New Roman" w:cs="Times New Roman"/>
          <w:sz w:val="28"/>
          <w:szCs w:val="28"/>
        </w:rPr>
        <w:t xml:space="preserve">-го </w:t>
      </w:r>
      <w:r w:rsidR="00404085">
        <w:rPr>
          <w:rFonts w:ascii="Times New Roman" w:hAnsi="Times New Roman" w:cs="Times New Roman"/>
          <w:sz w:val="28"/>
          <w:szCs w:val="28"/>
        </w:rPr>
        <w:t xml:space="preserve">века доля городского населения превысила долю сельских жителей и к началу </w:t>
      </w:r>
      <w:r w:rsidR="00404085">
        <w:rPr>
          <w:rFonts w:ascii="Times New Roman" w:hAnsi="Times New Roman" w:cs="Times New Roman"/>
          <w:sz w:val="28"/>
          <w:szCs w:val="28"/>
          <w:lang w:val="en-US"/>
        </w:rPr>
        <w:t>XXI</w:t>
      </w:r>
      <w:r w:rsidR="00404085">
        <w:rPr>
          <w:rFonts w:ascii="Times New Roman" w:hAnsi="Times New Roman" w:cs="Times New Roman"/>
          <w:sz w:val="28"/>
          <w:szCs w:val="28"/>
        </w:rPr>
        <w:t>-го века она составила более 75% процентов. По прогнозам … к 2040-2050-м годам доля городского населения превысит 85%</w:t>
      </w:r>
      <w:r w:rsidR="008D2794" w:rsidRPr="00514586">
        <w:rPr>
          <w:rFonts w:ascii="Times New Roman" w:hAnsi="Times New Roman" w:cs="Times New Roman"/>
          <w:sz w:val="28"/>
          <w:szCs w:val="28"/>
        </w:rPr>
        <w:t xml:space="preserve"> [1]</w:t>
      </w:r>
      <w:r w:rsidR="00404085">
        <w:rPr>
          <w:rFonts w:ascii="Times New Roman" w:hAnsi="Times New Roman" w:cs="Times New Roman"/>
          <w:sz w:val="28"/>
          <w:szCs w:val="28"/>
        </w:rPr>
        <w:t>.</w:t>
      </w:r>
    </w:p>
    <w:p w14:paraId="3ABCBA0C" w14:textId="743ED810" w:rsidR="00D0405D" w:rsidRDefault="00404085" w:rsidP="0040408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контексте растущих городов и мегаполисов возникает важная задача – </w:t>
      </w:r>
      <w:r w:rsidR="00E14FE0">
        <w:rPr>
          <w:rFonts w:ascii="Times New Roman" w:hAnsi="Times New Roman" w:cs="Times New Roman"/>
          <w:sz w:val="28"/>
          <w:szCs w:val="28"/>
        </w:rPr>
        <w:t xml:space="preserve">повышение качества жизни и уровня комфорта горожан. В данную задачу входят: </w:t>
      </w:r>
      <w:r>
        <w:rPr>
          <w:rFonts w:ascii="Times New Roman" w:hAnsi="Times New Roman" w:cs="Times New Roman"/>
          <w:sz w:val="28"/>
          <w:szCs w:val="28"/>
        </w:rPr>
        <w:t xml:space="preserve">содержание помещений, </w:t>
      </w:r>
      <w:r w:rsidR="000428FA">
        <w:rPr>
          <w:rFonts w:ascii="Times New Roman" w:hAnsi="Times New Roman" w:cs="Times New Roman"/>
          <w:sz w:val="28"/>
          <w:szCs w:val="28"/>
        </w:rPr>
        <w:t xml:space="preserve">городских </w:t>
      </w:r>
      <w:r>
        <w:rPr>
          <w:rFonts w:ascii="Times New Roman" w:hAnsi="Times New Roman" w:cs="Times New Roman"/>
          <w:sz w:val="28"/>
          <w:szCs w:val="28"/>
        </w:rPr>
        <w:t>дворов</w:t>
      </w:r>
      <w:r w:rsidR="000428FA">
        <w:rPr>
          <w:rFonts w:ascii="Times New Roman" w:hAnsi="Times New Roman" w:cs="Times New Roman"/>
          <w:sz w:val="28"/>
          <w:szCs w:val="28"/>
        </w:rPr>
        <w:t xml:space="preserve"> и</w:t>
      </w:r>
      <w:r>
        <w:rPr>
          <w:rFonts w:ascii="Times New Roman" w:hAnsi="Times New Roman" w:cs="Times New Roman"/>
          <w:sz w:val="28"/>
          <w:szCs w:val="28"/>
        </w:rPr>
        <w:t xml:space="preserve"> улиц в чистоте и порядке. Создание точек сбора мусора, очистка общественн</w:t>
      </w:r>
      <w:r w:rsidR="00E14FE0">
        <w:rPr>
          <w:rFonts w:ascii="Times New Roman" w:hAnsi="Times New Roman" w:cs="Times New Roman"/>
          <w:sz w:val="28"/>
          <w:szCs w:val="28"/>
        </w:rPr>
        <w:t>ых</w:t>
      </w:r>
      <w:r>
        <w:rPr>
          <w:rFonts w:ascii="Times New Roman" w:hAnsi="Times New Roman" w:cs="Times New Roman"/>
          <w:sz w:val="28"/>
          <w:szCs w:val="28"/>
        </w:rPr>
        <w:t xml:space="preserve"> пространств</w:t>
      </w:r>
      <w:r w:rsidR="00E14FE0">
        <w:rPr>
          <w:rFonts w:ascii="Times New Roman" w:hAnsi="Times New Roman" w:cs="Times New Roman"/>
          <w:sz w:val="28"/>
          <w:szCs w:val="28"/>
        </w:rPr>
        <w:t>, улиц, парков с высокой степенью периодичности</w:t>
      </w:r>
      <w:r>
        <w:rPr>
          <w:rFonts w:ascii="Times New Roman" w:hAnsi="Times New Roman" w:cs="Times New Roman"/>
          <w:sz w:val="28"/>
          <w:szCs w:val="28"/>
        </w:rPr>
        <w:t xml:space="preserve">, агитация к бережливому отношению со стороны горожан снижает концентрацию загрязненности городов. Такая позитивная динамика </w:t>
      </w:r>
      <w:r w:rsidR="00D0405D">
        <w:rPr>
          <w:rFonts w:ascii="Times New Roman" w:hAnsi="Times New Roman" w:cs="Times New Roman"/>
          <w:sz w:val="28"/>
          <w:szCs w:val="28"/>
        </w:rPr>
        <w:t>показывает особую озабоченность со стороны муниципалитетов и государственных служб</w:t>
      </w:r>
      <w:r w:rsidR="009D0927">
        <w:rPr>
          <w:rFonts w:ascii="Times New Roman" w:hAnsi="Times New Roman" w:cs="Times New Roman"/>
          <w:sz w:val="28"/>
          <w:szCs w:val="28"/>
        </w:rPr>
        <w:t xml:space="preserve"> </w:t>
      </w:r>
      <w:r w:rsidR="00823C52" w:rsidRPr="00823C52">
        <w:rPr>
          <w:rFonts w:ascii="Times New Roman" w:hAnsi="Times New Roman" w:cs="Times New Roman"/>
          <w:sz w:val="28"/>
          <w:szCs w:val="28"/>
        </w:rPr>
        <w:t>[2-3</w:t>
      </w:r>
      <w:r w:rsidR="00823C52" w:rsidRPr="00AA6703">
        <w:rPr>
          <w:rFonts w:ascii="Times New Roman" w:hAnsi="Times New Roman" w:cs="Times New Roman"/>
          <w:sz w:val="28"/>
          <w:szCs w:val="28"/>
        </w:rPr>
        <w:t>]</w:t>
      </w:r>
      <w:r w:rsidR="00D0405D">
        <w:rPr>
          <w:rFonts w:ascii="Times New Roman" w:hAnsi="Times New Roman" w:cs="Times New Roman"/>
          <w:sz w:val="28"/>
          <w:szCs w:val="28"/>
        </w:rPr>
        <w:t>.</w:t>
      </w:r>
    </w:p>
    <w:p w14:paraId="3EDFD4CD" w14:textId="3D5B4A87" w:rsidR="00D0405D" w:rsidRDefault="00D0405D" w:rsidP="0040408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Однако существуют ситуации, которые напрямую не связаны с антропогенным воздействием, а именно: снегопады, песчаные бури, проливные дожди и ливни, накапливаю</w:t>
      </w:r>
      <w:r w:rsidR="00CF5EE0">
        <w:rPr>
          <w:rFonts w:ascii="Times New Roman" w:hAnsi="Times New Roman" w:cs="Times New Roman"/>
          <w:sz w:val="28"/>
          <w:szCs w:val="28"/>
        </w:rPr>
        <w:t>щие</w:t>
      </w:r>
      <w:r>
        <w:rPr>
          <w:rFonts w:ascii="Times New Roman" w:hAnsi="Times New Roman" w:cs="Times New Roman"/>
          <w:sz w:val="28"/>
          <w:szCs w:val="28"/>
        </w:rPr>
        <w:t xml:space="preserve"> пыль, грязь, </w:t>
      </w:r>
      <w:r w:rsidR="00CF5EE0">
        <w:rPr>
          <w:rFonts w:ascii="Times New Roman" w:hAnsi="Times New Roman" w:cs="Times New Roman"/>
          <w:sz w:val="28"/>
          <w:szCs w:val="28"/>
        </w:rPr>
        <w:t xml:space="preserve">которые в свою очередь </w:t>
      </w:r>
      <w:r>
        <w:rPr>
          <w:rFonts w:ascii="Times New Roman" w:hAnsi="Times New Roman" w:cs="Times New Roman"/>
          <w:sz w:val="28"/>
          <w:szCs w:val="28"/>
        </w:rPr>
        <w:t>оседаю</w:t>
      </w:r>
      <w:r w:rsidR="00CF5EE0">
        <w:rPr>
          <w:rFonts w:ascii="Times New Roman" w:hAnsi="Times New Roman" w:cs="Times New Roman"/>
          <w:sz w:val="28"/>
          <w:szCs w:val="28"/>
        </w:rPr>
        <w:t>т</w:t>
      </w:r>
      <w:r>
        <w:rPr>
          <w:rFonts w:ascii="Times New Roman" w:hAnsi="Times New Roman" w:cs="Times New Roman"/>
          <w:sz w:val="28"/>
          <w:szCs w:val="28"/>
        </w:rPr>
        <w:t xml:space="preserve"> на дорогах. В данных случаях</w:t>
      </w:r>
      <w:r w:rsidR="00E14FE0">
        <w:rPr>
          <w:rFonts w:ascii="Times New Roman" w:hAnsi="Times New Roman" w:cs="Times New Roman"/>
          <w:sz w:val="28"/>
          <w:szCs w:val="28"/>
        </w:rPr>
        <w:t xml:space="preserve"> своевременная</w:t>
      </w:r>
      <w:r>
        <w:rPr>
          <w:rFonts w:ascii="Times New Roman" w:hAnsi="Times New Roman" w:cs="Times New Roman"/>
          <w:sz w:val="28"/>
          <w:szCs w:val="28"/>
        </w:rPr>
        <w:t xml:space="preserve"> уборка </w:t>
      </w:r>
      <w:r w:rsidR="00CF5EE0">
        <w:rPr>
          <w:rFonts w:ascii="Times New Roman" w:hAnsi="Times New Roman" w:cs="Times New Roman"/>
          <w:sz w:val="28"/>
          <w:szCs w:val="28"/>
        </w:rPr>
        <w:t xml:space="preserve">последствий стихийных </w:t>
      </w:r>
      <w:r w:rsidR="00E14FE0">
        <w:rPr>
          <w:rFonts w:ascii="Times New Roman" w:hAnsi="Times New Roman" w:cs="Times New Roman"/>
          <w:sz w:val="28"/>
          <w:szCs w:val="28"/>
        </w:rPr>
        <w:t>происшествий</w:t>
      </w:r>
      <w:r w:rsidR="00CF5EE0">
        <w:rPr>
          <w:rFonts w:ascii="Times New Roman" w:hAnsi="Times New Roman" w:cs="Times New Roman"/>
          <w:sz w:val="28"/>
          <w:szCs w:val="28"/>
        </w:rPr>
        <w:t xml:space="preserve"> </w:t>
      </w:r>
      <w:r>
        <w:rPr>
          <w:rFonts w:ascii="Times New Roman" w:hAnsi="Times New Roman" w:cs="Times New Roman"/>
          <w:sz w:val="28"/>
          <w:szCs w:val="28"/>
        </w:rPr>
        <w:t xml:space="preserve">необходима ввиду </w:t>
      </w:r>
      <w:r w:rsidR="00E14FE0">
        <w:rPr>
          <w:rFonts w:ascii="Times New Roman" w:hAnsi="Times New Roman" w:cs="Times New Roman"/>
          <w:sz w:val="28"/>
          <w:szCs w:val="28"/>
        </w:rPr>
        <w:t xml:space="preserve">ежегодного повышения количества </w:t>
      </w:r>
      <w:r>
        <w:rPr>
          <w:rFonts w:ascii="Times New Roman" w:hAnsi="Times New Roman" w:cs="Times New Roman"/>
          <w:sz w:val="28"/>
          <w:szCs w:val="28"/>
        </w:rPr>
        <w:t xml:space="preserve">автомобильного транспорта. </w:t>
      </w:r>
      <w:r w:rsidR="00665EF9">
        <w:rPr>
          <w:rFonts w:ascii="Times New Roman" w:hAnsi="Times New Roman" w:cs="Times New Roman"/>
          <w:sz w:val="28"/>
          <w:szCs w:val="28"/>
        </w:rPr>
        <w:t>Текущих м</w:t>
      </w:r>
      <w:r>
        <w:rPr>
          <w:rFonts w:ascii="Times New Roman" w:hAnsi="Times New Roman" w:cs="Times New Roman"/>
          <w:sz w:val="28"/>
          <w:szCs w:val="28"/>
        </w:rPr>
        <w:t xml:space="preserve">ощностей и ресурсов коммунальных служб порой недостаточно для выполнения задач в кратчайшие сроки. </w:t>
      </w:r>
    </w:p>
    <w:p w14:paraId="29048DC6" w14:textId="4C469608" w:rsidR="002B6294" w:rsidRDefault="00D0405D" w:rsidP="00D0405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связи с этим </w:t>
      </w:r>
      <w:r w:rsidR="00CF5EE0">
        <w:rPr>
          <w:rFonts w:ascii="Times New Roman" w:hAnsi="Times New Roman" w:cs="Times New Roman"/>
          <w:sz w:val="28"/>
          <w:szCs w:val="28"/>
        </w:rPr>
        <w:t>применение</w:t>
      </w:r>
      <w:r>
        <w:rPr>
          <w:rFonts w:ascii="Times New Roman" w:hAnsi="Times New Roman" w:cs="Times New Roman"/>
          <w:sz w:val="28"/>
          <w:szCs w:val="28"/>
        </w:rPr>
        <w:t xml:space="preserve"> </w:t>
      </w:r>
      <w:r w:rsidR="00E14FE0">
        <w:rPr>
          <w:rFonts w:ascii="Times New Roman" w:hAnsi="Times New Roman" w:cs="Times New Roman"/>
          <w:sz w:val="28"/>
          <w:szCs w:val="28"/>
        </w:rPr>
        <w:t>автономных роботизированных комплексов для уборки дорог</w:t>
      </w:r>
      <w:r>
        <w:rPr>
          <w:rFonts w:ascii="Times New Roman" w:hAnsi="Times New Roman" w:cs="Times New Roman"/>
          <w:sz w:val="28"/>
          <w:szCs w:val="28"/>
        </w:rPr>
        <w:t xml:space="preserve"> </w:t>
      </w:r>
      <w:r w:rsidR="00C627E5">
        <w:rPr>
          <w:rFonts w:ascii="Times New Roman" w:hAnsi="Times New Roman" w:cs="Times New Roman"/>
          <w:sz w:val="28"/>
          <w:szCs w:val="28"/>
        </w:rPr>
        <w:t xml:space="preserve">является одним из наиболее актуальных и перспективных </w:t>
      </w:r>
      <w:r>
        <w:rPr>
          <w:rFonts w:ascii="Times New Roman" w:hAnsi="Times New Roman" w:cs="Times New Roman"/>
          <w:sz w:val="28"/>
          <w:szCs w:val="28"/>
        </w:rPr>
        <w:lastRenderedPageBreak/>
        <w:t>направлений</w:t>
      </w:r>
      <w:r w:rsidR="00C627E5">
        <w:rPr>
          <w:rFonts w:ascii="Times New Roman" w:hAnsi="Times New Roman" w:cs="Times New Roman"/>
          <w:sz w:val="28"/>
          <w:szCs w:val="28"/>
        </w:rPr>
        <w:t xml:space="preserve">. </w:t>
      </w:r>
      <w:r>
        <w:rPr>
          <w:rFonts w:ascii="Times New Roman" w:hAnsi="Times New Roman" w:cs="Times New Roman"/>
          <w:sz w:val="28"/>
          <w:szCs w:val="28"/>
        </w:rPr>
        <w:t xml:space="preserve">Развитие </w:t>
      </w:r>
      <w:r w:rsidR="00E14FE0">
        <w:rPr>
          <w:rFonts w:ascii="Times New Roman" w:hAnsi="Times New Roman" w:cs="Times New Roman"/>
          <w:sz w:val="28"/>
          <w:szCs w:val="28"/>
        </w:rPr>
        <w:t>беспилотных</w:t>
      </w:r>
      <w:r>
        <w:rPr>
          <w:rFonts w:ascii="Times New Roman" w:hAnsi="Times New Roman" w:cs="Times New Roman"/>
          <w:sz w:val="28"/>
          <w:szCs w:val="28"/>
        </w:rPr>
        <w:t xml:space="preserve"> решений позволяет решать различные</w:t>
      </w:r>
      <w:r w:rsidR="00E14FE0">
        <w:rPr>
          <w:rFonts w:ascii="Times New Roman" w:hAnsi="Times New Roman" w:cs="Times New Roman"/>
          <w:sz w:val="28"/>
          <w:szCs w:val="28"/>
        </w:rPr>
        <w:t xml:space="preserve"> задачи, которые являются</w:t>
      </w:r>
      <w:r>
        <w:rPr>
          <w:rFonts w:ascii="Times New Roman" w:hAnsi="Times New Roman" w:cs="Times New Roman"/>
          <w:sz w:val="28"/>
          <w:szCs w:val="28"/>
        </w:rPr>
        <w:t xml:space="preserve"> сложны</w:t>
      </w:r>
      <w:r w:rsidR="00E14FE0">
        <w:rPr>
          <w:rFonts w:ascii="Times New Roman" w:hAnsi="Times New Roman" w:cs="Times New Roman"/>
          <w:sz w:val="28"/>
          <w:szCs w:val="28"/>
        </w:rPr>
        <w:t>ми</w:t>
      </w:r>
      <w:r>
        <w:rPr>
          <w:rFonts w:ascii="Times New Roman" w:hAnsi="Times New Roman" w:cs="Times New Roman"/>
          <w:sz w:val="28"/>
          <w:szCs w:val="28"/>
        </w:rPr>
        <w:t xml:space="preserve"> с точки зрения количества и доступа. Мобилизация автономных беспилотных решений в кратчайшие сроки способна выполнять задачи уборки дорожного покрытия значительно быстрее</w:t>
      </w:r>
      <w:r w:rsidR="00CF5EE0">
        <w:rPr>
          <w:rFonts w:ascii="Times New Roman" w:hAnsi="Times New Roman" w:cs="Times New Roman"/>
          <w:sz w:val="28"/>
          <w:szCs w:val="28"/>
        </w:rPr>
        <w:t xml:space="preserve"> и с более высокой точностью</w:t>
      </w:r>
      <w:r>
        <w:rPr>
          <w:rFonts w:ascii="Times New Roman" w:hAnsi="Times New Roman" w:cs="Times New Roman"/>
          <w:sz w:val="28"/>
          <w:szCs w:val="28"/>
        </w:rPr>
        <w:t>.</w:t>
      </w:r>
      <w:r w:rsidR="00CF5EE0">
        <w:rPr>
          <w:rFonts w:ascii="Times New Roman" w:hAnsi="Times New Roman" w:cs="Times New Roman"/>
          <w:sz w:val="28"/>
          <w:szCs w:val="28"/>
        </w:rPr>
        <w:t xml:space="preserve"> </w:t>
      </w:r>
    </w:p>
    <w:p w14:paraId="6B0D1934" w14:textId="45A80ABA" w:rsidR="00CF5EE0" w:rsidRDefault="00805A8E" w:rsidP="00D0405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Ввиду повышения стоимости работ и расходных материалов</w:t>
      </w:r>
      <w:r w:rsidR="00C270C1">
        <w:rPr>
          <w:rFonts w:ascii="Times New Roman" w:hAnsi="Times New Roman" w:cs="Times New Roman"/>
          <w:sz w:val="28"/>
          <w:szCs w:val="28"/>
        </w:rPr>
        <w:t xml:space="preserve"> в последние годы</w:t>
      </w:r>
      <w:r>
        <w:rPr>
          <w:rFonts w:ascii="Times New Roman" w:hAnsi="Times New Roman" w:cs="Times New Roman"/>
          <w:sz w:val="28"/>
          <w:szCs w:val="28"/>
        </w:rPr>
        <w:t xml:space="preserve"> предприятиям и муниципальным и государственным ведомствам в сфере коммунальных работ важно формировать оптимальный план затрат. </w:t>
      </w:r>
    </w:p>
    <w:p w14:paraId="1BD84F31" w14:textId="126170AE" w:rsidR="0030016C" w:rsidRPr="0030016C" w:rsidRDefault="0030016C" w:rsidP="00D0405D">
      <w:pPr>
        <w:spacing w:after="0" w:line="360" w:lineRule="auto"/>
        <w:ind w:firstLine="709"/>
        <w:jc w:val="both"/>
        <w:rPr>
          <w:rFonts w:ascii="Times New Roman" w:hAnsi="Times New Roman" w:cs="Times New Roman"/>
          <w:b/>
          <w:bCs/>
          <w:sz w:val="28"/>
          <w:szCs w:val="28"/>
        </w:rPr>
      </w:pPr>
      <w:r w:rsidRPr="0030016C">
        <w:rPr>
          <w:rFonts w:ascii="Times New Roman" w:hAnsi="Times New Roman" w:cs="Times New Roman"/>
          <w:b/>
          <w:bCs/>
          <w:sz w:val="28"/>
          <w:szCs w:val="28"/>
        </w:rPr>
        <w:t>Степень проработанности темы.</w:t>
      </w:r>
    </w:p>
    <w:p w14:paraId="6D815DB1" w14:textId="358918EB" w:rsidR="003125A0" w:rsidRDefault="003125A0" w:rsidP="003125A0">
      <w:pPr>
        <w:spacing w:after="0" w:line="360" w:lineRule="auto"/>
        <w:ind w:firstLine="709"/>
        <w:jc w:val="both"/>
        <w:rPr>
          <w:rFonts w:ascii="Times New Roman" w:hAnsi="Times New Roman" w:cs="Times New Roman"/>
          <w:sz w:val="28"/>
          <w:szCs w:val="28"/>
        </w:rPr>
      </w:pPr>
      <w:r w:rsidRPr="003125A0">
        <w:rPr>
          <w:rFonts w:ascii="Times New Roman" w:hAnsi="Times New Roman" w:cs="Times New Roman"/>
          <w:sz w:val="28"/>
          <w:szCs w:val="28"/>
        </w:rPr>
        <w:t xml:space="preserve">Проблема исследования – автоматизация процессов управления наземным робототехническим комплексом в сфере ЖКХ, оптимизация издержек и контроль качества выполнения заданий уборочной техникой </w:t>
      </w:r>
    </w:p>
    <w:p w14:paraId="642A7F9E" w14:textId="120DF6AD" w:rsidR="00C627E5" w:rsidRPr="009B5E70" w:rsidRDefault="00C270C1" w:rsidP="00E14FE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связи с этим</w:t>
      </w:r>
      <w:r w:rsidR="00BD4F99">
        <w:rPr>
          <w:rFonts w:ascii="Times New Roman" w:hAnsi="Times New Roman" w:cs="Times New Roman"/>
          <w:sz w:val="28"/>
          <w:szCs w:val="28"/>
        </w:rPr>
        <w:t xml:space="preserve"> поставлена</w:t>
      </w:r>
      <w:r>
        <w:rPr>
          <w:rFonts w:ascii="Times New Roman" w:hAnsi="Times New Roman" w:cs="Times New Roman"/>
          <w:sz w:val="28"/>
          <w:szCs w:val="28"/>
        </w:rPr>
        <w:t xml:space="preserve"> </w:t>
      </w:r>
      <w:r w:rsidRPr="00C270C1">
        <w:rPr>
          <w:rFonts w:ascii="Times New Roman" w:hAnsi="Times New Roman" w:cs="Times New Roman"/>
          <w:b/>
          <w:bCs/>
          <w:sz w:val="28"/>
          <w:szCs w:val="28"/>
        </w:rPr>
        <w:t>цель</w:t>
      </w:r>
      <w:r w:rsidR="00E14FE0">
        <w:rPr>
          <w:rFonts w:ascii="Times New Roman" w:hAnsi="Times New Roman" w:cs="Times New Roman"/>
          <w:b/>
          <w:bCs/>
          <w:sz w:val="28"/>
          <w:szCs w:val="28"/>
        </w:rPr>
        <w:t>ю</w:t>
      </w:r>
      <w:r>
        <w:rPr>
          <w:rFonts w:ascii="Times New Roman" w:hAnsi="Times New Roman" w:cs="Times New Roman"/>
          <w:sz w:val="28"/>
          <w:szCs w:val="28"/>
        </w:rPr>
        <w:t xml:space="preserve"> данной работы </w:t>
      </w:r>
      <w:r w:rsidR="00E14FE0">
        <w:rPr>
          <w:rFonts w:ascii="Times New Roman" w:hAnsi="Times New Roman" w:cs="Times New Roman"/>
          <w:sz w:val="28"/>
          <w:szCs w:val="28"/>
        </w:rPr>
        <w:t>является</w:t>
      </w:r>
      <w:r>
        <w:rPr>
          <w:rFonts w:ascii="Times New Roman" w:hAnsi="Times New Roman" w:cs="Times New Roman"/>
          <w:sz w:val="28"/>
          <w:szCs w:val="28"/>
        </w:rPr>
        <w:t xml:space="preserve"> </w:t>
      </w:r>
      <w:r w:rsidR="00514586" w:rsidRPr="00514586">
        <w:rPr>
          <w:rFonts w:ascii="Times New Roman" w:hAnsi="Times New Roman" w:cs="Times New Roman"/>
          <w:sz w:val="28"/>
          <w:szCs w:val="28"/>
        </w:rPr>
        <w:t xml:space="preserve">повышение эффективности </w:t>
      </w:r>
      <w:r w:rsidR="00514586">
        <w:rPr>
          <w:rFonts w:ascii="Times New Roman" w:hAnsi="Times New Roman" w:cs="Times New Roman"/>
          <w:sz w:val="28"/>
          <w:szCs w:val="28"/>
        </w:rPr>
        <w:t xml:space="preserve">применения </w:t>
      </w:r>
      <w:r w:rsidR="00514586" w:rsidRPr="00514586">
        <w:rPr>
          <w:rFonts w:ascii="Times New Roman" w:hAnsi="Times New Roman" w:cs="Times New Roman"/>
          <w:sz w:val="28"/>
          <w:szCs w:val="28"/>
        </w:rPr>
        <w:t>робототехнических систем в ходе проведения уборочных работ автоматизированным способом за счет внедрения системы технического зрения и методов искусственного интеллекта</w:t>
      </w:r>
      <w:r>
        <w:rPr>
          <w:rFonts w:ascii="Times New Roman" w:hAnsi="Times New Roman" w:cs="Times New Roman"/>
          <w:sz w:val="28"/>
          <w:szCs w:val="28"/>
        </w:rPr>
        <w:t>.</w:t>
      </w:r>
    </w:p>
    <w:p w14:paraId="4D6EC2AA" w14:textId="77777777" w:rsidR="00997F61" w:rsidRDefault="00997F61" w:rsidP="00C627E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достижения данной цели поставлены следующие </w:t>
      </w:r>
      <w:r w:rsidRPr="00997F61">
        <w:rPr>
          <w:rFonts w:ascii="Times New Roman" w:hAnsi="Times New Roman" w:cs="Times New Roman"/>
          <w:b/>
          <w:bCs/>
          <w:sz w:val="28"/>
          <w:szCs w:val="28"/>
        </w:rPr>
        <w:t>задачи</w:t>
      </w:r>
      <w:r>
        <w:rPr>
          <w:rFonts w:ascii="Times New Roman" w:hAnsi="Times New Roman" w:cs="Times New Roman"/>
          <w:sz w:val="28"/>
          <w:szCs w:val="28"/>
        </w:rPr>
        <w:t>:</w:t>
      </w:r>
    </w:p>
    <w:p w14:paraId="7FE40ADD" w14:textId="19482B46" w:rsidR="00B209BD" w:rsidRDefault="00E14FE0" w:rsidP="00C627E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Проведение аналитического обзора технологий в сфере уборочной техники,</w:t>
      </w:r>
      <w:r w:rsidR="00B209BD" w:rsidRPr="00B209BD">
        <w:rPr>
          <w:rFonts w:ascii="Times New Roman" w:hAnsi="Times New Roman" w:cs="Times New Roman"/>
          <w:sz w:val="28"/>
          <w:szCs w:val="28"/>
        </w:rPr>
        <w:t xml:space="preserve"> </w:t>
      </w:r>
      <w:r w:rsidR="00B209BD">
        <w:rPr>
          <w:rFonts w:ascii="Times New Roman" w:hAnsi="Times New Roman" w:cs="Times New Roman"/>
          <w:sz w:val="28"/>
          <w:szCs w:val="28"/>
        </w:rPr>
        <w:t>методов семантическо</w:t>
      </w:r>
      <w:r w:rsidR="005E4A94">
        <w:rPr>
          <w:rFonts w:ascii="Times New Roman" w:hAnsi="Times New Roman" w:cs="Times New Roman"/>
          <w:sz w:val="28"/>
          <w:szCs w:val="28"/>
        </w:rPr>
        <w:t xml:space="preserve">й сегментации </w:t>
      </w:r>
      <w:r w:rsidR="00B209BD">
        <w:rPr>
          <w:rFonts w:ascii="Times New Roman" w:hAnsi="Times New Roman" w:cs="Times New Roman"/>
          <w:sz w:val="28"/>
          <w:szCs w:val="28"/>
        </w:rPr>
        <w:t>и трехмерной реконструкции изображений;</w:t>
      </w:r>
    </w:p>
    <w:p w14:paraId="6B58F6E7" w14:textId="3AE58B55" w:rsidR="00E14FE0" w:rsidRDefault="00B209BD" w:rsidP="00C627E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5E4A94">
        <w:rPr>
          <w:rFonts w:ascii="Times New Roman" w:hAnsi="Times New Roman" w:cs="Times New Roman"/>
          <w:sz w:val="28"/>
          <w:szCs w:val="28"/>
        </w:rPr>
        <w:t xml:space="preserve">Обзор существующих обучающих выборок, рассмотрение их преимуществ и недостатков. Доработка и сравнение результатов в ходе выполнения задачи детекции семантической сегментации </w:t>
      </w:r>
      <w:r w:rsidR="008D7A12">
        <w:rPr>
          <w:rFonts w:ascii="Times New Roman" w:hAnsi="Times New Roman" w:cs="Times New Roman"/>
          <w:sz w:val="28"/>
          <w:szCs w:val="28"/>
        </w:rPr>
        <w:t>данных монокулярного зрения</w:t>
      </w:r>
      <w:r w:rsidR="005E4A94">
        <w:rPr>
          <w:rFonts w:ascii="Times New Roman" w:hAnsi="Times New Roman" w:cs="Times New Roman"/>
          <w:sz w:val="28"/>
          <w:szCs w:val="28"/>
        </w:rPr>
        <w:t>;</w:t>
      </w:r>
    </w:p>
    <w:p w14:paraId="36A15581" w14:textId="75A52238" w:rsidR="00432AE7" w:rsidRDefault="005E4A94" w:rsidP="00432AE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Разработка алгоритма оценки качества </w:t>
      </w:r>
      <w:r w:rsidR="00432AE7">
        <w:rPr>
          <w:rFonts w:ascii="Times New Roman" w:hAnsi="Times New Roman" w:cs="Times New Roman"/>
          <w:sz w:val="28"/>
          <w:szCs w:val="28"/>
        </w:rPr>
        <w:t>выполняемых уборочных работ на основе данных монокулярного зрения и трёхмерной реконструкции изображения на базе метода генерации гауссовых пятен (</w:t>
      </w:r>
      <w:r w:rsidR="00432AE7">
        <w:rPr>
          <w:rFonts w:ascii="Times New Roman" w:hAnsi="Times New Roman" w:cs="Times New Roman"/>
          <w:sz w:val="28"/>
          <w:szCs w:val="28"/>
          <w:lang w:val="en-US"/>
        </w:rPr>
        <w:t>Gaussian</w:t>
      </w:r>
      <w:r w:rsidR="00432AE7" w:rsidRPr="00432AE7">
        <w:rPr>
          <w:rFonts w:ascii="Times New Roman" w:hAnsi="Times New Roman" w:cs="Times New Roman"/>
          <w:sz w:val="28"/>
          <w:szCs w:val="28"/>
        </w:rPr>
        <w:t xml:space="preserve"> </w:t>
      </w:r>
      <w:r w:rsidR="00432AE7">
        <w:rPr>
          <w:rFonts w:ascii="Times New Roman" w:hAnsi="Times New Roman" w:cs="Times New Roman"/>
          <w:sz w:val="28"/>
          <w:szCs w:val="28"/>
          <w:lang w:val="en-US"/>
        </w:rPr>
        <w:t>Splatting</w:t>
      </w:r>
      <w:r w:rsidR="00432AE7" w:rsidRPr="00432AE7">
        <w:rPr>
          <w:rFonts w:ascii="Times New Roman" w:hAnsi="Times New Roman" w:cs="Times New Roman"/>
          <w:sz w:val="28"/>
          <w:szCs w:val="28"/>
        </w:rPr>
        <w:t>);</w:t>
      </w:r>
    </w:p>
    <w:p w14:paraId="42C38917" w14:textId="764F80B7" w:rsidR="00432AE7" w:rsidRDefault="00432AE7" w:rsidP="00432AE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E34BE4">
        <w:rPr>
          <w:rFonts w:ascii="Times New Roman" w:hAnsi="Times New Roman" w:cs="Times New Roman"/>
          <w:sz w:val="28"/>
          <w:szCs w:val="28"/>
        </w:rPr>
        <w:t>Апробация разработанного алгоритма, оценка и сравнение с существующими решениями;</w:t>
      </w:r>
    </w:p>
    <w:p w14:paraId="36894EB8" w14:textId="55BAB8F8" w:rsidR="001057EB" w:rsidRDefault="00E34BE4" w:rsidP="00D720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5. Формирование методики создания системы управления </w:t>
      </w:r>
      <w:r w:rsidR="00D720BD">
        <w:rPr>
          <w:rFonts w:ascii="Times New Roman" w:hAnsi="Times New Roman" w:cs="Times New Roman"/>
          <w:sz w:val="28"/>
          <w:szCs w:val="28"/>
        </w:rPr>
        <w:t>автономными уборочными машинами.</w:t>
      </w:r>
    </w:p>
    <w:p w14:paraId="4C9DBE7D" w14:textId="31301C48" w:rsidR="005C562B" w:rsidRDefault="005C562B" w:rsidP="00C627E5">
      <w:pPr>
        <w:spacing w:after="0" w:line="360" w:lineRule="auto"/>
        <w:ind w:firstLine="709"/>
        <w:jc w:val="both"/>
        <w:rPr>
          <w:rFonts w:ascii="Times New Roman" w:hAnsi="Times New Roman" w:cs="Times New Roman"/>
          <w:sz w:val="28"/>
          <w:szCs w:val="28"/>
        </w:rPr>
      </w:pPr>
      <w:r w:rsidRPr="005C562B">
        <w:rPr>
          <w:rFonts w:ascii="Times New Roman" w:hAnsi="Times New Roman" w:cs="Times New Roman"/>
          <w:b/>
          <w:bCs/>
          <w:sz w:val="28"/>
          <w:szCs w:val="28"/>
        </w:rPr>
        <w:t>Методология и методы исследования</w:t>
      </w:r>
      <w:r>
        <w:rPr>
          <w:rFonts w:ascii="Times New Roman" w:hAnsi="Times New Roman" w:cs="Times New Roman"/>
          <w:b/>
          <w:bCs/>
          <w:sz w:val="28"/>
          <w:szCs w:val="28"/>
        </w:rPr>
        <w:t xml:space="preserve">. </w:t>
      </w:r>
      <w:r w:rsidR="006368EB">
        <w:rPr>
          <w:rFonts w:ascii="Times New Roman" w:hAnsi="Times New Roman" w:cs="Times New Roman"/>
          <w:sz w:val="28"/>
          <w:szCs w:val="28"/>
        </w:rPr>
        <w:t xml:space="preserve">При выполнении работы использовались методы анализа и проектирования информационно-управляющих и программных средств, системного анализа, </w:t>
      </w:r>
      <w:r w:rsidR="00665399">
        <w:rPr>
          <w:rFonts w:ascii="Times New Roman" w:hAnsi="Times New Roman" w:cs="Times New Roman"/>
          <w:sz w:val="28"/>
          <w:szCs w:val="28"/>
        </w:rPr>
        <w:t xml:space="preserve">трехмерной </w:t>
      </w:r>
      <w:r>
        <w:rPr>
          <w:rFonts w:ascii="Times New Roman" w:hAnsi="Times New Roman" w:cs="Times New Roman"/>
          <w:sz w:val="28"/>
          <w:szCs w:val="28"/>
        </w:rPr>
        <w:t>обработки</w:t>
      </w:r>
      <w:r w:rsidR="00665399">
        <w:rPr>
          <w:rFonts w:ascii="Times New Roman" w:hAnsi="Times New Roman" w:cs="Times New Roman"/>
          <w:sz w:val="28"/>
          <w:szCs w:val="28"/>
        </w:rPr>
        <w:t xml:space="preserve"> и реконструкции</w:t>
      </w:r>
      <w:r>
        <w:rPr>
          <w:rFonts w:ascii="Times New Roman" w:hAnsi="Times New Roman" w:cs="Times New Roman"/>
          <w:sz w:val="28"/>
          <w:szCs w:val="28"/>
        </w:rPr>
        <w:t xml:space="preserve"> изображений на базе метода генерации гауссовых пятен, </w:t>
      </w:r>
      <w:r w:rsidR="00E34BE4">
        <w:rPr>
          <w:rFonts w:ascii="Times New Roman" w:hAnsi="Times New Roman" w:cs="Times New Roman"/>
          <w:sz w:val="28"/>
          <w:szCs w:val="28"/>
        </w:rPr>
        <w:t>методам семантической сегментации изображений</w:t>
      </w:r>
      <w:r w:rsidR="00665399">
        <w:rPr>
          <w:rFonts w:ascii="Times New Roman" w:hAnsi="Times New Roman" w:cs="Times New Roman"/>
          <w:sz w:val="28"/>
          <w:szCs w:val="28"/>
        </w:rPr>
        <w:t xml:space="preserve"> и технологии разработки программного обеспечения для специализированных устройств</w:t>
      </w:r>
      <w:r>
        <w:rPr>
          <w:rFonts w:ascii="Times New Roman" w:hAnsi="Times New Roman" w:cs="Times New Roman"/>
          <w:sz w:val="28"/>
          <w:szCs w:val="28"/>
        </w:rPr>
        <w:t>.</w:t>
      </w:r>
    </w:p>
    <w:p w14:paraId="5AA18C7D" w14:textId="77777777" w:rsidR="00A33D96" w:rsidRDefault="00A33D96" w:rsidP="00C627E5">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Новые научные результаты:</w:t>
      </w:r>
    </w:p>
    <w:p w14:paraId="02977167" w14:textId="77777777" w:rsidR="00A33D96" w:rsidRDefault="00A33D96" w:rsidP="00C627E5">
      <w:pPr>
        <w:spacing w:after="0" w:line="360" w:lineRule="auto"/>
        <w:ind w:firstLine="709"/>
        <w:jc w:val="both"/>
        <w:rPr>
          <w:rFonts w:ascii="Times New Roman" w:hAnsi="Times New Roman" w:cs="Times New Roman"/>
          <w:sz w:val="28"/>
          <w:szCs w:val="28"/>
        </w:rPr>
      </w:pPr>
    </w:p>
    <w:p w14:paraId="06E635AB" w14:textId="77777777" w:rsidR="00A33D96" w:rsidRPr="00A33D96" w:rsidRDefault="00A33D96" w:rsidP="00C627E5">
      <w:pPr>
        <w:spacing w:after="0" w:line="360" w:lineRule="auto"/>
        <w:ind w:firstLine="709"/>
        <w:jc w:val="both"/>
        <w:rPr>
          <w:rFonts w:ascii="Times New Roman" w:hAnsi="Times New Roman" w:cs="Times New Roman"/>
          <w:b/>
          <w:bCs/>
          <w:sz w:val="28"/>
          <w:szCs w:val="28"/>
        </w:rPr>
      </w:pPr>
      <w:r w:rsidRPr="00A33D96">
        <w:rPr>
          <w:rFonts w:ascii="Times New Roman" w:hAnsi="Times New Roman" w:cs="Times New Roman"/>
          <w:b/>
          <w:bCs/>
          <w:sz w:val="28"/>
          <w:szCs w:val="28"/>
        </w:rPr>
        <w:t>Положения, выносимые на защиту:</w:t>
      </w:r>
    </w:p>
    <w:p w14:paraId="48A58BE8" w14:textId="77777777" w:rsidR="00A33D96" w:rsidRDefault="00A33D96" w:rsidP="00C627E5">
      <w:pPr>
        <w:spacing w:after="0" w:line="360" w:lineRule="auto"/>
        <w:ind w:firstLine="709"/>
        <w:jc w:val="both"/>
        <w:rPr>
          <w:rFonts w:ascii="Times New Roman" w:hAnsi="Times New Roman" w:cs="Times New Roman"/>
          <w:sz w:val="28"/>
          <w:szCs w:val="28"/>
        </w:rPr>
      </w:pPr>
    </w:p>
    <w:p w14:paraId="11F52941" w14:textId="77777777" w:rsidR="00A33D96" w:rsidRDefault="00A33D96" w:rsidP="00C627E5">
      <w:pPr>
        <w:spacing w:after="0" w:line="360" w:lineRule="auto"/>
        <w:ind w:firstLine="709"/>
        <w:jc w:val="both"/>
        <w:rPr>
          <w:rFonts w:ascii="Times New Roman" w:hAnsi="Times New Roman" w:cs="Times New Roman"/>
          <w:sz w:val="28"/>
          <w:szCs w:val="28"/>
        </w:rPr>
      </w:pPr>
      <w:r w:rsidRPr="00A33D96">
        <w:rPr>
          <w:rFonts w:ascii="Times New Roman" w:hAnsi="Times New Roman" w:cs="Times New Roman"/>
          <w:b/>
          <w:bCs/>
          <w:sz w:val="28"/>
          <w:szCs w:val="28"/>
        </w:rPr>
        <w:t>Теоретическая значимость результатов исследования.</w:t>
      </w:r>
      <w:r>
        <w:rPr>
          <w:rFonts w:ascii="Times New Roman" w:hAnsi="Times New Roman" w:cs="Times New Roman"/>
          <w:b/>
          <w:bCs/>
          <w:sz w:val="28"/>
          <w:szCs w:val="28"/>
        </w:rPr>
        <w:t xml:space="preserve"> </w:t>
      </w:r>
      <w:r>
        <w:rPr>
          <w:rFonts w:ascii="Times New Roman" w:hAnsi="Times New Roman" w:cs="Times New Roman"/>
          <w:sz w:val="28"/>
          <w:szCs w:val="28"/>
        </w:rPr>
        <w:t>Теоретическая значимость работы состоит в развитии методов определения препятствий системами синтезированного зрения, развития методов генерации гауссовых пятен в обработке данных в реальном времени, а также в расширении инструментарии методов локальной навигации беспилотного транспорта.</w:t>
      </w:r>
    </w:p>
    <w:p w14:paraId="053C4EFA" w14:textId="77777777" w:rsidR="00541FF4" w:rsidRDefault="00541FF4" w:rsidP="00C627E5">
      <w:pPr>
        <w:spacing w:after="0" w:line="360" w:lineRule="auto"/>
        <w:ind w:firstLine="709"/>
        <w:jc w:val="both"/>
        <w:rPr>
          <w:rFonts w:ascii="Times New Roman" w:hAnsi="Times New Roman" w:cs="Times New Roman"/>
          <w:sz w:val="28"/>
          <w:szCs w:val="28"/>
        </w:rPr>
      </w:pPr>
      <w:r w:rsidRPr="00EC75EB">
        <w:rPr>
          <w:rFonts w:ascii="Times New Roman" w:hAnsi="Times New Roman" w:cs="Times New Roman"/>
          <w:b/>
          <w:bCs/>
          <w:sz w:val="28"/>
          <w:szCs w:val="28"/>
        </w:rPr>
        <w:t>Практическая значимость результатов.</w:t>
      </w:r>
      <w:r>
        <w:rPr>
          <w:rFonts w:ascii="Times New Roman" w:hAnsi="Times New Roman" w:cs="Times New Roman"/>
          <w:sz w:val="28"/>
          <w:szCs w:val="28"/>
        </w:rPr>
        <w:t xml:space="preserve"> Предложенные модели и алгоритмы могут применяться для задач автономной или полуавтономной навигации транспортных средств, оснащенных комплексов измерительных устройств, входящих в группу систем синтезированного зрения. Разработанный интеллектуальный алгоритм могут эффективно применяться в системах управления беспилотного транспорта.</w:t>
      </w:r>
    </w:p>
    <w:p w14:paraId="75AE6E4F" w14:textId="09DBA292" w:rsidR="00541FF4" w:rsidRDefault="00541FF4" w:rsidP="00C627E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Исследование было выполнено </w:t>
      </w:r>
      <w:r w:rsidR="00D86CFF">
        <w:rPr>
          <w:rFonts w:ascii="Times New Roman" w:hAnsi="Times New Roman" w:cs="Times New Roman"/>
          <w:sz w:val="28"/>
          <w:szCs w:val="28"/>
        </w:rPr>
        <w:t>на базе предприятия «О</w:t>
      </w:r>
      <w:r>
        <w:rPr>
          <w:rFonts w:ascii="Times New Roman" w:hAnsi="Times New Roman" w:cs="Times New Roman"/>
          <w:sz w:val="28"/>
          <w:szCs w:val="28"/>
        </w:rPr>
        <w:t>бществ</w:t>
      </w:r>
      <w:r w:rsidR="00D86CFF">
        <w:rPr>
          <w:rFonts w:ascii="Times New Roman" w:hAnsi="Times New Roman" w:cs="Times New Roman"/>
          <w:sz w:val="28"/>
          <w:szCs w:val="28"/>
        </w:rPr>
        <w:t>о</w:t>
      </w:r>
      <w:r>
        <w:rPr>
          <w:rFonts w:ascii="Times New Roman" w:hAnsi="Times New Roman" w:cs="Times New Roman"/>
          <w:sz w:val="28"/>
          <w:szCs w:val="28"/>
        </w:rPr>
        <w:t xml:space="preserve"> с ограниченной ответственностью «Группа компаний Аванти».</w:t>
      </w:r>
    </w:p>
    <w:p w14:paraId="3FCAD452" w14:textId="77777777" w:rsidR="00B97661" w:rsidRDefault="00B97661" w:rsidP="00C627E5">
      <w:pPr>
        <w:spacing w:after="0" w:line="360" w:lineRule="auto"/>
        <w:ind w:firstLine="709"/>
        <w:jc w:val="both"/>
        <w:rPr>
          <w:rFonts w:ascii="Times New Roman" w:hAnsi="Times New Roman" w:cs="Times New Roman"/>
          <w:b/>
          <w:bCs/>
          <w:sz w:val="28"/>
          <w:szCs w:val="28"/>
        </w:rPr>
      </w:pPr>
      <w:r w:rsidRPr="00B97661">
        <w:rPr>
          <w:rFonts w:ascii="Times New Roman" w:hAnsi="Times New Roman" w:cs="Times New Roman"/>
          <w:b/>
          <w:bCs/>
          <w:sz w:val="28"/>
          <w:szCs w:val="28"/>
        </w:rPr>
        <w:t>Апробация.</w:t>
      </w:r>
    </w:p>
    <w:p w14:paraId="223936E1" w14:textId="08B93CC1" w:rsidR="00EE66F4" w:rsidRPr="00EE66F4" w:rsidRDefault="00EE66F4" w:rsidP="00C627E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Экспериментальная часть работы выполнена на </w:t>
      </w:r>
      <w:r w:rsidR="00D84250">
        <w:rPr>
          <w:rFonts w:ascii="Times New Roman" w:hAnsi="Times New Roman" w:cs="Times New Roman"/>
          <w:sz w:val="28"/>
          <w:szCs w:val="28"/>
        </w:rPr>
        <w:t>наземном робототехническом комплексе</w:t>
      </w:r>
      <w:r>
        <w:rPr>
          <w:rFonts w:ascii="Times New Roman" w:hAnsi="Times New Roman" w:cs="Times New Roman"/>
          <w:sz w:val="28"/>
          <w:szCs w:val="28"/>
        </w:rPr>
        <w:t xml:space="preserve">, предоставляемом ООО «Группа компаний </w:t>
      </w:r>
      <w:r>
        <w:rPr>
          <w:rFonts w:ascii="Times New Roman" w:hAnsi="Times New Roman" w:cs="Times New Roman"/>
          <w:sz w:val="28"/>
          <w:szCs w:val="28"/>
        </w:rPr>
        <w:lastRenderedPageBreak/>
        <w:t>Аванти»</w:t>
      </w:r>
      <w:r w:rsidR="00D84250">
        <w:rPr>
          <w:rFonts w:ascii="Times New Roman" w:hAnsi="Times New Roman" w:cs="Times New Roman"/>
          <w:sz w:val="28"/>
          <w:szCs w:val="28"/>
        </w:rPr>
        <w:t xml:space="preserve"> и </w:t>
      </w:r>
      <w:r>
        <w:rPr>
          <w:rFonts w:ascii="Times New Roman" w:hAnsi="Times New Roman" w:cs="Times New Roman"/>
          <w:sz w:val="28"/>
          <w:szCs w:val="28"/>
        </w:rPr>
        <w:t>совмещающим функционал робота-уборщика с различными насадками, используемыми в различные сезоны.</w:t>
      </w:r>
    </w:p>
    <w:p w14:paraId="63401EEF" w14:textId="058ACA6B" w:rsidR="0062335C" w:rsidRDefault="00B97661" w:rsidP="00C627E5">
      <w:pPr>
        <w:spacing w:after="0" w:line="360" w:lineRule="auto"/>
        <w:ind w:firstLine="709"/>
        <w:jc w:val="both"/>
        <w:rPr>
          <w:rFonts w:ascii="Times New Roman" w:hAnsi="Times New Roman" w:cs="Times New Roman"/>
          <w:sz w:val="28"/>
          <w:szCs w:val="28"/>
        </w:rPr>
      </w:pPr>
      <w:r w:rsidRPr="00B97661">
        <w:rPr>
          <w:rFonts w:ascii="Times New Roman" w:hAnsi="Times New Roman" w:cs="Times New Roman"/>
          <w:b/>
          <w:bCs/>
          <w:sz w:val="28"/>
          <w:szCs w:val="28"/>
        </w:rPr>
        <w:t>Структура работы.</w:t>
      </w:r>
      <w:r>
        <w:rPr>
          <w:rFonts w:ascii="Times New Roman" w:hAnsi="Times New Roman" w:cs="Times New Roman"/>
          <w:b/>
          <w:bCs/>
          <w:sz w:val="28"/>
          <w:szCs w:val="28"/>
        </w:rPr>
        <w:t xml:space="preserve"> </w:t>
      </w:r>
      <w:r>
        <w:rPr>
          <w:rFonts w:ascii="Times New Roman" w:hAnsi="Times New Roman" w:cs="Times New Roman"/>
          <w:sz w:val="28"/>
          <w:szCs w:val="28"/>
        </w:rPr>
        <w:t xml:space="preserve">Диссертационная работа изложена на … страницах и состоит из </w:t>
      </w:r>
      <w:r w:rsidR="00C82836">
        <w:rPr>
          <w:rFonts w:ascii="Times New Roman" w:hAnsi="Times New Roman" w:cs="Times New Roman"/>
          <w:sz w:val="28"/>
          <w:szCs w:val="28"/>
        </w:rPr>
        <w:t xml:space="preserve">введения, </w:t>
      </w:r>
      <w:r w:rsidR="00665399">
        <w:rPr>
          <w:rFonts w:ascii="Times New Roman" w:hAnsi="Times New Roman" w:cs="Times New Roman"/>
          <w:sz w:val="28"/>
          <w:szCs w:val="28"/>
        </w:rPr>
        <w:t>3</w:t>
      </w:r>
      <w:r w:rsidR="00C82836">
        <w:rPr>
          <w:rFonts w:ascii="Times New Roman" w:hAnsi="Times New Roman" w:cs="Times New Roman"/>
          <w:sz w:val="28"/>
          <w:szCs w:val="28"/>
        </w:rPr>
        <w:t xml:space="preserve"> глав, заключения, списка литературы из … источников, ... таблиц, … рисунков и … приложений.</w:t>
      </w:r>
    </w:p>
    <w:p w14:paraId="2DEFAC2A" w14:textId="77777777" w:rsidR="0062335C" w:rsidRDefault="0062335C" w:rsidP="0062335C">
      <w:r>
        <w:br w:type="page"/>
      </w:r>
    </w:p>
    <w:p w14:paraId="5EAC8BF7" w14:textId="519B5E40" w:rsidR="00B97661" w:rsidRPr="0062335C" w:rsidRDefault="0062335C" w:rsidP="0062335C">
      <w:pPr>
        <w:pStyle w:val="1"/>
        <w:spacing w:before="0" w:line="360" w:lineRule="auto"/>
        <w:ind w:firstLine="709"/>
        <w:jc w:val="both"/>
        <w:rPr>
          <w:rFonts w:asciiTheme="majorBidi" w:hAnsiTheme="majorBidi"/>
          <w:b/>
          <w:bCs/>
          <w:color w:val="auto"/>
          <w:sz w:val="28"/>
          <w:szCs w:val="28"/>
        </w:rPr>
      </w:pPr>
      <w:bookmarkStart w:id="10" w:name="_Toc235434755"/>
      <w:r w:rsidRPr="0062335C">
        <w:rPr>
          <w:rFonts w:asciiTheme="majorBidi" w:hAnsiTheme="majorBidi"/>
          <w:b/>
          <w:bCs/>
          <w:color w:val="auto"/>
          <w:sz w:val="28"/>
          <w:szCs w:val="28"/>
        </w:rPr>
        <w:lastRenderedPageBreak/>
        <w:t xml:space="preserve">1. </w:t>
      </w:r>
      <w:r w:rsidR="00CC0EF5">
        <w:rPr>
          <w:rFonts w:asciiTheme="majorBidi" w:hAnsiTheme="majorBidi"/>
          <w:b/>
          <w:bCs/>
          <w:color w:val="auto"/>
          <w:sz w:val="28"/>
          <w:szCs w:val="28"/>
        </w:rPr>
        <w:t>АНАЛИТИЧЕСКАЯ ЧАСТЬ</w:t>
      </w:r>
      <w:bookmarkEnd w:id="10"/>
      <w:r w:rsidRPr="0062335C">
        <w:rPr>
          <w:rFonts w:asciiTheme="majorBidi" w:hAnsiTheme="majorBidi"/>
          <w:b/>
          <w:bCs/>
          <w:color w:val="auto"/>
          <w:sz w:val="28"/>
          <w:szCs w:val="28"/>
        </w:rPr>
        <w:t xml:space="preserve">  </w:t>
      </w:r>
    </w:p>
    <w:p w14:paraId="1C82723A" w14:textId="77777777" w:rsidR="0062335C" w:rsidRDefault="0062335C" w:rsidP="00C627E5">
      <w:pPr>
        <w:spacing w:after="0" w:line="360" w:lineRule="auto"/>
        <w:ind w:firstLine="709"/>
        <w:jc w:val="both"/>
        <w:rPr>
          <w:rFonts w:ascii="Times New Roman" w:hAnsi="Times New Roman" w:cs="Times New Roman"/>
          <w:sz w:val="28"/>
          <w:szCs w:val="28"/>
        </w:rPr>
      </w:pPr>
    </w:p>
    <w:p w14:paraId="5943CBD1" w14:textId="252EFF26" w:rsidR="00026FD8" w:rsidRPr="00343D6C" w:rsidRDefault="000A14EB" w:rsidP="00343D6C">
      <w:pPr>
        <w:pStyle w:val="1"/>
        <w:spacing w:before="0" w:line="360" w:lineRule="auto"/>
        <w:ind w:firstLine="709"/>
        <w:jc w:val="both"/>
        <w:rPr>
          <w:rFonts w:asciiTheme="majorBidi" w:hAnsiTheme="majorBidi"/>
          <w:b/>
          <w:bCs/>
          <w:color w:val="auto"/>
          <w:sz w:val="28"/>
          <w:szCs w:val="28"/>
        </w:rPr>
      </w:pPr>
      <w:bookmarkStart w:id="11" w:name="_Toc235434756"/>
      <w:r w:rsidRPr="00343D6C">
        <w:rPr>
          <w:rFonts w:asciiTheme="majorBidi" w:hAnsiTheme="majorBidi"/>
          <w:b/>
          <w:bCs/>
          <w:color w:val="auto"/>
          <w:sz w:val="28"/>
          <w:szCs w:val="28"/>
        </w:rPr>
        <w:t>1.</w:t>
      </w:r>
      <w:r w:rsidR="00026FD8" w:rsidRPr="00343D6C">
        <w:rPr>
          <w:rFonts w:asciiTheme="majorBidi" w:hAnsiTheme="majorBidi"/>
          <w:b/>
          <w:bCs/>
          <w:color w:val="auto"/>
          <w:sz w:val="28"/>
          <w:szCs w:val="28"/>
        </w:rPr>
        <w:t>1</w:t>
      </w:r>
      <w:r w:rsidRPr="00343D6C">
        <w:rPr>
          <w:rFonts w:asciiTheme="majorBidi" w:hAnsiTheme="majorBidi"/>
          <w:b/>
          <w:bCs/>
          <w:color w:val="auto"/>
          <w:sz w:val="28"/>
          <w:szCs w:val="28"/>
        </w:rPr>
        <w:t xml:space="preserve">. </w:t>
      </w:r>
      <w:r w:rsidR="00026FD8" w:rsidRPr="00343D6C">
        <w:rPr>
          <w:rFonts w:asciiTheme="majorBidi" w:hAnsiTheme="majorBidi"/>
          <w:b/>
          <w:bCs/>
          <w:color w:val="auto"/>
          <w:sz w:val="28"/>
          <w:szCs w:val="28"/>
        </w:rPr>
        <w:t>Системы технического зрения наземных роботов</w:t>
      </w:r>
      <w:bookmarkEnd w:id="11"/>
      <w:r w:rsidR="00026FD8" w:rsidRPr="00343D6C">
        <w:rPr>
          <w:rFonts w:asciiTheme="majorBidi" w:hAnsiTheme="majorBidi"/>
          <w:b/>
          <w:bCs/>
          <w:color w:val="auto"/>
          <w:sz w:val="28"/>
          <w:szCs w:val="28"/>
        </w:rPr>
        <w:t xml:space="preserve"> </w:t>
      </w:r>
    </w:p>
    <w:p w14:paraId="7B6E4DD1" w14:textId="4DCA63C1" w:rsidR="000A14EB" w:rsidRPr="00343D6C" w:rsidRDefault="00997087" w:rsidP="00343D6C">
      <w:pPr>
        <w:pStyle w:val="1"/>
        <w:spacing w:before="0" w:line="360" w:lineRule="auto"/>
        <w:ind w:firstLine="709"/>
        <w:jc w:val="both"/>
        <w:rPr>
          <w:rFonts w:asciiTheme="majorBidi" w:hAnsiTheme="majorBidi"/>
          <w:b/>
          <w:bCs/>
          <w:color w:val="auto"/>
          <w:sz w:val="28"/>
          <w:szCs w:val="28"/>
        </w:rPr>
      </w:pPr>
      <w:bookmarkStart w:id="12" w:name="_Toc235434757"/>
      <w:r>
        <w:rPr>
          <w:rFonts w:asciiTheme="majorBidi" w:hAnsiTheme="majorBidi"/>
          <w:b/>
          <w:bCs/>
          <w:color w:val="auto"/>
          <w:sz w:val="28"/>
          <w:szCs w:val="28"/>
        </w:rPr>
        <w:t xml:space="preserve">1.1.1 </w:t>
      </w:r>
      <w:r w:rsidR="00643B7D">
        <w:rPr>
          <w:rFonts w:asciiTheme="majorBidi" w:hAnsiTheme="majorBidi"/>
          <w:b/>
          <w:bCs/>
          <w:color w:val="auto"/>
          <w:sz w:val="28"/>
          <w:szCs w:val="28"/>
        </w:rPr>
        <w:t>Понятие технического зрения</w:t>
      </w:r>
      <w:bookmarkEnd w:id="12"/>
    </w:p>
    <w:p w14:paraId="51AC4655" w14:textId="1ACF33D3" w:rsidR="000A14EB" w:rsidRDefault="000A14EB" w:rsidP="00C627E5">
      <w:pPr>
        <w:spacing w:after="0" w:line="360" w:lineRule="auto"/>
        <w:ind w:firstLine="709"/>
        <w:jc w:val="both"/>
        <w:rPr>
          <w:rFonts w:ascii="Times New Roman" w:hAnsi="Times New Roman" w:cs="Times New Roman"/>
          <w:sz w:val="28"/>
          <w:szCs w:val="28"/>
        </w:rPr>
      </w:pPr>
    </w:p>
    <w:p w14:paraId="2A3E0DD7" w14:textId="77777777" w:rsidR="0082229D" w:rsidRPr="0082229D" w:rsidRDefault="0082229D" w:rsidP="0082229D">
      <w:pPr>
        <w:spacing w:after="0" w:line="360" w:lineRule="auto"/>
        <w:ind w:firstLine="709"/>
        <w:jc w:val="both"/>
        <w:rPr>
          <w:rFonts w:ascii="Times New Roman" w:hAnsi="Times New Roman" w:cs="Times New Roman"/>
          <w:sz w:val="28"/>
          <w:szCs w:val="28"/>
          <w:lang w:val="tt-RU"/>
        </w:rPr>
      </w:pPr>
      <w:r w:rsidRPr="0082229D">
        <w:rPr>
          <w:rFonts w:ascii="Times New Roman" w:hAnsi="Times New Roman" w:cs="Times New Roman"/>
          <w:sz w:val="28"/>
          <w:szCs w:val="28"/>
          <w:lang w:val="tt-RU"/>
        </w:rPr>
        <w:t>Системы локальной навигации состоят из множества частей: исполнительные механизмы, измерительные устройства, программные и аппаратные решения. В данном разделе рассмотрим сенсорную подсистему локальной навигации беспилотных транспортных средств. Ее можно разделить на два основных класса: пассивные и активные устройства. К ним также можно отнести проприоцептивные датчики, позволяющие вычислять одометрию колес беспилотного транспорта.</w:t>
      </w:r>
    </w:p>
    <w:p w14:paraId="5379905C" w14:textId="77777777" w:rsidR="0082229D" w:rsidRPr="0082229D" w:rsidRDefault="0082229D" w:rsidP="0082229D">
      <w:pPr>
        <w:spacing w:after="0" w:line="360" w:lineRule="auto"/>
        <w:ind w:firstLine="709"/>
        <w:jc w:val="both"/>
        <w:rPr>
          <w:rFonts w:ascii="Times New Roman" w:hAnsi="Times New Roman" w:cs="Times New Roman"/>
          <w:sz w:val="28"/>
          <w:szCs w:val="28"/>
          <w:lang w:val="tt-RU"/>
        </w:rPr>
      </w:pPr>
      <w:r w:rsidRPr="0082229D">
        <w:rPr>
          <w:rFonts w:ascii="Times New Roman" w:hAnsi="Times New Roman" w:cs="Times New Roman"/>
          <w:sz w:val="28"/>
          <w:szCs w:val="28"/>
          <w:lang w:val="tt-RU"/>
        </w:rPr>
        <w:t xml:space="preserve">Камеры видимого и ближнего инфракрасного спектра являются основным пассивным источником семантической информации об окружении. Стереопары или системы монокулярного зрения с оценкой глубины посредством нейросетевых алгоритмов формируют плотную карту смещений (диспаратности) </w:t>
      </w:r>
      <w:r w:rsidRPr="0082229D">
        <w:rPr>
          <w:rFonts w:ascii="Times New Roman" w:hAnsi="Times New Roman" w:cs="Times New Roman"/>
          <w:sz w:val="28"/>
          <w:szCs w:val="28"/>
        </w:rPr>
        <w:t>[2]</w:t>
      </w:r>
      <w:r w:rsidRPr="0082229D">
        <w:rPr>
          <w:rFonts w:ascii="Times New Roman" w:hAnsi="Times New Roman" w:cs="Times New Roman"/>
          <w:sz w:val="28"/>
          <w:szCs w:val="28"/>
          <w:lang w:val="tt-RU"/>
        </w:rPr>
        <w:t xml:space="preserve">. </w:t>
      </w:r>
    </w:p>
    <w:p w14:paraId="79A3F8E1" w14:textId="77777777" w:rsidR="0082229D" w:rsidRPr="0082229D" w:rsidRDefault="0082229D" w:rsidP="0082229D">
      <w:pPr>
        <w:spacing w:after="0" w:line="360" w:lineRule="auto"/>
        <w:ind w:firstLine="709"/>
        <w:jc w:val="both"/>
        <w:rPr>
          <w:rFonts w:ascii="Times New Roman" w:hAnsi="Times New Roman" w:cs="Times New Roman"/>
          <w:sz w:val="28"/>
          <w:szCs w:val="28"/>
          <w:lang w:val="tt-RU"/>
        </w:rPr>
      </w:pPr>
      <w:r w:rsidRPr="0082229D">
        <w:rPr>
          <w:rFonts w:ascii="Times New Roman" w:hAnsi="Times New Roman" w:cs="Times New Roman"/>
          <w:sz w:val="28"/>
          <w:szCs w:val="28"/>
          <w:lang w:val="tt-RU"/>
        </w:rPr>
        <w:t>Ключевой задачей применения оптических систем измерения и извлечения информации является классификация объектов (например, дорожные разметка, знаки, пешеходы), сегментация визуальной сцены и т.д.</w:t>
      </w:r>
    </w:p>
    <w:p w14:paraId="228FB950" w14:textId="77777777" w:rsidR="0082229D" w:rsidRPr="0082229D" w:rsidRDefault="0082229D" w:rsidP="0082229D">
      <w:pPr>
        <w:spacing w:after="0" w:line="360" w:lineRule="auto"/>
        <w:ind w:firstLine="709"/>
        <w:jc w:val="both"/>
        <w:rPr>
          <w:rFonts w:ascii="Times New Roman" w:hAnsi="Times New Roman" w:cs="Times New Roman"/>
          <w:sz w:val="28"/>
          <w:szCs w:val="28"/>
          <w:lang w:val="tt-RU"/>
        </w:rPr>
      </w:pPr>
      <w:r w:rsidRPr="0082229D">
        <w:rPr>
          <w:rFonts w:ascii="Times New Roman" w:hAnsi="Times New Roman" w:cs="Times New Roman"/>
          <w:sz w:val="28"/>
          <w:szCs w:val="28"/>
          <w:lang w:val="tt-RU"/>
        </w:rPr>
        <w:t>Современные доступные системы используют матрицы от 2 до 8 мегапикселей с частотой кадров 30–60 Гц. Более сложные системы могут иметь сразу несколько камер с более высоким разрешением и широким углом обзора</w:t>
      </w:r>
      <w:r w:rsidRPr="0082229D">
        <w:rPr>
          <w:rFonts w:ascii="Times New Roman" w:hAnsi="Times New Roman" w:cs="Times New Roman"/>
          <w:sz w:val="28"/>
          <w:szCs w:val="28"/>
        </w:rPr>
        <w:t xml:space="preserve"> [2]</w:t>
      </w:r>
      <w:r w:rsidRPr="0082229D">
        <w:rPr>
          <w:rFonts w:ascii="Times New Roman" w:hAnsi="Times New Roman" w:cs="Times New Roman"/>
          <w:sz w:val="28"/>
          <w:szCs w:val="28"/>
          <w:lang w:val="tt-RU"/>
        </w:rPr>
        <w:t>.</w:t>
      </w:r>
    </w:p>
    <w:p w14:paraId="7EC5095A" w14:textId="77777777" w:rsidR="0082229D" w:rsidRDefault="0082229D" w:rsidP="0082229D">
      <w:pPr>
        <w:spacing w:after="0" w:line="360" w:lineRule="auto"/>
        <w:ind w:firstLine="709"/>
        <w:jc w:val="both"/>
        <w:rPr>
          <w:rFonts w:ascii="Times New Roman" w:hAnsi="Times New Roman" w:cs="Times New Roman"/>
          <w:sz w:val="28"/>
          <w:szCs w:val="28"/>
          <w:lang w:val="tt-RU"/>
        </w:rPr>
      </w:pPr>
      <w:r w:rsidRPr="0082229D">
        <w:rPr>
          <w:rFonts w:ascii="Times New Roman" w:hAnsi="Times New Roman" w:cs="Times New Roman"/>
          <w:sz w:val="28"/>
          <w:szCs w:val="28"/>
          <w:lang w:val="tt-RU"/>
        </w:rPr>
        <w:t xml:space="preserve">Ограничениями данного решения являются экспозиционные искажения (пересвет и глубокие тени), отсутствие прямого измерения дальности (зависимость от триангуляции или монокулярной оценки глубины). Более сложные системы способны измерять дальность за счет съемки сразу несколькими камерами в разных плоскостях, однако это способствует </w:t>
      </w:r>
      <w:r w:rsidRPr="0082229D">
        <w:rPr>
          <w:rFonts w:ascii="Times New Roman" w:hAnsi="Times New Roman" w:cs="Times New Roman"/>
          <w:sz w:val="28"/>
          <w:szCs w:val="28"/>
          <w:lang w:val="tt-RU"/>
        </w:rPr>
        <w:lastRenderedPageBreak/>
        <w:t>повышению требований к вычислительной мощности за счет одновременной обработки нескольких источников информации.</w:t>
      </w:r>
    </w:p>
    <w:p w14:paraId="74F303EF" w14:textId="77777777" w:rsidR="00643B7D" w:rsidRDefault="00643B7D" w:rsidP="0082229D">
      <w:pPr>
        <w:spacing w:after="0" w:line="360" w:lineRule="auto"/>
        <w:ind w:firstLine="709"/>
        <w:jc w:val="both"/>
        <w:rPr>
          <w:rFonts w:ascii="Times New Roman" w:hAnsi="Times New Roman" w:cs="Times New Roman"/>
          <w:sz w:val="28"/>
          <w:szCs w:val="28"/>
          <w:lang w:val="tt-RU"/>
        </w:rPr>
      </w:pPr>
    </w:p>
    <w:p w14:paraId="6C6DFED1" w14:textId="1D4EA804" w:rsidR="00643B7D" w:rsidRPr="00343D6C" w:rsidRDefault="00643B7D" w:rsidP="00643B7D">
      <w:pPr>
        <w:pStyle w:val="1"/>
        <w:spacing w:before="0" w:line="360" w:lineRule="auto"/>
        <w:ind w:firstLine="709"/>
        <w:jc w:val="both"/>
        <w:rPr>
          <w:rFonts w:asciiTheme="majorBidi" w:hAnsiTheme="majorBidi"/>
          <w:b/>
          <w:bCs/>
          <w:color w:val="auto"/>
          <w:sz w:val="28"/>
          <w:szCs w:val="28"/>
        </w:rPr>
      </w:pPr>
      <w:bookmarkStart w:id="13" w:name="_Toc235434758"/>
      <w:r>
        <w:rPr>
          <w:rFonts w:asciiTheme="majorBidi" w:hAnsiTheme="majorBidi"/>
          <w:b/>
          <w:bCs/>
          <w:color w:val="auto"/>
          <w:sz w:val="28"/>
          <w:szCs w:val="28"/>
        </w:rPr>
        <w:t>1.1.2 Разновидности средств и систем технического зрения</w:t>
      </w:r>
      <w:bookmarkEnd w:id="13"/>
    </w:p>
    <w:p w14:paraId="687505D7" w14:textId="77777777" w:rsidR="00643B7D" w:rsidRPr="0082229D" w:rsidRDefault="00643B7D" w:rsidP="0082229D">
      <w:pPr>
        <w:spacing w:after="0" w:line="360" w:lineRule="auto"/>
        <w:ind w:firstLine="709"/>
        <w:jc w:val="both"/>
        <w:rPr>
          <w:rFonts w:ascii="Times New Roman" w:hAnsi="Times New Roman" w:cs="Times New Roman"/>
          <w:sz w:val="28"/>
          <w:szCs w:val="28"/>
          <w:lang w:val="tt-RU"/>
        </w:rPr>
      </w:pPr>
    </w:p>
    <w:p w14:paraId="74954837" w14:textId="77777777" w:rsidR="0082229D" w:rsidRDefault="0082229D" w:rsidP="0082229D">
      <w:pPr>
        <w:spacing w:after="0" w:line="360" w:lineRule="auto"/>
        <w:ind w:firstLine="709"/>
        <w:jc w:val="both"/>
        <w:rPr>
          <w:rFonts w:ascii="Times New Roman" w:hAnsi="Times New Roman" w:cs="Times New Roman"/>
          <w:sz w:val="28"/>
          <w:szCs w:val="28"/>
          <w:lang w:val="tt-RU"/>
        </w:rPr>
      </w:pPr>
      <w:r w:rsidRPr="0082229D">
        <w:rPr>
          <w:rFonts w:ascii="Times New Roman" w:hAnsi="Times New Roman" w:cs="Times New Roman"/>
          <w:sz w:val="28"/>
          <w:szCs w:val="28"/>
          <w:lang w:val="tt-RU"/>
        </w:rPr>
        <w:t>Лидар – активный оптический локатор, формирующий трёхмерное облако точек посредством измерения времени пролёта фотонов.</w:t>
      </w:r>
    </w:p>
    <w:p w14:paraId="388629DD" w14:textId="77777777" w:rsidR="00AC0CC7" w:rsidRDefault="00AC0CC7" w:rsidP="0082229D">
      <w:pPr>
        <w:spacing w:after="0" w:line="360" w:lineRule="auto"/>
        <w:ind w:firstLine="709"/>
        <w:jc w:val="both"/>
        <w:rPr>
          <w:rFonts w:ascii="Times New Roman" w:hAnsi="Times New Roman" w:cs="Times New Roman"/>
          <w:sz w:val="28"/>
          <w:szCs w:val="28"/>
          <w:lang w:val="tt-RU"/>
        </w:rPr>
      </w:pPr>
    </w:p>
    <w:p w14:paraId="7DECBCFB" w14:textId="054B60DA" w:rsidR="00AC0CC7" w:rsidRPr="00343D6C" w:rsidRDefault="00AC0CC7" w:rsidP="00AC0CC7">
      <w:pPr>
        <w:pStyle w:val="1"/>
        <w:spacing w:before="0" w:line="360" w:lineRule="auto"/>
        <w:ind w:firstLine="709"/>
        <w:jc w:val="both"/>
        <w:rPr>
          <w:rFonts w:asciiTheme="majorBidi" w:hAnsiTheme="majorBidi"/>
          <w:b/>
          <w:bCs/>
          <w:color w:val="auto"/>
          <w:sz w:val="28"/>
          <w:szCs w:val="28"/>
        </w:rPr>
      </w:pPr>
      <w:bookmarkStart w:id="14" w:name="_Toc235434759"/>
      <w:r>
        <w:rPr>
          <w:rFonts w:asciiTheme="majorBidi" w:hAnsiTheme="majorBidi"/>
          <w:b/>
          <w:bCs/>
          <w:color w:val="auto"/>
          <w:sz w:val="28"/>
          <w:szCs w:val="28"/>
        </w:rPr>
        <w:t>1.1.3 Обзор программных систем обработки данных технического зрения</w:t>
      </w:r>
      <w:bookmarkEnd w:id="14"/>
    </w:p>
    <w:p w14:paraId="7E1AF226" w14:textId="77777777" w:rsidR="00AC0CC7" w:rsidRPr="0082229D" w:rsidRDefault="00AC0CC7" w:rsidP="00AC0CC7">
      <w:pPr>
        <w:spacing w:after="0" w:line="360" w:lineRule="auto"/>
        <w:ind w:firstLine="709"/>
        <w:jc w:val="both"/>
        <w:rPr>
          <w:rFonts w:ascii="Times New Roman" w:hAnsi="Times New Roman" w:cs="Times New Roman"/>
          <w:sz w:val="28"/>
          <w:szCs w:val="28"/>
          <w:lang w:val="tt-RU"/>
        </w:rPr>
      </w:pPr>
    </w:p>
    <w:p w14:paraId="6AC89D81" w14:textId="77777777" w:rsidR="00AC0CC7" w:rsidRPr="0082229D" w:rsidRDefault="00AC0CC7" w:rsidP="00AC0CC7">
      <w:pPr>
        <w:spacing w:after="0" w:line="360" w:lineRule="auto"/>
        <w:ind w:firstLine="709"/>
        <w:jc w:val="both"/>
        <w:rPr>
          <w:rFonts w:ascii="Times New Roman" w:hAnsi="Times New Roman" w:cs="Times New Roman"/>
          <w:sz w:val="28"/>
          <w:szCs w:val="28"/>
          <w:lang w:val="tt-RU"/>
        </w:rPr>
      </w:pPr>
      <w:r w:rsidRPr="0082229D">
        <w:rPr>
          <w:rFonts w:ascii="Times New Roman" w:hAnsi="Times New Roman" w:cs="Times New Roman"/>
          <w:sz w:val="28"/>
          <w:szCs w:val="28"/>
          <w:lang w:val="tt-RU"/>
        </w:rPr>
        <w:t>Лидар – активный оптический локатор, формирующий трёхмерное облако точек посредством измерения времени пролёта фотонов.</w:t>
      </w:r>
    </w:p>
    <w:p w14:paraId="4F6E104A" w14:textId="77777777" w:rsidR="004025DB" w:rsidRDefault="004025DB" w:rsidP="0082229D">
      <w:pPr>
        <w:spacing w:after="0" w:line="360" w:lineRule="auto"/>
        <w:ind w:firstLine="709"/>
        <w:jc w:val="both"/>
        <w:rPr>
          <w:rFonts w:ascii="Times New Roman" w:hAnsi="Times New Roman" w:cs="Times New Roman"/>
          <w:sz w:val="28"/>
          <w:szCs w:val="28"/>
          <w:lang w:val="ru"/>
        </w:rPr>
      </w:pPr>
    </w:p>
    <w:p w14:paraId="3500956B" w14:textId="77777777" w:rsidR="007F7EF5" w:rsidRPr="004025DB" w:rsidRDefault="007F7EF5" w:rsidP="007F7EF5">
      <w:pPr>
        <w:pStyle w:val="1"/>
        <w:spacing w:before="0" w:line="360" w:lineRule="auto"/>
        <w:ind w:firstLine="709"/>
        <w:jc w:val="both"/>
        <w:rPr>
          <w:rFonts w:asciiTheme="majorBidi" w:hAnsiTheme="majorBidi"/>
          <w:b/>
          <w:bCs/>
          <w:color w:val="auto"/>
          <w:sz w:val="28"/>
          <w:szCs w:val="28"/>
        </w:rPr>
      </w:pPr>
      <w:bookmarkStart w:id="15" w:name="_Toc234759707"/>
      <w:bookmarkStart w:id="16" w:name="_Toc235434760"/>
      <w:r w:rsidRPr="00343D6C">
        <w:rPr>
          <w:rFonts w:asciiTheme="majorBidi" w:hAnsiTheme="majorBidi"/>
          <w:b/>
          <w:bCs/>
          <w:color w:val="auto"/>
          <w:sz w:val="28"/>
          <w:szCs w:val="28"/>
        </w:rPr>
        <w:t>1.</w:t>
      </w:r>
      <w:r>
        <w:rPr>
          <w:rFonts w:asciiTheme="majorBidi" w:hAnsiTheme="majorBidi"/>
          <w:b/>
          <w:bCs/>
          <w:color w:val="auto"/>
          <w:sz w:val="28"/>
          <w:szCs w:val="28"/>
        </w:rPr>
        <w:t>2</w:t>
      </w:r>
      <w:r w:rsidRPr="00343D6C">
        <w:rPr>
          <w:rFonts w:asciiTheme="majorBidi" w:hAnsiTheme="majorBidi"/>
          <w:b/>
          <w:bCs/>
          <w:color w:val="auto"/>
          <w:sz w:val="28"/>
          <w:szCs w:val="28"/>
        </w:rPr>
        <w:t xml:space="preserve">. </w:t>
      </w:r>
      <w:r>
        <w:rPr>
          <w:rFonts w:asciiTheme="majorBidi" w:hAnsiTheme="majorBidi"/>
          <w:b/>
          <w:bCs/>
          <w:color w:val="auto"/>
          <w:sz w:val="28"/>
          <w:szCs w:val="28"/>
        </w:rPr>
        <w:t>Т</w:t>
      </w:r>
      <w:r w:rsidRPr="00FF5B9A">
        <w:rPr>
          <w:rFonts w:asciiTheme="majorBidi" w:hAnsiTheme="majorBidi"/>
          <w:b/>
          <w:bCs/>
          <w:color w:val="auto"/>
          <w:sz w:val="28"/>
          <w:szCs w:val="28"/>
        </w:rPr>
        <w:t>ехнологи</w:t>
      </w:r>
      <w:r>
        <w:rPr>
          <w:rFonts w:asciiTheme="majorBidi" w:hAnsiTheme="majorBidi"/>
          <w:b/>
          <w:bCs/>
          <w:color w:val="auto"/>
          <w:sz w:val="28"/>
          <w:szCs w:val="28"/>
        </w:rPr>
        <w:t>и</w:t>
      </w:r>
      <w:r w:rsidRPr="00FF5B9A">
        <w:rPr>
          <w:rFonts w:asciiTheme="majorBidi" w:hAnsiTheme="majorBidi"/>
          <w:b/>
          <w:bCs/>
          <w:color w:val="auto"/>
          <w:sz w:val="28"/>
          <w:szCs w:val="28"/>
        </w:rPr>
        <w:t xml:space="preserve"> Visual SLAM для автономной навигации роботов</w:t>
      </w:r>
      <w:bookmarkEnd w:id="15"/>
      <w:bookmarkEnd w:id="16"/>
    </w:p>
    <w:p w14:paraId="7270F146" w14:textId="77777777" w:rsidR="007F7EF5" w:rsidRPr="004025DB" w:rsidRDefault="007F7EF5" w:rsidP="007F7EF5">
      <w:pPr>
        <w:pStyle w:val="1"/>
        <w:spacing w:before="0" w:line="360" w:lineRule="auto"/>
        <w:ind w:firstLine="709"/>
        <w:jc w:val="both"/>
        <w:rPr>
          <w:rFonts w:asciiTheme="majorBidi" w:hAnsiTheme="majorBidi"/>
          <w:b/>
          <w:bCs/>
          <w:color w:val="auto"/>
          <w:sz w:val="28"/>
          <w:szCs w:val="28"/>
        </w:rPr>
      </w:pPr>
      <w:bookmarkStart w:id="17" w:name="_Toc234759708"/>
      <w:bookmarkStart w:id="18" w:name="_Toc235434761"/>
      <w:r w:rsidRPr="00343D6C">
        <w:rPr>
          <w:rFonts w:asciiTheme="majorBidi" w:hAnsiTheme="majorBidi"/>
          <w:b/>
          <w:bCs/>
          <w:color w:val="auto"/>
          <w:sz w:val="28"/>
          <w:szCs w:val="28"/>
        </w:rPr>
        <w:t>1.</w:t>
      </w:r>
      <w:r>
        <w:rPr>
          <w:rFonts w:asciiTheme="majorBidi" w:hAnsiTheme="majorBidi"/>
          <w:b/>
          <w:bCs/>
          <w:color w:val="auto"/>
          <w:sz w:val="28"/>
          <w:szCs w:val="28"/>
        </w:rPr>
        <w:t>2</w:t>
      </w:r>
      <w:r w:rsidRPr="00343D6C">
        <w:rPr>
          <w:rFonts w:asciiTheme="majorBidi" w:hAnsiTheme="majorBidi"/>
          <w:b/>
          <w:bCs/>
          <w:color w:val="auto"/>
          <w:sz w:val="28"/>
          <w:szCs w:val="28"/>
        </w:rPr>
        <w:t>.</w:t>
      </w:r>
      <w:r>
        <w:rPr>
          <w:rFonts w:asciiTheme="majorBidi" w:hAnsiTheme="majorBidi"/>
          <w:b/>
          <w:bCs/>
          <w:color w:val="auto"/>
          <w:sz w:val="28"/>
          <w:szCs w:val="28"/>
        </w:rPr>
        <w:t>1</w:t>
      </w:r>
      <w:r w:rsidRPr="00343D6C">
        <w:rPr>
          <w:rFonts w:asciiTheme="majorBidi" w:hAnsiTheme="majorBidi"/>
          <w:b/>
          <w:bCs/>
          <w:color w:val="auto"/>
          <w:sz w:val="28"/>
          <w:szCs w:val="28"/>
        </w:rPr>
        <w:t xml:space="preserve"> </w:t>
      </w:r>
      <w:r>
        <w:rPr>
          <w:rFonts w:asciiTheme="majorBidi" w:hAnsiTheme="majorBidi"/>
          <w:b/>
          <w:bCs/>
          <w:color w:val="auto"/>
          <w:sz w:val="28"/>
          <w:szCs w:val="28"/>
        </w:rPr>
        <w:t xml:space="preserve">Понятие </w:t>
      </w:r>
      <w:r>
        <w:rPr>
          <w:rFonts w:asciiTheme="majorBidi" w:hAnsiTheme="majorBidi"/>
          <w:b/>
          <w:bCs/>
          <w:color w:val="auto"/>
          <w:sz w:val="28"/>
          <w:szCs w:val="28"/>
          <w:lang w:val="en-US"/>
        </w:rPr>
        <w:t>SLAM</w:t>
      </w:r>
      <w:r w:rsidRPr="00146592">
        <w:rPr>
          <w:rFonts w:asciiTheme="majorBidi" w:hAnsiTheme="majorBidi"/>
          <w:b/>
          <w:bCs/>
          <w:color w:val="auto"/>
          <w:sz w:val="28"/>
          <w:szCs w:val="28"/>
        </w:rPr>
        <w:t xml:space="preserve"> </w:t>
      </w:r>
      <w:r>
        <w:rPr>
          <w:rFonts w:asciiTheme="majorBidi" w:hAnsiTheme="majorBidi"/>
          <w:b/>
          <w:bCs/>
          <w:color w:val="auto"/>
          <w:sz w:val="28"/>
          <w:szCs w:val="28"/>
        </w:rPr>
        <w:t>и его разновидности</w:t>
      </w:r>
      <w:bookmarkEnd w:id="17"/>
      <w:bookmarkEnd w:id="18"/>
    </w:p>
    <w:p w14:paraId="71E50E9A" w14:textId="77777777" w:rsidR="007F7EF5" w:rsidRPr="004025DB" w:rsidRDefault="007F7EF5" w:rsidP="007F7EF5">
      <w:pPr>
        <w:spacing w:after="0" w:line="360" w:lineRule="auto"/>
        <w:jc w:val="both"/>
        <w:rPr>
          <w:rFonts w:ascii="Times New Roman" w:eastAsia="Times New Roman" w:hAnsi="Times New Roman" w:cs="Times New Roman"/>
          <w:sz w:val="28"/>
          <w:szCs w:val="28"/>
          <w:lang w:eastAsia="ru-RU"/>
        </w:rPr>
      </w:pPr>
    </w:p>
    <w:p w14:paraId="37F1F317" w14:textId="5FB40D9B" w:rsidR="002352C5" w:rsidRPr="00D91B98" w:rsidRDefault="00A704D3"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Работа, представленная Смитом и Чизманом в 1986 году, </w:t>
      </w:r>
      <w:r w:rsidR="002352C5">
        <w:rPr>
          <w:rFonts w:ascii="Times New Roman" w:eastAsia="Times New Roman" w:hAnsi="Times New Roman" w:cs="Times New Roman"/>
          <w:sz w:val="28"/>
          <w:szCs w:val="28"/>
          <w:lang w:eastAsia="ru-RU"/>
        </w:rPr>
        <w:t xml:space="preserve">сформулировала задачу построения карт на основе теоретико-оценочных подходов и локализации </w:t>
      </w:r>
      <w:r w:rsidR="002352C5" w:rsidRPr="002352C5">
        <w:rPr>
          <w:rFonts w:ascii="Times New Roman" w:eastAsia="Times New Roman" w:hAnsi="Times New Roman" w:cs="Times New Roman"/>
          <w:sz w:val="28"/>
          <w:szCs w:val="28"/>
          <w:lang w:eastAsia="ru-RU"/>
        </w:rPr>
        <w:t>[]</w:t>
      </w:r>
      <w:r w:rsidR="002352C5">
        <w:rPr>
          <w:rFonts w:ascii="Times New Roman" w:eastAsia="Times New Roman" w:hAnsi="Times New Roman" w:cs="Times New Roman"/>
          <w:sz w:val="28"/>
          <w:szCs w:val="28"/>
          <w:lang w:eastAsia="ru-RU"/>
        </w:rPr>
        <w:t xml:space="preserve">. Последующие работы расширили теоретическую и практическую основы </w:t>
      </w:r>
      <w:r w:rsidR="002352C5" w:rsidRPr="002352C5">
        <w:rPr>
          <w:rFonts w:ascii="Times New Roman" w:eastAsia="Times New Roman" w:hAnsi="Times New Roman" w:cs="Times New Roman"/>
          <w:sz w:val="28"/>
          <w:szCs w:val="28"/>
          <w:lang w:eastAsia="ru-RU"/>
        </w:rPr>
        <w:t>[]</w:t>
      </w:r>
      <w:r w:rsidR="002352C5">
        <w:rPr>
          <w:rFonts w:ascii="Times New Roman" w:eastAsia="Times New Roman" w:hAnsi="Times New Roman" w:cs="Times New Roman"/>
          <w:sz w:val="28"/>
          <w:szCs w:val="28"/>
          <w:lang w:eastAsia="ru-RU"/>
        </w:rPr>
        <w:t xml:space="preserve">. Термин </w:t>
      </w:r>
      <w:r w:rsidR="002352C5">
        <w:rPr>
          <w:rFonts w:ascii="Times New Roman" w:eastAsia="Times New Roman" w:hAnsi="Times New Roman" w:cs="Times New Roman"/>
          <w:sz w:val="28"/>
          <w:szCs w:val="28"/>
          <w:lang w:val="en-US" w:eastAsia="ru-RU"/>
        </w:rPr>
        <w:t>SLAM</w:t>
      </w:r>
      <w:r w:rsidR="002352C5" w:rsidRPr="002352C5">
        <w:rPr>
          <w:rFonts w:ascii="Times New Roman" w:eastAsia="Times New Roman" w:hAnsi="Times New Roman" w:cs="Times New Roman"/>
          <w:sz w:val="28"/>
          <w:szCs w:val="28"/>
          <w:lang w:eastAsia="ru-RU"/>
        </w:rPr>
        <w:t xml:space="preserve"> </w:t>
      </w:r>
      <w:r w:rsidR="002352C5">
        <w:rPr>
          <w:rFonts w:ascii="Times New Roman" w:eastAsia="Times New Roman" w:hAnsi="Times New Roman" w:cs="Times New Roman"/>
          <w:sz w:val="28"/>
          <w:szCs w:val="28"/>
          <w:lang w:eastAsia="ru-RU"/>
        </w:rPr>
        <w:t>был заложен в 1995 году в ходе симпозиума .</w:t>
      </w:r>
      <w:r w:rsidR="00750B6A">
        <w:rPr>
          <w:rFonts w:ascii="Times New Roman" w:eastAsia="Times New Roman" w:hAnsi="Times New Roman" w:cs="Times New Roman"/>
          <w:sz w:val="28"/>
          <w:szCs w:val="28"/>
          <w:lang w:eastAsia="ru-RU"/>
        </w:rPr>
        <w:t xml:space="preserve"> </w:t>
      </w:r>
      <w:r w:rsidR="001877C8">
        <w:rPr>
          <w:rFonts w:ascii="Times New Roman" w:eastAsia="Times New Roman" w:hAnsi="Times New Roman" w:cs="Times New Roman"/>
          <w:sz w:val="28"/>
          <w:szCs w:val="28"/>
          <w:lang w:val="en-US" w:eastAsia="ru-RU"/>
        </w:rPr>
        <w:t>SLAM</w:t>
      </w:r>
      <w:r w:rsidR="001877C8" w:rsidRPr="002352C5">
        <w:rPr>
          <w:rFonts w:ascii="Times New Roman" w:eastAsia="Times New Roman" w:hAnsi="Times New Roman" w:cs="Times New Roman"/>
          <w:sz w:val="28"/>
          <w:szCs w:val="28"/>
          <w:lang w:eastAsia="ru-RU"/>
        </w:rPr>
        <w:t xml:space="preserve"> </w:t>
      </w:r>
      <w:r w:rsidR="002352C5">
        <w:rPr>
          <w:rFonts w:ascii="Times New Roman" w:eastAsia="Times New Roman" w:hAnsi="Times New Roman" w:cs="Times New Roman"/>
          <w:sz w:val="28"/>
          <w:szCs w:val="28"/>
          <w:lang w:eastAsia="ru-RU"/>
        </w:rPr>
        <w:t xml:space="preserve">расшифровывается как </w:t>
      </w:r>
      <w:r w:rsidR="002352C5" w:rsidRPr="00526012">
        <w:rPr>
          <w:rFonts w:ascii="Times New Roman" w:eastAsia="Times New Roman" w:hAnsi="Times New Roman" w:cs="Times New Roman"/>
          <w:sz w:val="28"/>
          <w:szCs w:val="28"/>
          <w:lang w:val="en-US" w:eastAsia="ru-RU"/>
        </w:rPr>
        <w:t>Simultaneous</w:t>
      </w:r>
      <w:r w:rsidR="002352C5" w:rsidRPr="00526012">
        <w:rPr>
          <w:rFonts w:ascii="Times New Roman" w:eastAsia="Times New Roman" w:hAnsi="Times New Roman" w:cs="Times New Roman"/>
          <w:sz w:val="28"/>
          <w:szCs w:val="28"/>
          <w:lang w:eastAsia="ru-RU"/>
        </w:rPr>
        <w:t xml:space="preserve"> </w:t>
      </w:r>
      <w:r w:rsidR="002352C5">
        <w:rPr>
          <w:rFonts w:ascii="Times New Roman" w:eastAsia="Times New Roman" w:hAnsi="Times New Roman" w:cs="Times New Roman"/>
          <w:sz w:val="28"/>
          <w:szCs w:val="28"/>
          <w:lang w:val="en-US" w:eastAsia="ru-RU"/>
        </w:rPr>
        <w:t>L</w:t>
      </w:r>
      <w:r w:rsidR="002352C5" w:rsidRPr="004025DB">
        <w:rPr>
          <w:rFonts w:ascii="Times New Roman" w:eastAsia="Times New Roman" w:hAnsi="Times New Roman" w:cs="Times New Roman"/>
          <w:sz w:val="28"/>
          <w:szCs w:val="28"/>
          <w:lang w:val="en-US" w:eastAsia="ru-RU"/>
        </w:rPr>
        <w:t>ocalization</w:t>
      </w:r>
      <w:r w:rsidR="002352C5" w:rsidRPr="004025DB">
        <w:rPr>
          <w:rFonts w:ascii="Times New Roman" w:eastAsia="Times New Roman" w:hAnsi="Times New Roman" w:cs="Times New Roman"/>
          <w:sz w:val="28"/>
          <w:szCs w:val="28"/>
          <w:lang w:eastAsia="ru-RU"/>
        </w:rPr>
        <w:t xml:space="preserve"> </w:t>
      </w:r>
      <w:r w:rsidR="002352C5" w:rsidRPr="004025DB">
        <w:rPr>
          <w:rFonts w:ascii="Times New Roman" w:eastAsia="Times New Roman" w:hAnsi="Times New Roman" w:cs="Times New Roman"/>
          <w:sz w:val="28"/>
          <w:szCs w:val="28"/>
          <w:lang w:val="en-US" w:eastAsia="ru-RU"/>
        </w:rPr>
        <w:t>and</w:t>
      </w:r>
      <w:r w:rsidR="002352C5" w:rsidRPr="004025DB">
        <w:rPr>
          <w:rFonts w:ascii="Times New Roman" w:eastAsia="Times New Roman" w:hAnsi="Times New Roman" w:cs="Times New Roman"/>
          <w:sz w:val="28"/>
          <w:szCs w:val="28"/>
          <w:lang w:eastAsia="ru-RU"/>
        </w:rPr>
        <w:t xml:space="preserve"> </w:t>
      </w:r>
      <w:r w:rsidR="002352C5" w:rsidRPr="004025DB">
        <w:rPr>
          <w:rFonts w:ascii="Times New Roman" w:eastAsia="Times New Roman" w:hAnsi="Times New Roman" w:cs="Times New Roman"/>
          <w:sz w:val="28"/>
          <w:szCs w:val="28"/>
          <w:lang w:val="en-US" w:eastAsia="ru-RU"/>
        </w:rPr>
        <w:t>Mapping</w:t>
      </w:r>
      <w:r w:rsidR="002352C5">
        <w:rPr>
          <w:rFonts w:ascii="Times New Roman" w:eastAsia="Times New Roman" w:hAnsi="Times New Roman" w:cs="Times New Roman"/>
          <w:sz w:val="28"/>
          <w:szCs w:val="28"/>
          <w:lang w:eastAsia="ru-RU"/>
        </w:rPr>
        <w:t xml:space="preserve"> – одновременная локализация и построение карты</w:t>
      </w:r>
      <w:r w:rsidR="002352C5" w:rsidRPr="004025DB">
        <w:rPr>
          <w:rFonts w:ascii="Times New Roman" w:eastAsia="Times New Roman" w:hAnsi="Times New Roman" w:cs="Times New Roman"/>
          <w:sz w:val="28"/>
          <w:szCs w:val="28"/>
          <w:lang w:eastAsia="ru-RU"/>
        </w:rPr>
        <w:t>.</w:t>
      </w:r>
      <w:r w:rsidR="002352C5">
        <w:rPr>
          <w:rFonts w:ascii="Times New Roman" w:eastAsia="Times New Roman" w:hAnsi="Times New Roman" w:cs="Times New Roman"/>
          <w:sz w:val="28"/>
          <w:szCs w:val="28"/>
          <w:lang w:eastAsia="ru-RU"/>
        </w:rPr>
        <w:t xml:space="preserve"> </w:t>
      </w:r>
      <w:r w:rsidR="00375D6E">
        <w:rPr>
          <w:rFonts w:ascii="Times New Roman" w:eastAsia="Times New Roman" w:hAnsi="Times New Roman" w:cs="Times New Roman"/>
          <w:sz w:val="28"/>
          <w:szCs w:val="28"/>
          <w:lang w:eastAsia="ru-RU"/>
        </w:rPr>
        <w:t>Данная задача является процессом, выполняемом в реальном времени без требований к пониманию исходного местоположен</w:t>
      </w:r>
      <w:r w:rsidR="00381559">
        <w:rPr>
          <w:rFonts w:ascii="Times New Roman" w:eastAsia="Times New Roman" w:hAnsi="Times New Roman" w:cs="Times New Roman"/>
          <w:sz w:val="28"/>
          <w:szCs w:val="28"/>
          <w:lang w:eastAsia="ru-RU"/>
        </w:rPr>
        <w:t>и</w:t>
      </w:r>
      <w:r w:rsidR="009D6D63">
        <w:rPr>
          <w:rFonts w:ascii="Times New Roman" w:eastAsia="Times New Roman" w:hAnsi="Times New Roman" w:cs="Times New Roman"/>
          <w:sz w:val="28"/>
          <w:szCs w:val="28"/>
          <w:lang w:eastAsia="ru-RU"/>
        </w:rPr>
        <w:t>я</w:t>
      </w:r>
      <w:r w:rsidR="00375D6E">
        <w:rPr>
          <w:rFonts w:ascii="Times New Roman" w:eastAsia="Times New Roman" w:hAnsi="Times New Roman" w:cs="Times New Roman"/>
          <w:sz w:val="28"/>
          <w:szCs w:val="28"/>
          <w:lang w:eastAsia="ru-RU"/>
        </w:rPr>
        <w:t>.</w:t>
      </w:r>
      <w:r w:rsidR="00D91B98">
        <w:rPr>
          <w:rFonts w:ascii="Times New Roman" w:eastAsia="Times New Roman" w:hAnsi="Times New Roman" w:cs="Times New Roman"/>
          <w:sz w:val="28"/>
          <w:szCs w:val="28"/>
          <w:lang w:eastAsia="ru-RU"/>
        </w:rPr>
        <w:t xml:space="preserve"> Дальнейшая работа сформировала целый набор алгоритмов под общим названием </w:t>
      </w:r>
      <w:r w:rsidR="00D91B98">
        <w:rPr>
          <w:rFonts w:ascii="Times New Roman" w:eastAsia="Times New Roman" w:hAnsi="Times New Roman" w:cs="Times New Roman"/>
          <w:sz w:val="28"/>
          <w:szCs w:val="28"/>
          <w:lang w:val="en-US" w:eastAsia="ru-RU"/>
        </w:rPr>
        <w:t>SLAM</w:t>
      </w:r>
      <w:r w:rsidR="00D91B98">
        <w:rPr>
          <w:rFonts w:ascii="Times New Roman" w:eastAsia="Times New Roman" w:hAnsi="Times New Roman" w:cs="Times New Roman"/>
          <w:sz w:val="28"/>
          <w:szCs w:val="28"/>
          <w:lang w:eastAsia="ru-RU"/>
        </w:rPr>
        <w:t>, которые имеют различные реализации.</w:t>
      </w:r>
    </w:p>
    <w:p w14:paraId="48F56C59" w14:textId="17D08A80" w:rsidR="007F7EF5" w:rsidRDefault="00D91B98"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Ниже представлена с</w:t>
      </w:r>
      <w:r w:rsidR="002352C5">
        <w:rPr>
          <w:rFonts w:ascii="Times New Roman" w:eastAsia="Times New Roman" w:hAnsi="Times New Roman" w:cs="Times New Roman"/>
          <w:sz w:val="28"/>
          <w:szCs w:val="28"/>
          <w:lang w:eastAsia="ru-RU"/>
        </w:rPr>
        <w:t xml:space="preserve">труктура </w:t>
      </w:r>
      <w:r>
        <w:rPr>
          <w:rFonts w:ascii="Times New Roman" w:eastAsia="Times New Roman" w:hAnsi="Times New Roman" w:cs="Times New Roman"/>
          <w:sz w:val="28"/>
          <w:szCs w:val="28"/>
          <w:lang w:eastAsia="ru-RU"/>
        </w:rPr>
        <w:t xml:space="preserve">алгоритмов </w:t>
      </w:r>
      <w:r w:rsidR="007F7EF5">
        <w:rPr>
          <w:rFonts w:ascii="Times New Roman" w:eastAsia="Times New Roman" w:hAnsi="Times New Roman" w:cs="Times New Roman"/>
          <w:sz w:val="28"/>
          <w:szCs w:val="28"/>
          <w:lang w:val="en-US" w:eastAsia="ru-RU"/>
        </w:rPr>
        <w:t>SLAM</w:t>
      </w:r>
      <w:r>
        <w:rPr>
          <w:rFonts w:ascii="Times New Roman" w:eastAsia="Times New Roman" w:hAnsi="Times New Roman" w:cs="Times New Roman"/>
          <w:sz w:val="28"/>
          <w:szCs w:val="28"/>
          <w:lang w:eastAsia="ru-RU"/>
        </w:rPr>
        <w:t>,</w:t>
      </w:r>
      <w:r w:rsidR="007F7EF5" w:rsidRPr="00F12EA9">
        <w:rPr>
          <w:rFonts w:ascii="Times New Roman" w:eastAsia="Times New Roman" w:hAnsi="Times New Roman" w:cs="Times New Roman"/>
          <w:sz w:val="28"/>
          <w:szCs w:val="28"/>
          <w:lang w:eastAsia="ru-RU"/>
        </w:rPr>
        <w:t xml:space="preserve"> </w:t>
      </w:r>
      <w:r w:rsidR="007F7EF5">
        <w:rPr>
          <w:rFonts w:ascii="Times New Roman" w:eastAsia="Times New Roman" w:hAnsi="Times New Roman" w:cs="Times New Roman"/>
          <w:sz w:val="28"/>
          <w:szCs w:val="28"/>
          <w:lang w:eastAsia="ru-RU"/>
        </w:rPr>
        <w:t>построен</w:t>
      </w:r>
      <w:r>
        <w:rPr>
          <w:rFonts w:ascii="Times New Roman" w:eastAsia="Times New Roman" w:hAnsi="Times New Roman" w:cs="Times New Roman"/>
          <w:sz w:val="28"/>
          <w:szCs w:val="28"/>
          <w:lang w:eastAsia="ru-RU"/>
        </w:rPr>
        <w:t>н</w:t>
      </w:r>
      <w:r w:rsidR="002352C5">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я</w:t>
      </w:r>
      <w:r w:rsidR="007F7EF5">
        <w:rPr>
          <w:rFonts w:ascii="Times New Roman" w:eastAsia="Times New Roman" w:hAnsi="Times New Roman" w:cs="Times New Roman"/>
          <w:sz w:val="28"/>
          <w:szCs w:val="28"/>
          <w:lang w:eastAsia="ru-RU"/>
        </w:rPr>
        <w:t xml:space="preserve"> на следующих постулатах:</w:t>
      </w:r>
    </w:p>
    <w:p w14:paraId="0A4A7B76" w14:textId="689D11AB" w:rsidR="007F7EF5" w:rsidRDefault="007F7EF5"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 Сбор данных с </w:t>
      </w:r>
      <w:r w:rsidR="008B2845">
        <w:rPr>
          <w:rFonts w:ascii="Times New Roman" w:eastAsia="Times New Roman" w:hAnsi="Times New Roman" w:cs="Times New Roman"/>
          <w:sz w:val="28"/>
          <w:szCs w:val="28"/>
          <w:lang w:eastAsia="ru-RU"/>
        </w:rPr>
        <w:t>подключенных к роботу сенсоров</w:t>
      </w:r>
      <w:r w:rsidR="002352C5">
        <w:rPr>
          <w:rFonts w:ascii="Times New Roman" w:eastAsia="Times New Roman" w:hAnsi="Times New Roman" w:cs="Times New Roman"/>
          <w:sz w:val="28"/>
          <w:szCs w:val="28"/>
          <w:lang w:eastAsia="ru-RU"/>
        </w:rPr>
        <w:t>;</w:t>
      </w:r>
    </w:p>
    <w:p w14:paraId="16192AB3" w14:textId="72835ED3" w:rsidR="002352C5" w:rsidRDefault="002352C5"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2. </w:t>
      </w:r>
      <w:r w:rsidR="00320F9E">
        <w:rPr>
          <w:rFonts w:ascii="Times New Roman" w:eastAsia="Times New Roman" w:hAnsi="Times New Roman" w:cs="Times New Roman"/>
          <w:sz w:val="28"/>
          <w:szCs w:val="28"/>
          <w:lang w:eastAsia="ru-RU"/>
        </w:rPr>
        <w:t>Локализация</w:t>
      </w:r>
      <w:r>
        <w:rPr>
          <w:rFonts w:ascii="Times New Roman" w:eastAsia="Times New Roman" w:hAnsi="Times New Roman" w:cs="Times New Roman"/>
          <w:sz w:val="28"/>
          <w:szCs w:val="28"/>
          <w:lang w:eastAsia="ru-RU"/>
        </w:rPr>
        <w:t xml:space="preserve"> робота в заданной или неизвестной карте</w:t>
      </w:r>
      <w:r w:rsidR="009D6D63">
        <w:rPr>
          <w:rFonts w:ascii="Times New Roman" w:eastAsia="Times New Roman" w:hAnsi="Times New Roman" w:cs="Times New Roman"/>
          <w:sz w:val="28"/>
          <w:szCs w:val="28"/>
          <w:lang w:eastAsia="ru-RU"/>
        </w:rPr>
        <w:t xml:space="preserve"> местности</w:t>
      </w:r>
      <w:r>
        <w:rPr>
          <w:rFonts w:ascii="Times New Roman" w:eastAsia="Times New Roman" w:hAnsi="Times New Roman" w:cs="Times New Roman"/>
          <w:sz w:val="28"/>
          <w:szCs w:val="28"/>
          <w:lang w:eastAsia="ru-RU"/>
        </w:rPr>
        <w:t>;</w:t>
      </w:r>
    </w:p>
    <w:p w14:paraId="666F0B46" w14:textId="649C671D" w:rsidR="007F7EF5" w:rsidRDefault="002352C5"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r w:rsidR="007F7EF5">
        <w:rPr>
          <w:rFonts w:ascii="Times New Roman" w:eastAsia="Times New Roman" w:hAnsi="Times New Roman" w:cs="Times New Roman"/>
          <w:sz w:val="28"/>
          <w:szCs w:val="28"/>
          <w:lang w:eastAsia="ru-RU"/>
        </w:rPr>
        <w:t>. Сопоставление полученных данных с построенной частью карты</w:t>
      </w:r>
    </w:p>
    <w:p w14:paraId="032DF287" w14:textId="32C272CB" w:rsidR="00D64F0A" w:rsidRDefault="002352C5" w:rsidP="00D64F0A">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007F7EF5">
        <w:rPr>
          <w:rFonts w:ascii="Times New Roman" w:eastAsia="Times New Roman" w:hAnsi="Times New Roman" w:cs="Times New Roman"/>
          <w:sz w:val="28"/>
          <w:szCs w:val="28"/>
          <w:lang w:eastAsia="ru-RU"/>
        </w:rPr>
        <w:t xml:space="preserve">. Коррекция </w:t>
      </w:r>
      <w:r w:rsidR="00320F9E">
        <w:rPr>
          <w:rFonts w:ascii="Times New Roman" w:eastAsia="Times New Roman" w:hAnsi="Times New Roman" w:cs="Times New Roman"/>
          <w:sz w:val="28"/>
          <w:szCs w:val="28"/>
          <w:lang w:eastAsia="ru-RU"/>
        </w:rPr>
        <w:t>вероятностных ошибок и</w:t>
      </w:r>
      <w:r w:rsidR="007F7EF5">
        <w:rPr>
          <w:rFonts w:ascii="Times New Roman" w:eastAsia="Times New Roman" w:hAnsi="Times New Roman" w:cs="Times New Roman"/>
          <w:sz w:val="28"/>
          <w:szCs w:val="28"/>
          <w:lang w:eastAsia="ru-RU"/>
        </w:rPr>
        <w:t xml:space="preserve"> положения робота на карте.</w:t>
      </w:r>
    </w:p>
    <w:p w14:paraId="17148344" w14:textId="1525F7C4" w:rsidR="002E3E4F" w:rsidRDefault="002E3E4F" w:rsidP="00D64F0A">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построения глобальных маршрутов полученные</w:t>
      </w:r>
      <w:r w:rsidR="00E11473">
        <w:rPr>
          <w:rFonts w:ascii="Times New Roman" w:eastAsia="Times New Roman" w:hAnsi="Times New Roman" w:cs="Times New Roman"/>
          <w:sz w:val="28"/>
          <w:szCs w:val="28"/>
          <w:lang w:eastAsia="ru-RU"/>
        </w:rPr>
        <w:t xml:space="preserve"> </w:t>
      </w:r>
      <w:r w:rsidR="00E11473">
        <w:rPr>
          <w:rFonts w:ascii="Times New Roman" w:eastAsia="Times New Roman" w:hAnsi="Times New Roman" w:cs="Times New Roman"/>
          <w:sz w:val="28"/>
          <w:szCs w:val="28"/>
          <w:lang w:eastAsia="ru-RU"/>
        </w:rPr>
        <w:t>на локальных картах</w:t>
      </w:r>
      <w:r>
        <w:rPr>
          <w:rFonts w:ascii="Times New Roman" w:eastAsia="Times New Roman" w:hAnsi="Times New Roman" w:cs="Times New Roman"/>
          <w:sz w:val="28"/>
          <w:szCs w:val="28"/>
          <w:lang w:eastAsia="ru-RU"/>
        </w:rPr>
        <w:t xml:space="preserve"> данные объединяются и корректируются в глобальном масштабе. Это может происходить как с одной, так и с нескольких беспилотных устройств параллельно.</w:t>
      </w:r>
    </w:p>
    <w:p w14:paraId="7F4CE350" w14:textId="7F6E37CD" w:rsidR="00E11473" w:rsidRDefault="00E11473" w:rsidP="00D64F0A">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Математическая модель </w:t>
      </w:r>
      <w:r w:rsidR="00221032">
        <w:rPr>
          <w:rFonts w:ascii="Times New Roman" w:eastAsia="Times New Roman" w:hAnsi="Times New Roman" w:cs="Times New Roman"/>
          <w:sz w:val="28"/>
          <w:szCs w:val="28"/>
          <w:lang w:eastAsia="ru-RU"/>
        </w:rPr>
        <w:t xml:space="preserve">вероятностного подхода </w:t>
      </w:r>
      <w:r>
        <w:rPr>
          <w:rFonts w:ascii="Times New Roman" w:eastAsia="Times New Roman" w:hAnsi="Times New Roman" w:cs="Times New Roman"/>
          <w:sz w:val="28"/>
          <w:szCs w:val="28"/>
          <w:lang w:val="en-US" w:eastAsia="ru-RU"/>
        </w:rPr>
        <w:t>SLAM</w:t>
      </w:r>
      <w:r>
        <w:rPr>
          <w:rFonts w:ascii="Times New Roman" w:eastAsia="Times New Roman" w:hAnsi="Times New Roman" w:cs="Times New Roman"/>
          <w:sz w:val="28"/>
          <w:szCs w:val="28"/>
          <w:lang w:eastAsia="ru-RU"/>
        </w:rPr>
        <w:t>-алгоритмов представлена в формулах 1.2.1-1.2</w:t>
      </w:r>
      <w:r w:rsidR="00BD3BD4">
        <w:rPr>
          <w:rFonts w:ascii="Times New Roman" w:eastAsia="Times New Roman" w:hAnsi="Times New Roman" w:cs="Times New Roman"/>
          <w:sz w:val="28"/>
          <w:szCs w:val="28"/>
          <w:lang w:eastAsia="ru-RU"/>
        </w:rPr>
        <w:t>.</w:t>
      </w:r>
      <w:r w:rsidR="009C03AB">
        <w:rPr>
          <w:rFonts w:ascii="Times New Roman" w:eastAsia="Times New Roman" w:hAnsi="Times New Roman" w:cs="Times New Roman"/>
          <w:sz w:val="28"/>
          <w:szCs w:val="28"/>
          <w:lang w:eastAsia="ru-RU"/>
        </w:rPr>
        <w:t>4</w:t>
      </w:r>
      <w:r>
        <w:rPr>
          <w:rFonts w:ascii="Times New Roman" w:eastAsia="Times New Roman" w:hAnsi="Times New Roman" w:cs="Times New Roman"/>
          <w:sz w:val="28"/>
          <w:szCs w:val="28"/>
          <w:lang w:eastAsia="ru-RU"/>
        </w:rPr>
        <w:t>.</w:t>
      </w:r>
    </w:p>
    <w:p w14:paraId="3743B48C" w14:textId="77777777" w:rsidR="009C03AB" w:rsidRDefault="009C03AB" w:rsidP="009C03AB">
      <w:pPr>
        <w:spacing w:after="0" w:line="240" w:lineRule="auto"/>
        <w:jc w:val="both"/>
        <w:rPr>
          <w:rFonts w:ascii="Times New Roman" w:eastAsia="Times New Roman" w:hAnsi="Times New Roman" w:cs="Times New Roman"/>
          <w:sz w:val="28"/>
          <w:szCs w:val="28"/>
          <w:lang w:eastAsia="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4110"/>
        <w:gridCol w:w="2546"/>
      </w:tblGrid>
      <w:tr w:rsidR="00221032" w14:paraId="097F2CC0" w14:textId="77777777" w:rsidTr="009C03AB">
        <w:tc>
          <w:tcPr>
            <w:tcW w:w="2689" w:type="dxa"/>
          </w:tcPr>
          <w:p w14:paraId="38E14EF0" w14:textId="77777777" w:rsidR="00221032" w:rsidRDefault="00221032" w:rsidP="009C03AB">
            <w:pPr>
              <w:jc w:val="both"/>
              <w:rPr>
                <w:rFonts w:ascii="Times New Roman" w:eastAsia="Times New Roman" w:hAnsi="Times New Roman" w:cs="Times New Roman"/>
                <w:sz w:val="28"/>
                <w:szCs w:val="28"/>
                <w:lang w:eastAsia="ru-RU"/>
              </w:rPr>
            </w:pPr>
          </w:p>
        </w:tc>
        <w:tc>
          <w:tcPr>
            <w:tcW w:w="4110" w:type="dxa"/>
          </w:tcPr>
          <w:p w14:paraId="369E0CBA" w14:textId="20A338DC" w:rsidR="00221032" w:rsidRDefault="00221032" w:rsidP="009C03AB">
            <w:pPr>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U</m:t>
                </m:r>
                <m:r>
                  <w:rPr>
                    <w:rFonts w:ascii="Cambria Math" w:eastAsia="Times New Roman" w:hAnsi="Cambria Math" w:cs="Times New Roman"/>
                    <w:sz w:val="28"/>
                    <w:szCs w:val="28"/>
                    <w:lang w:val="en-US" w:eastAsia="ru-RU"/>
                  </w:rPr>
                  <m:t>=</m:t>
                </m:r>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1</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2</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t</m:t>
                    </m:r>
                  </m:sub>
                </m:sSub>
                <m:r>
                  <w:rPr>
                    <w:rFonts w:ascii="Cambria Math" w:eastAsia="Times New Roman" w:hAnsi="Cambria Math" w:cs="Times New Roman"/>
                    <w:sz w:val="28"/>
                    <w:szCs w:val="28"/>
                    <w:lang w:val="en-US" w:eastAsia="ru-RU"/>
                  </w:rPr>
                  <m:t>}</m:t>
                </m:r>
              </m:oMath>
            </m:oMathPara>
          </w:p>
        </w:tc>
        <w:tc>
          <w:tcPr>
            <w:tcW w:w="2546" w:type="dxa"/>
            <w:vAlign w:val="center"/>
          </w:tcPr>
          <w:p w14:paraId="685B169B" w14:textId="2869037B" w:rsidR="00221032" w:rsidRDefault="00221032" w:rsidP="009C03AB">
            <w:pPr>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(1.2.1)</w:t>
            </w:r>
          </w:p>
        </w:tc>
      </w:tr>
    </w:tbl>
    <w:p w14:paraId="25B436B2" w14:textId="77777777" w:rsidR="009C03AB" w:rsidRDefault="009C03AB" w:rsidP="009C03AB">
      <w:pPr>
        <w:spacing w:after="0" w:line="240" w:lineRule="auto"/>
        <w:jc w:val="both"/>
        <w:rPr>
          <w:rFonts w:ascii="Times New Roman" w:eastAsia="Times New Roman" w:hAnsi="Times New Roman" w:cs="Times New Roman"/>
          <w:sz w:val="28"/>
          <w:szCs w:val="28"/>
          <w:lang w:eastAsia="ru-RU"/>
        </w:rPr>
      </w:pPr>
    </w:p>
    <w:p w14:paraId="515FF8D4" w14:textId="3B7229A3" w:rsidR="00221032" w:rsidRDefault="00221032" w:rsidP="00D64F0A">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где </w:t>
      </w:r>
      <w:r>
        <w:rPr>
          <w:rFonts w:ascii="Times New Roman" w:eastAsia="Times New Roman" w:hAnsi="Times New Roman" w:cs="Times New Roman"/>
          <w:sz w:val="28"/>
          <w:szCs w:val="28"/>
          <w:lang w:val="en-US" w:eastAsia="ru-RU"/>
        </w:rPr>
        <w:t>U</w:t>
      </w:r>
      <w:r w:rsidRPr="00221032">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вектор управления роботом, </w:t>
      </w:r>
      <w:r>
        <w:rPr>
          <w:rFonts w:ascii="Times New Roman" w:eastAsia="Times New Roman" w:hAnsi="Times New Roman" w:cs="Times New Roman"/>
          <w:sz w:val="28"/>
          <w:szCs w:val="28"/>
          <w:lang w:val="en-US" w:eastAsia="ru-RU"/>
        </w:rPr>
        <w:t>t</w:t>
      </w:r>
      <w:r w:rsidRPr="0022103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22103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момент времени</w:t>
      </w:r>
    </w:p>
    <w:p w14:paraId="36A04DCB" w14:textId="77777777" w:rsidR="00EC7C43" w:rsidRPr="009C03AB" w:rsidRDefault="00EC7C43" w:rsidP="00EC7C43">
      <w:pPr>
        <w:spacing w:after="0" w:line="240" w:lineRule="auto"/>
        <w:ind w:firstLine="709"/>
        <w:jc w:val="both"/>
        <w:rPr>
          <w:rFonts w:ascii="Times New Roman" w:eastAsia="Times New Roman" w:hAnsi="Times New Roman" w:cs="Times New Roman"/>
          <w:sz w:val="28"/>
          <w:szCs w:val="28"/>
          <w:lang w:eastAsia="ru-RU"/>
        </w:rPr>
      </w:pPr>
    </w:p>
    <w:tbl>
      <w:tblPr>
        <w:tblStyle w:val="a6"/>
        <w:tblW w:w="0" w:type="auto"/>
        <w:tblLook w:val="04A0" w:firstRow="1" w:lastRow="0" w:firstColumn="1" w:lastColumn="0" w:noHBand="0" w:noVBand="1"/>
      </w:tblPr>
      <w:tblGrid>
        <w:gridCol w:w="2689"/>
        <w:gridCol w:w="4110"/>
        <w:gridCol w:w="2546"/>
      </w:tblGrid>
      <w:tr w:rsidR="00221032" w14:paraId="7CB37278" w14:textId="77777777" w:rsidTr="00B52976">
        <w:tc>
          <w:tcPr>
            <w:tcW w:w="2689" w:type="dxa"/>
          </w:tcPr>
          <w:p w14:paraId="2F85795A" w14:textId="77777777" w:rsidR="00221032" w:rsidRDefault="00221032" w:rsidP="00EC7C43">
            <w:pPr>
              <w:ind w:firstLine="709"/>
              <w:jc w:val="both"/>
              <w:rPr>
                <w:rFonts w:ascii="Times New Roman" w:eastAsia="Times New Roman" w:hAnsi="Times New Roman" w:cs="Times New Roman"/>
                <w:sz w:val="28"/>
                <w:szCs w:val="28"/>
                <w:lang w:eastAsia="ru-RU"/>
              </w:rPr>
            </w:pPr>
          </w:p>
        </w:tc>
        <w:tc>
          <w:tcPr>
            <w:tcW w:w="4110" w:type="dxa"/>
          </w:tcPr>
          <w:p w14:paraId="2E8D4CE2" w14:textId="653CC91D" w:rsidR="00221032" w:rsidRDefault="00221032" w:rsidP="00EC7C43">
            <w:pPr>
              <w:ind w:firstLine="709"/>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Z</m:t>
                </m:r>
                <m:r>
                  <w:rPr>
                    <w:rFonts w:ascii="Cambria Math" w:eastAsia="Times New Roman" w:hAnsi="Cambria Math" w:cs="Times New Roman"/>
                    <w:sz w:val="28"/>
                    <w:szCs w:val="28"/>
                    <w:lang w:val="en-US" w:eastAsia="ru-RU"/>
                  </w:rPr>
                  <m:t>=</m:t>
                </m:r>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z</m:t>
                    </m:r>
                  </m:e>
                  <m:sub>
                    <m:r>
                      <w:rPr>
                        <w:rFonts w:ascii="Cambria Math" w:eastAsia="Times New Roman" w:hAnsi="Cambria Math" w:cs="Times New Roman"/>
                        <w:sz w:val="28"/>
                        <w:szCs w:val="28"/>
                        <w:lang w:val="en-US" w:eastAsia="ru-RU"/>
                      </w:rPr>
                      <m:t>1</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z</m:t>
                    </m:r>
                  </m:e>
                  <m:sub>
                    <m:r>
                      <w:rPr>
                        <w:rFonts w:ascii="Cambria Math" w:eastAsia="Times New Roman" w:hAnsi="Cambria Math" w:cs="Times New Roman"/>
                        <w:sz w:val="28"/>
                        <w:szCs w:val="28"/>
                        <w:lang w:val="en-US" w:eastAsia="ru-RU"/>
                      </w:rPr>
                      <m:t>2</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z</m:t>
                    </m:r>
                  </m:e>
                  <m:sub>
                    <m:r>
                      <w:rPr>
                        <w:rFonts w:ascii="Cambria Math" w:eastAsia="Times New Roman" w:hAnsi="Cambria Math" w:cs="Times New Roman"/>
                        <w:sz w:val="28"/>
                        <w:szCs w:val="28"/>
                        <w:lang w:val="en-US" w:eastAsia="ru-RU"/>
                      </w:rPr>
                      <m:t>t</m:t>
                    </m:r>
                  </m:sub>
                </m:sSub>
                <m:r>
                  <w:rPr>
                    <w:rFonts w:ascii="Cambria Math" w:eastAsia="Times New Roman" w:hAnsi="Cambria Math" w:cs="Times New Roman"/>
                    <w:sz w:val="28"/>
                    <w:szCs w:val="28"/>
                    <w:lang w:val="en-US" w:eastAsia="ru-RU"/>
                  </w:rPr>
                  <m:t>}</m:t>
                </m:r>
              </m:oMath>
            </m:oMathPara>
          </w:p>
        </w:tc>
        <w:tc>
          <w:tcPr>
            <w:tcW w:w="2546" w:type="dxa"/>
            <w:vAlign w:val="center"/>
          </w:tcPr>
          <w:p w14:paraId="7DCB561C" w14:textId="655606AE" w:rsidR="00221032" w:rsidRDefault="00221032" w:rsidP="00EC7C43">
            <w:pPr>
              <w:ind w:firstLine="709"/>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(1.2.</w:t>
            </w:r>
            <w:r>
              <w:rPr>
                <w:rFonts w:ascii="Times New Roman" w:eastAsia="Times New Roman" w:hAnsi="Times New Roman" w:cs="Times New Roman"/>
                <w:sz w:val="28"/>
                <w:szCs w:val="28"/>
                <w:lang w:val="en-US" w:eastAsia="ru-RU"/>
              </w:rPr>
              <w:t>2</w:t>
            </w:r>
            <w:r>
              <w:rPr>
                <w:rFonts w:ascii="Times New Roman" w:eastAsia="Times New Roman" w:hAnsi="Times New Roman" w:cs="Times New Roman"/>
                <w:sz w:val="28"/>
                <w:szCs w:val="28"/>
                <w:lang w:eastAsia="ru-RU"/>
              </w:rPr>
              <w:t>)</w:t>
            </w:r>
          </w:p>
        </w:tc>
      </w:tr>
    </w:tbl>
    <w:p w14:paraId="58A0E6B6" w14:textId="77777777" w:rsidR="00EC7C43" w:rsidRDefault="00EC7C43" w:rsidP="00EC7C43">
      <w:pPr>
        <w:spacing w:after="0" w:line="240" w:lineRule="auto"/>
        <w:ind w:firstLine="709"/>
        <w:jc w:val="both"/>
        <w:rPr>
          <w:rFonts w:ascii="Times New Roman" w:eastAsia="Times New Roman" w:hAnsi="Times New Roman" w:cs="Times New Roman"/>
          <w:sz w:val="28"/>
          <w:szCs w:val="28"/>
          <w:lang w:eastAsia="ru-RU"/>
        </w:rPr>
      </w:pPr>
    </w:p>
    <w:p w14:paraId="0B3B6101" w14:textId="031BB2A4" w:rsidR="00221032" w:rsidRPr="00221032" w:rsidRDefault="00221032" w:rsidP="00EC7C43">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где </w:t>
      </w:r>
      <w:r>
        <w:rPr>
          <w:rFonts w:ascii="Times New Roman" w:eastAsia="Times New Roman" w:hAnsi="Times New Roman" w:cs="Times New Roman"/>
          <w:sz w:val="28"/>
          <w:szCs w:val="28"/>
          <w:lang w:val="en-US" w:eastAsia="ru-RU"/>
        </w:rPr>
        <w:t>Z</w:t>
      </w:r>
      <w:r w:rsidRPr="00221032">
        <w:rPr>
          <w:rFonts w:ascii="Times New Roman" w:eastAsia="Times New Roman" w:hAnsi="Times New Roman" w:cs="Times New Roman"/>
          <w:sz w:val="28"/>
          <w:szCs w:val="28"/>
          <w:lang w:eastAsia="ru-RU"/>
        </w:rPr>
        <w:t xml:space="preserve"> </w:t>
      </w:r>
      <w:r w:rsidRPr="0022103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вектор </w:t>
      </w:r>
      <w:r>
        <w:rPr>
          <w:rFonts w:ascii="Times New Roman" w:eastAsia="Times New Roman" w:hAnsi="Times New Roman" w:cs="Times New Roman"/>
          <w:sz w:val="28"/>
          <w:szCs w:val="28"/>
          <w:lang w:eastAsia="ru-RU"/>
        </w:rPr>
        <w:t>информации об окружающей</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w:t>
      </w:r>
      <w:r w:rsidRPr="0022103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22103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момент времени</w:t>
      </w:r>
    </w:p>
    <w:p w14:paraId="7B24F7FE" w14:textId="77777777" w:rsidR="00221032" w:rsidRPr="00221032" w:rsidRDefault="00221032" w:rsidP="00EC7C43">
      <w:pPr>
        <w:spacing w:after="0" w:line="240" w:lineRule="auto"/>
        <w:ind w:firstLine="709"/>
        <w:jc w:val="both"/>
        <w:rPr>
          <w:rFonts w:ascii="Times New Roman" w:eastAsia="Times New Roman" w:hAnsi="Times New Roman" w:cs="Times New Roman"/>
          <w:sz w:val="28"/>
          <w:szCs w:val="28"/>
          <w:lang w:eastAsia="ru-RU"/>
        </w:rPr>
      </w:pPr>
    </w:p>
    <w:tbl>
      <w:tblPr>
        <w:tblStyle w:val="a6"/>
        <w:tblW w:w="0" w:type="auto"/>
        <w:tblLook w:val="04A0" w:firstRow="1" w:lastRow="0" w:firstColumn="1" w:lastColumn="0" w:noHBand="0" w:noVBand="1"/>
      </w:tblPr>
      <w:tblGrid>
        <w:gridCol w:w="2689"/>
        <w:gridCol w:w="4110"/>
        <w:gridCol w:w="2546"/>
      </w:tblGrid>
      <w:tr w:rsidR="00221032" w14:paraId="3247C6D9" w14:textId="77777777" w:rsidTr="00B52976">
        <w:tc>
          <w:tcPr>
            <w:tcW w:w="2689" w:type="dxa"/>
          </w:tcPr>
          <w:p w14:paraId="4DE6E84C" w14:textId="77777777" w:rsidR="00221032" w:rsidRDefault="00221032" w:rsidP="00EC7C43">
            <w:pPr>
              <w:ind w:firstLine="709"/>
              <w:jc w:val="both"/>
              <w:rPr>
                <w:rFonts w:ascii="Times New Roman" w:eastAsia="Times New Roman" w:hAnsi="Times New Roman" w:cs="Times New Roman"/>
                <w:sz w:val="28"/>
                <w:szCs w:val="28"/>
                <w:lang w:eastAsia="ru-RU"/>
              </w:rPr>
            </w:pPr>
          </w:p>
        </w:tc>
        <w:tc>
          <w:tcPr>
            <w:tcW w:w="4110" w:type="dxa"/>
          </w:tcPr>
          <w:p w14:paraId="2E6A77F6" w14:textId="00671BE7" w:rsidR="00221032" w:rsidRDefault="009C03AB" w:rsidP="00EC7C43">
            <w:pPr>
              <w:ind w:firstLine="709"/>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X</m:t>
                </m:r>
                <m:r>
                  <w:rPr>
                    <w:rFonts w:ascii="Cambria Math" w:eastAsia="Times New Roman" w:hAnsi="Cambria Math" w:cs="Times New Roman"/>
                    <w:sz w:val="28"/>
                    <w:szCs w:val="28"/>
                    <w:lang w:val="en-US" w:eastAsia="ru-RU"/>
                  </w:rPr>
                  <m:t>=</m:t>
                </m:r>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1</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2</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t</m:t>
                    </m:r>
                  </m:sub>
                </m:sSub>
                <m:r>
                  <w:rPr>
                    <w:rFonts w:ascii="Cambria Math" w:eastAsia="Times New Roman" w:hAnsi="Cambria Math" w:cs="Times New Roman"/>
                    <w:sz w:val="28"/>
                    <w:szCs w:val="28"/>
                    <w:lang w:val="en-US" w:eastAsia="ru-RU"/>
                  </w:rPr>
                  <m:t>}</m:t>
                </m:r>
              </m:oMath>
            </m:oMathPara>
          </w:p>
        </w:tc>
        <w:tc>
          <w:tcPr>
            <w:tcW w:w="2546" w:type="dxa"/>
            <w:vAlign w:val="center"/>
          </w:tcPr>
          <w:p w14:paraId="4588F5BA" w14:textId="4E030041" w:rsidR="00221032" w:rsidRDefault="00221032" w:rsidP="00EC7C43">
            <w:pPr>
              <w:ind w:firstLine="709"/>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(1.2.</w:t>
            </w:r>
            <w:r>
              <w:rPr>
                <w:rFonts w:ascii="Times New Roman" w:eastAsia="Times New Roman" w:hAnsi="Times New Roman" w:cs="Times New Roman"/>
                <w:sz w:val="28"/>
                <w:szCs w:val="28"/>
                <w:lang w:val="en-US" w:eastAsia="ru-RU"/>
              </w:rPr>
              <w:t>3</w:t>
            </w:r>
            <w:r>
              <w:rPr>
                <w:rFonts w:ascii="Times New Roman" w:eastAsia="Times New Roman" w:hAnsi="Times New Roman" w:cs="Times New Roman"/>
                <w:sz w:val="28"/>
                <w:szCs w:val="28"/>
                <w:lang w:eastAsia="ru-RU"/>
              </w:rPr>
              <w:t>)</w:t>
            </w:r>
          </w:p>
        </w:tc>
      </w:tr>
    </w:tbl>
    <w:p w14:paraId="6BA628F5" w14:textId="77777777" w:rsidR="00EC7C43" w:rsidRDefault="00EC7C43" w:rsidP="00EC7C43">
      <w:pPr>
        <w:spacing w:after="0" w:line="240" w:lineRule="auto"/>
        <w:ind w:firstLine="709"/>
        <w:jc w:val="both"/>
        <w:rPr>
          <w:rFonts w:ascii="Times New Roman" w:eastAsia="Times New Roman" w:hAnsi="Times New Roman" w:cs="Times New Roman"/>
          <w:sz w:val="28"/>
          <w:szCs w:val="28"/>
          <w:lang w:eastAsia="ru-RU"/>
        </w:rPr>
      </w:pPr>
    </w:p>
    <w:p w14:paraId="06A44A5A" w14:textId="2FBFC99C" w:rsidR="00221032" w:rsidRPr="00221032" w:rsidRDefault="00221032" w:rsidP="00EC7C43">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где </w:t>
      </w:r>
      <w:r w:rsidR="009C03AB">
        <w:rPr>
          <w:rFonts w:ascii="Times New Roman" w:eastAsia="Times New Roman" w:hAnsi="Times New Roman" w:cs="Times New Roman"/>
          <w:sz w:val="28"/>
          <w:szCs w:val="28"/>
          <w:lang w:val="en-US" w:eastAsia="ru-RU"/>
        </w:rPr>
        <w:t>X</w:t>
      </w:r>
      <w:r w:rsidRPr="00221032">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вектор </w:t>
      </w:r>
      <w:r w:rsidR="009C03AB">
        <w:rPr>
          <w:rFonts w:ascii="Times New Roman" w:eastAsia="Times New Roman" w:hAnsi="Times New Roman" w:cs="Times New Roman"/>
          <w:sz w:val="28"/>
          <w:szCs w:val="28"/>
          <w:lang w:eastAsia="ru-RU"/>
        </w:rPr>
        <w:t>данных о местоположении</w:t>
      </w:r>
      <w:r>
        <w:rPr>
          <w:rFonts w:ascii="Times New Roman" w:eastAsia="Times New Roman" w:hAnsi="Times New Roman" w:cs="Times New Roman"/>
          <w:sz w:val="28"/>
          <w:szCs w:val="28"/>
          <w:lang w:eastAsia="ru-RU"/>
        </w:rPr>
        <w:t xml:space="preserve"> робот</w:t>
      </w:r>
      <w:r w:rsidR="009C03AB">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w:t>
      </w:r>
      <w:r w:rsidRPr="0022103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22103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момент времени</w:t>
      </w:r>
    </w:p>
    <w:p w14:paraId="44192F9D" w14:textId="77777777" w:rsidR="009C03AB" w:rsidRPr="00221032" w:rsidRDefault="009C03AB" w:rsidP="00EC7C43">
      <w:pPr>
        <w:spacing w:after="0" w:line="240" w:lineRule="auto"/>
        <w:ind w:firstLine="709"/>
        <w:jc w:val="both"/>
        <w:rPr>
          <w:rFonts w:ascii="Times New Roman" w:eastAsia="Times New Roman" w:hAnsi="Times New Roman" w:cs="Times New Roman"/>
          <w:sz w:val="28"/>
          <w:szCs w:val="28"/>
          <w:lang w:eastAsia="ru-RU"/>
        </w:rPr>
      </w:pPr>
    </w:p>
    <w:tbl>
      <w:tblPr>
        <w:tblStyle w:val="a6"/>
        <w:tblW w:w="0" w:type="auto"/>
        <w:tblLook w:val="04A0" w:firstRow="1" w:lastRow="0" w:firstColumn="1" w:lastColumn="0" w:noHBand="0" w:noVBand="1"/>
      </w:tblPr>
      <w:tblGrid>
        <w:gridCol w:w="2689"/>
        <w:gridCol w:w="4110"/>
        <w:gridCol w:w="2546"/>
      </w:tblGrid>
      <w:tr w:rsidR="009C03AB" w14:paraId="70CF4A75" w14:textId="77777777" w:rsidTr="00B52976">
        <w:tc>
          <w:tcPr>
            <w:tcW w:w="2689" w:type="dxa"/>
          </w:tcPr>
          <w:p w14:paraId="15447227" w14:textId="77777777" w:rsidR="009C03AB" w:rsidRDefault="009C03AB" w:rsidP="00EC7C43">
            <w:pPr>
              <w:ind w:firstLine="709"/>
              <w:jc w:val="both"/>
              <w:rPr>
                <w:rFonts w:ascii="Times New Roman" w:eastAsia="Times New Roman" w:hAnsi="Times New Roman" w:cs="Times New Roman"/>
                <w:sz w:val="28"/>
                <w:szCs w:val="28"/>
                <w:lang w:eastAsia="ru-RU"/>
              </w:rPr>
            </w:pPr>
          </w:p>
        </w:tc>
        <w:tc>
          <w:tcPr>
            <w:tcW w:w="4110" w:type="dxa"/>
          </w:tcPr>
          <w:p w14:paraId="7DDC0D05" w14:textId="10B0BF17" w:rsidR="009C03AB" w:rsidRDefault="00EC7C43" w:rsidP="00EC7C43">
            <w:pPr>
              <w:ind w:firstLine="709"/>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p</m:t>
                </m:r>
                <m:r>
                  <w:rPr>
                    <w:rFonts w:ascii="Cambria Math" w:eastAsia="Times New Roman" w:hAnsi="Cambria Math" w:cs="Times New Roman"/>
                    <w:sz w:val="28"/>
                    <w:szCs w:val="28"/>
                    <w:lang w:val="en-US" w:eastAsia="ru-RU"/>
                  </w:rPr>
                  <m:t>(X, m|Z , U)</m:t>
                </m:r>
              </m:oMath>
            </m:oMathPara>
          </w:p>
        </w:tc>
        <w:tc>
          <w:tcPr>
            <w:tcW w:w="2546" w:type="dxa"/>
            <w:vAlign w:val="center"/>
          </w:tcPr>
          <w:p w14:paraId="7DEC6443" w14:textId="75BE16A3" w:rsidR="009C03AB" w:rsidRDefault="009C03AB" w:rsidP="00EC7C43">
            <w:pPr>
              <w:ind w:firstLine="709"/>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(1.2.</w:t>
            </w:r>
            <w:r w:rsidR="00EC7C43">
              <w:rPr>
                <w:rFonts w:ascii="Times New Roman" w:eastAsia="Times New Roman" w:hAnsi="Times New Roman" w:cs="Times New Roman"/>
                <w:sz w:val="28"/>
                <w:szCs w:val="28"/>
                <w:lang w:eastAsia="ru-RU"/>
              </w:rPr>
              <w:t>4</w:t>
            </w:r>
            <w:r>
              <w:rPr>
                <w:rFonts w:ascii="Times New Roman" w:eastAsia="Times New Roman" w:hAnsi="Times New Roman" w:cs="Times New Roman"/>
                <w:sz w:val="28"/>
                <w:szCs w:val="28"/>
                <w:lang w:eastAsia="ru-RU"/>
              </w:rPr>
              <w:t>)</w:t>
            </w:r>
          </w:p>
        </w:tc>
      </w:tr>
    </w:tbl>
    <w:p w14:paraId="6132A0B7" w14:textId="77777777" w:rsidR="00EC7C43" w:rsidRDefault="00EC7C43" w:rsidP="00EC7C43">
      <w:pPr>
        <w:spacing w:after="0" w:line="240" w:lineRule="auto"/>
        <w:ind w:firstLine="709"/>
        <w:jc w:val="both"/>
        <w:rPr>
          <w:rFonts w:ascii="Times New Roman" w:eastAsia="Times New Roman" w:hAnsi="Times New Roman" w:cs="Times New Roman"/>
          <w:sz w:val="28"/>
          <w:szCs w:val="28"/>
          <w:lang w:eastAsia="ru-RU"/>
        </w:rPr>
      </w:pPr>
    </w:p>
    <w:p w14:paraId="5B686EE7" w14:textId="607E1D30" w:rsidR="009C03AB" w:rsidRDefault="009C03AB" w:rsidP="00EC7C43">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где </w:t>
      </w:r>
      <w:r w:rsidR="00EC7C43">
        <w:rPr>
          <w:rFonts w:ascii="Times New Roman" w:eastAsia="Times New Roman" w:hAnsi="Times New Roman" w:cs="Times New Roman"/>
          <w:sz w:val="28"/>
          <w:szCs w:val="28"/>
          <w:lang w:val="en-US" w:eastAsia="ru-RU"/>
        </w:rPr>
        <w:t>p</w:t>
      </w:r>
      <w:r w:rsidRPr="00221032">
        <w:rPr>
          <w:rFonts w:ascii="Times New Roman" w:eastAsia="Times New Roman" w:hAnsi="Times New Roman" w:cs="Times New Roman"/>
          <w:sz w:val="28"/>
          <w:szCs w:val="28"/>
          <w:lang w:eastAsia="ru-RU"/>
        </w:rPr>
        <w:t xml:space="preserve"> –</w:t>
      </w:r>
      <w:r w:rsidR="00EC7C43">
        <w:rPr>
          <w:rFonts w:ascii="Times New Roman" w:eastAsia="Times New Roman" w:hAnsi="Times New Roman" w:cs="Times New Roman"/>
          <w:sz w:val="28"/>
          <w:szCs w:val="28"/>
          <w:lang w:eastAsia="ru-RU"/>
        </w:rPr>
        <w:t xml:space="preserve"> функция построения карты окружающей среды, </w:t>
      </w:r>
      <w:r w:rsidR="00EC7C43">
        <w:rPr>
          <w:rFonts w:ascii="Times New Roman" w:eastAsia="Times New Roman" w:hAnsi="Times New Roman" w:cs="Times New Roman"/>
          <w:sz w:val="28"/>
          <w:szCs w:val="28"/>
          <w:lang w:val="en-US" w:eastAsia="ru-RU"/>
        </w:rPr>
        <w:t>m</w:t>
      </w:r>
      <w:r w:rsidR="00EC7C43" w:rsidRPr="00EC7C43">
        <w:rPr>
          <w:rFonts w:ascii="Times New Roman" w:eastAsia="Times New Roman" w:hAnsi="Times New Roman" w:cs="Times New Roman"/>
          <w:sz w:val="28"/>
          <w:szCs w:val="28"/>
          <w:lang w:eastAsia="ru-RU"/>
        </w:rPr>
        <w:t xml:space="preserve"> </w:t>
      </w:r>
      <w:r w:rsidR="00EC7C43">
        <w:rPr>
          <w:rFonts w:ascii="Times New Roman" w:eastAsia="Times New Roman" w:hAnsi="Times New Roman" w:cs="Times New Roman"/>
          <w:sz w:val="28"/>
          <w:szCs w:val="28"/>
          <w:lang w:eastAsia="ru-RU"/>
        </w:rPr>
        <w:t>–</w:t>
      </w:r>
      <w:r w:rsidR="00EC7C43" w:rsidRPr="00EC7C43">
        <w:rPr>
          <w:rFonts w:ascii="Times New Roman" w:eastAsia="Times New Roman" w:hAnsi="Times New Roman" w:cs="Times New Roman"/>
          <w:sz w:val="28"/>
          <w:szCs w:val="28"/>
          <w:lang w:eastAsia="ru-RU"/>
        </w:rPr>
        <w:t xml:space="preserve"> </w:t>
      </w:r>
      <w:r w:rsidR="00EC7C43">
        <w:rPr>
          <w:rFonts w:ascii="Times New Roman" w:eastAsia="Times New Roman" w:hAnsi="Times New Roman" w:cs="Times New Roman"/>
          <w:sz w:val="28"/>
          <w:szCs w:val="28"/>
          <w:lang w:eastAsia="ru-RU"/>
        </w:rPr>
        <w:t>построенная карта.</w:t>
      </w:r>
    </w:p>
    <w:p w14:paraId="156476F4" w14:textId="77777777" w:rsidR="00EC7C43" w:rsidRPr="00221032" w:rsidRDefault="00EC7C43" w:rsidP="00EC7C43">
      <w:pPr>
        <w:spacing w:after="0" w:line="240" w:lineRule="auto"/>
        <w:ind w:firstLine="709"/>
        <w:jc w:val="both"/>
        <w:rPr>
          <w:rFonts w:ascii="Times New Roman" w:eastAsia="Times New Roman" w:hAnsi="Times New Roman" w:cs="Times New Roman"/>
          <w:sz w:val="28"/>
          <w:szCs w:val="28"/>
          <w:lang w:eastAsia="ru-RU"/>
        </w:rPr>
      </w:pPr>
    </w:p>
    <w:p w14:paraId="6F17BAA6" w14:textId="77C4FCE6" w:rsidR="007F7EF5" w:rsidRDefault="00281D39" w:rsidP="00281D39">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Данные, собираемые</w:t>
      </w:r>
      <w:r w:rsidR="00E11473">
        <w:rPr>
          <w:rFonts w:ascii="Times New Roman" w:eastAsia="Times New Roman" w:hAnsi="Times New Roman" w:cs="Times New Roman"/>
          <w:sz w:val="28"/>
          <w:szCs w:val="28"/>
          <w:lang w:eastAsia="ru-RU"/>
        </w:rPr>
        <w:t xml:space="preserve"> и корректируемые</w:t>
      </w:r>
      <w:r>
        <w:rPr>
          <w:rFonts w:ascii="Times New Roman" w:eastAsia="Times New Roman" w:hAnsi="Times New Roman" w:cs="Times New Roman"/>
          <w:sz w:val="28"/>
          <w:szCs w:val="28"/>
          <w:lang w:eastAsia="ru-RU"/>
        </w:rPr>
        <w:t xml:space="preserve"> в ходе построения карт, называются одометрией. Они фиксируют перемещение автономного робота относительно исходного положения и накапливают вероятностную ошибку по данным сенсоров. </w:t>
      </w:r>
      <w:r w:rsidR="001F1BA7">
        <w:rPr>
          <w:rFonts w:ascii="Times New Roman" w:eastAsia="Times New Roman" w:hAnsi="Times New Roman" w:cs="Times New Roman"/>
          <w:sz w:val="28"/>
          <w:szCs w:val="28"/>
          <w:lang w:eastAsia="ru-RU"/>
        </w:rPr>
        <w:t>Сенсоры</w:t>
      </w:r>
      <w:r w:rsidR="00381559">
        <w:rPr>
          <w:rFonts w:ascii="Times New Roman" w:eastAsia="Times New Roman" w:hAnsi="Times New Roman" w:cs="Times New Roman"/>
          <w:sz w:val="28"/>
          <w:szCs w:val="28"/>
          <w:lang w:eastAsia="ru-RU"/>
        </w:rPr>
        <w:t xml:space="preserve"> имеют</w:t>
      </w:r>
      <w:r w:rsidR="007F7EF5">
        <w:rPr>
          <w:rFonts w:ascii="Times New Roman" w:eastAsia="Times New Roman" w:hAnsi="Times New Roman" w:cs="Times New Roman"/>
          <w:sz w:val="28"/>
          <w:szCs w:val="28"/>
          <w:lang w:eastAsia="ru-RU"/>
        </w:rPr>
        <w:t xml:space="preserve"> различные характеристики и типы передаваемых данных</w:t>
      </w:r>
      <w:r>
        <w:rPr>
          <w:rFonts w:ascii="Times New Roman" w:eastAsia="Times New Roman" w:hAnsi="Times New Roman" w:cs="Times New Roman"/>
          <w:sz w:val="28"/>
          <w:szCs w:val="28"/>
          <w:lang w:eastAsia="ru-RU"/>
        </w:rPr>
        <w:t>. Существует несколько общих разновидностей:</w:t>
      </w:r>
    </w:p>
    <w:p w14:paraId="7C607833" w14:textId="295F22CD" w:rsidR="007F7EF5" w:rsidRDefault="00281D39"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sidR="007F7EF5">
        <w:rPr>
          <w:rFonts w:ascii="Times New Roman" w:eastAsia="Times New Roman" w:hAnsi="Times New Roman" w:cs="Times New Roman"/>
          <w:sz w:val="28"/>
          <w:szCs w:val="28"/>
          <w:lang w:eastAsia="ru-RU"/>
        </w:rPr>
        <w:t xml:space="preserve">) </w:t>
      </w:r>
      <w:r w:rsidR="00381559">
        <w:rPr>
          <w:rFonts w:ascii="Times New Roman" w:eastAsia="Times New Roman" w:hAnsi="Times New Roman" w:cs="Times New Roman"/>
          <w:sz w:val="28"/>
          <w:szCs w:val="28"/>
          <w:lang w:eastAsia="ru-RU"/>
        </w:rPr>
        <w:t>Ла</w:t>
      </w:r>
      <w:r w:rsidR="007F7EF5">
        <w:rPr>
          <w:rFonts w:ascii="Times New Roman" w:eastAsia="Times New Roman" w:hAnsi="Times New Roman" w:cs="Times New Roman"/>
          <w:sz w:val="28"/>
          <w:szCs w:val="28"/>
          <w:lang w:eastAsia="ru-RU"/>
        </w:rPr>
        <w:t>зерн</w:t>
      </w:r>
      <w:r w:rsidR="00381559">
        <w:rPr>
          <w:rFonts w:ascii="Times New Roman" w:eastAsia="Times New Roman" w:hAnsi="Times New Roman" w:cs="Times New Roman"/>
          <w:sz w:val="28"/>
          <w:szCs w:val="28"/>
          <w:lang w:eastAsia="ru-RU"/>
        </w:rPr>
        <w:t>ый</w:t>
      </w:r>
      <w:r w:rsidR="007F7EF5">
        <w:rPr>
          <w:rFonts w:ascii="Times New Roman" w:eastAsia="Times New Roman" w:hAnsi="Times New Roman" w:cs="Times New Roman"/>
          <w:sz w:val="28"/>
          <w:szCs w:val="28"/>
          <w:lang w:eastAsia="ru-RU"/>
        </w:rPr>
        <w:t xml:space="preserve"> дальномер (</w:t>
      </w:r>
      <w:r w:rsidR="00381559">
        <w:rPr>
          <w:rFonts w:ascii="Times New Roman" w:eastAsia="Times New Roman" w:hAnsi="Times New Roman" w:cs="Times New Roman"/>
          <w:sz w:val="28"/>
          <w:szCs w:val="28"/>
          <w:lang w:val="en-US" w:eastAsia="ru-RU"/>
        </w:rPr>
        <w:t>LiDAR</w:t>
      </w:r>
      <w:r w:rsidR="007F7EF5">
        <w:rPr>
          <w:rFonts w:ascii="Times New Roman" w:eastAsia="Times New Roman" w:hAnsi="Times New Roman" w:cs="Times New Roman"/>
          <w:sz w:val="28"/>
          <w:szCs w:val="28"/>
          <w:lang w:eastAsia="ru-RU"/>
        </w:rPr>
        <w:t>)</w:t>
      </w:r>
      <w:r w:rsidR="00381559" w:rsidRPr="00381559">
        <w:rPr>
          <w:rFonts w:ascii="Times New Roman" w:eastAsia="Times New Roman" w:hAnsi="Times New Roman" w:cs="Times New Roman"/>
          <w:sz w:val="28"/>
          <w:szCs w:val="28"/>
          <w:lang w:eastAsia="ru-RU"/>
        </w:rPr>
        <w:t xml:space="preserve"> </w:t>
      </w:r>
      <w:r w:rsidR="00381559">
        <w:rPr>
          <w:rFonts w:ascii="Times New Roman" w:eastAsia="Times New Roman" w:hAnsi="Times New Roman" w:cs="Times New Roman"/>
          <w:sz w:val="28"/>
          <w:szCs w:val="28"/>
          <w:lang w:eastAsia="ru-RU"/>
        </w:rPr>
        <w:t>используется для</w:t>
      </w:r>
      <w:r w:rsidR="007F7EF5">
        <w:rPr>
          <w:rFonts w:ascii="Times New Roman" w:eastAsia="Times New Roman" w:hAnsi="Times New Roman" w:cs="Times New Roman"/>
          <w:sz w:val="28"/>
          <w:szCs w:val="28"/>
          <w:lang w:eastAsia="ru-RU"/>
        </w:rPr>
        <w:t xml:space="preserve"> измерения расстояния до объектов, создавая облако точек</w:t>
      </w:r>
      <w:r w:rsidR="00381559">
        <w:rPr>
          <w:rFonts w:ascii="Times New Roman" w:eastAsia="Times New Roman" w:hAnsi="Times New Roman" w:cs="Times New Roman"/>
          <w:sz w:val="28"/>
          <w:szCs w:val="28"/>
          <w:lang w:eastAsia="ru-RU"/>
        </w:rPr>
        <w:t xml:space="preserve">, получаемых за счет длины </w:t>
      </w:r>
      <w:r w:rsidR="007F7EF5">
        <w:rPr>
          <w:rFonts w:ascii="Times New Roman" w:eastAsia="Times New Roman" w:hAnsi="Times New Roman" w:cs="Times New Roman"/>
          <w:sz w:val="28"/>
          <w:szCs w:val="28"/>
          <w:lang w:eastAsia="ru-RU"/>
        </w:rPr>
        <w:t>лазерных импульсов</w:t>
      </w:r>
      <w:r w:rsidR="00381559">
        <w:rPr>
          <w:rFonts w:ascii="Times New Roman" w:eastAsia="Times New Roman" w:hAnsi="Times New Roman" w:cs="Times New Roman"/>
          <w:sz w:val="28"/>
          <w:szCs w:val="28"/>
          <w:lang w:eastAsia="ru-RU"/>
        </w:rPr>
        <w:t>;</w:t>
      </w:r>
    </w:p>
    <w:p w14:paraId="1BF02D26" w14:textId="4B78DDC2" w:rsidR="007F7EF5" w:rsidRPr="00FB3E57" w:rsidRDefault="00281D39"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2</w:t>
      </w:r>
      <w:r w:rsidR="007F7EF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Инерциальный модуль (</w:t>
      </w:r>
      <w:r>
        <w:rPr>
          <w:rFonts w:ascii="Times New Roman" w:eastAsia="Times New Roman" w:hAnsi="Times New Roman" w:cs="Times New Roman"/>
          <w:sz w:val="28"/>
          <w:szCs w:val="28"/>
          <w:lang w:val="en-US" w:eastAsia="ru-RU"/>
        </w:rPr>
        <w:t>IMU</w:t>
      </w:r>
      <w:r w:rsidRPr="00281D3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00FB3E57">
        <w:rPr>
          <w:rFonts w:ascii="Times New Roman" w:eastAsia="Times New Roman" w:hAnsi="Times New Roman" w:cs="Times New Roman"/>
          <w:sz w:val="28"/>
          <w:szCs w:val="28"/>
          <w:lang w:eastAsia="ru-RU"/>
        </w:rPr>
        <w:t>включает в себя совокупность</w:t>
      </w:r>
      <w:r w:rsidR="007F7EF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данны</w:t>
      </w:r>
      <w:r w:rsidR="00FB3E57">
        <w:rPr>
          <w:rFonts w:ascii="Times New Roman" w:eastAsia="Times New Roman" w:hAnsi="Times New Roman" w:cs="Times New Roman"/>
          <w:sz w:val="28"/>
          <w:szCs w:val="28"/>
          <w:lang w:eastAsia="ru-RU"/>
        </w:rPr>
        <w:t>х</w:t>
      </w:r>
      <w:r>
        <w:rPr>
          <w:rFonts w:ascii="Times New Roman" w:eastAsia="Times New Roman" w:hAnsi="Times New Roman" w:cs="Times New Roman"/>
          <w:sz w:val="28"/>
          <w:szCs w:val="28"/>
          <w:lang w:eastAsia="ru-RU"/>
        </w:rPr>
        <w:t xml:space="preserve"> </w:t>
      </w:r>
      <w:r w:rsidR="007F7EF5">
        <w:rPr>
          <w:rFonts w:ascii="Times New Roman" w:eastAsia="Times New Roman" w:hAnsi="Times New Roman" w:cs="Times New Roman"/>
          <w:sz w:val="28"/>
          <w:szCs w:val="28"/>
          <w:lang w:eastAsia="ru-RU"/>
        </w:rPr>
        <w:t>о</w:t>
      </w:r>
      <w:r w:rsidR="00FB3E57">
        <w:rPr>
          <w:rFonts w:ascii="Times New Roman" w:eastAsia="Times New Roman" w:hAnsi="Times New Roman" w:cs="Times New Roman"/>
          <w:sz w:val="28"/>
          <w:szCs w:val="28"/>
          <w:lang w:eastAsia="ru-RU"/>
        </w:rPr>
        <w:t xml:space="preserve"> линейном</w:t>
      </w:r>
      <w:r w:rsidR="007F7EF5">
        <w:rPr>
          <w:rFonts w:ascii="Times New Roman" w:eastAsia="Times New Roman" w:hAnsi="Times New Roman" w:cs="Times New Roman"/>
          <w:sz w:val="28"/>
          <w:szCs w:val="28"/>
          <w:lang w:eastAsia="ru-RU"/>
        </w:rPr>
        <w:t xml:space="preserve"> ускорении </w:t>
      </w:r>
      <w:r w:rsidR="00FB3E57">
        <w:rPr>
          <w:rFonts w:ascii="Times New Roman" w:eastAsia="Times New Roman" w:hAnsi="Times New Roman" w:cs="Times New Roman"/>
          <w:sz w:val="28"/>
          <w:szCs w:val="28"/>
          <w:lang w:eastAsia="ru-RU"/>
        </w:rPr>
        <w:t xml:space="preserve">с помощью акселерометра, гироскоп измеряет изменение </w:t>
      </w:r>
      <w:r w:rsidR="007F7EF5">
        <w:rPr>
          <w:rFonts w:ascii="Times New Roman" w:eastAsia="Times New Roman" w:hAnsi="Times New Roman" w:cs="Times New Roman"/>
          <w:sz w:val="28"/>
          <w:szCs w:val="28"/>
          <w:lang w:eastAsia="ru-RU"/>
        </w:rPr>
        <w:t>угл</w:t>
      </w:r>
      <w:r w:rsidR="00FB3E57">
        <w:rPr>
          <w:rFonts w:ascii="Times New Roman" w:eastAsia="Times New Roman" w:hAnsi="Times New Roman" w:cs="Times New Roman"/>
          <w:sz w:val="28"/>
          <w:szCs w:val="28"/>
          <w:lang w:eastAsia="ru-RU"/>
        </w:rPr>
        <w:t>овой скорости (например, изменение угла</w:t>
      </w:r>
      <w:r w:rsidR="007F7EF5">
        <w:rPr>
          <w:rFonts w:ascii="Times New Roman" w:eastAsia="Times New Roman" w:hAnsi="Times New Roman" w:cs="Times New Roman"/>
          <w:sz w:val="28"/>
          <w:szCs w:val="28"/>
          <w:lang w:eastAsia="ru-RU"/>
        </w:rPr>
        <w:t xml:space="preserve"> поворота шасси</w:t>
      </w:r>
      <w:r w:rsidR="00FB3E57">
        <w:rPr>
          <w:rFonts w:ascii="Times New Roman" w:eastAsia="Times New Roman" w:hAnsi="Times New Roman" w:cs="Times New Roman"/>
          <w:sz w:val="28"/>
          <w:szCs w:val="28"/>
          <w:lang w:eastAsia="ru-RU"/>
        </w:rPr>
        <w:t>) и в ряде случаев улавливает магнитное поле Земли</w:t>
      </w:r>
      <w:r w:rsidR="00B32C4A">
        <w:rPr>
          <w:rFonts w:ascii="Times New Roman" w:eastAsia="Times New Roman" w:hAnsi="Times New Roman" w:cs="Times New Roman"/>
          <w:sz w:val="28"/>
          <w:szCs w:val="28"/>
          <w:lang w:eastAsia="ru-RU"/>
        </w:rPr>
        <w:t>;</w:t>
      </w:r>
    </w:p>
    <w:p w14:paraId="137DD1FA" w14:textId="0D95004C" w:rsidR="00633D7F" w:rsidRPr="00D70879" w:rsidRDefault="00B67A9D" w:rsidP="00633D7F">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3) </w:t>
      </w:r>
      <w:r w:rsidR="00B32C4A">
        <w:rPr>
          <w:rFonts w:ascii="Times New Roman" w:eastAsia="Times New Roman" w:hAnsi="Times New Roman" w:cs="Times New Roman"/>
          <w:sz w:val="28"/>
          <w:szCs w:val="28"/>
          <w:lang w:eastAsia="ru-RU"/>
        </w:rPr>
        <w:t>Видеосенсоры позволяют захватывать визуальную информацию об окружающем мире и обрабатывать ее с помощью программных средств в комплексе системы технического зрения.</w:t>
      </w:r>
    </w:p>
    <w:p w14:paraId="6800BE94" w14:textId="78F1D93F" w:rsidR="007F7EF5" w:rsidRPr="004025DB" w:rsidRDefault="007F7EF5" w:rsidP="007F7EF5">
      <w:pPr>
        <w:spacing w:after="0" w:line="360" w:lineRule="auto"/>
        <w:ind w:firstLine="709"/>
        <w:jc w:val="both"/>
        <w:rPr>
          <w:rFonts w:ascii="Times New Roman" w:eastAsia="Times New Roman" w:hAnsi="Times New Roman" w:cs="Times New Roman"/>
          <w:sz w:val="28"/>
          <w:szCs w:val="28"/>
          <w:lang w:eastAsia="ru-RU"/>
        </w:rPr>
      </w:pPr>
      <w:r w:rsidRPr="004025DB">
        <w:rPr>
          <w:rFonts w:ascii="Times New Roman" w:eastAsia="Times New Roman" w:hAnsi="Times New Roman" w:cs="Times New Roman"/>
          <w:sz w:val="28"/>
          <w:szCs w:val="28"/>
          <w:lang w:eastAsia="ru-RU"/>
        </w:rPr>
        <w:t xml:space="preserve">Функциональная схема </w:t>
      </w:r>
      <w:r w:rsidR="00633D7F">
        <w:rPr>
          <w:rFonts w:ascii="Times New Roman" w:eastAsia="Times New Roman" w:hAnsi="Times New Roman" w:cs="Times New Roman"/>
          <w:sz w:val="28"/>
          <w:szCs w:val="28"/>
          <w:lang w:eastAsia="ru-RU"/>
        </w:rPr>
        <w:t xml:space="preserve">классической реализации алгоритма </w:t>
      </w:r>
      <w:r w:rsidR="00633D7F">
        <w:rPr>
          <w:rFonts w:ascii="Times New Roman" w:eastAsia="Times New Roman" w:hAnsi="Times New Roman" w:cs="Times New Roman"/>
          <w:sz w:val="28"/>
          <w:szCs w:val="28"/>
          <w:lang w:val="en-US" w:eastAsia="ru-RU"/>
        </w:rPr>
        <w:t>SLAM</w:t>
      </w:r>
      <w:r w:rsidR="00633D7F">
        <w:rPr>
          <w:rFonts w:ascii="Times New Roman" w:eastAsia="Times New Roman" w:hAnsi="Times New Roman" w:cs="Times New Roman"/>
          <w:sz w:val="28"/>
          <w:szCs w:val="28"/>
          <w:lang w:eastAsia="ru-RU"/>
        </w:rPr>
        <w:t xml:space="preserve"> представлена</w:t>
      </w:r>
      <w:r w:rsidRPr="004025DB">
        <w:rPr>
          <w:rFonts w:ascii="Times New Roman" w:eastAsia="Times New Roman" w:hAnsi="Times New Roman" w:cs="Times New Roman"/>
          <w:sz w:val="28"/>
          <w:szCs w:val="28"/>
          <w:lang w:eastAsia="ru-RU"/>
        </w:rPr>
        <w:t xml:space="preserve"> на рисунке 1.</w:t>
      </w:r>
      <w:r w:rsidR="00304492" w:rsidRPr="00304492">
        <w:rPr>
          <w:rFonts w:ascii="Times New Roman" w:eastAsia="Times New Roman" w:hAnsi="Times New Roman" w:cs="Times New Roman"/>
          <w:sz w:val="28"/>
          <w:szCs w:val="28"/>
          <w:lang w:eastAsia="ru-RU"/>
        </w:rPr>
        <w:t>2.</w:t>
      </w:r>
      <w:r w:rsidRPr="004025DB">
        <w:rPr>
          <w:rFonts w:ascii="Times New Roman" w:eastAsia="Times New Roman" w:hAnsi="Times New Roman" w:cs="Times New Roman"/>
          <w:sz w:val="28"/>
          <w:szCs w:val="28"/>
          <w:lang w:eastAsia="ru-RU"/>
        </w:rPr>
        <w:t>1.</w:t>
      </w:r>
    </w:p>
    <w:p w14:paraId="7F9C214F" w14:textId="77777777" w:rsidR="007F7EF5" w:rsidRPr="002C5314" w:rsidRDefault="007F7EF5" w:rsidP="00EC7C43">
      <w:pPr>
        <w:spacing w:after="0" w:line="240" w:lineRule="auto"/>
        <w:jc w:val="both"/>
        <w:rPr>
          <w:rFonts w:ascii="Times New Roman" w:eastAsia="Times New Roman" w:hAnsi="Times New Roman" w:cs="Times New Roman"/>
          <w:sz w:val="28"/>
          <w:szCs w:val="28"/>
          <w:lang w:eastAsia="ru-RU"/>
        </w:rPr>
      </w:pPr>
    </w:p>
    <w:p w14:paraId="23B6C2F8" w14:textId="7BD16B9D" w:rsidR="007F7EF5" w:rsidRPr="004025DB" w:rsidRDefault="00E11473" w:rsidP="007F7EF5">
      <w:pPr>
        <w:spacing w:after="0" w:line="360" w:lineRule="auto"/>
        <w:jc w:val="center"/>
        <w:rPr>
          <w:rFonts w:ascii="Times New Roman" w:eastAsia="Times New Roman" w:hAnsi="Times New Roman" w:cs="Times New Roman"/>
          <w:sz w:val="28"/>
          <w:szCs w:val="28"/>
          <w:lang w:eastAsia="ru-RU"/>
        </w:rPr>
      </w:pPr>
      <w:r w:rsidRPr="00E11473">
        <w:rPr>
          <w:rFonts w:ascii="Times New Roman" w:eastAsia="Times New Roman" w:hAnsi="Times New Roman" w:cs="Times New Roman"/>
          <w:noProof/>
          <w:sz w:val="28"/>
          <w:szCs w:val="28"/>
          <w:lang w:eastAsia="ru-RU"/>
        </w:rPr>
        <w:drawing>
          <wp:inline distT="0" distB="0" distL="0" distR="0" wp14:anchorId="60945437" wp14:editId="3461EC1F">
            <wp:extent cx="4780424" cy="3132000"/>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0424" cy="3132000"/>
                    </a:xfrm>
                    <a:prstGeom prst="rect">
                      <a:avLst/>
                    </a:prstGeom>
                    <a:noFill/>
                    <a:ln>
                      <a:noFill/>
                    </a:ln>
                  </pic:spPr>
                </pic:pic>
              </a:graphicData>
            </a:graphic>
          </wp:inline>
        </w:drawing>
      </w:r>
      <w:r w:rsidRPr="00E11473">
        <w:rPr>
          <w:rFonts w:ascii="Times New Roman" w:eastAsia="Times New Roman" w:hAnsi="Times New Roman" w:cs="Times New Roman"/>
          <w:noProof/>
          <w:sz w:val="28"/>
          <w:szCs w:val="28"/>
          <w:lang w:eastAsia="ru-RU"/>
        </w:rPr>
        <w:t xml:space="preserve"> </w:t>
      </w:r>
    </w:p>
    <w:p w14:paraId="356273E5" w14:textId="77777777" w:rsidR="007F7EF5" w:rsidRPr="004025DB" w:rsidRDefault="007F7EF5" w:rsidP="007F7EF5">
      <w:pPr>
        <w:spacing w:after="0" w:line="240" w:lineRule="auto"/>
        <w:jc w:val="center"/>
        <w:rPr>
          <w:rFonts w:ascii="Times New Roman" w:eastAsia="Times New Roman" w:hAnsi="Times New Roman" w:cs="Times New Roman"/>
          <w:sz w:val="24"/>
          <w:szCs w:val="24"/>
          <w:lang w:eastAsia="ru-RU"/>
        </w:rPr>
      </w:pPr>
    </w:p>
    <w:p w14:paraId="5E98732D" w14:textId="40D404AD" w:rsidR="007F7EF5" w:rsidRPr="002C5314" w:rsidRDefault="007F7EF5" w:rsidP="007F7EF5">
      <w:pPr>
        <w:spacing w:after="0" w:line="240" w:lineRule="auto"/>
        <w:jc w:val="center"/>
        <w:rPr>
          <w:rFonts w:ascii="Times New Roman" w:eastAsia="Times New Roman" w:hAnsi="Times New Roman" w:cs="Times New Roman"/>
          <w:sz w:val="24"/>
          <w:szCs w:val="24"/>
          <w:lang w:eastAsia="ru-RU"/>
        </w:rPr>
      </w:pPr>
      <w:r w:rsidRPr="004025DB">
        <w:rPr>
          <w:rFonts w:ascii="Times New Roman" w:eastAsia="Times New Roman" w:hAnsi="Times New Roman" w:cs="Times New Roman"/>
          <w:sz w:val="24"/>
          <w:szCs w:val="24"/>
          <w:lang w:eastAsia="ru-RU"/>
        </w:rPr>
        <w:t>Рисунок 1.</w:t>
      </w:r>
      <w:r w:rsidR="0009440A">
        <w:rPr>
          <w:rFonts w:ascii="Times New Roman" w:eastAsia="Times New Roman" w:hAnsi="Times New Roman" w:cs="Times New Roman"/>
          <w:sz w:val="24"/>
          <w:szCs w:val="24"/>
          <w:lang w:eastAsia="ru-RU"/>
        </w:rPr>
        <w:t>2.1</w:t>
      </w:r>
      <w:r w:rsidRPr="004025DB">
        <w:rPr>
          <w:rFonts w:ascii="Times New Roman" w:eastAsia="Times New Roman" w:hAnsi="Times New Roman" w:cs="Times New Roman"/>
          <w:sz w:val="24"/>
          <w:szCs w:val="24"/>
          <w:lang w:eastAsia="ru-RU"/>
        </w:rPr>
        <w:t xml:space="preserve"> – </w:t>
      </w:r>
      <w:r w:rsidR="00E11473">
        <w:rPr>
          <w:rFonts w:ascii="Times New Roman" w:eastAsia="Times New Roman" w:hAnsi="Times New Roman" w:cs="Times New Roman"/>
          <w:sz w:val="24"/>
          <w:szCs w:val="24"/>
          <w:lang w:eastAsia="ru-RU"/>
        </w:rPr>
        <w:t xml:space="preserve">Классическая реализация подхода </w:t>
      </w:r>
      <w:r w:rsidR="00E11473">
        <w:rPr>
          <w:rFonts w:ascii="Times New Roman" w:eastAsia="Times New Roman" w:hAnsi="Times New Roman" w:cs="Times New Roman"/>
          <w:sz w:val="24"/>
          <w:szCs w:val="24"/>
          <w:lang w:val="en-US" w:eastAsia="ru-RU"/>
        </w:rPr>
        <w:t>SLAM</w:t>
      </w:r>
    </w:p>
    <w:p w14:paraId="588D6E1D" w14:textId="77777777" w:rsidR="00E11473" w:rsidRPr="00E11473" w:rsidRDefault="00E11473" w:rsidP="007F7EF5">
      <w:pPr>
        <w:spacing w:after="0" w:line="240" w:lineRule="auto"/>
        <w:jc w:val="center"/>
        <w:rPr>
          <w:rFonts w:ascii="Times New Roman" w:eastAsia="Times New Roman" w:hAnsi="Times New Roman" w:cs="Times New Roman"/>
          <w:sz w:val="24"/>
          <w:szCs w:val="24"/>
          <w:lang w:eastAsia="ru-RU"/>
        </w:rPr>
      </w:pPr>
    </w:p>
    <w:p w14:paraId="2E7D4FB2" w14:textId="2E29B6B9" w:rsidR="002C5314" w:rsidRDefault="002C5314"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Рассмотрим ряд существующих решений на основе классического подхода </w:t>
      </w:r>
      <w:r>
        <w:rPr>
          <w:rFonts w:ascii="Times New Roman" w:eastAsia="Times New Roman" w:hAnsi="Times New Roman" w:cs="Times New Roman"/>
          <w:sz w:val="28"/>
          <w:szCs w:val="28"/>
          <w:lang w:val="en-US" w:eastAsia="ru-RU"/>
        </w:rPr>
        <w:t>SLAM</w:t>
      </w:r>
      <w:r>
        <w:rPr>
          <w:rFonts w:ascii="Times New Roman" w:eastAsia="Times New Roman" w:hAnsi="Times New Roman" w:cs="Times New Roman"/>
          <w:sz w:val="28"/>
          <w:szCs w:val="28"/>
          <w:lang w:eastAsia="ru-RU"/>
        </w:rPr>
        <w:t xml:space="preserve">, которые используют данные дальномера и </w:t>
      </w:r>
      <w:r>
        <w:rPr>
          <w:rFonts w:ascii="Times New Roman" w:eastAsia="Times New Roman" w:hAnsi="Times New Roman" w:cs="Times New Roman"/>
          <w:sz w:val="28"/>
          <w:szCs w:val="28"/>
          <w:lang w:val="en-US" w:eastAsia="ru-RU"/>
        </w:rPr>
        <w:t>IMU</w:t>
      </w:r>
      <w:r>
        <w:rPr>
          <w:rFonts w:ascii="Times New Roman" w:eastAsia="Times New Roman" w:hAnsi="Times New Roman" w:cs="Times New Roman"/>
          <w:sz w:val="28"/>
          <w:szCs w:val="28"/>
          <w:lang w:eastAsia="ru-RU"/>
        </w:rPr>
        <w:t xml:space="preserve"> в качестве основного источника</w:t>
      </w:r>
      <w:r w:rsidRPr="002C531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Таковыми</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можно</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выделить</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HectorSLAM</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Google</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Cartografer</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GMapping</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Fast</w:t>
      </w:r>
      <w:r w:rsidRPr="002C531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LIO</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Fast</w:t>
      </w:r>
      <w:r w:rsidRPr="002C531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LIO</w:t>
      </w:r>
      <w:r w:rsidRPr="002C5314">
        <w:rPr>
          <w:rFonts w:ascii="Times New Roman" w:eastAsia="Times New Roman" w:hAnsi="Times New Roman" w:cs="Times New Roman"/>
          <w:sz w:val="28"/>
          <w:szCs w:val="28"/>
          <w:lang w:eastAsia="ru-RU"/>
        </w:rPr>
        <w:t xml:space="preserve">2 </w:t>
      </w:r>
      <w:r>
        <w:rPr>
          <w:rFonts w:ascii="Times New Roman" w:eastAsia="Times New Roman" w:hAnsi="Times New Roman" w:cs="Times New Roman"/>
          <w:sz w:val="28"/>
          <w:szCs w:val="28"/>
          <w:lang w:eastAsia="ru-RU"/>
        </w:rPr>
        <w:t>и</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т</w:t>
      </w:r>
      <w:r w:rsidRPr="002C531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д</w:t>
      </w:r>
      <w:r w:rsidRPr="002C531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Перечисленные решения являются широко используемыми в теоретических и практических исследованиях.</w:t>
      </w:r>
    </w:p>
    <w:p w14:paraId="094AC67D" w14:textId="00FB1A65" w:rsidR="00F00862" w:rsidRDefault="00F00862"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Алгоритм </w:t>
      </w:r>
      <w:r>
        <w:rPr>
          <w:rFonts w:ascii="Times New Roman" w:eastAsia="Times New Roman" w:hAnsi="Times New Roman" w:cs="Times New Roman"/>
          <w:sz w:val="28"/>
          <w:szCs w:val="28"/>
          <w:lang w:val="en-US" w:eastAsia="ru-RU"/>
        </w:rPr>
        <w:t>Google</w:t>
      </w:r>
      <w:r w:rsidRPr="00F0086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Cartografer</w:t>
      </w:r>
      <w:r w:rsidRPr="00F0086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позволяет выполнить двумерное построение модели пространства в виде сетки с расширением карты 5 см за </w:t>
      </w:r>
      <w:r>
        <w:rPr>
          <w:rFonts w:ascii="Times New Roman" w:eastAsia="Times New Roman" w:hAnsi="Times New Roman" w:cs="Times New Roman"/>
          <w:sz w:val="28"/>
          <w:szCs w:val="28"/>
          <w:lang w:eastAsia="ru-RU"/>
        </w:rPr>
        <w:lastRenderedPageBreak/>
        <w:t xml:space="preserve">счет применения графов. </w:t>
      </w:r>
      <w:r w:rsidR="00E511F8">
        <w:rPr>
          <w:rFonts w:ascii="Times New Roman" w:eastAsia="Times New Roman" w:hAnsi="Times New Roman" w:cs="Times New Roman"/>
          <w:sz w:val="28"/>
          <w:szCs w:val="28"/>
          <w:lang w:eastAsia="ru-RU"/>
        </w:rPr>
        <w:t xml:space="preserve">Решение строит карту в местности с похожими друг на друга объектами. Это выделяет данный алгоритм среди большинства, поскольку остальные алгоритмы </w:t>
      </w:r>
      <w:r w:rsidR="00E511F8">
        <w:rPr>
          <w:rFonts w:ascii="Times New Roman" w:eastAsia="Times New Roman" w:hAnsi="Times New Roman" w:cs="Times New Roman"/>
          <w:sz w:val="28"/>
          <w:szCs w:val="28"/>
          <w:lang w:val="en-US" w:eastAsia="ru-RU"/>
        </w:rPr>
        <w:t>SLAM</w:t>
      </w:r>
      <w:r w:rsidR="00E511F8" w:rsidRPr="00E511F8">
        <w:rPr>
          <w:rFonts w:ascii="Times New Roman" w:eastAsia="Times New Roman" w:hAnsi="Times New Roman" w:cs="Times New Roman"/>
          <w:sz w:val="28"/>
          <w:szCs w:val="28"/>
          <w:lang w:eastAsia="ru-RU"/>
        </w:rPr>
        <w:t xml:space="preserve"> </w:t>
      </w:r>
      <w:r w:rsidR="00E511F8">
        <w:rPr>
          <w:rFonts w:ascii="Times New Roman" w:eastAsia="Times New Roman" w:hAnsi="Times New Roman" w:cs="Times New Roman"/>
          <w:sz w:val="28"/>
          <w:szCs w:val="28"/>
          <w:lang w:eastAsia="ru-RU"/>
        </w:rPr>
        <w:t>имеют высокую сложность обработки идентичных объектов.</w:t>
      </w:r>
    </w:p>
    <w:p w14:paraId="212E23BD" w14:textId="0A3E5487" w:rsidR="00E511F8" w:rsidRDefault="00E511F8" w:rsidP="007F7E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GMapping</w:t>
      </w:r>
      <w:r w:rsidRPr="00E511F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использует многогипотезное построение карты в виде сетки занятости с использованием рекурсивного фильтра частиц Рао-Блэквелла. </w:t>
      </w:r>
      <w:r w:rsidRPr="00E511F8">
        <w:rPr>
          <w:rFonts w:ascii="Times New Roman" w:eastAsia="Times New Roman" w:hAnsi="Times New Roman" w:cs="Times New Roman"/>
          <w:sz w:val="28"/>
          <w:szCs w:val="28"/>
          <w:lang w:eastAsia="ru-RU"/>
        </w:rPr>
        <w:t>&lt;</w:t>
      </w:r>
      <w:r>
        <w:rPr>
          <w:rFonts w:ascii="Times New Roman" w:eastAsia="Times New Roman" w:hAnsi="Times New Roman" w:cs="Times New Roman"/>
          <w:sz w:val="28"/>
          <w:szCs w:val="28"/>
          <w:lang w:eastAsia="ru-RU"/>
        </w:rPr>
        <w:t>дописать</w:t>
      </w:r>
      <w:r w:rsidRPr="00E511F8">
        <w:rPr>
          <w:rFonts w:ascii="Times New Roman" w:eastAsia="Times New Roman" w:hAnsi="Times New Roman" w:cs="Times New Roman"/>
          <w:sz w:val="28"/>
          <w:szCs w:val="28"/>
          <w:lang w:eastAsia="ru-RU"/>
        </w:rPr>
        <w:t xml:space="preserve">&gt;. </w:t>
      </w:r>
      <w:r>
        <w:rPr>
          <w:rFonts w:ascii="Times New Roman" w:eastAsia="Times New Roman" w:hAnsi="Times New Roman" w:cs="Times New Roman"/>
          <w:sz w:val="28"/>
          <w:szCs w:val="28"/>
          <w:lang w:eastAsia="ru-RU"/>
        </w:rPr>
        <w:t xml:space="preserve">Данный алгоритм является одним из основных в программных модулях-пакетах для построения систем на основе </w:t>
      </w:r>
      <w:r>
        <w:rPr>
          <w:rFonts w:ascii="Times New Roman" w:eastAsia="Times New Roman" w:hAnsi="Times New Roman" w:cs="Times New Roman"/>
          <w:sz w:val="28"/>
          <w:szCs w:val="28"/>
          <w:lang w:val="en-US" w:eastAsia="ru-RU"/>
        </w:rPr>
        <w:t>Robot</w:t>
      </w:r>
      <w:r w:rsidRPr="00E511F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Operation</w:t>
      </w:r>
      <w:r w:rsidRPr="00E511F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System</w:t>
      </w:r>
      <w:r w:rsidRPr="00E511F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ROS</w:t>
      </w:r>
      <w:r w:rsidRPr="00E511F8">
        <w:rPr>
          <w:rFonts w:ascii="Times New Roman" w:eastAsia="Times New Roman" w:hAnsi="Times New Roman" w:cs="Times New Roman"/>
          <w:sz w:val="28"/>
          <w:szCs w:val="28"/>
          <w:lang w:eastAsia="ru-RU"/>
        </w:rPr>
        <w:t xml:space="preserve">). </w:t>
      </w:r>
    </w:p>
    <w:p w14:paraId="744EE082" w14:textId="2ED54E0A" w:rsidR="00476786" w:rsidRPr="00F27551" w:rsidRDefault="00476786" w:rsidP="007F7EF5">
      <w:pPr>
        <w:spacing w:after="0" w:line="360" w:lineRule="auto"/>
        <w:ind w:firstLine="709"/>
        <w:jc w:val="both"/>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t>Алгоритмы</w:t>
      </w:r>
      <w:r w:rsidRPr="0047678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Fast</w:t>
      </w:r>
      <w:r w:rsidRPr="0047678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LIO</w:t>
      </w:r>
      <w:r w:rsidRPr="0047678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w:t>
      </w:r>
      <w:r w:rsidRPr="0047678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Fast</w:t>
      </w:r>
      <w:r w:rsidRPr="0047678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LIO</w:t>
      </w:r>
      <w:r w:rsidRPr="00476786">
        <w:rPr>
          <w:rFonts w:ascii="Times New Roman" w:eastAsia="Times New Roman" w:hAnsi="Times New Roman" w:cs="Times New Roman"/>
          <w:sz w:val="28"/>
          <w:szCs w:val="28"/>
          <w:lang w:eastAsia="ru-RU"/>
        </w:rPr>
        <w:t xml:space="preserve">2 </w:t>
      </w:r>
      <w:r>
        <w:rPr>
          <w:rFonts w:ascii="Times New Roman" w:eastAsia="Times New Roman" w:hAnsi="Times New Roman" w:cs="Times New Roman"/>
          <w:sz w:val="28"/>
          <w:szCs w:val="28"/>
          <w:lang w:eastAsia="ru-RU"/>
        </w:rPr>
        <w:t>являются двумя разными версиями одного схожего решения. В основе алгоритм</w:t>
      </w:r>
      <w:r w:rsidR="00F27551">
        <w:rPr>
          <w:rFonts w:ascii="Times New Roman" w:eastAsia="Times New Roman" w:hAnsi="Times New Roman" w:cs="Times New Roman"/>
          <w:sz w:val="28"/>
          <w:szCs w:val="28"/>
          <w:lang w:eastAsia="ru-RU"/>
        </w:rPr>
        <w:t xml:space="preserve">а </w:t>
      </w:r>
      <w:r w:rsidR="00F27551">
        <w:rPr>
          <w:rFonts w:ascii="Times New Roman" w:eastAsia="Times New Roman" w:hAnsi="Times New Roman" w:cs="Times New Roman"/>
          <w:sz w:val="28"/>
          <w:szCs w:val="28"/>
          <w:lang w:val="en-US" w:eastAsia="ru-RU"/>
        </w:rPr>
        <w:t>Fast</w:t>
      </w:r>
      <w:r w:rsidR="00F27551" w:rsidRPr="00F27551">
        <w:rPr>
          <w:rFonts w:ascii="Times New Roman" w:eastAsia="Times New Roman" w:hAnsi="Times New Roman" w:cs="Times New Roman"/>
          <w:sz w:val="28"/>
          <w:szCs w:val="28"/>
          <w:lang w:eastAsia="ru-RU"/>
        </w:rPr>
        <w:t>-</w:t>
      </w:r>
      <w:r w:rsidR="00F27551">
        <w:rPr>
          <w:rFonts w:ascii="Times New Roman" w:eastAsia="Times New Roman" w:hAnsi="Times New Roman" w:cs="Times New Roman"/>
          <w:sz w:val="28"/>
          <w:szCs w:val="28"/>
          <w:lang w:val="en-US" w:eastAsia="ru-RU"/>
        </w:rPr>
        <w:t>LIO</w:t>
      </w:r>
      <w:r>
        <w:rPr>
          <w:rFonts w:ascii="Times New Roman" w:eastAsia="Times New Roman" w:hAnsi="Times New Roman" w:cs="Times New Roman"/>
          <w:sz w:val="28"/>
          <w:szCs w:val="28"/>
          <w:lang w:eastAsia="ru-RU"/>
        </w:rPr>
        <w:t xml:space="preserve"> лежит расширенный фильтр Калмана, предназначенный для уменьшения ошибки процесса линейризации. Авторы отмечают, что использование фильтра Калмана, чья временная сложность составляет </w:t>
      </w:r>
      <m:oMath>
        <m:r>
          <w:rPr>
            <w:rFonts w:ascii="Cambria Math" w:eastAsia="Times New Roman" w:hAnsi="Cambria Math" w:cs="Times New Roman"/>
            <w:sz w:val="28"/>
            <w:szCs w:val="28"/>
            <w:lang w:eastAsia="ru-RU"/>
          </w:rPr>
          <m:t>O</m:t>
        </m:r>
        <m:d>
          <m:dPr>
            <m:ctrlPr>
              <w:rPr>
                <w:rFonts w:ascii="Cambria Math" w:eastAsia="Times New Roman" w:hAnsi="Cambria Math" w:cs="Times New Roman"/>
                <w:i/>
                <w:sz w:val="28"/>
                <w:szCs w:val="28"/>
                <w:lang w:eastAsia="ru-RU"/>
              </w:rPr>
            </m:ctrlPr>
          </m:dPr>
          <m:e>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n</m:t>
                </m:r>
              </m:e>
              <m:sup>
                <m:r>
                  <w:rPr>
                    <w:rFonts w:ascii="Cambria Math" w:eastAsia="Times New Roman" w:hAnsi="Cambria Math" w:cs="Times New Roman"/>
                    <w:sz w:val="28"/>
                    <w:szCs w:val="28"/>
                    <w:lang w:eastAsia="ru-RU"/>
                  </w:rPr>
                  <m:t>2</m:t>
                </m:r>
              </m:sup>
            </m:sSup>
          </m:e>
        </m:d>
      </m:oMath>
      <w:r>
        <w:rPr>
          <w:rFonts w:ascii="Times New Roman" w:eastAsia="Times New Roman" w:hAnsi="Times New Roman" w:cs="Times New Roman"/>
          <w:sz w:val="28"/>
          <w:szCs w:val="28"/>
          <w:lang w:eastAsia="ru-RU"/>
        </w:rPr>
        <w:t>, приводит к большой вычислительной нагрузке. Данный фактор, в свою очередь, позволяет не терять накапливаемую информацию. Авторы подмечают, что прикладное применение алгоритма</w:t>
      </w:r>
      <w:r w:rsidR="00F27551">
        <w:rPr>
          <w:rFonts w:ascii="Times New Roman" w:eastAsia="Times New Roman" w:hAnsi="Times New Roman" w:cs="Times New Roman"/>
          <w:sz w:val="28"/>
          <w:szCs w:val="28"/>
          <w:lang w:eastAsia="ru-RU"/>
        </w:rPr>
        <w:t xml:space="preserve"> </w:t>
      </w:r>
      <w:r w:rsidR="00F27551">
        <w:rPr>
          <w:rFonts w:ascii="Times New Roman" w:eastAsia="Times New Roman" w:hAnsi="Times New Roman" w:cs="Times New Roman"/>
          <w:sz w:val="28"/>
          <w:szCs w:val="28"/>
          <w:lang w:val="en-US" w:eastAsia="ru-RU"/>
        </w:rPr>
        <w:t>Fast</w:t>
      </w:r>
      <w:r w:rsidR="00F27551" w:rsidRPr="00F27551">
        <w:rPr>
          <w:rFonts w:ascii="Times New Roman" w:eastAsia="Times New Roman" w:hAnsi="Times New Roman" w:cs="Times New Roman"/>
          <w:sz w:val="28"/>
          <w:szCs w:val="28"/>
          <w:lang w:eastAsia="ru-RU"/>
        </w:rPr>
        <w:t>-</w:t>
      </w:r>
      <w:r w:rsidR="00F27551">
        <w:rPr>
          <w:rFonts w:ascii="Times New Roman" w:eastAsia="Times New Roman" w:hAnsi="Times New Roman" w:cs="Times New Roman"/>
          <w:sz w:val="28"/>
          <w:szCs w:val="28"/>
          <w:lang w:val="en-US" w:eastAsia="ru-RU"/>
        </w:rPr>
        <w:t>LIO</w:t>
      </w:r>
      <w:r>
        <w:rPr>
          <w:rFonts w:ascii="Times New Roman" w:eastAsia="Times New Roman" w:hAnsi="Times New Roman" w:cs="Times New Roman"/>
          <w:sz w:val="28"/>
          <w:szCs w:val="28"/>
          <w:lang w:eastAsia="ru-RU"/>
        </w:rPr>
        <w:t xml:space="preserve"> акцентировано на наземные решени</w:t>
      </w:r>
      <w:r w:rsidR="00014676">
        <w:rPr>
          <w:rFonts w:ascii="Times New Roman" w:eastAsia="Times New Roman" w:hAnsi="Times New Roman" w:cs="Times New Roman"/>
          <w:sz w:val="28"/>
          <w:szCs w:val="28"/>
          <w:lang w:eastAsia="ru-RU"/>
        </w:rPr>
        <w:t>я.</w:t>
      </w:r>
      <w:r w:rsidR="00F27551">
        <w:rPr>
          <w:rFonts w:ascii="Times New Roman" w:eastAsia="Times New Roman" w:hAnsi="Times New Roman" w:cs="Times New Roman"/>
          <w:sz w:val="28"/>
          <w:szCs w:val="28"/>
          <w:lang w:eastAsia="ru-RU"/>
        </w:rPr>
        <w:t xml:space="preserve"> Алгоритм обрабатывает данные </w:t>
      </w:r>
      <w:r w:rsidR="00F27551" w:rsidRPr="00F27551">
        <w:rPr>
          <w:rFonts w:ascii="Times New Roman" w:eastAsia="Times New Roman" w:hAnsi="Times New Roman" w:cs="Times New Roman"/>
          <w:sz w:val="28"/>
          <w:szCs w:val="28"/>
          <w:lang w:eastAsia="ru-RU"/>
        </w:rPr>
        <w:t>2</w:t>
      </w:r>
      <w:r w:rsidR="00F27551">
        <w:rPr>
          <w:rFonts w:ascii="Times New Roman" w:eastAsia="Times New Roman" w:hAnsi="Times New Roman" w:cs="Times New Roman"/>
          <w:sz w:val="28"/>
          <w:szCs w:val="28"/>
          <w:lang w:val="en-US" w:eastAsia="ru-RU"/>
        </w:rPr>
        <w:t>D</w:t>
      </w:r>
      <w:r w:rsidR="00F27551" w:rsidRPr="00F27551">
        <w:rPr>
          <w:rFonts w:ascii="Times New Roman" w:eastAsia="Times New Roman" w:hAnsi="Times New Roman" w:cs="Times New Roman"/>
          <w:sz w:val="28"/>
          <w:szCs w:val="28"/>
          <w:lang w:eastAsia="ru-RU"/>
        </w:rPr>
        <w:t xml:space="preserve"> </w:t>
      </w:r>
      <w:r w:rsidR="00F27551">
        <w:rPr>
          <w:rFonts w:ascii="Times New Roman" w:eastAsia="Times New Roman" w:hAnsi="Times New Roman" w:cs="Times New Roman"/>
          <w:sz w:val="28"/>
          <w:szCs w:val="28"/>
          <w:lang w:val="en-US" w:eastAsia="ru-RU"/>
        </w:rPr>
        <w:t>LiDAR</w:t>
      </w:r>
      <w:r w:rsidR="00F27551" w:rsidRPr="00F27551">
        <w:rPr>
          <w:rFonts w:ascii="Times New Roman" w:eastAsia="Times New Roman" w:hAnsi="Times New Roman" w:cs="Times New Roman"/>
          <w:sz w:val="28"/>
          <w:szCs w:val="28"/>
          <w:lang w:eastAsia="ru-RU"/>
        </w:rPr>
        <w:t xml:space="preserve"> (</w:t>
      </w:r>
      <w:r w:rsidR="00F27551">
        <w:rPr>
          <w:rFonts w:ascii="Times New Roman" w:eastAsia="Times New Roman" w:hAnsi="Times New Roman" w:cs="Times New Roman"/>
          <w:sz w:val="28"/>
          <w:szCs w:val="28"/>
          <w:lang w:eastAsia="ru-RU"/>
        </w:rPr>
        <w:t xml:space="preserve">лазерного дальномера) и </w:t>
      </w:r>
      <w:r w:rsidR="00F27551">
        <w:rPr>
          <w:rFonts w:ascii="Times New Roman" w:eastAsia="Times New Roman" w:hAnsi="Times New Roman" w:cs="Times New Roman"/>
          <w:sz w:val="28"/>
          <w:szCs w:val="28"/>
          <w:lang w:val="en-US" w:eastAsia="ru-RU"/>
        </w:rPr>
        <w:t>IMU</w:t>
      </w:r>
      <w:r w:rsidR="00F27551">
        <w:rPr>
          <w:rFonts w:ascii="Times New Roman" w:eastAsia="Times New Roman" w:hAnsi="Times New Roman" w:cs="Times New Roman"/>
          <w:sz w:val="28"/>
          <w:szCs w:val="28"/>
          <w:lang w:eastAsia="ru-RU"/>
        </w:rPr>
        <w:t>-сенсора.</w:t>
      </w:r>
    </w:p>
    <w:p w14:paraId="19876E1A" w14:textId="60120601" w:rsidR="007F7EF5" w:rsidRPr="004025DB" w:rsidRDefault="007F7EF5" w:rsidP="007F7EF5">
      <w:pPr>
        <w:spacing w:after="0" w:line="360" w:lineRule="auto"/>
        <w:ind w:firstLine="709"/>
        <w:jc w:val="both"/>
        <w:rPr>
          <w:rFonts w:ascii="Times New Roman" w:eastAsia="Times New Roman" w:hAnsi="Times New Roman" w:cs="Times New Roman"/>
          <w:sz w:val="28"/>
          <w:szCs w:val="28"/>
          <w:lang w:eastAsia="ru-RU"/>
        </w:rPr>
      </w:pPr>
      <w:r w:rsidRPr="004025DB">
        <w:rPr>
          <w:rFonts w:ascii="Times New Roman" w:eastAsia="Times New Roman" w:hAnsi="Times New Roman" w:cs="Times New Roman"/>
          <w:sz w:val="28"/>
          <w:szCs w:val="28"/>
          <w:lang w:eastAsia="ru-RU"/>
        </w:rPr>
        <w:t>В статье [2] авторами представлена подробная математическая модель движения автономного робота по нелинейной и изменяемой траектории. Она содержит в себе элементы нелинейного динамического управления движением робота, адаптивных алгоритмов под изменяемую модель внешних воздействий: вода, асфальтированная дорога, грунт. Основная цель данного алгоритма – идентификация внешних воздействий на управление, адаптация под изменяемую среду и стабилизация объекта на трассе, снижая парирование отклонений от исходной траектории движения тележки.</w:t>
      </w:r>
    </w:p>
    <w:p w14:paraId="7B978C5F" w14:textId="77777777" w:rsidR="007F7EF5" w:rsidRPr="004025DB" w:rsidRDefault="007F7EF5" w:rsidP="007F7EF5">
      <w:pPr>
        <w:spacing w:after="0" w:line="360" w:lineRule="auto"/>
        <w:ind w:firstLine="709"/>
        <w:jc w:val="both"/>
        <w:rPr>
          <w:rFonts w:ascii="Times New Roman" w:eastAsia="Times New Roman" w:hAnsi="Times New Roman" w:cs="Times New Roman"/>
          <w:sz w:val="28"/>
          <w:szCs w:val="28"/>
          <w:lang w:eastAsia="ru-RU"/>
        </w:rPr>
      </w:pPr>
      <w:r w:rsidRPr="004025DB">
        <w:rPr>
          <w:rFonts w:ascii="Times New Roman" w:eastAsia="Times New Roman" w:hAnsi="Times New Roman" w:cs="Times New Roman"/>
          <w:sz w:val="28"/>
          <w:szCs w:val="28"/>
          <w:lang w:eastAsia="ru-RU"/>
        </w:rPr>
        <w:t xml:space="preserve">В первую очередь авторы преобразуют нелинейные модели робота к системе задачно-ориентированных координат: выделяются матрицы связи угла вращения колес относительно центра масс, поступательное движение и расчет линейной и угловой скоростей в системе пространства состояний. </w:t>
      </w:r>
      <w:r w:rsidRPr="004025DB">
        <w:rPr>
          <w:rFonts w:ascii="Times New Roman" w:eastAsia="Times New Roman" w:hAnsi="Times New Roman" w:cs="Times New Roman"/>
          <w:sz w:val="28"/>
          <w:szCs w:val="28"/>
          <w:lang w:eastAsia="ru-RU"/>
        </w:rPr>
        <w:lastRenderedPageBreak/>
        <w:t>Далее производится синтез алгоритма управления путем формирования матрицы состояния и управления тележкой, производится моделирование системы с влиянием шумовых характеристик и внешних воздействий. Авторы статьи выделяют желаемые параметры моделирования для достижения наилучших характеристик.</w:t>
      </w:r>
    </w:p>
    <w:p w14:paraId="7FF109CD" w14:textId="77777777" w:rsidR="007F7EF5" w:rsidRDefault="007F7EF5" w:rsidP="007F7EF5">
      <w:pPr>
        <w:spacing w:after="0" w:line="360" w:lineRule="auto"/>
        <w:ind w:firstLine="709"/>
        <w:jc w:val="both"/>
        <w:rPr>
          <w:rFonts w:ascii="Times New Roman" w:eastAsia="Times New Roman" w:hAnsi="Times New Roman" w:cs="Times New Roman"/>
          <w:sz w:val="28"/>
          <w:szCs w:val="28"/>
          <w:lang w:eastAsia="ru-RU"/>
        </w:rPr>
      </w:pPr>
      <w:r w:rsidRPr="004025DB">
        <w:rPr>
          <w:rFonts w:ascii="Times New Roman" w:eastAsia="Times New Roman" w:hAnsi="Times New Roman" w:cs="Times New Roman"/>
          <w:sz w:val="28"/>
          <w:szCs w:val="28"/>
          <w:lang w:eastAsia="ru-RU"/>
        </w:rPr>
        <w:t xml:space="preserve">В публикации [3] авторы представляют подробную концепцию компонентно-ориентированной программной платформы для управления и работы автономного мобильного робота. На примере платформы RCE (Robot Components Engine) описаны требования к системе, функциональные возможности, а также технологии, реализованные в производстве. Одним из главных требований к разработке платформы являлись модульность, масштабируемость системы, то есть использование открытых протоколов и интерфейсов взаимодействия устройств между собой. Такая особенность, по мнению авторов, позволяет разделить функциональные элементы и структурировать взаимодействие между сенсорами, двигателями и внешней периферией. </w:t>
      </w:r>
    </w:p>
    <w:p w14:paraId="5D11EFE3" w14:textId="77777777" w:rsidR="007F7EF5" w:rsidRDefault="007F7EF5" w:rsidP="007F7EF5">
      <w:pPr>
        <w:spacing w:after="0" w:line="360" w:lineRule="auto"/>
        <w:ind w:firstLine="709"/>
        <w:jc w:val="both"/>
        <w:rPr>
          <w:rFonts w:ascii="Times New Roman" w:eastAsia="Times New Roman" w:hAnsi="Times New Roman" w:cs="Times New Roman"/>
          <w:sz w:val="28"/>
          <w:szCs w:val="28"/>
          <w:lang w:eastAsia="ru-RU"/>
        </w:rPr>
      </w:pPr>
    </w:p>
    <w:p w14:paraId="142CBF65" w14:textId="77777777" w:rsidR="007F7EF5" w:rsidRPr="004025DB" w:rsidRDefault="007F7EF5" w:rsidP="007F7EF5">
      <w:pPr>
        <w:pStyle w:val="1"/>
        <w:spacing w:before="0" w:line="360" w:lineRule="auto"/>
        <w:ind w:firstLine="709"/>
        <w:jc w:val="both"/>
        <w:rPr>
          <w:rFonts w:asciiTheme="majorBidi" w:hAnsiTheme="majorBidi"/>
          <w:b/>
          <w:bCs/>
          <w:color w:val="auto"/>
          <w:sz w:val="28"/>
          <w:szCs w:val="28"/>
        </w:rPr>
      </w:pPr>
      <w:bookmarkStart w:id="19" w:name="_Toc234759709"/>
      <w:bookmarkStart w:id="20" w:name="_Toc235434762"/>
      <w:r w:rsidRPr="00343D6C">
        <w:rPr>
          <w:rFonts w:asciiTheme="majorBidi" w:hAnsiTheme="majorBidi"/>
          <w:b/>
          <w:bCs/>
          <w:color w:val="auto"/>
          <w:sz w:val="28"/>
          <w:szCs w:val="28"/>
        </w:rPr>
        <w:t>1.</w:t>
      </w:r>
      <w:r>
        <w:rPr>
          <w:rFonts w:asciiTheme="majorBidi" w:hAnsiTheme="majorBidi"/>
          <w:b/>
          <w:bCs/>
          <w:color w:val="auto"/>
          <w:sz w:val="28"/>
          <w:szCs w:val="28"/>
        </w:rPr>
        <w:t>2</w:t>
      </w:r>
      <w:r w:rsidRPr="00343D6C">
        <w:rPr>
          <w:rFonts w:asciiTheme="majorBidi" w:hAnsiTheme="majorBidi"/>
          <w:b/>
          <w:bCs/>
          <w:color w:val="auto"/>
          <w:sz w:val="28"/>
          <w:szCs w:val="28"/>
        </w:rPr>
        <w:t>.</w:t>
      </w:r>
      <w:r>
        <w:rPr>
          <w:rFonts w:asciiTheme="majorBidi" w:hAnsiTheme="majorBidi"/>
          <w:b/>
          <w:bCs/>
          <w:color w:val="auto"/>
          <w:sz w:val="28"/>
          <w:szCs w:val="28"/>
        </w:rPr>
        <w:t>2</w:t>
      </w:r>
      <w:r w:rsidRPr="00343D6C">
        <w:rPr>
          <w:rFonts w:asciiTheme="majorBidi" w:hAnsiTheme="majorBidi"/>
          <w:b/>
          <w:bCs/>
          <w:color w:val="auto"/>
          <w:sz w:val="28"/>
          <w:szCs w:val="28"/>
        </w:rPr>
        <w:t xml:space="preserve"> </w:t>
      </w:r>
      <w:r>
        <w:rPr>
          <w:rFonts w:asciiTheme="majorBidi" w:hAnsiTheme="majorBidi"/>
          <w:b/>
          <w:bCs/>
          <w:color w:val="auto"/>
          <w:sz w:val="28"/>
          <w:szCs w:val="28"/>
        </w:rPr>
        <w:t xml:space="preserve">Технологии </w:t>
      </w:r>
      <w:r>
        <w:rPr>
          <w:rFonts w:asciiTheme="majorBidi" w:hAnsiTheme="majorBidi"/>
          <w:b/>
          <w:bCs/>
          <w:color w:val="auto"/>
          <w:sz w:val="28"/>
          <w:szCs w:val="28"/>
          <w:lang w:val="en-US"/>
        </w:rPr>
        <w:t>Visual</w:t>
      </w:r>
      <w:r>
        <w:rPr>
          <w:rFonts w:asciiTheme="majorBidi" w:hAnsiTheme="majorBidi"/>
          <w:b/>
          <w:bCs/>
          <w:color w:val="auto"/>
          <w:sz w:val="28"/>
          <w:szCs w:val="28"/>
        </w:rPr>
        <w:t xml:space="preserve"> </w:t>
      </w:r>
      <w:r>
        <w:rPr>
          <w:rFonts w:asciiTheme="majorBidi" w:hAnsiTheme="majorBidi"/>
          <w:b/>
          <w:bCs/>
          <w:color w:val="auto"/>
          <w:sz w:val="28"/>
          <w:szCs w:val="28"/>
          <w:lang w:val="en-US"/>
        </w:rPr>
        <w:t>SLAM</w:t>
      </w:r>
      <w:bookmarkEnd w:id="19"/>
      <w:bookmarkEnd w:id="20"/>
    </w:p>
    <w:p w14:paraId="13B736B3" w14:textId="77777777" w:rsidR="007F7EF5" w:rsidRPr="004025DB" w:rsidRDefault="007F7EF5" w:rsidP="007F7EF5">
      <w:pPr>
        <w:spacing w:after="0" w:line="360" w:lineRule="auto"/>
        <w:ind w:firstLine="709"/>
        <w:jc w:val="both"/>
        <w:rPr>
          <w:rFonts w:ascii="Times New Roman" w:eastAsia="Times New Roman" w:hAnsi="Times New Roman" w:cs="Times New Roman"/>
          <w:sz w:val="28"/>
          <w:szCs w:val="28"/>
          <w:lang w:eastAsia="ru-RU"/>
        </w:rPr>
      </w:pPr>
    </w:p>
    <w:p w14:paraId="76BA1C8F" w14:textId="77777777" w:rsidR="007F7EF5" w:rsidRDefault="007F7EF5" w:rsidP="007F7EF5">
      <w:pPr>
        <w:spacing w:after="0" w:line="360" w:lineRule="auto"/>
        <w:ind w:firstLine="709"/>
        <w:jc w:val="both"/>
        <w:rPr>
          <w:rFonts w:ascii="Times New Roman" w:eastAsia="Times New Roman" w:hAnsi="Times New Roman" w:cs="Times New Roman"/>
          <w:sz w:val="28"/>
          <w:szCs w:val="28"/>
          <w:lang w:eastAsia="ru-RU"/>
        </w:rPr>
      </w:pPr>
      <w:r w:rsidRPr="004025DB">
        <w:rPr>
          <w:rFonts w:ascii="Times New Roman" w:eastAsia="Times New Roman" w:hAnsi="Times New Roman" w:cs="Times New Roman"/>
          <w:sz w:val="28"/>
          <w:szCs w:val="28"/>
          <w:lang w:eastAsia="ru-RU"/>
        </w:rPr>
        <w:t xml:space="preserve">Также авторы статьи разделяют архитектуры системы на несколько моделей: поведенческая, «очувствление-планирование-действие» и гибридную. В первом случае все компоненты системы располагаются на одном уровне и работают совместно через аппаратные или программные неразрывные соединения. Модель «очувствление-планирование-действие» предполагает декомпозированную структуру, в которой все элементы выстроены по вертикали: сбор данных сенсоров, формирование представления об окружающей среде исходя из используемой математической модели управления и передачу сигналов управления на исполнительные устройства. Таким образом, все элементы архитектуры имеют на каждом уровне свои </w:t>
      </w:r>
      <w:r w:rsidRPr="004025DB">
        <w:rPr>
          <w:rFonts w:ascii="Times New Roman" w:eastAsia="Times New Roman" w:hAnsi="Times New Roman" w:cs="Times New Roman"/>
          <w:sz w:val="28"/>
          <w:szCs w:val="28"/>
          <w:lang w:eastAsia="ru-RU"/>
        </w:rPr>
        <w:lastRenderedPageBreak/>
        <w:t>функциональные возможности и задачи. Гибридная архитектура сочетает элементы как первой, так и второй модели.</w:t>
      </w:r>
    </w:p>
    <w:p w14:paraId="5CE6883E" w14:textId="77777777" w:rsidR="007F7EF5" w:rsidRDefault="007F7EF5" w:rsidP="007F7EF5">
      <w:pPr>
        <w:spacing w:after="0" w:line="360" w:lineRule="auto"/>
        <w:ind w:firstLine="709"/>
        <w:jc w:val="both"/>
        <w:rPr>
          <w:rFonts w:ascii="Times New Roman" w:eastAsia="Times New Roman" w:hAnsi="Times New Roman" w:cs="Times New Roman"/>
          <w:sz w:val="28"/>
          <w:szCs w:val="28"/>
          <w:lang w:eastAsia="ru-RU"/>
        </w:rPr>
      </w:pPr>
    </w:p>
    <w:p w14:paraId="13059AC0" w14:textId="77777777" w:rsidR="007F7EF5" w:rsidRPr="00636C02" w:rsidRDefault="007F7EF5" w:rsidP="007F7EF5">
      <w:pPr>
        <w:pStyle w:val="1"/>
        <w:spacing w:before="0" w:line="360" w:lineRule="auto"/>
        <w:ind w:firstLine="709"/>
        <w:jc w:val="both"/>
        <w:rPr>
          <w:rFonts w:asciiTheme="majorBidi" w:hAnsiTheme="majorBidi"/>
          <w:b/>
          <w:bCs/>
          <w:color w:val="auto"/>
          <w:sz w:val="28"/>
          <w:szCs w:val="28"/>
        </w:rPr>
      </w:pPr>
      <w:bookmarkStart w:id="21" w:name="_Toc234759710"/>
      <w:bookmarkStart w:id="22" w:name="_Toc235434763"/>
      <w:r w:rsidRPr="00343D6C">
        <w:rPr>
          <w:rFonts w:asciiTheme="majorBidi" w:hAnsiTheme="majorBidi"/>
          <w:b/>
          <w:bCs/>
          <w:color w:val="auto"/>
          <w:sz w:val="28"/>
          <w:szCs w:val="28"/>
        </w:rPr>
        <w:t>1.</w:t>
      </w:r>
      <w:r>
        <w:rPr>
          <w:rFonts w:asciiTheme="majorBidi" w:hAnsiTheme="majorBidi"/>
          <w:b/>
          <w:bCs/>
          <w:color w:val="auto"/>
          <w:sz w:val="28"/>
          <w:szCs w:val="28"/>
        </w:rPr>
        <w:t>2</w:t>
      </w:r>
      <w:r w:rsidRPr="00343D6C">
        <w:rPr>
          <w:rFonts w:asciiTheme="majorBidi" w:hAnsiTheme="majorBidi"/>
          <w:b/>
          <w:bCs/>
          <w:color w:val="auto"/>
          <w:sz w:val="28"/>
          <w:szCs w:val="28"/>
        </w:rPr>
        <w:t>.</w:t>
      </w:r>
      <w:r>
        <w:rPr>
          <w:rFonts w:asciiTheme="majorBidi" w:hAnsiTheme="majorBidi"/>
          <w:b/>
          <w:bCs/>
          <w:color w:val="auto"/>
          <w:sz w:val="28"/>
          <w:szCs w:val="28"/>
        </w:rPr>
        <w:t>3</w:t>
      </w:r>
      <w:r w:rsidRPr="00343D6C">
        <w:rPr>
          <w:rFonts w:asciiTheme="majorBidi" w:hAnsiTheme="majorBidi"/>
          <w:b/>
          <w:bCs/>
          <w:color w:val="auto"/>
          <w:sz w:val="28"/>
          <w:szCs w:val="28"/>
        </w:rPr>
        <w:t xml:space="preserve"> </w:t>
      </w:r>
      <w:r>
        <w:rPr>
          <w:rFonts w:asciiTheme="majorBidi" w:hAnsiTheme="majorBidi"/>
          <w:b/>
          <w:bCs/>
          <w:color w:val="auto"/>
          <w:sz w:val="28"/>
          <w:szCs w:val="28"/>
        </w:rPr>
        <w:t xml:space="preserve">Гибридные решения на основе </w:t>
      </w:r>
      <w:r>
        <w:rPr>
          <w:rFonts w:asciiTheme="majorBidi" w:hAnsiTheme="majorBidi"/>
          <w:b/>
          <w:bCs/>
          <w:color w:val="auto"/>
          <w:sz w:val="28"/>
          <w:szCs w:val="28"/>
          <w:lang w:val="en-US"/>
        </w:rPr>
        <w:t>Visual</w:t>
      </w:r>
      <w:r w:rsidRPr="00636C02">
        <w:rPr>
          <w:rFonts w:asciiTheme="majorBidi" w:hAnsiTheme="majorBidi"/>
          <w:b/>
          <w:bCs/>
          <w:color w:val="auto"/>
          <w:sz w:val="28"/>
          <w:szCs w:val="28"/>
        </w:rPr>
        <w:t xml:space="preserve"> </w:t>
      </w:r>
      <w:r>
        <w:rPr>
          <w:rFonts w:asciiTheme="majorBidi" w:hAnsiTheme="majorBidi"/>
          <w:b/>
          <w:bCs/>
          <w:color w:val="auto"/>
          <w:sz w:val="28"/>
          <w:szCs w:val="28"/>
          <w:lang w:val="en-US"/>
        </w:rPr>
        <w:t>SLAM</w:t>
      </w:r>
      <w:r w:rsidRPr="00636C02">
        <w:rPr>
          <w:rFonts w:asciiTheme="majorBidi" w:hAnsiTheme="majorBidi"/>
          <w:b/>
          <w:bCs/>
          <w:color w:val="auto"/>
          <w:sz w:val="28"/>
          <w:szCs w:val="28"/>
        </w:rPr>
        <w:t xml:space="preserve"> </w:t>
      </w:r>
      <w:r>
        <w:rPr>
          <w:rFonts w:asciiTheme="majorBidi" w:hAnsiTheme="majorBidi"/>
          <w:b/>
          <w:bCs/>
          <w:color w:val="auto"/>
          <w:sz w:val="28"/>
          <w:szCs w:val="28"/>
        </w:rPr>
        <w:t>и классического подхода</w:t>
      </w:r>
      <w:bookmarkEnd w:id="21"/>
      <w:bookmarkEnd w:id="22"/>
    </w:p>
    <w:p w14:paraId="590E84A0" w14:textId="77777777" w:rsidR="007F7EF5" w:rsidRDefault="007F7EF5" w:rsidP="007F7EF5">
      <w:pPr>
        <w:spacing w:after="0" w:line="360" w:lineRule="auto"/>
        <w:ind w:firstLine="709"/>
        <w:jc w:val="both"/>
        <w:rPr>
          <w:rFonts w:ascii="Times New Roman" w:eastAsia="Times New Roman" w:hAnsi="Times New Roman" w:cs="Times New Roman"/>
          <w:sz w:val="28"/>
          <w:szCs w:val="28"/>
          <w:lang w:eastAsia="ru-RU"/>
        </w:rPr>
      </w:pPr>
    </w:p>
    <w:p w14:paraId="1D02D5E7" w14:textId="77777777" w:rsidR="007F7EF5" w:rsidRPr="004025DB" w:rsidRDefault="007F7EF5" w:rsidP="007F7EF5">
      <w:pPr>
        <w:spacing w:after="0" w:line="360" w:lineRule="auto"/>
        <w:ind w:firstLine="709"/>
        <w:jc w:val="both"/>
        <w:rPr>
          <w:rFonts w:ascii="Times New Roman" w:eastAsia="Times New Roman" w:hAnsi="Times New Roman" w:cs="Times New Roman"/>
          <w:sz w:val="28"/>
          <w:szCs w:val="28"/>
          <w:lang w:eastAsia="ru-RU"/>
        </w:rPr>
      </w:pPr>
    </w:p>
    <w:p w14:paraId="10D4C85A" w14:textId="77777777" w:rsidR="007F7EF5" w:rsidRDefault="007F7EF5" w:rsidP="007F7EF5">
      <w:pPr>
        <w:spacing w:after="0" w:line="360" w:lineRule="auto"/>
        <w:ind w:firstLine="709"/>
        <w:jc w:val="both"/>
        <w:rPr>
          <w:rFonts w:ascii="Times New Roman" w:hAnsi="Times New Roman" w:cs="Times New Roman"/>
          <w:sz w:val="28"/>
          <w:szCs w:val="28"/>
          <w:lang w:val="ru"/>
        </w:rPr>
      </w:pPr>
    </w:p>
    <w:p w14:paraId="7F84750E" w14:textId="77777777" w:rsidR="00026FD8" w:rsidRDefault="00026FD8" w:rsidP="0082229D">
      <w:pPr>
        <w:spacing w:after="0" w:line="360" w:lineRule="auto"/>
        <w:ind w:firstLine="709"/>
        <w:jc w:val="both"/>
        <w:rPr>
          <w:rFonts w:ascii="Times New Roman" w:hAnsi="Times New Roman" w:cs="Times New Roman"/>
          <w:sz w:val="28"/>
          <w:szCs w:val="28"/>
          <w:lang w:val="ru"/>
        </w:rPr>
      </w:pPr>
    </w:p>
    <w:p w14:paraId="0854EB6E" w14:textId="3DB87118" w:rsidR="00026FD8" w:rsidRPr="00343D6C" w:rsidRDefault="00026FD8" w:rsidP="00343D6C">
      <w:pPr>
        <w:pStyle w:val="1"/>
        <w:spacing w:before="0" w:line="360" w:lineRule="auto"/>
        <w:ind w:firstLine="709"/>
        <w:jc w:val="both"/>
        <w:rPr>
          <w:rFonts w:asciiTheme="majorBidi" w:hAnsiTheme="majorBidi"/>
          <w:b/>
          <w:bCs/>
          <w:color w:val="auto"/>
          <w:sz w:val="28"/>
          <w:szCs w:val="28"/>
        </w:rPr>
      </w:pPr>
      <w:bookmarkStart w:id="23" w:name="_Toc235434764"/>
      <w:r w:rsidRPr="00343D6C">
        <w:rPr>
          <w:rFonts w:asciiTheme="majorBidi" w:hAnsiTheme="majorBidi"/>
          <w:b/>
          <w:bCs/>
          <w:color w:val="auto"/>
          <w:sz w:val="28"/>
          <w:szCs w:val="28"/>
        </w:rPr>
        <w:t>1.</w:t>
      </w:r>
      <w:r w:rsidR="00823074" w:rsidRPr="00343D6C">
        <w:rPr>
          <w:rFonts w:asciiTheme="majorBidi" w:hAnsiTheme="majorBidi"/>
          <w:b/>
          <w:bCs/>
          <w:color w:val="auto"/>
          <w:sz w:val="28"/>
          <w:szCs w:val="28"/>
        </w:rPr>
        <w:t>3</w:t>
      </w:r>
      <w:r w:rsidRPr="00343D6C">
        <w:rPr>
          <w:rFonts w:asciiTheme="majorBidi" w:hAnsiTheme="majorBidi"/>
          <w:b/>
          <w:bCs/>
          <w:color w:val="auto"/>
          <w:sz w:val="28"/>
          <w:szCs w:val="28"/>
        </w:rPr>
        <w:t>. Технологии семантической сегментации изображений</w:t>
      </w:r>
      <w:bookmarkEnd w:id="23"/>
    </w:p>
    <w:p w14:paraId="3CD89315" w14:textId="77777777" w:rsidR="00026FD8" w:rsidRDefault="00026FD8" w:rsidP="00026FD8">
      <w:pPr>
        <w:spacing w:after="0" w:line="360" w:lineRule="auto"/>
        <w:ind w:firstLine="709"/>
        <w:jc w:val="both"/>
        <w:rPr>
          <w:rFonts w:ascii="Times New Roman" w:hAnsi="Times New Roman" w:cs="Times New Roman"/>
          <w:sz w:val="28"/>
          <w:szCs w:val="28"/>
          <w:lang w:val="ru"/>
        </w:rPr>
      </w:pPr>
    </w:p>
    <w:p w14:paraId="5B8F6857" w14:textId="77777777" w:rsidR="00026FD8" w:rsidRPr="0082229D" w:rsidRDefault="00026FD8" w:rsidP="00026FD8">
      <w:pPr>
        <w:spacing w:after="0" w:line="360" w:lineRule="auto"/>
        <w:ind w:firstLine="709"/>
        <w:jc w:val="both"/>
        <w:rPr>
          <w:rFonts w:ascii="Times New Roman" w:hAnsi="Times New Roman" w:cs="Times New Roman"/>
          <w:sz w:val="28"/>
          <w:szCs w:val="28"/>
          <w:lang w:val="ru"/>
        </w:rPr>
      </w:pPr>
      <w:r w:rsidRPr="0082229D">
        <w:rPr>
          <w:rFonts w:ascii="Times New Roman" w:hAnsi="Times New Roman" w:cs="Times New Roman"/>
          <w:sz w:val="28"/>
          <w:szCs w:val="28"/>
          <w:lang w:val="ru"/>
        </w:rPr>
        <w:t>Семантический анализ сцены является фундаментальным этапом обработки сенсорных данных, обеспечивающим переход от низкоуровневых измерений к высокоуровневому пониманию дорожной обстановки. Современные подходы к решению данной задачи базируются преимущественно на архитектурах глубоких нейронных сетей [</w:t>
      </w:r>
      <w:r w:rsidRPr="0082229D">
        <w:rPr>
          <w:rFonts w:ascii="Times New Roman" w:hAnsi="Times New Roman" w:cs="Times New Roman"/>
          <w:sz w:val="28"/>
          <w:szCs w:val="28"/>
        </w:rPr>
        <w:t>7</w:t>
      </w:r>
      <w:r w:rsidRPr="0082229D">
        <w:rPr>
          <w:rFonts w:ascii="Times New Roman" w:hAnsi="Times New Roman" w:cs="Times New Roman"/>
          <w:sz w:val="28"/>
          <w:szCs w:val="28"/>
          <w:lang w:val="ru"/>
        </w:rPr>
        <w:t>].</w:t>
      </w:r>
    </w:p>
    <w:p w14:paraId="27A2B809" w14:textId="77777777" w:rsidR="00026FD8" w:rsidRPr="0082229D" w:rsidRDefault="00026FD8" w:rsidP="00026FD8">
      <w:pPr>
        <w:spacing w:after="0" w:line="360" w:lineRule="auto"/>
        <w:ind w:firstLine="709"/>
        <w:jc w:val="both"/>
        <w:rPr>
          <w:rFonts w:ascii="Times New Roman" w:hAnsi="Times New Roman" w:cs="Times New Roman"/>
          <w:sz w:val="28"/>
          <w:szCs w:val="28"/>
          <w:lang w:val="ru"/>
        </w:rPr>
      </w:pPr>
      <w:r w:rsidRPr="0082229D">
        <w:rPr>
          <w:rFonts w:ascii="Times New Roman" w:hAnsi="Times New Roman" w:cs="Times New Roman"/>
          <w:sz w:val="28"/>
          <w:szCs w:val="28"/>
        </w:rPr>
        <w:t>В</w:t>
      </w:r>
      <w:r w:rsidRPr="0082229D">
        <w:rPr>
          <w:rFonts w:ascii="Times New Roman" w:hAnsi="Times New Roman" w:cs="Times New Roman"/>
          <w:sz w:val="28"/>
          <w:szCs w:val="28"/>
          <w:lang w:val="ru"/>
        </w:rPr>
        <w:t xml:space="preserve"> контексте автономного вождения выделяют четыре взаимосвязанные задачи визуального восприятия, каждая из которых характеризуется собственной спецификой и набором применяемых архитектурных решений.</w:t>
      </w:r>
    </w:p>
    <w:p w14:paraId="287AF05C" w14:textId="77777777" w:rsidR="00026FD8" w:rsidRPr="0082229D" w:rsidRDefault="00026FD8" w:rsidP="00026FD8">
      <w:pPr>
        <w:spacing w:after="0" w:line="360" w:lineRule="auto"/>
        <w:ind w:firstLine="709"/>
        <w:jc w:val="both"/>
        <w:rPr>
          <w:rFonts w:ascii="Times New Roman" w:hAnsi="Times New Roman" w:cs="Times New Roman"/>
          <w:sz w:val="28"/>
          <w:szCs w:val="28"/>
        </w:rPr>
      </w:pPr>
      <w:r w:rsidRPr="0082229D">
        <w:rPr>
          <w:rFonts w:ascii="Times New Roman" w:hAnsi="Times New Roman" w:cs="Times New Roman"/>
          <w:sz w:val="28"/>
          <w:szCs w:val="28"/>
        </w:rPr>
        <w:t xml:space="preserve">1. </w:t>
      </w:r>
      <w:r w:rsidRPr="0082229D">
        <w:rPr>
          <w:rFonts w:ascii="Times New Roman" w:hAnsi="Times New Roman" w:cs="Times New Roman"/>
          <w:sz w:val="28"/>
          <w:szCs w:val="28"/>
          <w:lang w:val="ru"/>
        </w:rPr>
        <w:t>Обнаружение объектов. Задача заключается в локализации</w:t>
      </w:r>
      <w:r w:rsidRPr="0082229D">
        <w:rPr>
          <w:rFonts w:ascii="Times New Roman" w:hAnsi="Times New Roman" w:cs="Times New Roman"/>
          <w:sz w:val="28"/>
          <w:szCs w:val="28"/>
        </w:rPr>
        <w:t xml:space="preserve"> транспорта</w:t>
      </w:r>
      <w:r w:rsidRPr="0082229D">
        <w:rPr>
          <w:rFonts w:ascii="Times New Roman" w:hAnsi="Times New Roman" w:cs="Times New Roman"/>
          <w:sz w:val="28"/>
          <w:szCs w:val="28"/>
          <w:lang w:val="ru"/>
        </w:rPr>
        <w:t xml:space="preserve"> и классификации объектов (транспортные средства, пешеходы, дорожные знаки, светофоры) путём построения ограничивающих прямоугольников. </w:t>
      </w:r>
      <w:r w:rsidRPr="0082229D">
        <w:rPr>
          <w:rFonts w:ascii="Times New Roman" w:hAnsi="Times New Roman" w:cs="Times New Roman"/>
          <w:sz w:val="28"/>
          <w:szCs w:val="28"/>
        </w:rPr>
        <w:t>Наиболее актуальными и распространенными</w:t>
      </w:r>
      <w:r w:rsidRPr="0082229D">
        <w:rPr>
          <w:rFonts w:ascii="Times New Roman" w:hAnsi="Times New Roman" w:cs="Times New Roman"/>
          <w:sz w:val="28"/>
          <w:szCs w:val="28"/>
          <w:lang w:val="ru"/>
        </w:rPr>
        <w:t xml:space="preserve"> архитектурами</w:t>
      </w:r>
      <w:r w:rsidRPr="0082229D">
        <w:rPr>
          <w:rFonts w:ascii="Times New Roman" w:hAnsi="Times New Roman" w:cs="Times New Roman"/>
          <w:sz w:val="28"/>
          <w:szCs w:val="28"/>
        </w:rPr>
        <w:t xml:space="preserve"> нейронных сетей и технологиями искусственного интеллекта</w:t>
      </w:r>
      <w:r w:rsidRPr="0082229D">
        <w:rPr>
          <w:rFonts w:ascii="Times New Roman" w:hAnsi="Times New Roman" w:cs="Times New Roman"/>
          <w:sz w:val="28"/>
          <w:szCs w:val="28"/>
          <w:lang w:val="ru"/>
        </w:rPr>
        <w:t xml:space="preserve"> являются семейства YOLO (You Only Look Once) и трансформерные детекторы</w:t>
      </w:r>
      <w:r w:rsidRPr="0082229D">
        <w:rPr>
          <w:rFonts w:ascii="Times New Roman" w:hAnsi="Times New Roman" w:cs="Times New Roman"/>
          <w:sz w:val="28"/>
          <w:szCs w:val="28"/>
          <w:lang w:val="tt-RU"/>
        </w:rPr>
        <w:t xml:space="preserve"> </w:t>
      </w:r>
      <w:r w:rsidRPr="0082229D">
        <w:rPr>
          <w:rFonts w:ascii="Times New Roman" w:hAnsi="Times New Roman" w:cs="Times New Roman"/>
          <w:sz w:val="28"/>
          <w:szCs w:val="28"/>
        </w:rPr>
        <w:t xml:space="preserve">[8]. </w:t>
      </w:r>
    </w:p>
    <w:p w14:paraId="0F63D104" w14:textId="77777777" w:rsidR="00026FD8" w:rsidRPr="0082229D" w:rsidRDefault="00026FD8" w:rsidP="00026FD8">
      <w:pPr>
        <w:spacing w:after="0" w:line="360" w:lineRule="auto"/>
        <w:ind w:firstLine="709"/>
        <w:jc w:val="both"/>
        <w:rPr>
          <w:rFonts w:ascii="Times New Roman" w:hAnsi="Times New Roman" w:cs="Times New Roman"/>
          <w:sz w:val="28"/>
          <w:szCs w:val="28"/>
        </w:rPr>
      </w:pPr>
      <w:r w:rsidRPr="0082229D">
        <w:rPr>
          <w:rFonts w:ascii="Times New Roman" w:hAnsi="Times New Roman" w:cs="Times New Roman"/>
          <w:sz w:val="28"/>
          <w:szCs w:val="28"/>
        </w:rPr>
        <w:t xml:space="preserve">Они обеспечивают баланс </w:t>
      </w:r>
      <w:r w:rsidRPr="0082229D">
        <w:rPr>
          <w:rFonts w:ascii="Times New Roman" w:hAnsi="Times New Roman" w:cs="Times New Roman"/>
          <w:sz w:val="28"/>
          <w:szCs w:val="28"/>
          <w:lang w:val="ru"/>
        </w:rPr>
        <w:t>между точностью</w:t>
      </w:r>
      <w:r w:rsidRPr="0082229D">
        <w:rPr>
          <w:rFonts w:ascii="Times New Roman" w:hAnsi="Times New Roman" w:cs="Times New Roman"/>
          <w:sz w:val="28"/>
          <w:szCs w:val="28"/>
        </w:rPr>
        <w:t xml:space="preserve"> прогнозирования данных</w:t>
      </w:r>
      <w:r w:rsidRPr="0082229D">
        <w:rPr>
          <w:rFonts w:ascii="Times New Roman" w:hAnsi="Times New Roman" w:cs="Times New Roman"/>
          <w:sz w:val="28"/>
          <w:szCs w:val="28"/>
          <w:lang w:val="ru"/>
        </w:rPr>
        <w:t xml:space="preserve"> и вычислительной эффективностью</w:t>
      </w:r>
      <w:r w:rsidRPr="0082229D">
        <w:rPr>
          <w:rFonts w:ascii="Times New Roman" w:hAnsi="Times New Roman" w:cs="Times New Roman"/>
          <w:sz w:val="28"/>
          <w:szCs w:val="28"/>
        </w:rPr>
        <w:t xml:space="preserve"> систем</w:t>
      </w:r>
      <w:r w:rsidRPr="0082229D">
        <w:rPr>
          <w:rFonts w:ascii="Times New Roman" w:hAnsi="Times New Roman" w:cs="Times New Roman"/>
          <w:sz w:val="28"/>
          <w:szCs w:val="28"/>
          <w:lang w:val="ru"/>
        </w:rPr>
        <w:t>.</w:t>
      </w:r>
      <w:r w:rsidRPr="0082229D">
        <w:rPr>
          <w:rFonts w:ascii="Times New Roman" w:hAnsi="Times New Roman" w:cs="Times New Roman"/>
          <w:sz w:val="28"/>
          <w:szCs w:val="28"/>
        </w:rPr>
        <w:t xml:space="preserve"> Последние версии данных решений позволяют запускать сложные модели с меньшими затратами за счет глубокой оптимизации по мере развития архитектуры.</w:t>
      </w:r>
    </w:p>
    <w:p w14:paraId="035646E5" w14:textId="77777777" w:rsidR="00026FD8" w:rsidRPr="0082229D" w:rsidRDefault="00026FD8" w:rsidP="00026FD8">
      <w:pPr>
        <w:spacing w:after="0" w:line="360" w:lineRule="auto"/>
        <w:ind w:firstLine="709"/>
        <w:jc w:val="both"/>
        <w:rPr>
          <w:rFonts w:ascii="Times New Roman" w:hAnsi="Times New Roman" w:cs="Times New Roman"/>
          <w:sz w:val="28"/>
          <w:szCs w:val="28"/>
          <w:lang w:val="ru"/>
        </w:rPr>
      </w:pPr>
      <w:r w:rsidRPr="0082229D">
        <w:rPr>
          <w:rFonts w:ascii="Times New Roman" w:hAnsi="Times New Roman" w:cs="Times New Roman"/>
          <w:sz w:val="28"/>
          <w:szCs w:val="28"/>
        </w:rPr>
        <w:lastRenderedPageBreak/>
        <w:t xml:space="preserve">2. </w:t>
      </w:r>
      <w:r w:rsidRPr="0082229D">
        <w:rPr>
          <w:rFonts w:ascii="Times New Roman" w:hAnsi="Times New Roman" w:cs="Times New Roman"/>
          <w:sz w:val="28"/>
          <w:szCs w:val="28"/>
          <w:lang w:val="ru"/>
        </w:rPr>
        <w:t xml:space="preserve">Семантическая сегментация. Предполагает попиксельную классификацию изображения без </w:t>
      </w:r>
      <w:r w:rsidRPr="0082229D">
        <w:rPr>
          <w:rFonts w:ascii="Times New Roman" w:hAnsi="Times New Roman" w:cs="Times New Roman"/>
          <w:sz w:val="28"/>
          <w:szCs w:val="28"/>
        </w:rPr>
        <w:t>выделения отдельных объектов</w:t>
      </w:r>
      <w:r w:rsidRPr="0082229D">
        <w:rPr>
          <w:rFonts w:ascii="Times New Roman" w:hAnsi="Times New Roman" w:cs="Times New Roman"/>
          <w:sz w:val="28"/>
          <w:szCs w:val="28"/>
          <w:lang w:val="ru"/>
        </w:rPr>
        <w:t xml:space="preserve"> одного класса. Архитектуры</w:t>
      </w:r>
      <w:r w:rsidRPr="0082229D">
        <w:rPr>
          <w:rFonts w:ascii="Times New Roman" w:hAnsi="Times New Roman" w:cs="Times New Roman"/>
          <w:sz w:val="28"/>
          <w:szCs w:val="28"/>
        </w:rPr>
        <w:t xml:space="preserve"> искусственных нейронных сетей по</w:t>
      </w:r>
      <w:r w:rsidRPr="0082229D">
        <w:rPr>
          <w:rFonts w:ascii="Times New Roman" w:hAnsi="Times New Roman" w:cs="Times New Roman"/>
          <w:sz w:val="28"/>
          <w:szCs w:val="28"/>
          <w:lang w:val="ru"/>
        </w:rPr>
        <w:t xml:space="preserve"> тип</w:t>
      </w:r>
      <w:r w:rsidRPr="0082229D">
        <w:rPr>
          <w:rFonts w:ascii="Times New Roman" w:hAnsi="Times New Roman" w:cs="Times New Roman"/>
          <w:sz w:val="28"/>
          <w:szCs w:val="28"/>
        </w:rPr>
        <w:t>у</w:t>
      </w:r>
      <w:r w:rsidRPr="0082229D">
        <w:rPr>
          <w:rFonts w:ascii="Times New Roman" w:hAnsi="Times New Roman" w:cs="Times New Roman"/>
          <w:sz w:val="28"/>
          <w:szCs w:val="28"/>
          <w:lang w:val="ru"/>
        </w:rPr>
        <w:t xml:space="preserve"> DeepLab и PSPNet с кодировщиками на базе свёрточных нейронных сетей</w:t>
      </w:r>
      <w:r w:rsidRPr="0082229D">
        <w:rPr>
          <w:rFonts w:ascii="Times New Roman" w:hAnsi="Times New Roman" w:cs="Times New Roman"/>
          <w:sz w:val="28"/>
          <w:szCs w:val="28"/>
        </w:rPr>
        <w:t xml:space="preserve"> (</w:t>
      </w:r>
      <w:r w:rsidRPr="0082229D">
        <w:rPr>
          <w:rFonts w:ascii="Times New Roman" w:hAnsi="Times New Roman" w:cs="Times New Roman"/>
          <w:sz w:val="28"/>
          <w:szCs w:val="28"/>
          <w:lang w:val="en-US"/>
        </w:rPr>
        <w:t>CNN</w:t>
      </w:r>
      <w:r w:rsidRPr="0082229D">
        <w:rPr>
          <w:rFonts w:ascii="Times New Roman" w:hAnsi="Times New Roman" w:cs="Times New Roman"/>
          <w:sz w:val="28"/>
          <w:szCs w:val="28"/>
        </w:rPr>
        <w:t>)</w:t>
      </w:r>
      <w:r w:rsidRPr="0082229D">
        <w:rPr>
          <w:rFonts w:ascii="Times New Roman" w:hAnsi="Times New Roman" w:cs="Times New Roman"/>
          <w:sz w:val="28"/>
          <w:szCs w:val="28"/>
          <w:lang w:val="ru"/>
        </w:rPr>
        <w:t xml:space="preserve"> и трансформеров позволяют получать плотные карты сегментации</w:t>
      </w:r>
      <w:r w:rsidRPr="0082229D">
        <w:rPr>
          <w:rFonts w:ascii="Times New Roman" w:hAnsi="Times New Roman" w:cs="Times New Roman"/>
          <w:sz w:val="28"/>
          <w:szCs w:val="28"/>
          <w:lang w:val="tt-RU"/>
        </w:rPr>
        <w:t xml:space="preserve">. В результате становися возможным определение </w:t>
      </w:r>
      <w:r w:rsidRPr="0082229D">
        <w:rPr>
          <w:rFonts w:ascii="Times New Roman" w:hAnsi="Times New Roman" w:cs="Times New Roman"/>
          <w:sz w:val="28"/>
          <w:szCs w:val="28"/>
          <w:lang w:val="ru"/>
        </w:rPr>
        <w:t xml:space="preserve">границ проезжей части и </w:t>
      </w:r>
      <w:r w:rsidRPr="0082229D">
        <w:rPr>
          <w:rFonts w:ascii="Times New Roman" w:hAnsi="Times New Roman" w:cs="Times New Roman"/>
          <w:sz w:val="28"/>
          <w:szCs w:val="28"/>
        </w:rPr>
        <w:t>идентификация</w:t>
      </w:r>
      <w:r w:rsidRPr="0082229D">
        <w:rPr>
          <w:rFonts w:ascii="Times New Roman" w:hAnsi="Times New Roman" w:cs="Times New Roman"/>
          <w:sz w:val="28"/>
          <w:szCs w:val="28"/>
          <w:lang w:val="ru"/>
        </w:rPr>
        <w:t xml:space="preserve"> дорожной разметки</w:t>
      </w:r>
      <w:r w:rsidRPr="0082229D">
        <w:rPr>
          <w:rFonts w:ascii="Times New Roman" w:hAnsi="Times New Roman" w:cs="Times New Roman"/>
          <w:sz w:val="28"/>
          <w:szCs w:val="28"/>
        </w:rPr>
        <w:t>, что является одной из важных задач в условиях применения беспилотного транспорта в городской среде</w:t>
      </w:r>
      <w:r w:rsidRPr="0082229D">
        <w:rPr>
          <w:rFonts w:ascii="Times New Roman" w:hAnsi="Times New Roman" w:cs="Times New Roman"/>
          <w:sz w:val="28"/>
          <w:szCs w:val="28"/>
          <w:lang w:val="ru"/>
        </w:rPr>
        <w:t>.</w:t>
      </w:r>
    </w:p>
    <w:p w14:paraId="1FEA7AC3" w14:textId="77777777" w:rsidR="00026FD8" w:rsidRPr="0082229D" w:rsidRDefault="00026FD8" w:rsidP="00026FD8">
      <w:pPr>
        <w:spacing w:after="0" w:line="360" w:lineRule="auto"/>
        <w:ind w:firstLine="709"/>
        <w:jc w:val="both"/>
        <w:rPr>
          <w:rFonts w:ascii="Times New Roman" w:hAnsi="Times New Roman" w:cs="Times New Roman"/>
          <w:sz w:val="28"/>
          <w:szCs w:val="28"/>
        </w:rPr>
      </w:pPr>
      <w:r w:rsidRPr="0082229D">
        <w:rPr>
          <w:rFonts w:ascii="Times New Roman" w:hAnsi="Times New Roman" w:cs="Times New Roman"/>
          <w:sz w:val="28"/>
          <w:szCs w:val="28"/>
        </w:rPr>
        <w:t xml:space="preserve">3. </w:t>
      </w:r>
      <w:r w:rsidRPr="0082229D">
        <w:rPr>
          <w:rFonts w:ascii="Times New Roman" w:hAnsi="Times New Roman" w:cs="Times New Roman"/>
          <w:sz w:val="28"/>
          <w:szCs w:val="28"/>
          <w:lang w:val="ru"/>
        </w:rPr>
        <w:t>Инстанс-сегментация. Объединяет задачи обнаружения и семантической сегментации, обеспечивая</w:t>
      </w:r>
      <w:r w:rsidRPr="0082229D">
        <w:rPr>
          <w:rFonts w:ascii="Times New Roman" w:hAnsi="Times New Roman" w:cs="Times New Roman"/>
          <w:sz w:val="28"/>
          <w:szCs w:val="28"/>
        </w:rPr>
        <w:t xml:space="preserve"> выделение</w:t>
      </w:r>
      <w:r w:rsidRPr="0082229D">
        <w:rPr>
          <w:rFonts w:ascii="Times New Roman" w:hAnsi="Times New Roman" w:cs="Times New Roman"/>
          <w:sz w:val="28"/>
          <w:szCs w:val="28"/>
          <w:lang w:val="ru"/>
        </w:rPr>
        <w:t xml:space="preserve"> отдельных объектов в</w:t>
      </w:r>
      <w:r w:rsidRPr="0082229D">
        <w:rPr>
          <w:rFonts w:ascii="Times New Roman" w:hAnsi="Times New Roman" w:cs="Times New Roman"/>
          <w:sz w:val="28"/>
          <w:szCs w:val="28"/>
        </w:rPr>
        <w:t xml:space="preserve"> рамках</w:t>
      </w:r>
      <w:r w:rsidRPr="0082229D">
        <w:rPr>
          <w:rFonts w:ascii="Times New Roman" w:hAnsi="Times New Roman" w:cs="Times New Roman"/>
          <w:sz w:val="28"/>
          <w:szCs w:val="28"/>
          <w:lang w:val="ru"/>
        </w:rPr>
        <w:t xml:space="preserve"> одного класса. </w:t>
      </w:r>
      <w:r w:rsidRPr="0082229D">
        <w:rPr>
          <w:rFonts w:ascii="Times New Roman" w:hAnsi="Times New Roman" w:cs="Times New Roman"/>
          <w:sz w:val="28"/>
          <w:szCs w:val="28"/>
        </w:rPr>
        <w:t xml:space="preserve">Такие архитектуры нейронных сетей, как </w:t>
      </w:r>
      <w:r w:rsidRPr="0082229D">
        <w:rPr>
          <w:rFonts w:ascii="Times New Roman" w:hAnsi="Times New Roman" w:cs="Times New Roman"/>
          <w:sz w:val="28"/>
          <w:szCs w:val="28"/>
          <w:lang w:val="ru"/>
        </w:rPr>
        <w:t xml:space="preserve">Mask R-CNN и её производные остаются </w:t>
      </w:r>
      <w:r w:rsidRPr="0082229D">
        <w:rPr>
          <w:rFonts w:ascii="Times New Roman" w:hAnsi="Times New Roman" w:cs="Times New Roman"/>
          <w:sz w:val="28"/>
          <w:szCs w:val="28"/>
        </w:rPr>
        <w:t xml:space="preserve">наиболее предпочтительным </w:t>
      </w:r>
      <w:r w:rsidRPr="0082229D">
        <w:rPr>
          <w:rFonts w:ascii="Times New Roman" w:hAnsi="Times New Roman" w:cs="Times New Roman"/>
          <w:sz w:val="28"/>
          <w:szCs w:val="28"/>
          <w:lang w:val="ru"/>
        </w:rPr>
        <w:t>стандартом</w:t>
      </w:r>
      <w:r w:rsidRPr="0082229D">
        <w:rPr>
          <w:rFonts w:ascii="Times New Roman" w:hAnsi="Times New Roman" w:cs="Times New Roman"/>
          <w:sz w:val="28"/>
          <w:szCs w:val="28"/>
        </w:rPr>
        <w:t>. Однако</w:t>
      </w:r>
      <w:r w:rsidRPr="0082229D">
        <w:rPr>
          <w:rFonts w:ascii="Times New Roman" w:hAnsi="Times New Roman" w:cs="Times New Roman"/>
          <w:sz w:val="28"/>
          <w:szCs w:val="28"/>
          <w:lang w:val="ru"/>
        </w:rPr>
        <w:t xml:space="preserve"> всё большее распространение получают одноэтапные подходы (YOLACT, SOLO).</w:t>
      </w:r>
    </w:p>
    <w:p w14:paraId="01744DD4" w14:textId="77777777" w:rsidR="00026FD8" w:rsidRPr="0082229D" w:rsidRDefault="00026FD8" w:rsidP="00026FD8">
      <w:pPr>
        <w:spacing w:after="0" w:line="360" w:lineRule="auto"/>
        <w:ind w:firstLine="709"/>
        <w:jc w:val="both"/>
        <w:rPr>
          <w:rFonts w:ascii="Times New Roman" w:hAnsi="Times New Roman" w:cs="Times New Roman"/>
          <w:sz w:val="28"/>
          <w:szCs w:val="28"/>
        </w:rPr>
      </w:pPr>
      <w:r w:rsidRPr="0082229D">
        <w:rPr>
          <w:rFonts w:ascii="Times New Roman" w:hAnsi="Times New Roman" w:cs="Times New Roman"/>
          <w:sz w:val="28"/>
          <w:szCs w:val="28"/>
        </w:rPr>
        <w:t xml:space="preserve">4. </w:t>
      </w:r>
      <w:r w:rsidRPr="0082229D">
        <w:rPr>
          <w:rFonts w:ascii="Times New Roman" w:hAnsi="Times New Roman" w:cs="Times New Roman"/>
          <w:sz w:val="28"/>
          <w:szCs w:val="28"/>
          <w:lang w:val="ru"/>
        </w:rPr>
        <w:t>Паноптическая сегментация. Наиболее полная парадигма, объединяющая семантическую сегментацию фона и инстанс-сегментацию объектов переднего плана в единую непротиворечивую картину.</w:t>
      </w:r>
    </w:p>
    <w:p w14:paraId="65DA8053" w14:textId="77777777" w:rsidR="00026FD8" w:rsidRPr="0082229D" w:rsidRDefault="00026FD8" w:rsidP="00026FD8">
      <w:pPr>
        <w:spacing w:after="0" w:line="360" w:lineRule="auto"/>
        <w:ind w:firstLine="709"/>
        <w:jc w:val="both"/>
        <w:rPr>
          <w:rFonts w:ascii="Times New Roman" w:hAnsi="Times New Roman" w:cs="Times New Roman"/>
          <w:sz w:val="28"/>
          <w:szCs w:val="28"/>
        </w:rPr>
      </w:pPr>
      <w:r w:rsidRPr="0082229D">
        <w:rPr>
          <w:rFonts w:ascii="Times New Roman" w:hAnsi="Times New Roman" w:cs="Times New Roman"/>
          <w:sz w:val="28"/>
          <w:szCs w:val="28"/>
          <w:lang w:val="en-US"/>
        </w:rPr>
        <w:t>Mask</w:t>
      </w:r>
      <w:r w:rsidRPr="0082229D">
        <w:rPr>
          <w:rFonts w:ascii="Times New Roman" w:hAnsi="Times New Roman" w:cs="Times New Roman"/>
          <w:sz w:val="28"/>
          <w:szCs w:val="28"/>
        </w:rPr>
        <w:t xml:space="preserve"> </w:t>
      </w:r>
      <w:r w:rsidRPr="0082229D">
        <w:rPr>
          <w:rFonts w:ascii="Times New Roman" w:hAnsi="Times New Roman" w:cs="Times New Roman"/>
          <w:sz w:val="28"/>
          <w:szCs w:val="28"/>
          <w:lang w:val="en-US"/>
        </w:rPr>
        <w:t>R</w:t>
      </w:r>
      <w:r w:rsidRPr="0082229D">
        <w:rPr>
          <w:rFonts w:ascii="Times New Roman" w:hAnsi="Times New Roman" w:cs="Times New Roman"/>
          <w:sz w:val="28"/>
          <w:szCs w:val="28"/>
        </w:rPr>
        <w:t>-</w:t>
      </w:r>
      <w:r w:rsidRPr="0082229D">
        <w:rPr>
          <w:rFonts w:ascii="Times New Roman" w:hAnsi="Times New Roman" w:cs="Times New Roman"/>
          <w:sz w:val="28"/>
          <w:szCs w:val="28"/>
          <w:lang w:val="en-US"/>
        </w:rPr>
        <w:t>CNN</w:t>
      </w:r>
      <w:r w:rsidRPr="0082229D">
        <w:rPr>
          <w:rFonts w:ascii="Times New Roman" w:hAnsi="Times New Roman" w:cs="Times New Roman"/>
          <w:sz w:val="28"/>
          <w:szCs w:val="28"/>
        </w:rPr>
        <w:t xml:space="preserve"> </w:t>
      </w:r>
      <w:r w:rsidRPr="0082229D">
        <w:rPr>
          <w:rFonts w:ascii="Times New Roman" w:hAnsi="Times New Roman" w:cs="Times New Roman"/>
          <w:sz w:val="28"/>
          <w:szCs w:val="28"/>
          <w:lang w:val="tt-RU"/>
        </w:rPr>
        <w:t xml:space="preserve">и </w:t>
      </w:r>
      <w:r w:rsidRPr="0082229D">
        <w:rPr>
          <w:rFonts w:ascii="Times New Roman" w:hAnsi="Times New Roman" w:cs="Times New Roman"/>
          <w:sz w:val="28"/>
          <w:szCs w:val="28"/>
          <w:lang w:val="en-US"/>
        </w:rPr>
        <w:t>Panoptic</w:t>
      </w:r>
      <w:r w:rsidRPr="0082229D">
        <w:rPr>
          <w:rFonts w:ascii="Times New Roman" w:hAnsi="Times New Roman" w:cs="Times New Roman"/>
          <w:sz w:val="28"/>
          <w:szCs w:val="28"/>
        </w:rPr>
        <w:t xml:space="preserve"> </w:t>
      </w:r>
      <w:r w:rsidRPr="0082229D">
        <w:rPr>
          <w:rFonts w:ascii="Times New Roman" w:hAnsi="Times New Roman" w:cs="Times New Roman"/>
          <w:sz w:val="28"/>
          <w:szCs w:val="28"/>
          <w:lang w:val="en-US"/>
        </w:rPr>
        <w:t>FPN</w:t>
      </w:r>
      <w:r w:rsidRPr="0082229D">
        <w:rPr>
          <w:rFonts w:ascii="Times New Roman" w:hAnsi="Times New Roman" w:cs="Times New Roman"/>
          <w:sz w:val="28"/>
          <w:szCs w:val="28"/>
        </w:rPr>
        <w:t xml:space="preserve"> являются </w:t>
      </w:r>
      <w:r w:rsidRPr="0082229D">
        <w:rPr>
          <w:rFonts w:ascii="Times New Roman" w:hAnsi="Times New Roman" w:cs="Times New Roman"/>
          <w:sz w:val="28"/>
          <w:szCs w:val="28"/>
          <w:lang w:val="tt-RU"/>
        </w:rPr>
        <w:t>одними из первых работ в области сегментации</w:t>
      </w:r>
      <w:r w:rsidRPr="0082229D">
        <w:rPr>
          <w:rFonts w:ascii="Times New Roman" w:hAnsi="Times New Roman" w:cs="Times New Roman"/>
          <w:sz w:val="28"/>
          <w:szCs w:val="28"/>
        </w:rPr>
        <w:t xml:space="preserve">. </w:t>
      </w:r>
      <w:r w:rsidRPr="0082229D">
        <w:rPr>
          <w:rFonts w:ascii="Times New Roman" w:hAnsi="Times New Roman" w:cs="Times New Roman"/>
          <w:sz w:val="28"/>
          <w:szCs w:val="28"/>
          <w:lang w:val="tt-RU"/>
        </w:rPr>
        <w:t>Они активно развивались в течение 2010-х годов</w:t>
      </w:r>
      <w:r w:rsidRPr="0082229D">
        <w:rPr>
          <w:rFonts w:ascii="Times New Roman" w:hAnsi="Times New Roman" w:cs="Times New Roman"/>
          <w:sz w:val="28"/>
          <w:szCs w:val="28"/>
        </w:rPr>
        <w:t>, что стало фундаментом для развития более современных и совершенных архитектур глубоких нейронные сетей [7–8]. Детальный сравнительный анализ представлен в таблице 4.</w:t>
      </w:r>
    </w:p>
    <w:p w14:paraId="0A79E6D8" w14:textId="77777777" w:rsidR="00026FD8" w:rsidRPr="0082229D" w:rsidRDefault="00026FD8" w:rsidP="00026FD8">
      <w:pPr>
        <w:spacing w:after="0" w:line="360" w:lineRule="auto"/>
        <w:ind w:firstLine="709"/>
        <w:jc w:val="both"/>
        <w:rPr>
          <w:rFonts w:ascii="Times New Roman" w:hAnsi="Times New Roman" w:cs="Times New Roman"/>
          <w:sz w:val="28"/>
          <w:szCs w:val="28"/>
        </w:rPr>
      </w:pPr>
    </w:p>
    <w:p w14:paraId="0199A09F" w14:textId="47DCEB7B" w:rsidR="00026FD8" w:rsidRPr="0082229D" w:rsidRDefault="00026FD8" w:rsidP="00026FD8">
      <w:pPr>
        <w:spacing w:after="0" w:line="360" w:lineRule="auto"/>
        <w:ind w:firstLine="709"/>
        <w:jc w:val="both"/>
        <w:rPr>
          <w:rFonts w:ascii="Times New Roman" w:hAnsi="Times New Roman" w:cs="Times New Roman"/>
          <w:sz w:val="28"/>
          <w:szCs w:val="28"/>
        </w:rPr>
      </w:pPr>
      <w:r w:rsidRPr="0082229D">
        <w:rPr>
          <w:rFonts w:ascii="Times New Roman" w:hAnsi="Times New Roman" w:cs="Times New Roman"/>
          <w:sz w:val="28"/>
          <w:szCs w:val="28"/>
          <w:lang w:val="ru"/>
        </w:rPr>
        <w:t xml:space="preserve">Таблица 4 – Сравнительная характеристика </w:t>
      </w:r>
      <w:r w:rsidR="00E66DB2">
        <w:rPr>
          <w:rFonts w:ascii="Times New Roman" w:hAnsi="Times New Roman" w:cs="Times New Roman"/>
          <w:sz w:val="28"/>
          <w:szCs w:val="28"/>
          <w:lang w:val="ru"/>
        </w:rPr>
        <w:t>методов</w:t>
      </w:r>
      <w:r w:rsidR="00322E90">
        <w:rPr>
          <w:rFonts w:ascii="Times New Roman" w:hAnsi="Times New Roman" w:cs="Times New Roman"/>
          <w:sz w:val="28"/>
          <w:szCs w:val="28"/>
          <w:lang w:val="ru"/>
        </w:rPr>
        <w:t xml:space="preserve"> семантической сегментации изображений</w:t>
      </w:r>
    </w:p>
    <w:p w14:paraId="7DB3B76B" w14:textId="77777777" w:rsidR="00026FD8" w:rsidRPr="0082229D" w:rsidRDefault="00026FD8" w:rsidP="00026FD8">
      <w:pPr>
        <w:spacing w:after="0" w:line="360" w:lineRule="auto"/>
        <w:ind w:firstLine="709"/>
        <w:jc w:val="both"/>
        <w:rPr>
          <w:rFonts w:ascii="Times New Roman" w:hAnsi="Times New Roman" w:cs="Times New Roman"/>
          <w:sz w:val="28"/>
          <w:szCs w:val="28"/>
        </w:rPr>
      </w:pPr>
    </w:p>
    <w:tbl>
      <w:tblPr>
        <w:tblStyle w:val="a6"/>
        <w:tblW w:w="9209" w:type="dxa"/>
        <w:tblLayout w:type="fixed"/>
        <w:tblLook w:val="04A0" w:firstRow="1" w:lastRow="0" w:firstColumn="1" w:lastColumn="0" w:noHBand="0" w:noVBand="1"/>
      </w:tblPr>
      <w:tblGrid>
        <w:gridCol w:w="1980"/>
        <w:gridCol w:w="2327"/>
        <w:gridCol w:w="2351"/>
        <w:gridCol w:w="2551"/>
      </w:tblGrid>
      <w:tr w:rsidR="00537CF0" w:rsidRPr="0082229D" w14:paraId="4280ED98" w14:textId="77777777" w:rsidTr="00537CF0">
        <w:tc>
          <w:tcPr>
            <w:tcW w:w="1980" w:type="dxa"/>
          </w:tcPr>
          <w:p w14:paraId="729084E5"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Метод</w:t>
            </w:r>
          </w:p>
        </w:tc>
        <w:tc>
          <w:tcPr>
            <w:tcW w:w="2327" w:type="dxa"/>
          </w:tcPr>
          <w:p w14:paraId="22BC7FC0" w14:textId="3B0652F0" w:rsidR="00537CF0" w:rsidRPr="00537CF0" w:rsidRDefault="00537CF0" w:rsidP="00E62882">
            <w:pPr>
              <w:spacing w:line="360" w:lineRule="auto"/>
              <w:jc w:val="both"/>
              <w:rPr>
                <w:rFonts w:ascii="Times New Roman" w:hAnsi="Times New Roman" w:cs="Times New Roman"/>
                <w:sz w:val="28"/>
                <w:szCs w:val="28"/>
              </w:rPr>
            </w:pPr>
            <w:r>
              <w:rPr>
                <w:rFonts w:ascii="Times New Roman" w:hAnsi="Times New Roman" w:cs="Times New Roman"/>
                <w:sz w:val="28"/>
                <w:szCs w:val="28"/>
              </w:rPr>
              <w:t>Результат</w:t>
            </w:r>
          </w:p>
        </w:tc>
        <w:tc>
          <w:tcPr>
            <w:tcW w:w="2351" w:type="dxa"/>
          </w:tcPr>
          <w:p w14:paraId="347DAD3C"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Преимущества</w:t>
            </w:r>
          </w:p>
        </w:tc>
        <w:tc>
          <w:tcPr>
            <w:tcW w:w="2551" w:type="dxa"/>
          </w:tcPr>
          <w:p w14:paraId="546BB162"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Ограничения</w:t>
            </w:r>
          </w:p>
        </w:tc>
      </w:tr>
      <w:tr w:rsidR="00537CF0" w:rsidRPr="0082229D" w14:paraId="4BAB22E6" w14:textId="77777777" w:rsidTr="00537CF0">
        <w:tc>
          <w:tcPr>
            <w:tcW w:w="1980" w:type="dxa"/>
          </w:tcPr>
          <w:p w14:paraId="6727B6C2" w14:textId="77777777" w:rsidR="00537CF0" w:rsidRPr="0082229D" w:rsidRDefault="00537CF0" w:rsidP="00E62882">
            <w:pPr>
              <w:spacing w:line="360" w:lineRule="auto"/>
              <w:jc w:val="both"/>
              <w:rPr>
                <w:rFonts w:ascii="Times New Roman" w:hAnsi="Times New Roman" w:cs="Times New Roman"/>
                <w:sz w:val="28"/>
                <w:szCs w:val="28"/>
              </w:rPr>
            </w:pPr>
            <w:r w:rsidRPr="0082229D">
              <w:rPr>
                <w:rFonts w:ascii="Times New Roman" w:hAnsi="Times New Roman" w:cs="Times New Roman"/>
                <w:sz w:val="28"/>
                <w:szCs w:val="28"/>
                <w:lang w:val="ru"/>
              </w:rPr>
              <w:t>Обнаружение объектов</w:t>
            </w:r>
          </w:p>
        </w:tc>
        <w:tc>
          <w:tcPr>
            <w:tcW w:w="2327" w:type="dxa"/>
          </w:tcPr>
          <w:p w14:paraId="50798276"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 xml:space="preserve">Ограничивающие прямоугольники </w:t>
            </w:r>
            <w:r w:rsidRPr="0082229D">
              <w:rPr>
                <w:rFonts w:ascii="Times New Roman" w:hAnsi="Times New Roman" w:cs="Times New Roman"/>
                <w:sz w:val="28"/>
                <w:szCs w:val="28"/>
                <w:lang w:val="ru"/>
              </w:rPr>
              <w:lastRenderedPageBreak/>
              <w:t>с метками классов</w:t>
            </w:r>
          </w:p>
        </w:tc>
        <w:tc>
          <w:tcPr>
            <w:tcW w:w="2351" w:type="dxa"/>
          </w:tcPr>
          <w:p w14:paraId="608ECD0B"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lastRenderedPageBreak/>
              <w:t xml:space="preserve">Высокая скорость, низкая </w:t>
            </w:r>
            <w:r w:rsidRPr="0082229D">
              <w:rPr>
                <w:rFonts w:ascii="Times New Roman" w:hAnsi="Times New Roman" w:cs="Times New Roman"/>
                <w:sz w:val="28"/>
                <w:szCs w:val="28"/>
                <w:lang w:val="ru"/>
              </w:rPr>
              <w:lastRenderedPageBreak/>
              <w:t>вычислительная сложность</w:t>
            </w:r>
          </w:p>
        </w:tc>
        <w:tc>
          <w:tcPr>
            <w:tcW w:w="2551" w:type="dxa"/>
          </w:tcPr>
          <w:p w14:paraId="615D1994"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lastRenderedPageBreak/>
              <w:t>Отсутствие точных контуров объектов</w:t>
            </w:r>
          </w:p>
        </w:tc>
      </w:tr>
      <w:tr w:rsidR="00537CF0" w:rsidRPr="0082229D" w14:paraId="5D69208F" w14:textId="77777777" w:rsidTr="00537CF0">
        <w:tc>
          <w:tcPr>
            <w:tcW w:w="1980" w:type="dxa"/>
          </w:tcPr>
          <w:p w14:paraId="7F66AD1D" w14:textId="77777777" w:rsidR="00537CF0" w:rsidRPr="0082229D" w:rsidRDefault="00537CF0" w:rsidP="00E62882">
            <w:pPr>
              <w:spacing w:line="360" w:lineRule="auto"/>
              <w:jc w:val="both"/>
              <w:rPr>
                <w:rFonts w:ascii="Times New Roman" w:hAnsi="Times New Roman" w:cs="Times New Roman"/>
                <w:sz w:val="28"/>
                <w:szCs w:val="28"/>
              </w:rPr>
            </w:pPr>
            <w:r w:rsidRPr="0082229D">
              <w:rPr>
                <w:rFonts w:ascii="Times New Roman" w:hAnsi="Times New Roman" w:cs="Times New Roman"/>
                <w:sz w:val="28"/>
                <w:szCs w:val="28"/>
                <w:lang w:val="ru"/>
              </w:rPr>
              <w:t xml:space="preserve">Семантическая сегментация </w:t>
            </w:r>
          </w:p>
        </w:tc>
        <w:tc>
          <w:tcPr>
            <w:tcW w:w="2327" w:type="dxa"/>
          </w:tcPr>
          <w:p w14:paraId="6BA933BC"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Попиксельная карта классов</w:t>
            </w:r>
          </w:p>
        </w:tc>
        <w:tc>
          <w:tcPr>
            <w:tcW w:w="2351" w:type="dxa"/>
          </w:tcPr>
          <w:p w14:paraId="5532911B"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Точное определение границ дороги, разметки</w:t>
            </w:r>
          </w:p>
        </w:tc>
        <w:tc>
          <w:tcPr>
            <w:tcW w:w="2551" w:type="dxa"/>
          </w:tcPr>
          <w:p w14:paraId="0FF5A289"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Невозможность разделения экземпляров одного класса</w:t>
            </w:r>
          </w:p>
        </w:tc>
      </w:tr>
      <w:tr w:rsidR="00537CF0" w:rsidRPr="0082229D" w14:paraId="0351A2BA" w14:textId="77777777" w:rsidTr="00537CF0">
        <w:tc>
          <w:tcPr>
            <w:tcW w:w="1980" w:type="dxa"/>
          </w:tcPr>
          <w:p w14:paraId="2512F008" w14:textId="77777777" w:rsidR="00537CF0" w:rsidRPr="0082229D" w:rsidRDefault="00537CF0" w:rsidP="00E62882">
            <w:pPr>
              <w:spacing w:line="360" w:lineRule="auto"/>
              <w:jc w:val="both"/>
              <w:rPr>
                <w:rFonts w:ascii="Times New Roman" w:hAnsi="Times New Roman" w:cs="Times New Roman"/>
                <w:sz w:val="28"/>
                <w:szCs w:val="28"/>
              </w:rPr>
            </w:pPr>
            <w:r w:rsidRPr="0082229D">
              <w:rPr>
                <w:rFonts w:ascii="Times New Roman" w:hAnsi="Times New Roman" w:cs="Times New Roman"/>
                <w:sz w:val="28"/>
                <w:szCs w:val="28"/>
                <w:lang w:val="ru"/>
              </w:rPr>
              <w:t>Инстанс-сегментация</w:t>
            </w:r>
          </w:p>
        </w:tc>
        <w:tc>
          <w:tcPr>
            <w:tcW w:w="2327" w:type="dxa"/>
          </w:tcPr>
          <w:p w14:paraId="2AC42C73"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Маски отдельных объектов</w:t>
            </w:r>
          </w:p>
        </w:tc>
        <w:tc>
          <w:tcPr>
            <w:tcW w:w="2351" w:type="dxa"/>
          </w:tcPr>
          <w:p w14:paraId="42EA08DA"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Разделение соседних объектов</w:t>
            </w:r>
          </w:p>
        </w:tc>
        <w:tc>
          <w:tcPr>
            <w:tcW w:w="2551" w:type="dxa"/>
          </w:tcPr>
          <w:p w14:paraId="27625B34"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Повышенная вычислительная сложность</w:t>
            </w:r>
          </w:p>
        </w:tc>
      </w:tr>
      <w:tr w:rsidR="00537CF0" w:rsidRPr="0082229D" w14:paraId="1966A0E6" w14:textId="77777777" w:rsidTr="00537CF0">
        <w:tc>
          <w:tcPr>
            <w:tcW w:w="1980" w:type="dxa"/>
          </w:tcPr>
          <w:p w14:paraId="6DDC5BF6" w14:textId="77777777" w:rsidR="00537CF0" w:rsidRPr="0082229D" w:rsidRDefault="00537CF0" w:rsidP="00E62882">
            <w:pPr>
              <w:spacing w:line="360" w:lineRule="auto"/>
              <w:jc w:val="both"/>
              <w:rPr>
                <w:rFonts w:ascii="Times New Roman" w:hAnsi="Times New Roman" w:cs="Times New Roman"/>
                <w:sz w:val="28"/>
                <w:szCs w:val="28"/>
              </w:rPr>
            </w:pPr>
            <w:r w:rsidRPr="0082229D">
              <w:rPr>
                <w:rFonts w:ascii="Times New Roman" w:hAnsi="Times New Roman" w:cs="Times New Roman"/>
                <w:sz w:val="28"/>
                <w:szCs w:val="28"/>
                <w:lang w:val="ru"/>
              </w:rPr>
              <w:t>Паноптическая сегментация</w:t>
            </w:r>
          </w:p>
        </w:tc>
        <w:tc>
          <w:tcPr>
            <w:tcW w:w="2327" w:type="dxa"/>
          </w:tcPr>
          <w:p w14:paraId="35A5CF4E"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Единая карта фона и объектов</w:t>
            </w:r>
          </w:p>
        </w:tc>
        <w:tc>
          <w:tcPr>
            <w:tcW w:w="2351" w:type="dxa"/>
          </w:tcPr>
          <w:p w14:paraId="350EA6C6"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Наиболее полное представление сцены</w:t>
            </w:r>
          </w:p>
        </w:tc>
        <w:tc>
          <w:tcPr>
            <w:tcW w:w="2551" w:type="dxa"/>
          </w:tcPr>
          <w:p w14:paraId="0E20BFB1" w14:textId="77777777" w:rsidR="00537CF0" w:rsidRPr="0082229D" w:rsidRDefault="00537CF0" w:rsidP="00E62882">
            <w:pPr>
              <w:spacing w:line="360" w:lineRule="auto"/>
              <w:jc w:val="both"/>
              <w:rPr>
                <w:rFonts w:ascii="Times New Roman" w:hAnsi="Times New Roman" w:cs="Times New Roman"/>
                <w:sz w:val="28"/>
                <w:szCs w:val="28"/>
                <w:lang w:val="ru"/>
              </w:rPr>
            </w:pPr>
            <w:r w:rsidRPr="0082229D">
              <w:rPr>
                <w:rFonts w:ascii="Times New Roman" w:hAnsi="Times New Roman" w:cs="Times New Roman"/>
                <w:sz w:val="28"/>
                <w:szCs w:val="28"/>
                <w:lang w:val="ru"/>
              </w:rPr>
              <w:t>Максимальные требования к ресурсам</w:t>
            </w:r>
          </w:p>
        </w:tc>
      </w:tr>
    </w:tbl>
    <w:p w14:paraId="113768DB" w14:textId="77777777" w:rsidR="00026FD8" w:rsidRPr="0082229D" w:rsidRDefault="00026FD8" w:rsidP="00026FD8">
      <w:pPr>
        <w:spacing w:after="0" w:line="360" w:lineRule="auto"/>
        <w:ind w:firstLine="709"/>
        <w:jc w:val="both"/>
        <w:rPr>
          <w:rFonts w:ascii="Times New Roman" w:hAnsi="Times New Roman" w:cs="Times New Roman"/>
          <w:sz w:val="28"/>
          <w:szCs w:val="28"/>
        </w:rPr>
      </w:pPr>
    </w:p>
    <w:p w14:paraId="15BE501C" w14:textId="77777777" w:rsidR="00026FD8" w:rsidRPr="0082229D" w:rsidRDefault="00026FD8" w:rsidP="00026FD8">
      <w:pPr>
        <w:spacing w:after="0" w:line="360" w:lineRule="auto"/>
        <w:ind w:firstLine="709"/>
        <w:jc w:val="both"/>
        <w:rPr>
          <w:rFonts w:ascii="Times New Roman" w:hAnsi="Times New Roman" w:cs="Times New Roman"/>
          <w:sz w:val="28"/>
          <w:szCs w:val="28"/>
          <w:lang w:val="ru"/>
        </w:rPr>
      </w:pPr>
      <w:r w:rsidRPr="0082229D">
        <w:rPr>
          <w:rFonts w:ascii="Times New Roman" w:hAnsi="Times New Roman" w:cs="Times New Roman"/>
          <w:sz w:val="28"/>
          <w:szCs w:val="28"/>
        </w:rPr>
        <w:t>За последние годы</w:t>
      </w:r>
      <w:r w:rsidRPr="0082229D">
        <w:rPr>
          <w:rFonts w:ascii="Times New Roman" w:hAnsi="Times New Roman" w:cs="Times New Roman"/>
          <w:sz w:val="28"/>
          <w:szCs w:val="28"/>
          <w:lang w:val="ru"/>
        </w:rPr>
        <w:t xml:space="preserve"> наблюдается качественный сдвиг в сторону использования механизмов внимания и специализированных архитектур, адаптированных к специфике автономного вождения. </w:t>
      </w:r>
      <w:r w:rsidRPr="0082229D">
        <w:rPr>
          <w:rFonts w:ascii="Times New Roman" w:hAnsi="Times New Roman" w:cs="Times New Roman"/>
          <w:sz w:val="28"/>
          <w:szCs w:val="28"/>
        </w:rPr>
        <w:t>К примеру, нейронная сеть</w:t>
      </w:r>
      <w:r w:rsidRPr="0082229D">
        <w:rPr>
          <w:rFonts w:ascii="Times New Roman" w:hAnsi="Times New Roman" w:cs="Times New Roman"/>
          <w:sz w:val="28"/>
          <w:szCs w:val="28"/>
          <w:lang w:val="ru"/>
        </w:rPr>
        <w:t xml:space="preserve"> ACNet (Attention</w:t>
      </w:r>
      <w:r w:rsidRPr="0082229D">
        <w:rPr>
          <w:rFonts w:ascii="Times New Roman" w:hAnsi="Times New Roman" w:cs="Times New Roman"/>
          <w:sz w:val="28"/>
          <w:szCs w:val="28"/>
        </w:rPr>
        <w:t>-</w:t>
      </w:r>
      <w:r w:rsidRPr="0082229D">
        <w:rPr>
          <w:rFonts w:ascii="Times New Roman" w:hAnsi="Times New Roman" w:cs="Times New Roman"/>
          <w:sz w:val="28"/>
          <w:szCs w:val="28"/>
          <w:lang w:val="ru"/>
        </w:rPr>
        <w:t>Convolution Collaborative Network) интегрирует механизмы внимания в свёрточные архитектуры</w:t>
      </w:r>
      <w:r w:rsidRPr="0082229D">
        <w:rPr>
          <w:rFonts w:ascii="Times New Roman" w:hAnsi="Times New Roman" w:cs="Times New Roman"/>
          <w:sz w:val="28"/>
          <w:szCs w:val="28"/>
        </w:rPr>
        <w:t xml:space="preserve"> нейронной сети</w:t>
      </w:r>
      <w:r w:rsidRPr="0082229D">
        <w:rPr>
          <w:rFonts w:ascii="Times New Roman" w:hAnsi="Times New Roman" w:cs="Times New Roman"/>
          <w:sz w:val="28"/>
          <w:szCs w:val="28"/>
          <w:lang w:val="ru"/>
        </w:rPr>
        <w:t>, что позволяет акцентировать обработку на семантически значимых областях дорожной сцены и повышать точность сегментации</w:t>
      </w:r>
      <w:r w:rsidRPr="0082229D">
        <w:rPr>
          <w:rFonts w:ascii="Times New Roman" w:hAnsi="Times New Roman" w:cs="Times New Roman"/>
          <w:sz w:val="28"/>
          <w:szCs w:val="28"/>
        </w:rPr>
        <w:t xml:space="preserve"> получаемых данных</w:t>
      </w:r>
      <w:r w:rsidRPr="0082229D">
        <w:rPr>
          <w:rFonts w:ascii="Times New Roman" w:hAnsi="Times New Roman" w:cs="Times New Roman"/>
          <w:sz w:val="28"/>
          <w:szCs w:val="28"/>
          <w:lang w:val="ru"/>
        </w:rPr>
        <w:t xml:space="preserve"> в условиях сложного городского трафика.</w:t>
      </w:r>
    </w:p>
    <w:p w14:paraId="4113FEA4" w14:textId="77777777" w:rsidR="00026FD8" w:rsidRPr="0082229D" w:rsidRDefault="00026FD8" w:rsidP="00026FD8">
      <w:pPr>
        <w:spacing w:after="0" w:line="360" w:lineRule="auto"/>
        <w:ind w:firstLine="709"/>
        <w:jc w:val="both"/>
        <w:rPr>
          <w:rFonts w:ascii="Times New Roman" w:hAnsi="Times New Roman" w:cs="Times New Roman"/>
          <w:sz w:val="28"/>
          <w:szCs w:val="28"/>
          <w:lang w:val="ru"/>
        </w:rPr>
      </w:pPr>
      <w:r w:rsidRPr="0082229D">
        <w:rPr>
          <w:rFonts w:ascii="Times New Roman" w:hAnsi="Times New Roman" w:cs="Times New Roman"/>
          <w:sz w:val="28"/>
          <w:szCs w:val="28"/>
        </w:rPr>
        <w:t>Одним из перспективных</w:t>
      </w:r>
      <w:r w:rsidRPr="0082229D">
        <w:rPr>
          <w:rFonts w:ascii="Times New Roman" w:hAnsi="Times New Roman" w:cs="Times New Roman"/>
          <w:sz w:val="28"/>
          <w:szCs w:val="28"/>
          <w:lang w:val="ru"/>
        </w:rPr>
        <w:t xml:space="preserve"> </w:t>
      </w:r>
      <w:r w:rsidRPr="0082229D">
        <w:rPr>
          <w:rFonts w:ascii="Times New Roman" w:hAnsi="Times New Roman" w:cs="Times New Roman"/>
          <w:sz w:val="28"/>
          <w:szCs w:val="28"/>
        </w:rPr>
        <w:t>направлений</w:t>
      </w:r>
      <w:r w:rsidRPr="0082229D">
        <w:rPr>
          <w:rFonts w:ascii="Times New Roman" w:hAnsi="Times New Roman" w:cs="Times New Roman"/>
          <w:sz w:val="28"/>
          <w:szCs w:val="28"/>
          <w:lang w:val="ru"/>
        </w:rPr>
        <w:t xml:space="preserve"> является применение видео-трансформеров для класс-агностической сегментации.</w:t>
      </w:r>
      <w:r w:rsidRPr="0082229D">
        <w:rPr>
          <w:rFonts w:ascii="Times New Roman" w:hAnsi="Times New Roman" w:cs="Times New Roman"/>
          <w:sz w:val="28"/>
          <w:szCs w:val="28"/>
        </w:rPr>
        <w:t xml:space="preserve"> Они преимущественно состоят из сверточных нейронных слоев.</w:t>
      </w:r>
      <w:r w:rsidRPr="0082229D">
        <w:rPr>
          <w:rFonts w:ascii="Times New Roman" w:hAnsi="Times New Roman" w:cs="Times New Roman"/>
          <w:sz w:val="28"/>
          <w:szCs w:val="28"/>
          <w:lang w:val="ru"/>
        </w:rPr>
        <w:t xml:space="preserve"> В отличие от традиционных подходов, ограниченных замкнутым словарём известных классов, данные модели способны обнаруживать неизвестные объекты</w:t>
      </w:r>
      <w:r w:rsidRPr="0082229D">
        <w:rPr>
          <w:rFonts w:ascii="Times New Roman" w:hAnsi="Times New Roman" w:cs="Times New Roman"/>
          <w:sz w:val="28"/>
          <w:szCs w:val="28"/>
        </w:rPr>
        <w:t xml:space="preserve"> во время движения транспорта</w:t>
      </w:r>
      <w:r w:rsidRPr="0082229D">
        <w:rPr>
          <w:rFonts w:ascii="Times New Roman" w:hAnsi="Times New Roman" w:cs="Times New Roman"/>
          <w:sz w:val="28"/>
          <w:szCs w:val="28"/>
          <w:lang w:val="ru"/>
        </w:rPr>
        <w:t>, что критически важно для обработки нештатных ситуаций на дороге [</w:t>
      </w:r>
      <w:r w:rsidRPr="0082229D">
        <w:rPr>
          <w:rFonts w:ascii="Times New Roman" w:hAnsi="Times New Roman" w:cs="Times New Roman"/>
          <w:sz w:val="28"/>
          <w:szCs w:val="28"/>
        </w:rPr>
        <w:t>7</w:t>
      </w:r>
      <w:r w:rsidRPr="0082229D">
        <w:rPr>
          <w:rFonts w:ascii="Times New Roman" w:hAnsi="Times New Roman" w:cs="Times New Roman"/>
          <w:sz w:val="28"/>
          <w:szCs w:val="28"/>
          <w:lang w:val="ru"/>
        </w:rPr>
        <w:t>].</w:t>
      </w:r>
    </w:p>
    <w:p w14:paraId="371CA375" w14:textId="77777777" w:rsidR="00026FD8" w:rsidRDefault="00026FD8" w:rsidP="00026FD8">
      <w:pPr>
        <w:spacing w:after="0" w:line="360" w:lineRule="auto"/>
        <w:ind w:firstLine="709"/>
        <w:jc w:val="both"/>
        <w:rPr>
          <w:rFonts w:ascii="Times New Roman" w:hAnsi="Times New Roman" w:cs="Times New Roman"/>
          <w:sz w:val="28"/>
          <w:szCs w:val="28"/>
          <w:lang w:val="ru"/>
        </w:rPr>
      </w:pPr>
      <w:r w:rsidRPr="0082229D">
        <w:rPr>
          <w:rFonts w:ascii="Times New Roman" w:hAnsi="Times New Roman" w:cs="Times New Roman"/>
          <w:sz w:val="28"/>
          <w:szCs w:val="28"/>
        </w:rPr>
        <w:t>Не менее важной проблемой является</w:t>
      </w:r>
      <w:r w:rsidRPr="0082229D">
        <w:rPr>
          <w:rFonts w:ascii="Times New Roman" w:hAnsi="Times New Roman" w:cs="Times New Roman"/>
          <w:sz w:val="28"/>
          <w:szCs w:val="28"/>
          <w:lang w:val="ru"/>
        </w:rPr>
        <w:t xml:space="preserve"> обнаружение аномалий –</w:t>
      </w:r>
      <w:r w:rsidRPr="0082229D">
        <w:rPr>
          <w:rFonts w:ascii="Times New Roman" w:hAnsi="Times New Roman" w:cs="Times New Roman"/>
          <w:sz w:val="28"/>
          <w:szCs w:val="28"/>
        </w:rPr>
        <w:t xml:space="preserve"> </w:t>
      </w:r>
      <w:r w:rsidRPr="0082229D">
        <w:rPr>
          <w:rFonts w:ascii="Times New Roman" w:hAnsi="Times New Roman" w:cs="Times New Roman"/>
          <w:sz w:val="28"/>
          <w:szCs w:val="28"/>
          <w:lang w:val="ru"/>
        </w:rPr>
        <w:t xml:space="preserve">объектов, не входящих в обучающую выборку. В контексте задач локальной </w:t>
      </w:r>
      <w:r w:rsidRPr="0082229D">
        <w:rPr>
          <w:rFonts w:ascii="Times New Roman" w:hAnsi="Times New Roman" w:cs="Times New Roman"/>
          <w:sz w:val="28"/>
          <w:szCs w:val="28"/>
          <w:lang w:val="ru"/>
        </w:rPr>
        <w:lastRenderedPageBreak/>
        <w:t xml:space="preserve">навигации беспилотного транспорта используется фреймворк SOTA (Segmenting Objectiveness and Task-Awareness) - архитектура нейронной сети, способная решать задачу путём комбинации блока семантического слияния для усиления признаков объектности и адаптера с учётом сцены для фильтрации аномалий [9]. </w:t>
      </w:r>
    </w:p>
    <w:p w14:paraId="06F80FC1" w14:textId="77777777" w:rsidR="000E05A1" w:rsidRDefault="000E05A1" w:rsidP="00C627E5">
      <w:pPr>
        <w:spacing w:after="0" w:line="360" w:lineRule="auto"/>
        <w:ind w:firstLine="709"/>
        <w:jc w:val="both"/>
        <w:rPr>
          <w:rFonts w:ascii="Times New Roman" w:hAnsi="Times New Roman" w:cs="Times New Roman"/>
          <w:sz w:val="28"/>
          <w:szCs w:val="28"/>
        </w:rPr>
      </w:pPr>
    </w:p>
    <w:p w14:paraId="4F6E9F97" w14:textId="1D8DE044" w:rsidR="006332E2" w:rsidRPr="00343D6C" w:rsidRDefault="000A14EB" w:rsidP="00343D6C">
      <w:pPr>
        <w:pStyle w:val="1"/>
        <w:spacing w:before="0" w:line="360" w:lineRule="auto"/>
        <w:ind w:firstLine="709"/>
        <w:jc w:val="both"/>
        <w:rPr>
          <w:rFonts w:asciiTheme="majorBidi" w:hAnsiTheme="majorBidi"/>
          <w:b/>
          <w:bCs/>
          <w:color w:val="auto"/>
          <w:sz w:val="28"/>
          <w:szCs w:val="28"/>
        </w:rPr>
      </w:pPr>
      <w:bookmarkStart w:id="24" w:name="_Toc235434765"/>
      <w:r w:rsidRPr="00343D6C">
        <w:rPr>
          <w:rFonts w:asciiTheme="majorBidi" w:hAnsiTheme="majorBidi"/>
          <w:b/>
          <w:bCs/>
          <w:color w:val="auto"/>
          <w:sz w:val="28"/>
          <w:szCs w:val="28"/>
        </w:rPr>
        <w:t>1.</w:t>
      </w:r>
      <w:r w:rsidR="00823074" w:rsidRPr="00343D6C">
        <w:rPr>
          <w:rFonts w:asciiTheme="majorBidi" w:hAnsiTheme="majorBidi"/>
          <w:b/>
          <w:bCs/>
          <w:color w:val="auto"/>
          <w:sz w:val="28"/>
          <w:szCs w:val="28"/>
        </w:rPr>
        <w:t>4</w:t>
      </w:r>
      <w:r w:rsidRPr="00343D6C">
        <w:rPr>
          <w:rFonts w:asciiTheme="majorBidi" w:hAnsiTheme="majorBidi"/>
          <w:b/>
          <w:bCs/>
          <w:color w:val="auto"/>
          <w:sz w:val="28"/>
          <w:szCs w:val="28"/>
        </w:rPr>
        <w:t xml:space="preserve">. </w:t>
      </w:r>
      <w:r w:rsidR="00CF26CA">
        <w:rPr>
          <w:rFonts w:asciiTheme="majorBidi" w:hAnsiTheme="majorBidi"/>
          <w:b/>
          <w:bCs/>
          <w:color w:val="auto"/>
          <w:sz w:val="28"/>
          <w:szCs w:val="28"/>
        </w:rPr>
        <w:t>Т</w:t>
      </w:r>
      <w:r w:rsidR="006332E2" w:rsidRPr="00343D6C">
        <w:rPr>
          <w:rFonts w:asciiTheme="majorBidi" w:hAnsiTheme="majorBidi"/>
          <w:b/>
          <w:bCs/>
          <w:color w:val="auto"/>
          <w:sz w:val="28"/>
          <w:szCs w:val="28"/>
        </w:rPr>
        <w:t>рехмерн</w:t>
      </w:r>
      <w:r w:rsidR="00CF26CA">
        <w:rPr>
          <w:rFonts w:asciiTheme="majorBidi" w:hAnsiTheme="majorBidi"/>
          <w:b/>
          <w:bCs/>
          <w:color w:val="auto"/>
          <w:sz w:val="28"/>
          <w:szCs w:val="28"/>
        </w:rPr>
        <w:t>ая</w:t>
      </w:r>
      <w:r w:rsidR="006332E2" w:rsidRPr="00343D6C">
        <w:rPr>
          <w:rFonts w:asciiTheme="majorBidi" w:hAnsiTheme="majorBidi"/>
          <w:b/>
          <w:bCs/>
          <w:color w:val="auto"/>
          <w:sz w:val="28"/>
          <w:szCs w:val="28"/>
        </w:rPr>
        <w:t xml:space="preserve"> реконструкци</w:t>
      </w:r>
      <w:r w:rsidR="00CF26CA">
        <w:rPr>
          <w:rFonts w:asciiTheme="majorBidi" w:hAnsiTheme="majorBidi"/>
          <w:b/>
          <w:bCs/>
          <w:color w:val="auto"/>
          <w:sz w:val="28"/>
          <w:szCs w:val="28"/>
        </w:rPr>
        <w:t>я</w:t>
      </w:r>
      <w:r w:rsidR="006332E2" w:rsidRPr="00343D6C">
        <w:rPr>
          <w:rFonts w:asciiTheme="majorBidi" w:hAnsiTheme="majorBidi"/>
          <w:b/>
          <w:bCs/>
          <w:color w:val="auto"/>
          <w:sz w:val="28"/>
          <w:szCs w:val="28"/>
        </w:rPr>
        <w:t xml:space="preserve"> изображений.</w:t>
      </w:r>
      <w:bookmarkEnd w:id="24"/>
      <w:r w:rsidR="006332E2" w:rsidRPr="00343D6C">
        <w:rPr>
          <w:rFonts w:asciiTheme="majorBidi" w:hAnsiTheme="majorBidi"/>
          <w:b/>
          <w:bCs/>
          <w:color w:val="auto"/>
          <w:sz w:val="28"/>
          <w:szCs w:val="28"/>
        </w:rPr>
        <w:t xml:space="preserve"> </w:t>
      </w:r>
    </w:p>
    <w:p w14:paraId="47A5E7F0" w14:textId="6EEC65D7" w:rsidR="006332E2" w:rsidRPr="00343D6C" w:rsidRDefault="006332E2" w:rsidP="00343D6C">
      <w:pPr>
        <w:pStyle w:val="1"/>
        <w:spacing w:before="0" w:line="360" w:lineRule="auto"/>
        <w:ind w:firstLine="709"/>
        <w:jc w:val="both"/>
        <w:rPr>
          <w:rFonts w:asciiTheme="majorBidi" w:hAnsiTheme="majorBidi"/>
          <w:b/>
          <w:bCs/>
          <w:color w:val="auto"/>
          <w:sz w:val="28"/>
          <w:szCs w:val="28"/>
        </w:rPr>
      </w:pPr>
      <w:bookmarkStart w:id="25" w:name="_Toc235434766"/>
      <w:r w:rsidRPr="00343D6C">
        <w:rPr>
          <w:rFonts w:asciiTheme="majorBidi" w:hAnsiTheme="majorBidi"/>
          <w:b/>
          <w:bCs/>
          <w:color w:val="auto"/>
          <w:sz w:val="28"/>
          <w:szCs w:val="28"/>
        </w:rPr>
        <w:t>1.</w:t>
      </w:r>
      <w:r w:rsidR="00823074" w:rsidRPr="00343D6C">
        <w:rPr>
          <w:rFonts w:asciiTheme="majorBidi" w:hAnsiTheme="majorBidi"/>
          <w:b/>
          <w:bCs/>
          <w:color w:val="auto"/>
          <w:sz w:val="28"/>
          <w:szCs w:val="28"/>
        </w:rPr>
        <w:t>4</w:t>
      </w:r>
      <w:r w:rsidRPr="00343D6C">
        <w:rPr>
          <w:rFonts w:asciiTheme="majorBidi" w:hAnsiTheme="majorBidi"/>
          <w:b/>
          <w:bCs/>
          <w:color w:val="auto"/>
          <w:sz w:val="28"/>
          <w:szCs w:val="28"/>
        </w:rPr>
        <w:t xml:space="preserve">.1 </w:t>
      </w:r>
      <w:r w:rsidR="00AC5473" w:rsidRPr="00AC5473">
        <w:rPr>
          <w:rFonts w:asciiTheme="majorBidi" w:hAnsiTheme="majorBidi"/>
          <w:b/>
          <w:bCs/>
          <w:color w:val="auto"/>
          <w:sz w:val="28"/>
          <w:szCs w:val="28"/>
        </w:rPr>
        <w:t>Основные понятия реконструкции изображений</w:t>
      </w:r>
      <w:bookmarkEnd w:id="25"/>
    </w:p>
    <w:p w14:paraId="61FC8053" w14:textId="77777777" w:rsidR="00C60B7C" w:rsidRPr="00B64E52" w:rsidRDefault="00C60B7C" w:rsidP="00C60B7C">
      <w:pPr>
        <w:spacing w:after="0" w:line="360" w:lineRule="auto"/>
        <w:ind w:firstLine="709"/>
        <w:jc w:val="both"/>
        <w:rPr>
          <w:rFonts w:ascii="Times New Roman" w:hAnsi="Times New Roman" w:cs="Times New Roman"/>
          <w:sz w:val="28"/>
          <w:szCs w:val="28"/>
        </w:rPr>
      </w:pPr>
    </w:p>
    <w:p w14:paraId="35305471" w14:textId="77777777" w:rsidR="00AC5473" w:rsidRDefault="00AC5473" w:rsidP="00AC5473">
      <w:pPr>
        <w:pStyle w:val="Default"/>
        <w:spacing w:line="360" w:lineRule="auto"/>
        <w:ind w:firstLine="709"/>
        <w:jc w:val="both"/>
        <w:rPr>
          <w:color w:val="auto"/>
          <w:sz w:val="28"/>
          <w:szCs w:val="28"/>
        </w:rPr>
      </w:pPr>
      <w:r>
        <w:rPr>
          <w:color w:val="auto"/>
          <w:sz w:val="28"/>
          <w:szCs w:val="28"/>
        </w:rPr>
        <w:t>З</w:t>
      </w:r>
      <w:r w:rsidRPr="000B561F">
        <w:rPr>
          <w:color w:val="auto"/>
          <w:sz w:val="28"/>
          <w:szCs w:val="28"/>
        </w:rPr>
        <w:t>адача трёхмерной реконструкции состоит в восстановлении геометрии сцены по двумерным данным для получения количественно измеримых пространственных характеристик</w:t>
      </w:r>
      <w:r>
        <w:rPr>
          <w:color w:val="auto"/>
          <w:sz w:val="28"/>
          <w:szCs w:val="28"/>
        </w:rPr>
        <w:t xml:space="preserve"> – </w:t>
      </w:r>
      <w:r w:rsidRPr="000B561F">
        <w:rPr>
          <w:color w:val="auto"/>
          <w:sz w:val="28"/>
          <w:szCs w:val="28"/>
        </w:rPr>
        <w:t>расстояний, объёмов, высот, ориентации объектов.</w:t>
      </w:r>
    </w:p>
    <w:p w14:paraId="1A2447A6" w14:textId="5292B2FF" w:rsidR="00AC5473" w:rsidRDefault="00AC5473" w:rsidP="00AC5473">
      <w:pPr>
        <w:pStyle w:val="Default"/>
        <w:spacing w:line="360" w:lineRule="auto"/>
        <w:ind w:firstLine="709"/>
        <w:jc w:val="both"/>
        <w:rPr>
          <w:color w:val="auto"/>
          <w:sz w:val="28"/>
          <w:szCs w:val="28"/>
        </w:rPr>
      </w:pPr>
      <w:r w:rsidRPr="00611D86">
        <w:rPr>
          <w:color w:val="auto"/>
          <w:sz w:val="28"/>
          <w:szCs w:val="28"/>
        </w:rPr>
        <w:t>Фундаментальным понятием трёхмерной реконструкции является понятие "фотограмметрия", введённое А. Мейд</w:t>
      </w:r>
      <w:r>
        <w:rPr>
          <w:color w:val="auto"/>
          <w:sz w:val="28"/>
          <w:szCs w:val="28"/>
        </w:rPr>
        <w:t>е</w:t>
      </w:r>
      <w:r w:rsidRPr="00611D86">
        <w:rPr>
          <w:color w:val="auto"/>
          <w:sz w:val="28"/>
          <w:szCs w:val="28"/>
        </w:rPr>
        <w:t xml:space="preserve">нбауэром в середине XIX века. Фотограмметрия </w:t>
      </w:r>
      <w:r>
        <w:rPr>
          <w:color w:val="auto"/>
          <w:sz w:val="28"/>
          <w:szCs w:val="28"/>
        </w:rPr>
        <w:t>– это</w:t>
      </w:r>
      <w:r w:rsidR="00C510DC" w:rsidRPr="00C510DC">
        <w:rPr>
          <w:color w:val="auto"/>
          <w:sz w:val="28"/>
          <w:szCs w:val="28"/>
        </w:rPr>
        <w:t xml:space="preserve"> </w:t>
      </w:r>
      <w:r w:rsidR="00C510DC">
        <w:rPr>
          <w:color w:val="auto"/>
          <w:sz w:val="28"/>
          <w:szCs w:val="28"/>
        </w:rPr>
        <w:t>получение измерительной информации об объекте по его изображениям</w:t>
      </w:r>
      <w:r>
        <w:rPr>
          <w:color w:val="auto"/>
          <w:sz w:val="28"/>
          <w:szCs w:val="28"/>
        </w:rPr>
        <w:t>.</w:t>
      </w:r>
      <w:r w:rsidRPr="00611D86">
        <w:rPr>
          <w:color w:val="auto"/>
          <w:sz w:val="28"/>
          <w:szCs w:val="28"/>
        </w:rPr>
        <w:t xml:space="preserve"> </w:t>
      </w:r>
      <w:r>
        <w:rPr>
          <w:color w:val="auto"/>
          <w:sz w:val="28"/>
          <w:szCs w:val="28"/>
        </w:rPr>
        <w:t>Он</w:t>
      </w:r>
      <w:r w:rsidRPr="005755B6">
        <w:rPr>
          <w:color w:val="auto"/>
          <w:sz w:val="28"/>
          <w:szCs w:val="28"/>
        </w:rPr>
        <w:t xml:space="preserve"> </w:t>
      </w:r>
      <w:r>
        <w:rPr>
          <w:color w:val="auto"/>
          <w:sz w:val="28"/>
          <w:szCs w:val="28"/>
        </w:rPr>
        <w:t>заложил фундамент для дальнейших исследований</w:t>
      </w:r>
      <w:r w:rsidRPr="005755B6">
        <w:rPr>
          <w:color w:val="auto"/>
          <w:sz w:val="28"/>
          <w:szCs w:val="28"/>
        </w:rPr>
        <w:t xml:space="preserve"> </w:t>
      </w:r>
      <w:r w:rsidRPr="00C455D4">
        <w:rPr>
          <w:color w:val="auto"/>
          <w:sz w:val="28"/>
          <w:szCs w:val="28"/>
        </w:rPr>
        <w:t>середины XX</w:t>
      </w:r>
      <w:r>
        <w:rPr>
          <w:color w:val="auto"/>
          <w:sz w:val="28"/>
          <w:szCs w:val="28"/>
        </w:rPr>
        <w:t xml:space="preserve"> </w:t>
      </w:r>
      <w:r w:rsidRPr="00C455D4">
        <w:rPr>
          <w:color w:val="auto"/>
          <w:sz w:val="28"/>
          <w:szCs w:val="28"/>
        </w:rPr>
        <w:t>века</w:t>
      </w:r>
      <w:r>
        <w:rPr>
          <w:color w:val="auto"/>
          <w:sz w:val="28"/>
          <w:szCs w:val="28"/>
        </w:rPr>
        <w:t xml:space="preserve"> в области </w:t>
      </w:r>
      <w:r w:rsidRPr="00C455D4">
        <w:rPr>
          <w:color w:val="auto"/>
          <w:sz w:val="28"/>
          <w:szCs w:val="28"/>
        </w:rPr>
        <w:t>теоретически</w:t>
      </w:r>
      <w:r>
        <w:rPr>
          <w:color w:val="auto"/>
          <w:sz w:val="28"/>
          <w:szCs w:val="28"/>
        </w:rPr>
        <w:t>х</w:t>
      </w:r>
      <w:r w:rsidRPr="00C455D4">
        <w:rPr>
          <w:color w:val="auto"/>
          <w:sz w:val="28"/>
          <w:szCs w:val="28"/>
        </w:rPr>
        <w:t xml:space="preserve"> и алгоритмически</w:t>
      </w:r>
      <w:r>
        <w:rPr>
          <w:color w:val="auto"/>
          <w:sz w:val="28"/>
          <w:szCs w:val="28"/>
        </w:rPr>
        <w:t>х</w:t>
      </w:r>
      <w:r w:rsidRPr="00C455D4">
        <w:rPr>
          <w:color w:val="auto"/>
          <w:sz w:val="28"/>
          <w:szCs w:val="28"/>
        </w:rPr>
        <w:t xml:space="preserve"> основ компьютерного зрения и </w:t>
      </w:r>
      <w:r>
        <w:rPr>
          <w:color w:val="auto"/>
          <w:sz w:val="28"/>
          <w:szCs w:val="28"/>
        </w:rPr>
        <w:t xml:space="preserve">трёхмерной </w:t>
      </w:r>
      <w:r w:rsidRPr="00C455D4">
        <w:rPr>
          <w:color w:val="auto"/>
          <w:sz w:val="28"/>
          <w:szCs w:val="28"/>
        </w:rPr>
        <w:t>реконструкции</w:t>
      </w:r>
      <w:r w:rsidR="00573BCA">
        <w:rPr>
          <w:color w:val="auto"/>
          <w:sz w:val="28"/>
          <w:szCs w:val="28"/>
        </w:rPr>
        <w:t xml:space="preserve"> </w:t>
      </w:r>
      <w:r w:rsidR="00573BCA" w:rsidRPr="00573BCA">
        <w:rPr>
          <w:color w:val="auto"/>
          <w:sz w:val="28"/>
          <w:szCs w:val="28"/>
        </w:rPr>
        <w:t>[12]</w:t>
      </w:r>
      <w:r w:rsidRPr="00C455D4">
        <w:rPr>
          <w:color w:val="auto"/>
          <w:sz w:val="28"/>
          <w:szCs w:val="28"/>
        </w:rPr>
        <w:t xml:space="preserve">. </w:t>
      </w:r>
      <w:r>
        <w:rPr>
          <w:color w:val="auto"/>
          <w:sz w:val="28"/>
          <w:szCs w:val="28"/>
        </w:rPr>
        <w:t xml:space="preserve">Работы </w:t>
      </w:r>
      <w:r w:rsidRPr="00C455D4">
        <w:rPr>
          <w:color w:val="auto"/>
          <w:sz w:val="28"/>
          <w:szCs w:val="28"/>
        </w:rPr>
        <w:t>Л.</w:t>
      </w:r>
      <w:r>
        <w:rPr>
          <w:color w:val="auto"/>
          <w:sz w:val="28"/>
          <w:szCs w:val="28"/>
        </w:rPr>
        <w:t xml:space="preserve"> </w:t>
      </w:r>
      <w:r w:rsidRPr="00C455D4">
        <w:rPr>
          <w:color w:val="auto"/>
          <w:sz w:val="28"/>
          <w:szCs w:val="28"/>
        </w:rPr>
        <w:t>Робертс</w:t>
      </w:r>
      <w:r>
        <w:rPr>
          <w:color w:val="auto"/>
          <w:sz w:val="28"/>
          <w:szCs w:val="28"/>
        </w:rPr>
        <w:t>а</w:t>
      </w:r>
      <w:r w:rsidRPr="00C455D4">
        <w:rPr>
          <w:color w:val="auto"/>
          <w:sz w:val="28"/>
          <w:szCs w:val="28"/>
        </w:rPr>
        <w:t xml:space="preserve"> продемонстрировал</w:t>
      </w:r>
      <w:r>
        <w:rPr>
          <w:color w:val="auto"/>
          <w:sz w:val="28"/>
          <w:szCs w:val="28"/>
        </w:rPr>
        <w:t>и</w:t>
      </w:r>
      <w:r w:rsidRPr="00C455D4">
        <w:rPr>
          <w:color w:val="auto"/>
          <w:sz w:val="28"/>
          <w:szCs w:val="28"/>
        </w:rPr>
        <w:t xml:space="preserve"> возможность распознавания простых трёхмерных форм по перспективным проекциям, </w:t>
      </w:r>
      <w:r>
        <w:rPr>
          <w:color w:val="auto"/>
          <w:sz w:val="28"/>
          <w:szCs w:val="28"/>
        </w:rPr>
        <w:t xml:space="preserve">в то же время </w:t>
      </w:r>
      <w:r w:rsidRPr="00C455D4">
        <w:rPr>
          <w:color w:val="auto"/>
          <w:sz w:val="28"/>
          <w:szCs w:val="28"/>
        </w:rPr>
        <w:t>А.</w:t>
      </w:r>
      <w:r>
        <w:rPr>
          <w:color w:val="auto"/>
          <w:sz w:val="28"/>
          <w:szCs w:val="28"/>
        </w:rPr>
        <w:t xml:space="preserve"> </w:t>
      </w:r>
      <w:r w:rsidRPr="00C455D4">
        <w:rPr>
          <w:color w:val="auto"/>
          <w:sz w:val="28"/>
          <w:szCs w:val="28"/>
        </w:rPr>
        <w:t>Сазерленд внёс существенный вклад в развитие интерактивной компьютерной графики и визуализации</w:t>
      </w:r>
      <w:r w:rsidRPr="00F846AB">
        <w:rPr>
          <w:color w:val="auto"/>
          <w:sz w:val="28"/>
          <w:szCs w:val="28"/>
        </w:rPr>
        <w:t xml:space="preserve"> [13-15]</w:t>
      </w:r>
      <w:r>
        <w:rPr>
          <w:color w:val="auto"/>
          <w:sz w:val="28"/>
          <w:szCs w:val="28"/>
        </w:rPr>
        <w:t>. В</w:t>
      </w:r>
      <w:r>
        <w:rPr>
          <w:color w:val="auto"/>
          <w:sz w:val="28"/>
          <w:szCs w:val="28"/>
          <w:lang w:val="tt-RU"/>
        </w:rPr>
        <w:t xml:space="preserve"> работе </w:t>
      </w:r>
      <w:r w:rsidRPr="00C455D4">
        <w:rPr>
          <w:color w:val="auto"/>
          <w:sz w:val="28"/>
          <w:szCs w:val="28"/>
        </w:rPr>
        <w:t>Д.</w:t>
      </w:r>
      <w:r>
        <w:rPr>
          <w:color w:val="auto"/>
          <w:sz w:val="28"/>
          <w:szCs w:val="28"/>
        </w:rPr>
        <w:t xml:space="preserve"> </w:t>
      </w:r>
      <w:r w:rsidRPr="00C455D4">
        <w:rPr>
          <w:color w:val="auto"/>
          <w:sz w:val="28"/>
          <w:szCs w:val="28"/>
        </w:rPr>
        <w:t>Марр</w:t>
      </w:r>
      <w:r>
        <w:rPr>
          <w:color w:val="auto"/>
          <w:sz w:val="28"/>
          <w:szCs w:val="28"/>
          <w:lang w:val="tt-RU"/>
        </w:rPr>
        <w:t>а</w:t>
      </w:r>
      <w:r w:rsidRPr="00C455D4">
        <w:rPr>
          <w:color w:val="auto"/>
          <w:sz w:val="28"/>
          <w:szCs w:val="28"/>
        </w:rPr>
        <w:t xml:space="preserve"> </w:t>
      </w:r>
      <w:r>
        <w:rPr>
          <w:color w:val="auto"/>
          <w:sz w:val="28"/>
          <w:szCs w:val="28"/>
        </w:rPr>
        <w:t>предложена</w:t>
      </w:r>
      <w:r w:rsidRPr="00C455D4">
        <w:rPr>
          <w:color w:val="auto"/>
          <w:sz w:val="28"/>
          <w:szCs w:val="28"/>
        </w:rPr>
        <w:t xml:space="preserve"> вычислительн</w:t>
      </w:r>
      <w:r>
        <w:rPr>
          <w:color w:val="auto"/>
          <w:sz w:val="28"/>
          <w:szCs w:val="28"/>
        </w:rPr>
        <w:t>ая</w:t>
      </w:r>
      <w:r w:rsidRPr="00C455D4">
        <w:rPr>
          <w:color w:val="auto"/>
          <w:sz w:val="28"/>
          <w:szCs w:val="28"/>
        </w:rPr>
        <w:t xml:space="preserve"> теори</w:t>
      </w:r>
      <w:r>
        <w:rPr>
          <w:color w:val="auto"/>
          <w:sz w:val="28"/>
          <w:szCs w:val="28"/>
        </w:rPr>
        <w:t>я</w:t>
      </w:r>
      <w:r w:rsidRPr="00C455D4">
        <w:rPr>
          <w:color w:val="auto"/>
          <w:sz w:val="28"/>
          <w:szCs w:val="28"/>
        </w:rPr>
        <w:t xml:space="preserve"> зрения, формализующ</w:t>
      </w:r>
      <w:r>
        <w:rPr>
          <w:color w:val="auto"/>
          <w:sz w:val="28"/>
          <w:szCs w:val="28"/>
        </w:rPr>
        <w:t>ая</w:t>
      </w:r>
      <w:r w:rsidRPr="00C455D4">
        <w:rPr>
          <w:color w:val="auto"/>
          <w:sz w:val="28"/>
          <w:szCs w:val="28"/>
        </w:rPr>
        <w:t xml:space="preserve"> иерархию уровней представления формы и обработки визуальной информации</w:t>
      </w:r>
      <w:r w:rsidRPr="002D266D">
        <w:rPr>
          <w:color w:val="auto"/>
          <w:sz w:val="28"/>
          <w:szCs w:val="28"/>
        </w:rPr>
        <w:t xml:space="preserve"> [15-16]</w:t>
      </w:r>
      <w:r w:rsidRPr="00C455D4">
        <w:rPr>
          <w:color w:val="auto"/>
          <w:sz w:val="28"/>
          <w:szCs w:val="28"/>
        </w:rPr>
        <w:t>. В отечественной науке математический аппарат дискретной геометри</w:t>
      </w:r>
      <w:r>
        <w:rPr>
          <w:color w:val="auto"/>
          <w:sz w:val="28"/>
          <w:szCs w:val="28"/>
        </w:rPr>
        <w:t xml:space="preserve">и </w:t>
      </w:r>
      <w:r w:rsidRPr="00C455D4">
        <w:rPr>
          <w:color w:val="auto"/>
          <w:sz w:val="28"/>
          <w:szCs w:val="28"/>
        </w:rPr>
        <w:t>Г.</w:t>
      </w:r>
      <w:r>
        <w:rPr>
          <w:color w:val="auto"/>
          <w:sz w:val="28"/>
          <w:szCs w:val="28"/>
        </w:rPr>
        <w:t xml:space="preserve"> </w:t>
      </w:r>
      <w:r w:rsidRPr="00C455D4">
        <w:rPr>
          <w:color w:val="auto"/>
          <w:sz w:val="28"/>
          <w:szCs w:val="28"/>
        </w:rPr>
        <w:t>Ворон</w:t>
      </w:r>
      <w:r>
        <w:rPr>
          <w:color w:val="auto"/>
          <w:sz w:val="28"/>
          <w:szCs w:val="28"/>
        </w:rPr>
        <w:t xml:space="preserve">ого </w:t>
      </w:r>
      <w:r w:rsidRPr="00C455D4">
        <w:rPr>
          <w:color w:val="auto"/>
          <w:sz w:val="28"/>
          <w:szCs w:val="28"/>
        </w:rPr>
        <w:t>и Б.</w:t>
      </w:r>
      <w:r>
        <w:rPr>
          <w:color w:val="auto"/>
          <w:sz w:val="28"/>
          <w:szCs w:val="28"/>
        </w:rPr>
        <w:t xml:space="preserve"> </w:t>
      </w:r>
      <w:r w:rsidRPr="00C455D4">
        <w:rPr>
          <w:color w:val="auto"/>
          <w:sz w:val="28"/>
          <w:szCs w:val="28"/>
        </w:rPr>
        <w:t>Делоне стал основой для алгоритмов триангуляции и пространственного разбиения</w:t>
      </w:r>
      <w:r w:rsidRPr="002D266D">
        <w:rPr>
          <w:color w:val="auto"/>
          <w:sz w:val="28"/>
          <w:szCs w:val="28"/>
        </w:rPr>
        <w:t xml:space="preserve"> [17-19</w:t>
      </w:r>
      <w:r w:rsidRPr="00D5145B">
        <w:rPr>
          <w:color w:val="auto"/>
          <w:sz w:val="28"/>
          <w:szCs w:val="28"/>
        </w:rPr>
        <w:t>]</w:t>
      </w:r>
      <w:r w:rsidRPr="00C455D4">
        <w:rPr>
          <w:color w:val="auto"/>
          <w:sz w:val="28"/>
          <w:szCs w:val="28"/>
        </w:rPr>
        <w:t>.</w:t>
      </w:r>
    </w:p>
    <w:p w14:paraId="77A7527B" w14:textId="77777777" w:rsidR="00AC5473" w:rsidRPr="00AC5473" w:rsidRDefault="00AC5473" w:rsidP="00C60B7C">
      <w:pPr>
        <w:spacing w:after="0" w:line="360" w:lineRule="auto"/>
        <w:ind w:firstLine="709"/>
        <w:jc w:val="both"/>
        <w:rPr>
          <w:rFonts w:ascii="Times New Roman" w:hAnsi="Times New Roman" w:cs="Times New Roman"/>
          <w:sz w:val="28"/>
          <w:szCs w:val="28"/>
        </w:rPr>
      </w:pPr>
    </w:p>
    <w:p w14:paraId="3C737CBA" w14:textId="6B7285AA" w:rsidR="00AC5473" w:rsidRPr="00343D6C" w:rsidRDefault="00AC5473" w:rsidP="00AC5473">
      <w:pPr>
        <w:pStyle w:val="1"/>
        <w:spacing w:before="0" w:line="360" w:lineRule="auto"/>
        <w:ind w:firstLine="709"/>
        <w:jc w:val="both"/>
        <w:rPr>
          <w:rFonts w:asciiTheme="majorBidi" w:hAnsiTheme="majorBidi"/>
          <w:b/>
          <w:bCs/>
          <w:color w:val="auto"/>
          <w:sz w:val="28"/>
          <w:szCs w:val="28"/>
        </w:rPr>
      </w:pPr>
      <w:bookmarkStart w:id="26" w:name="_Toc235434767"/>
      <w:r w:rsidRPr="00343D6C">
        <w:rPr>
          <w:rFonts w:asciiTheme="majorBidi" w:hAnsiTheme="majorBidi"/>
          <w:b/>
          <w:bCs/>
          <w:color w:val="auto"/>
          <w:sz w:val="28"/>
          <w:szCs w:val="28"/>
        </w:rPr>
        <w:t>1.4.</w:t>
      </w:r>
      <w:r w:rsidRPr="004566C9">
        <w:rPr>
          <w:rFonts w:asciiTheme="majorBidi" w:hAnsiTheme="majorBidi"/>
          <w:b/>
          <w:bCs/>
          <w:color w:val="auto"/>
          <w:sz w:val="28"/>
          <w:szCs w:val="28"/>
        </w:rPr>
        <w:t>2</w:t>
      </w:r>
      <w:r w:rsidRPr="00343D6C">
        <w:rPr>
          <w:rFonts w:asciiTheme="majorBidi" w:hAnsiTheme="majorBidi"/>
          <w:b/>
          <w:bCs/>
          <w:color w:val="auto"/>
          <w:sz w:val="28"/>
          <w:szCs w:val="28"/>
        </w:rPr>
        <w:t xml:space="preserve"> </w:t>
      </w:r>
      <w:r w:rsidRPr="00AC5473">
        <w:rPr>
          <w:rFonts w:asciiTheme="majorBidi" w:hAnsiTheme="majorBidi"/>
          <w:b/>
          <w:bCs/>
          <w:color w:val="auto"/>
          <w:sz w:val="28"/>
          <w:szCs w:val="28"/>
        </w:rPr>
        <w:t>Способы представления трёхмерных объектов</w:t>
      </w:r>
      <w:bookmarkEnd w:id="26"/>
    </w:p>
    <w:p w14:paraId="12D9A887" w14:textId="77777777" w:rsidR="00AC5473" w:rsidRPr="004566C9" w:rsidRDefault="00AC5473" w:rsidP="0057023D">
      <w:pPr>
        <w:pStyle w:val="Default"/>
        <w:spacing w:line="360" w:lineRule="auto"/>
        <w:ind w:firstLine="709"/>
        <w:jc w:val="both"/>
        <w:rPr>
          <w:sz w:val="28"/>
          <w:szCs w:val="28"/>
        </w:rPr>
      </w:pPr>
    </w:p>
    <w:p w14:paraId="0AA9138F" w14:textId="28E2761B" w:rsidR="0057023D" w:rsidRPr="0057023D" w:rsidRDefault="00A20AA4" w:rsidP="0057023D">
      <w:pPr>
        <w:pStyle w:val="Default"/>
        <w:spacing w:line="360" w:lineRule="auto"/>
        <w:ind w:firstLine="709"/>
        <w:jc w:val="both"/>
        <w:rPr>
          <w:sz w:val="28"/>
          <w:szCs w:val="28"/>
        </w:rPr>
      </w:pPr>
      <w:r>
        <w:rPr>
          <w:sz w:val="28"/>
          <w:szCs w:val="28"/>
        </w:rPr>
        <w:lastRenderedPageBreak/>
        <w:t>Последующие</w:t>
      </w:r>
      <w:r w:rsidR="00156EB0">
        <w:rPr>
          <w:sz w:val="28"/>
          <w:szCs w:val="28"/>
        </w:rPr>
        <w:t xml:space="preserve"> практичес</w:t>
      </w:r>
      <w:r w:rsidR="00202405">
        <w:rPr>
          <w:sz w:val="28"/>
          <w:szCs w:val="28"/>
        </w:rPr>
        <w:t>кие исследования</w:t>
      </w:r>
      <w:r w:rsidR="0057023D" w:rsidRPr="0057023D">
        <w:rPr>
          <w:sz w:val="28"/>
          <w:szCs w:val="28"/>
        </w:rPr>
        <w:t xml:space="preserve"> привело к появлению промежуточных представлений геометрии</w:t>
      </w:r>
      <w:r w:rsidR="00E41236">
        <w:rPr>
          <w:sz w:val="28"/>
          <w:szCs w:val="28"/>
        </w:rPr>
        <w:t>.</w:t>
      </w:r>
      <w:r w:rsidR="0057023D" w:rsidRPr="0057023D">
        <w:rPr>
          <w:sz w:val="28"/>
          <w:szCs w:val="28"/>
        </w:rPr>
        <w:t xml:space="preserve"> </w:t>
      </w:r>
      <w:r w:rsidR="00E41236">
        <w:rPr>
          <w:sz w:val="28"/>
          <w:szCs w:val="28"/>
        </w:rPr>
        <w:t xml:space="preserve">Они </w:t>
      </w:r>
      <w:r w:rsidR="0057023D" w:rsidRPr="0057023D">
        <w:rPr>
          <w:sz w:val="28"/>
          <w:szCs w:val="28"/>
        </w:rPr>
        <w:t>включа</w:t>
      </w:r>
      <w:r w:rsidR="00E41236">
        <w:rPr>
          <w:sz w:val="28"/>
          <w:szCs w:val="28"/>
        </w:rPr>
        <w:t>ют в себя</w:t>
      </w:r>
      <w:r w:rsidR="0057023D" w:rsidRPr="0057023D">
        <w:rPr>
          <w:sz w:val="28"/>
          <w:szCs w:val="28"/>
        </w:rPr>
        <w:t xml:space="preserve"> псевдотрёхмерное (2,5D) представление и карты глубины, а также к формированию базовых структур описания поверхности</w:t>
      </w:r>
      <w:r w:rsidR="0057023D">
        <w:rPr>
          <w:sz w:val="28"/>
          <w:szCs w:val="28"/>
        </w:rPr>
        <w:t xml:space="preserve"> – </w:t>
      </w:r>
      <w:r w:rsidR="00D5145B" w:rsidRPr="0057023D">
        <w:rPr>
          <w:sz w:val="28"/>
          <w:szCs w:val="28"/>
        </w:rPr>
        <w:t xml:space="preserve">полигональных сеток </w:t>
      </w:r>
      <w:r w:rsidR="0057023D" w:rsidRPr="0057023D">
        <w:rPr>
          <w:sz w:val="28"/>
          <w:szCs w:val="28"/>
        </w:rPr>
        <w:t>(</w:t>
      </w:r>
      <w:r w:rsidR="00D5145B">
        <w:rPr>
          <w:sz w:val="28"/>
          <w:szCs w:val="28"/>
        </w:rPr>
        <w:t>мешей</w:t>
      </w:r>
      <w:r w:rsidR="0057023D" w:rsidRPr="0057023D">
        <w:rPr>
          <w:sz w:val="28"/>
          <w:szCs w:val="28"/>
        </w:rPr>
        <w:t>)</w:t>
      </w:r>
      <w:r w:rsidR="00D5145B">
        <w:rPr>
          <w:sz w:val="28"/>
          <w:szCs w:val="28"/>
        </w:rPr>
        <w:t>,</w:t>
      </w:r>
      <w:r w:rsidR="0057023D" w:rsidRPr="0057023D">
        <w:rPr>
          <w:sz w:val="28"/>
          <w:szCs w:val="28"/>
        </w:rPr>
        <w:t xml:space="preserve"> облаков точек</w:t>
      </w:r>
      <w:r w:rsidR="00D5145B">
        <w:rPr>
          <w:sz w:val="28"/>
          <w:szCs w:val="28"/>
        </w:rPr>
        <w:t xml:space="preserve"> и вокселей</w:t>
      </w:r>
      <w:r w:rsidR="0057023D" w:rsidRPr="0057023D">
        <w:rPr>
          <w:sz w:val="28"/>
          <w:szCs w:val="28"/>
        </w:rPr>
        <w:t xml:space="preserve">. Эти </w:t>
      </w:r>
      <w:r w:rsidR="0057492E">
        <w:rPr>
          <w:sz w:val="28"/>
          <w:szCs w:val="28"/>
        </w:rPr>
        <w:t>виды данных</w:t>
      </w:r>
      <w:r w:rsidR="0057023D" w:rsidRPr="0057023D">
        <w:rPr>
          <w:sz w:val="28"/>
          <w:szCs w:val="28"/>
        </w:rPr>
        <w:t xml:space="preserve"> легли в основу широкого спектра прикладных технологий: методов компьютерного зрения, инструментов 3D</w:t>
      </w:r>
      <w:r w:rsidR="0057023D" w:rsidRPr="0057023D">
        <w:rPr>
          <w:sz w:val="28"/>
          <w:szCs w:val="28"/>
        </w:rPr>
        <w:noBreakHyphen/>
        <w:t>моделирования</w:t>
      </w:r>
      <w:r w:rsidR="00E41236">
        <w:rPr>
          <w:sz w:val="28"/>
          <w:szCs w:val="28"/>
        </w:rPr>
        <w:t xml:space="preserve">, </w:t>
      </w:r>
      <w:r w:rsidR="00E41236" w:rsidRPr="0057023D">
        <w:rPr>
          <w:sz w:val="28"/>
          <w:szCs w:val="28"/>
        </w:rPr>
        <w:t>систем автоматизированного проектирования (САПР)</w:t>
      </w:r>
      <w:r w:rsidR="0057023D" w:rsidRPr="0057023D">
        <w:rPr>
          <w:sz w:val="28"/>
          <w:szCs w:val="28"/>
        </w:rPr>
        <w:t xml:space="preserve"> и др.</w:t>
      </w:r>
    </w:p>
    <w:p w14:paraId="13601A56" w14:textId="705490E1" w:rsidR="0057023D" w:rsidRPr="0057023D" w:rsidRDefault="00C2631E" w:rsidP="0057023D">
      <w:pPr>
        <w:pStyle w:val="Default"/>
        <w:spacing w:line="360" w:lineRule="auto"/>
        <w:ind w:firstLine="709"/>
        <w:jc w:val="both"/>
        <w:rPr>
          <w:sz w:val="28"/>
          <w:szCs w:val="28"/>
        </w:rPr>
      </w:pPr>
      <w:r>
        <w:rPr>
          <w:sz w:val="28"/>
          <w:szCs w:val="28"/>
        </w:rPr>
        <w:t>П</w:t>
      </w:r>
      <w:r w:rsidRPr="0057023D">
        <w:rPr>
          <w:sz w:val="28"/>
          <w:szCs w:val="28"/>
        </w:rPr>
        <w:t xml:space="preserve">олигональная сетка </w:t>
      </w:r>
      <w:r w:rsidR="0057023D" w:rsidRPr="0057023D">
        <w:rPr>
          <w:sz w:val="28"/>
          <w:szCs w:val="28"/>
        </w:rPr>
        <w:t>(</w:t>
      </w:r>
      <w:r>
        <w:rPr>
          <w:sz w:val="28"/>
          <w:szCs w:val="28"/>
        </w:rPr>
        <w:t>далее меш</w:t>
      </w:r>
      <w:r w:rsidR="0057023D" w:rsidRPr="0057023D">
        <w:rPr>
          <w:sz w:val="28"/>
          <w:szCs w:val="28"/>
        </w:rPr>
        <w:t xml:space="preserve">) описывает поверхность объекта в виде пространственного графа, где вершины соединяются в треугольные грани. Ключевым преимуществом мешей является способность передавать пространственные особенности объекта с </w:t>
      </w:r>
      <w:r w:rsidR="00106551">
        <w:rPr>
          <w:sz w:val="28"/>
          <w:szCs w:val="28"/>
        </w:rPr>
        <w:t xml:space="preserve">большой точностью и </w:t>
      </w:r>
      <w:r w:rsidR="0057023D" w:rsidRPr="0057023D">
        <w:rPr>
          <w:sz w:val="28"/>
          <w:szCs w:val="28"/>
        </w:rPr>
        <w:t xml:space="preserve">сохранением топологических свойств. Вместе с тем, у данного представления имеются существенные ограничения: реконструкция мешей из реальных данных (например, по фото или </w:t>
      </w:r>
      <w:r w:rsidR="00AA4037">
        <w:rPr>
          <w:sz w:val="28"/>
          <w:szCs w:val="28"/>
        </w:rPr>
        <w:t xml:space="preserve">сенсорных данных </w:t>
      </w:r>
      <w:r w:rsidR="0057023D" w:rsidRPr="0057023D">
        <w:rPr>
          <w:sz w:val="28"/>
          <w:szCs w:val="28"/>
        </w:rPr>
        <w:t>LiDAR) требует сложной предобработки и регуляризации</w:t>
      </w:r>
      <w:r w:rsidR="00345EB6">
        <w:rPr>
          <w:sz w:val="28"/>
          <w:szCs w:val="28"/>
        </w:rPr>
        <w:t>.</w:t>
      </w:r>
      <w:r w:rsidR="0057023D" w:rsidRPr="0057023D">
        <w:rPr>
          <w:sz w:val="28"/>
          <w:szCs w:val="28"/>
        </w:rPr>
        <w:t xml:space="preserve"> </w:t>
      </w:r>
      <w:r w:rsidR="0033602F">
        <w:rPr>
          <w:sz w:val="28"/>
          <w:szCs w:val="28"/>
        </w:rPr>
        <w:t>Стоит отметить</w:t>
      </w:r>
      <w:r w:rsidR="0057023D" w:rsidRPr="0057023D">
        <w:rPr>
          <w:sz w:val="28"/>
          <w:szCs w:val="28"/>
        </w:rPr>
        <w:t>,</w:t>
      </w:r>
      <w:r w:rsidR="0033602F">
        <w:rPr>
          <w:sz w:val="28"/>
          <w:szCs w:val="28"/>
        </w:rPr>
        <w:t xml:space="preserve"> что</w:t>
      </w:r>
      <w:r w:rsidR="0057023D" w:rsidRPr="0057023D">
        <w:rPr>
          <w:sz w:val="28"/>
          <w:szCs w:val="28"/>
        </w:rPr>
        <w:t xml:space="preserve"> меши не являются дифференцируемыми на рёбрах и вершинах, что затрудняет их прямое использование в задачах оптимизации и обучения нейросетевых моделей. Указанные ограничения стимулировали развитие альтернативных подходов к представлению геометрии и методов реконструкции</w:t>
      </w:r>
      <w:r w:rsidR="00490E28">
        <w:rPr>
          <w:color w:val="auto"/>
          <w:sz w:val="28"/>
          <w:szCs w:val="28"/>
        </w:rPr>
        <w:t xml:space="preserve"> </w:t>
      </w:r>
      <w:r w:rsidR="00490E28" w:rsidRPr="005A7A03">
        <w:rPr>
          <w:color w:val="auto"/>
          <w:sz w:val="28"/>
          <w:szCs w:val="28"/>
        </w:rPr>
        <w:t>[</w:t>
      </w:r>
      <w:r w:rsidR="00CD75BB">
        <w:rPr>
          <w:color w:val="auto"/>
          <w:sz w:val="28"/>
          <w:szCs w:val="28"/>
        </w:rPr>
        <w:t>20</w:t>
      </w:r>
      <w:r w:rsidR="00490E28" w:rsidRPr="005A7A03">
        <w:rPr>
          <w:color w:val="auto"/>
          <w:sz w:val="28"/>
          <w:szCs w:val="28"/>
        </w:rPr>
        <w:t>]</w:t>
      </w:r>
      <w:r w:rsidR="00490E28">
        <w:rPr>
          <w:color w:val="auto"/>
          <w:sz w:val="28"/>
          <w:szCs w:val="28"/>
        </w:rPr>
        <w:t>. Пример меш-реконструкции представлен на рисунке 1.4.1.</w:t>
      </w:r>
    </w:p>
    <w:p w14:paraId="3334CE04" w14:textId="77777777" w:rsidR="0063727B" w:rsidRPr="00BC72D8" w:rsidRDefault="0063727B" w:rsidP="00CE12BF">
      <w:pPr>
        <w:pStyle w:val="Default"/>
        <w:jc w:val="both"/>
        <w:rPr>
          <w:color w:val="auto"/>
          <w:sz w:val="28"/>
          <w:szCs w:val="28"/>
        </w:rPr>
      </w:pPr>
    </w:p>
    <w:p w14:paraId="2D3DE6EB" w14:textId="50C4D941" w:rsidR="00DB0FB0" w:rsidRDefault="0063727B" w:rsidP="00CE12BF">
      <w:pPr>
        <w:pStyle w:val="Default"/>
        <w:jc w:val="center"/>
        <w:rPr>
          <w:color w:val="auto"/>
          <w:sz w:val="28"/>
          <w:szCs w:val="28"/>
        </w:rPr>
      </w:pPr>
      <w:r>
        <w:rPr>
          <w:noProof/>
        </w:rPr>
        <w:lastRenderedPageBreak/>
        <w:drawing>
          <wp:inline distT="0" distB="0" distL="0" distR="0" wp14:anchorId="79A1A384" wp14:editId="2641ADFD">
            <wp:extent cx="4153594" cy="3096000"/>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3594" cy="3096000"/>
                    </a:xfrm>
                    <a:prstGeom prst="rect">
                      <a:avLst/>
                    </a:prstGeom>
                    <a:noFill/>
                    <a:ln>
                      <a:noFill/>
                    </a:ln>
                  </pic:spPr>
                </pic:pic>
              </a:graphicData>
            </a:graphic>
          </wp:inline>
        </w:drawing>
      </w:r>
    </w:p>
    <w:p w14:paraId="23CABE92" w14:textId="77777777" w:rsidR="0063727B" w:rsidRPr="0051041F" w:rsidRDefault="0063727B" w:rsidP="00CE12BF">
      <w:pPr>
        <w:pStyle w:val="Default"/>
        <w:jc w:val="center"/>
        <w:rPr>
          <w:color w:val="auto"/>
        </w:rPr>
      </w:pPr>
    </w:p>
    <w:p w14:paraId="25DDCBF1" w14:textId="0010943C" w:rsidR="0063727B" w:rsidRPr="0051041F" w:rsidRDefault="0063727B" w:rsidP="00CE12BF">
      <w:pPr>
        <w:pStyle w:val="Default"/>
        <w:jc w:val="center"/>
        <w:rPr>
          <w:color w:val="auto"/>
        </w:rPr>
      </w:pPr>
      <w:r w:rsidRPr="0051041F">
        <w:rPr>
          <w:color w:val="auto"/>
        </w:rPr>
        <w:t>Рисунок 1</w:t>
      </w:r>
      <w:r w:rsidR="005106A2">
        <w:rPr>
          <w:color w:val="auto"/>
        </w:rPr>
        <w:t>.4</w:t>
      </w:r>
      <w:r w:rsidRPr="0051041F">
        <w:rPr>
          <w:color w:val="auto"/>
        </w:rPr>
        <w:t>.1. – Трехмерная реконструкция изображения человека по технологии меш</w:t>
      </w:r>
    </w:p>
    <w:p w14:paraId="192E4A78" w14:textId="77777777" w:rsidR="00230B3F" w:rsidRPr="0051041F" w:rsidRDefault="00230B3F" w:rsidP="0029081F">
      <w:pPr>
        <w:pStyle w:val="Default"/>
        <w:jc w:val="center"/>
        <w:rPr>
          <w:color w:val="auto"/>
        </w:rPr>
      </w:pPr>
    </w:p>
    <w:p w14:paraId="0028F229" w14:textId="42A165E3" w:rsidR="00A4662D" w:rsidRPr="00DD2BF3" w:rsidRDefault="00A95E5D" w:rsidP="00A95E5D">
      <w:pPr>
        <w:pStyle w:val="Default"/>
        <w:spacing w:line="360" w:lineRule="auto"/>
        <w:ind w:firstLine="709"/>
        <w:jc w:val="both"/>
        <w:rPr>
          <w:color w:val="auto"/>
          <w:sz w:val="28"/>
          <w:szCs w:val="28"/>
        </w:rPr>
      </w:pPr>
      <w:r w:rsidRPr="00A95E5D">
        <w:rPr>
          <w:color w:val="auto"/>
          <w:sz w:val="28"/>
          <w:szCs w:val="28"/>
        </w:rPr>
        <w:t xml:space="preserve">Следующей важной вехой в развитии трёхмерной реконструкции </w:t>
      </w:r>
      <w:r w:rsidR="00A3423F">
        <w:rPr>
          <w:color w:val="auto"/>
          <w:sz w:val="28"/>
          <w:szCs w:val="28"/>
        </w:rPr>
        <w:t xml:space="preserve">стало представление трехмерных данных </w:t>
      </w:r>
      <w:r w:rsidRPr="00A95E5D">
        <w:rPr>
          <w:color w:val="auto"/>
          <w:sz w:val="28"/>
          <w:szCs w:val="28"/>
        </w:rPr>
        <w:t xml:space="preserve">в виде облака точек. Оно описывает сцену как набор дискретных, неупорядоченных пространственных примитивов, каждый из которых характеризуется трёхмерными координатами </w:t>
      </w:r>
      <m:oMath>
        <m:r>
          <w:rPr>
            <w:rFonts w:ascii="Cambria Math" w:hAnsi="Cambria Math"/>
            <w:color w:val="auto"/>
            <w:sz w:val="28"/>
            <w:szCs w:val="28"/>
          </w:rPr>
          <m:t>(x,y,z)</m:t>
        </m:r>
      </m:oMath>
      <w:r w:rsidRPr="00A95E5D">
        <w:rPr>
          <w:color w:val="auto"/>
          <w:sz w:val="28"/>
          <w:szCs w:val="28"/>
        </w:rPr>
        <w:t xml:space="preserve"> и, при необходимости, дополнительными атрибутам</w:t>
      </w:r>
      <w:r>
        <w:rPr>
          <w:color w:val="auto"/>
          <w:sz w:val="28"/>
          <w:szCs w:val="28"/>
        </w:rPr>
        <w:t xml:space="preserve"> – </w:t>
      </w:r>
      <w:r w:rsidRPr="00A95E5D">
        <w:rPr>
          <w:color w:val="auto"/>
          <w:sz w:val="28"/>
          <w:szCs w:val="28"/>
        </w:rPr>
        <w:t>цветом или интенсивностью отражения</w:t>
      </w:r>
      <w:r w:rsidR="00CD75BB">
        <w:rPr>
          <w:color w:val="auto"/>
          <w:sz w:val="28"/>
          <w:szCs w:val="28"/>
        </w:rPr>
        <w:t xml:space="preserve"> </w:t>
      </w:r>
      <w:r w:rsidR="00CD75BB" w:rsidRPr="00CD75BB">
        <w:rPr>
          <w:color w:val="auto"/>
          <w:sz w:val="28"/>
          <w:szCs w:val="28"/>
        </w:rPr>
        <w:t>[21-22]</w:t>
      </w:r>
      <w:r w:rsidR="009D2280">
        <w:rPr>
          <w:color w:val="auto"/>
          <w:sz w:val="28"/>
          <w:szCs w:val="28"/>
        </w:rPr>
        <w:t xml:space="preserve">. </w:t>
      </w:r>
      <w:r w:rsidR="00A4662D">
        <w:rPr>
          <w:color w:val="auto"/>
          <w:sz w:val="28"/>
          <w:szCs w:val="28"/>
        </w:rPr>
        <w:t xml:space="preserve">Облако точек в математическом смысле </w:t>
      </w:r>
      <w:r w:rsidR="00F54EC1">
        <w:rPr>
          <w:color w:val="auto"/>
          <w:sz w:val="28"/>
          <w:szCs w:val="28"/>
        </w:rPr>
        <w:t>описаны</w:t>
      </w:r>
      <w:r w:rsidR="00A4662D">
        <w:rPr>
          <w:color w:val="auto"/>
          <w:sz w:val="28"/>
          <w:szCs w:val="28"/>
        </w:rPr>
        <w:t xml:space="preserve"> конечн</w:t>
      </w:r>
      <w:r w:rsidR="00F54EC1">
        <w:rPr>
          <w:color w:val="auto"/>
          <w:sz w:val="28"/>
          <w:szCs w:val="28"/>
        </w:rPr>
        <w:t>ым</w:t>
      </w:r>
      <w:r w:rsidR="00A4662D">
        <w:rPr>
          <w:color w:val="auto"/>
          <w:sz w:val="28"/>
          <w:szCs w:val="28"/>
        </w:rPr>
        <w:t xml:space="preserve"> множество</w:t>
      </w:r>
      <w:r w:rsidR="00F54EC1">
        <w:rPr>
          <w:color w:val="auto"/>
          <w:sz w:val="28"/>
          <w:szCs w:val="28"/>
        </w:rPr>
        <w:t>м</w:t>
      </w:r>
      <w:r w:rsidR="00A4662D">
        <w:rPr>
          <w:color w:val="auto"/>
          <w:sz w:val="28"/>
          <w:szCs w:val="28"/>
        </w:rPr>
        <w:t xml:space="preserve"> </w:t>
      </w:r>
      <w:r w:rsidR="00A4662D">
        <w:rPr>
          <w:color w:val="auto"/>
          <w:sz w:val="28"/>
          <w:szCs w:val="28"/>
          <w:lang w:val="en-US"/>
        </w:rPr>
        <w:t>P</w:t>
      </w:r>
      <w:r w:rsidR="00C24247">
        <w:rPr>
          <w:color w:val="auto"/>
          <w:sz w:val="28"/>
          <w:szCs w:val="28"/>
        </w:rPr>
        <w:t xml:space="preserve"> с элементами </w:t>
      </w:r>
      <m:oMath>
        <m:sSub>
          <m:sSubPr>
            <m:ctrlPr>
              <w:rPr>
                <w:rFonts w:ascii="Cambria Math" w:hAnsi="Cambria Math"/>
                <w:i/>
                <w:color w:val="auto"/>
                <w:sz w:val="28"/>
                <w:szCs w:val="28"/>
              </w:rPr>
            </m:ctrlPr>
          </m:sSubPr>
          <m:e>
            <m:r>
              <w:rPr>
                <w:rFonts w:ascii="Cambria Math" w:hAnsi="Cambria Math"/>
                <w:color w:val="auto"/>
                <w:sz w:val="28"/>
                <w:szCs w:val="28"/>
              </w:rPr>
              <m:t>p</m:t>
            </m:r>
          </m:e>
          <m:sub>
            <m:r>
              <w:rPr>
                <w:rFonts w:ascii="Cambria Math" w:hAnsi="Cambria Math"/>
                <w:color w:val="auto"/>
                <w:sz w:val="28"/>
                <w:szCs w:val="28"/>
              </w:rPr>
              <m:t>i</m:t>
            </m:r>
          </m:sub>
        </m:sSub>
      </m:oMath>
      <w:r w:rsidR="00752F80">
        <w:rPr>
          <w:color w:val="auto"/>
          <w:sz w:val="28"/>
          <w:szCs w:val="28"/>
        </w:rPr>
        <w:t xml:space="preserve">, </w:t>
      </w:r>
      <w:r w:rsidR="00F54EC1">
        <w:rPr>
          <w:color w:val="auto"/>
          <w:sz w:val="28"/>
          <w:szCs w:val="28"/>
        </w:rPr>
        <w:t>представленным</w:t>
      </w:r>
      <w:r w:rsidR="00752F80">
        <w:rPr>
          <w:color w:val="auto"/>
          <w:sz w:val="28"/>
          <w:szCs w:val="28"/>
        </w:rPr>
        <w:t xml:space="preserve"> в формуле 1.4.1</w:t>
      </w:r>
      <w:r w:rsidR="00A4662D" w:rsidRPr="00A4662D">
        <w:rPr>
          <w:color w:val="auto"/>
          <w:sz w:val="28"/>
          <w:szCs w:val="28"/>
        </w:rPr>
        <w:t>.</w:t>
      </w:r>
    </w:p>
    <w:p w14:paraId="5FB29304" w14:textId="77777777" w:rsidR="0089626B" w:rsidRPr="00DD2BF3" w:rsidRDefault="0089626B" w:rsidP="00CE12BF">
      <w:pPr>
        <w:pStyle w:val="Default"/>
        <w:ind w:firstLine="709"/>
        <w:jc w:val="both"/>
        <w:rPr>
          <w:color w:val="auto"/>
          <w:sz w:val="28"/>
          <w:szCs w:val="28"/>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54"/>
        <w:gridCol w:w="1690"/>
      </w:tblGrid>
      <w:tr w:rsidR="00A4662D" w14:paraId="24B0871D" w14:textId="77777777" w:rsidTr="007813A3">
        <w:tc>
          <w:tcPr>
            <w:tcW w:w="1701" w:type="dxa"/>
          </w:tcPr>
          <w:p w14:paraId="7485F4A1" w14:textId="77777777" w:rsidR="00A4662D" w:rsidRDefault="00A4662D" w:rsidP="00CE12BF">
            <w:pPr>
              <w:pStyle w:val="Default"/>
              <w:jc w:val="both"/>
              <w:rPr>
                <w:color w:val="auto"/>
                <w:sz w:val="28"/>
                <w:szCs w:val="28"/>
              </w:rPr>
            </w:pPr>
          </w:p>
        </w:tc>
        <w:tc>
          <w:tcPr>
            <w:tcW w:w="5954" w:type="dxa"/>
            <w:vAlign w:val="center"/>
          </w:tcPr>
          <w:p w14:paraId="5206C1C5" w14:textId="2C3D8136" w:rsidR="00490E28" w:rsidRPr="001A0A62" w:rsidRDefault="001A0A62" w:rsidP="00CE12BF">
            <w:pPr>
              <w:pStyle w:val="Default"/>
              <w:jc w:val="center"/>
              <w:rPr>
                <w:rFonts w:eastAsiaTheme="minorEastAsia"/>
                <w:color w:val="auto"/>
                <w:sz w:val="28"/>
                <w:szCs w:val="28"/>
                <w:lang w:val="en-US"/>
              </w:rPr>
            </w:pPr>
            <m:oMathPara>
              <m:oMath>
                <m:r>
                  <w:rPr>
                    <w:rFonts w:ascii="Cambria Math" w:hAnsi="Cambria Math"/>
                    <w:color w:val="auto"/>
                    <w:sz w:val="28"/>
                    <w:szCs w:val="28"/>
                  </w:rPr>
                  <m:t>P</m:t>
                </m:r>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p</m:t>
                    </m:r>
                  </m:e>
                  <m:sub>
                    <m:r>
                      <w:rPr>
                        <w:rFonts w:ascii="Cambria Math" w:hAnsi="Cambria Math"/>
                        <w:color w:val="auto"/>
                        <w:sz w:val="28"/>
                        <w:szCs w:val="28"/>
                        <w:lang w:val="en-US"/>
                      </w:rPr>
                      <m:t>i</m:t>
                    </m:r>
                  </m:sub>
                </m:sSub>
                <m:r>
                  <w:rPr>
                    <w:rFonts w:ascii="Cambria Math" w:hAnsi="Cambria Math"/>
                    <w:color w:val="auto"/>
                    <w:sz w:val="28"/>
                    <w:szCs w:val="28"/>
                    <w:lang w:val="en-US"/>
                  </w:rPr>
                  <m:t>}={</m:t>
                </m:r>
                <m:d>
                  <m:dPr>
                    <m:ctrlPr>
                      <w:rPr>
                        <w:rFonts w:ascii="Cambria Math" w:hAnsi="Cambria Math"/>
                        <w:i/>
                        <w:color w:val="auto"/>
                        <w:sz w:val="28"/>
                        <w:szCs w:val="28"/>
                        <w:lang w:val="en-US"/>
                      </w:rPr>
                    </m:ctrlPr>
                  </m:dPr>
                  <m:e>
                    <m:sSub>
                      <m:sSubPr>
                        <m:ctrlPr>
                          <w:rPr>
                            <w:rFonts w:ascii="Cambria Math" w:hAnsi="Cambria Math"/>
                            <w:i/>
                            <w:color w:val="auto"/>
                            <w:sz w:val="28"/>
                            <w:szCs w:val="28"/>
                            <w:lang w:val="en-US"/>
                          </w:rPr>
                        </m:ctrlPr>
                      </m:sSubPr>
                      <m:e>
                        <m:r>
                          <w:rPr>
                            <w:rFonts w:ascii="Cambria Math" w:hAnsi="Cambria Math"/>
                            <w:color w:val="auto"/>
                            <w:sz w:val="28"/>
                            <w:szCs w:val="28"/>
                            <w:lang w:val="en-US"/>
                          </w:rPr>
                          <m:t>x</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y</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z</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c</m:t>
                        </m:r>
                      </m:e>
                      <m:sub>
                        <m:r>
                          <w:rPr>
                            <w:rFonts w:ascii="Cambria Math" w:hAnsi="Cambria Math"/>
                            <w:color w:val="auto"/>
                            <w:sz w:val="28"/>
                            <w:szCs w:val="28"/>
                            <w:lang w:val="en-US"/>
                          </w:rPr>
                          <m:t>i</m:t>
                        </m:r>
                      </m:sub>
                    </m:sSub>
                  </m:e>
                </m:d>
                <m:r>
                  <w:rPr>
                    <w:rFonts w:ascii="Cambria Math" w:hAnsi="Cambria Math"/>
                    <w:color w:val="auto"/>
                    <w:sz w:val="28"/>
                    <w:szCs w:val="28"/>
                    <w:lang w:val="en-US"/>
                  </w:rPr>
                  <m:t>},  1≤i≤n</m:t>
                </m:r>
              </m:oMath>
            </m:oMathPara>
          </w:p>
        </w:tc>
        <w:tc>
          <w:tcPr>
            <w:tcW w:w="1690" w:type="dxa"/>
            <w:vAlign w:val="center"/>
          </w:tcPr>
          <w:p w14:paraId="68447104" w14:textId="1F57E909" w:rsidR="00A4662D" w:rsidRPr="00A4662D" w:rsidRDefault="00A4662D" w:rsidP="00CE12BF">
            <w:pPr>
              <w:pStyle w:val="Default"/>
              <w:jc w:val="right"/>
              <w:rPr>
                <w:color w:val="auto"/>
                <w:sz w:val="28"/>
                <w:szCs w:val="28"/>
                <w:lang w:val="en-US"/>
              </w:rPr>
            </w:pPr>
            <w:r>
              <w:rPr>
                <w:color w:val="auto"/>
                <w:sz w:val="28"/>
                <w:szCs w:val="28"/>
                <w:lang w:val="en-US"/>
              </w:rPr>
              <w:t>(1.</w:t>
            </w:r>
            <w:r w:rsidR="005106A2">
              <w:rPr>
                <w:color w:val="auto"/>
                <w:sz w:val="28"/>
                <w:szCs w:val="28"/>
              </w:rPr>
              <w:t>4</w:t>
            </w:r>
            <w:r>
              <w:rPr>
                <w:color w:val="auto"/>
                <w:sz w:val="28"/>
                <w:szCs w:val="28"/>
                <w:lang w:val="en-US"/>
              </w:rPr>
              <w:t>.1)</w:t>
            </w:r>
          </w:p>
        </w:tc>
      </w:tr>
    </w:tbl>
    <w:p w14:paraId="0D7A7A05" w14:textId="77777777" w:rsidR="00A4662D" w:rsidRDefault="00A4662D" w:rsidP="00CE12BF">
      <w:pPr>
        <w:pStyle w:val="Default"/>
        <w:ind w:firstLine="709"/>
        <w:jc w:val="both"/>
        <w:rPr>
          <w:color w:val="auto"/>
          <w:sz w:val="28"/>
          <w:szCs w:val="28"/>
          <w:lang w:val="en-US"/>
        </w:rPr>
      </w:pPr>
    </w:p>
    <w:p w14:paraId="44B48729" w14:textId="61E49E9F" w:rsidR="0089626B" w:rsidRDefault="0089626B" w:rsidP="00DE5726">
      <w:pPr>
        <w:pStyle w:val="Default"/>
        <w:spacing w:line="360" w:lineRule="auto"/>
        <w:ind w:firstLine="709"/>
        <w:jc w:val="both"/>
        <w:rPr>
          <w:rFonts w:eastAsiaTheme="minorEastAsia"/>
          <w:color w:val="auto"/>
          <w:sz w:val="28"/>
          <w:szCs w:val="28"/>
        </w:rPr>
      </w:pPr>
      <w:r>
        <w:rPr>
          <w:color w:val="auto"/>
          <w:sz w:val="28"/>
          <w:szCs w:val="28"/>
        </w:rPr>
        <w:t xml:space="preserve">где </w:t>
      </w:r>
      <m:oMath>
        <m:r>
          <w:rPr>
            <w:rFonts w:ascii="Cambria Math" w:hAnsi="Cambria Math"/>
            <w:color w:val="auto"/>
            <w:sz w:val="28"/>
            <w:szCs w:val="28"/>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x</m:t>
            </m:r>
          </m:e>
          <m:sub>
            <m:r>
              <w:rPr>
                <w:rFonts w:ascii="Cambria Math" w:hAnsi="Cambria Math"/>
                <w:color w:val="auto"/>
                <w:sz w:val="28"/>
                <w:szCs w:val="28"/>
                <w:lang w:val="en-US"/>
              </w:rPr>
              <m:t>i</m:t>
            </m:r>
          </m:sub>
        </m:sSub>
        <m:r>
          <w:rPr>
            <w:rFonts w:ascii="Cambria Math" w:hAnsi="Cambria Math"/>
            <w:color w:val="auto"/>
            <w:sz w:val="28"/>
            <w:szCs w:val="28"/>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y</m:t>
            </m:r>
          </m:e>
          <m:sub>
            <m:r>
              <w:rPr>
                <w:rFonts w:ascii="Cambria Math" w:hAnsi="Cambria Math"/>
                <w:color w:val="auto"/>
                <w:sz w:val="28"/>
                <w:szCs w:val="28"/>
                <w:lang w:val="en-US"/>
              </w:rPr>
              <m:t>i</m:t>
            </m:r>
          </m:sub>
        </m:sSub>
        <m:r>
          <w:rPr>
            <w:rFonts w:ascii="Cambria Math" w:hAnsi="Cambria Math"/>
            <w:color w:val="auto"/>
            <w:sz w:val="28"/>
            <w:szCs w:val="28"/>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z</m:t>
            </m:r>
          </m:e>
          <m:sub>
            <m:r>
              <w:rPr>
                <w:rFonts w:ascii="Cambria Math" w:hAnsi="Cambria Math"/>
                <w:color w:val="auto"/>
                <w:sz w:val="28"/>
                <w:szCs w:val="28"/>
                <w:lang w:val="en-US"/>
              </w:rPr>
              <m:t>i</m:t>
            </m:r>
          </m:sub>
        </m:sSub>
        <m:r>
          <w:rPr>
            <w:rFonts w:ascii="Cambria Math" w:hAnsi="Cambria Math"/>
            <w:color w:val="auto"/>
            <w:sz w:val="28"/>
            <w:szCs w:val="28"/>
          </w:rPr>
          <m:t>)</m:t>
        </m:r>
      </m:oMath>
      <w:r w:rsidRPr="0089626B">
        <w:rPr>
          <w:rFonts w:eastAsiaTheme="minorEastAsia"/>
          <w:color w:val="auto"/>
          <w:sz w:val="28"/>
          <w:szCs w:val="28"/>
        </w:rPr>
        <w:t xml:space="preserve"> </w:t>
      </w:r>
      <w:r w:rsidR="00F51643">
        <w:rPr>
          <w:rFonts w:eastAsiaTheme="minorEastAsia"/>
          <w:color w:val="auto"/>
          <w:sz w:val="28"/>
          <w:szCs w:val="28"/>
        </w:rPr>
        <w:t>– пространственные координаты</w:t>
      </w:r>
      <w:r>
        <w:rPr>
          <w:rFonts w:eastAsiaTheme="minorEastAsia"/>
          <w:color w:val="auto"/>
          <w:sz w:val="28"/>
          <w:szCs w:val="28"/>
        </w:rPr>
        <w:t>.</w:t>
      </w:r>
      <w:r w:rsidR="00F51643">
        <w:rPr>
          <w:rFonts w:eastAsiaTheme="minorEastAsia"/>
          <w:color w:val="auto"/>
          <w:sz w:val="28"/>
          <w:szCs w:val="28"/>
        </w:rPr>
        <w:t xml:space="preserve"> Параметр </w:t>
      </w:r>
      <m:oMath>
        <m:sSub>
          <m:sSubPr>
            <m:ctrlPr>
              <w:rPr>
                <w:rFonts w:ascii="Cambria Math" w:eastAsiaTheme="minorEastAsia" w:hAnsi="Cambria Math"/>
                <w:i/>
                <w:color w:val="auto"/>
                <w:sz w:val="28"/>
                <w:szCs w:val="28"/>
              </w:rPr>
            </m:ctrlPr>
          </m:sSubPr>
          <m:e>
            <m:r>
              <w:rPr>
                <w:rFonts w:ascii="Cambria Math" w:eastAsiaTheme="minorEastAsia" w:hAnsi="Cambria Math"/>
                <w:color w:val="auto"/>
                <w:sz w:val="28"/>
                <w:szCs w:val="28"/>
              </w:rPr>
              <m:t>c</m:t>
            </m:r>
          </m:e>
          <m:sub>
            <m:r>
              <w:rPr>
                <w:rFonts w:ascii="Cambria Math" w:eastAsiaTheme="minorEastAsia" w:hAnsi="Cambria Math"/>
                <w:color w:val="auto"/>
                <w:sz w:val="28"/>
                <w:szCs w:val="28"/>
              </w:rPr>
              <m:t>i</m:t>
            </m:r>
          </m:sub>
        </m:sSub>
      </m:oMath>
      <w:r>
        <w:rPr>
          <w:rFonts w:eastAsiaTheme="minorEastAsia"/>
          <w:color w:val="auto"/>
          <w:sz w:val="28"/>
          <w:szCs w:val="28"/>
        </w:rPr>
        <w:t xml:space="preserve"> </w:t>
      </w:r>
      <w:r w:rsidR="00F51643" w:rsidRPr="00F51643">
        <w:rPr>
          <w:rFonts w:eastAsiaTheme="minorEastAsia"/>
          <w:color w:val="auto"/>
          <w:sz w:val="28"/>
          <w:szCs w:val="28"/>
        </w:rPr>
        <w:t xml:space="preserve">кодирует </w:t>
      </w:r>
      <w:r w:rsidR="00F51643">
        <w:rPr>
          <w:rFonts w:eastAsiaTheme="minorEastAsia"/>
          <w:color w:val="auto"/>
          <w:sz w:val="28"/>
          <w:szCs w:val="28"/>
        </w:rPr>
        <w:t>цветовые</w:t>
      </w:r>
      <w:r w:rsidR="00F51643" w:rsidRPr="00F51643">
        <w:rPr>
          <w:rFonts w:eastAsiaTheme="minorEastAsia"/>
          <w:color w:val="auto"/>
          <w:sz w:val="28"/>
          <w:szCs w:val="28"/>
        </w:rPr>
        <w:t xml:space="preserve"> характеристики</w:t>
      </w:r>
      <w:r w:rsidR="00F51643">
        <w:rPr>
          <w:rFonts w:eastAsiaTheme="minorEastAsia"/>
          <w:color w:val="auto"/>
          <w:sz w:val="28"/>
          <w:szCs w:val="28"/>
        </w:rPr>
        <w:t xml:space="preserve"> </w:t>
      </w:r>
      <w:r w:rsidR="00F51643" w:rsidRPr="00F51643">
        <w:rPr>
          <w:rFonts w:eastAsiaTheme="minorEastAsia"/>
          <w:color w:val="auto"/>
          <w:sz w:val="28"/>
          <w:szCs w:val="28"/>
        </w:rPr>
        <w:t>или интенсивность</w:t>
      </w:r>
      <w:r w:rsidR="000077F4">
        <w:rPr>
          <w:rFonts w:eastAsiaTheme="minorEastAsia"/>
          <w:color w:val="auto"/>
          <w:sz w:val="28"/>
          <w:szCs w:val="28"/>
        </w:rPr>
        <w:t xml:space="preserve"> точки</w:t>
      </w:r>
      <w:r w:rsidR="00F51643">
        <w:rPr>
          <w:rFonts w:eastAsiaTheme="minorEastAsia"/>
          <w:color w:val="auto"/>
          <w:sz w:val="28"/>
          <w:szCs w:val="28"/>
        </w:rPr>
        <w:t>.</w:t>
      </w:r>
    </w:p>
    <w:p w14:paraId="59699184" w14:textId="6CB2A129" w:rsidR="00C60B7C" w:rsidRPr="00CD75BB" w:rsidRDefault="00D86D82" w:rsidP="00DE5726">
      <w:pPr>
        <w:pStyle w:val="Default"/>
        <w:spacing w:line="360" w:lineRule="auto"/>
        <w:ind w:firstLine="709"/>
        <w:jc w:val="both"/>
        <w:rPr>
          <w:color w:val="auto"/>
          <w:sz w:val="28"/>
          <w:szCs w:val="28"/>
        </w:rPr>
      </w:pPr>
      <w:r w:rsidRPr="00D86D82">
        <w:rPr>
          <w:iCs/>
          <w:color w:val="auto"/>
          <w:sz w:val="28"/>
          <w:szCs w:val="28"/>
        </w:rPr>
        <w:t>Облака точек формируются на основе данных, получаемых с активных и пассивных сенсоров</w:t>
      </w:r>
      <w:r w:rsidR="007B1B5E">
        <w:rPr>
          <w:iCs/>
          <w:color w:val="auto"/>
          <w:sz w:val="28"/>
          <w:szCs w:val="28"/>
          <w:lang w:val="tt-RU"/>
        </w:rPr>
        <w:t xml:space="preserve"> – </w:t>
      </w:r>
      <w:r w:rsidRPr="00D86D82">
        <w:rPr>
          <w:iCs/>
          <w:color w:val="auto"/>
          <w:sz w:val="28"/>
          <w:szCs w:val="28"/>
        </w:rPr>
        <w:t xml:space="preserve">в частности, с лазерных дальномеров (LiDAR), стереокамер либо с использованием инерциальных измерительных модулей (IMU). Существенным ограничением данного представления является высокая чувствительность к шумам и систематическим ошибкам сенсоров. Неравномерная плотность выборки, локальные пропуски данных и наличие </w:t>
      </w:r>
      <w:r w:rsidRPr="00D86D82">
        <w:rPr>
          <w:iCs/>
          <w:color w:val="auto"/>
          <w:sz w:val="28"/>
          <w:szCs w:val="28"/>
        </w:rPr>
        <w:lastRenderedPageBreak/>
        <w:t>выбросов затрудняют корректное восстановление топологии поверхности и точную реконструкцию геометрии целевых объектов</w:t>
      </w:r>
      <w:r>
        <w:rPr>
          <w:iCs/>
          <w:color w:val="auto"/>
          <w:sz w:val="28"/>
          <w:szCs w:val="28"/>
          <w:lang w:val="tt-RU"/>
        </w:rPr>
        <w:t xml:space="preserve"> </w:t>
      </w:r>
      <w:r w:rsidRPr="005A7A03">
        <w:rPr>
          <w:color w:val="auto"/>
          <w:sz w:val="28"/>
          <w:szCs w:val="28"/>
        </w:rPr>
        <w:t>[</w:t>
      </w:r>
      <w:r w:rsidR="00CD75BB" w:rsidRPr="00CD75BB">
        <w:rPr>
          <w:color w:val="auto"/>
          <w:sz w:val="28"/>
          <w:szCs w:val="28"/>
        </w:rPr>
        <w:t>21</w:t>
      </w:r>
      <w:r w:rsidRPr="005A7A03">
        <w:rPr>
          <w:color w:val="auto"/>
          <w:sz w:val="28"/>
          <w:szCs w:val="28"/>
        </w:rPr>
        <w:t>]</w:t>
      </w:r>
      <w:r>
        <w:rPr>
          <w:color w:val="auto"/>
          <w:sz w:val="28"/>
          <w:szCs w:val="28"/>
        </w:rPr>
        <w:t>.</w:t>
      </w:r>
      <w:r w:rsidR="000E4951">
        <w:rPr>
          <w:color w:val="auto"/>
          <w:sz w:val="28"/>
          <w:szCs w:val="28"/>
        </w:rPr>
        <w:t xml:space="preserve"> Пример облака точек представлен на рисунке 1.4.2</w:t>
      </w:r>
      <w:r w:rsidR="00FD789D">
        <w:rPr>
          <w:color w:val="auto"/>
          <w:sz w:val="28"/>
          <w:szCs w:val="28"/>
        </w:rPr>
        <w:t xml:space="preserve"> </w:t>
      </w:r>
      <w:r w:rsidR="00FD789D" w:rsidRPr="008170B2">
        <w:rPr>
          <w:color w:val="auto"/>
          <w:sz w:val="28"/>
          <w:szCs w:val="28"/>
        </w:rPr>
        <w:t>[</w:t>
      </w:r>
      <w:r w:rsidR="00CD75BB">
        <w:rPr>
          <w:color w:val="auto"/>
          <w:sz w:val="28"/>
          <w:szCs w:val="28"/>
          <w:lang w:val="en-US"/>
        </w:rPr>
        <w:t>22</w:t>
      </w:r>
      <w:r w:rsidR="00FD789D" w:rsidRPr="008170B2">
        <w:rPr>
          <w:color w:val="auto"/>
          <w:sz w:val="28"/>
          <w:szCs w:val="28"/>
        </w:rPr>
        <w:t>]</w:t>
      </w:r>
      <w:r w:rsidR="000E4951">
        <w:rPr>
          <w:color w:val="auto"/>
          <w:sz w:val="28"/>
          <w:szCs w:val="28"/>
        </w:rPr>
        <w:t>.</w:t>
      </w:r>
    </w:p>
    <w:p w14:paraId="1BC7CC3E" w14:textId="77777777" w:rsidR="008170B2" w:rsidRPr="00BC72D8" w:rsidRDefault="008170B2" w:rsidP="00D6487B">
      <w:pPr>
        <w:pStyle w:val="Default"/>
        <w:jc w:val="both"/>
        <w:rPr>
          <w:color w:val="auto"/>
          <w:sz w:val="28"/>
          <w:szCs w:val="28"/>
        </w:rPr>
      </w:pPr>
    </w:p>
    <w:p w14:paraId="5AF325C3" w14:textId="3B243C5F" w:rsidR="008170B2" w:rsidRDefault="008170B2" w:rsidP="00D6487B">
      <w:pPr>
        <w:pStyle w:val="Default"/>
        <w:jc w:val="center"/>
        <w:rPr>
          <w:color w:val="auto"/>
          <w:sz w:val="28"/>
          <w:szCs w:val="28"/>
        </w:rPr>
      </w:pPr>
      <w:r>
        <w:rPr>
          <w:noProof/>
        </w:rPr>
        <w:drawing>
          <wp:inline distT="0" distB="0" distL="0" distR="0" wp14:anchorId="67306907" wp14:editId="5D01B9CC">
            <wp:extent cx="4446248" cy="2340000"/>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6417"/>
                    <a:stretch/>
                  </pic:blipFill>
                  <pic:spPr bwMode="auto">
                    <a:xfrm>
                      <a:off x="0" y="0"/>
                      <a:ext cx="4446248" cy="2340000"/>
                    </a:xfrm>
                    <a:prstGeom prst="rect">
                      <a:avLst/>
                    </a:prstGeom>
                    <a:noFill/>
                    <a:ln>
                      <a:noFill/>
                    </a:ln>
                    <a:extLst>
                      <a:ext uri="{53640926-AAD7-44D8-BBD7-CCE9431645EC}">
                        <a14:shadowObscured xmlns:a14="http://schemas.microsoft.com/office/drawing/2010/main"/>
                      </a:ext>
                    </a:extLst>
                  </pic:spPr>
                </pic:pic>
              </a:graphicData>
            </a:graphic>
          </wp:inline>
        </w:drawing>
      </w:r>
    </w:p>
    <w:p w14:paraId="3CFC8F5E" w14:textId="77777777" w:rsidR="008170B2" w:rsidRPr="0051041F" w:rsidRDefault="008170B2" w:rsidP="00D6487B">
      <w:pPr>
        <w:pStyle w:val="Default"/>
        <w:jc w:val="center"/>
        <w:rPr>
          <w:color w:val="auto"/>
        </w:rPr>
      </w:pPr>
    </w:p>
    <w:p w14:paraId="4014E7B5" w14:textId="1A61D685" w:rsidR="008170B2" w:rsidRPr="0051041F" w:rsidRDefault="008170B2" w:rsidP="008170B2">
      <w:pPr>
        <w:pStyle w:val="Default"/>
        <w:jc w:val="center"/>
        <w:rPr>
          <w:color w:val="auto"/>
        </w:rPr>
      </w:pPr>
      <w:r w:rsidRPr="0051041F">
        <w:rPr>
          <w:color w:val="auto"/>
        </w:rPr>
        <w:t>Рисунок 1</w:t>
      </w:r>
      <w:r>
        <w:rPr>
          <w:color w:val="auto"/>
        </w:rPr>
        <w:t>.4</w:t>
      </w:r>
      <w:r w:rsidRPr="0051041F">
        <w:rPr>
          <w:color w:val="auto"/>
        </w:rPr>
        <w:t>.</w:t>
      </w:r>
      <w:r w:rsidR="00592126">
        <w:rPr>
          <w:color w:val="auto"/>
        </w:rPr>
        <w:t>2</w:t>
      </w:r>
      <w:r w:rsidRPr="0051041F">
        <w:rPr>
          <w:color w:val="auto"/>
        </w:rPr>
        <w:t xml:space="preserve">. – Трехмерная реконструкция изображения </w:t>
      </w:r>
      <w:r w:rsidR="002302BB">
        <w:rPr>
          <w:color w:val="auto"/>
        </w:rPr>
        <w:t>комнаты</w:t>
      </w:r>
      <w:r w:rsidRPr="0051041F">
        <w:rPr>
          <w:color w:val="auto"/>
        </w:rPr>
        <w:t xml:space="preserve"> по технологии </w:t>
      </w:r>
      <w:r w:rsidR="002302BB">
        <w:rPr>
          <w:color w:val="auto"/>
        </w:rPr>
        <w:t>облака точек</w:t>
      </w:r>
    </w:p>
    <w:p w14:paraId="7D09ED6E" w14:textId="77777777" w:rsidR="008170B2" w:rsidRPr="0051041F" w:rsidRDefault="008170B2" w:rsidP="008170B2">
      <w:pPr>
        <w:pStyle w:val="Default"/>
        <w:jc w:val="center"/>
        <w:rPr>
          <w:color w:val="auto"/>
        </w:rPr>
      </w:pPr>
    </w:p>
    <w:p w14:paraId="0F4F46E7" w14:textId="7AC6C857" w:rsidR="008170B2" w:rsidRDefault="00704D05" w:rsidP="00DE5726">
      <w:pPr>
        <w:pStyle w:val="Default"/>
        <w:spacing w:line="360" w:lineRule="auto"/>
        <w:ind w:firstLine="709"/>
        <w:jc w:val="both"/>
        <w:rPr>
          <w:color w:val="auto"/>
          <w:sz w:val="28"/>
          <w:szCs w:val="28"/>
        </w:rPr>
      </w:pPr>
      <w:r>
        <w:rPr>
          <w:color w:val="auto"/>
          <w:sz w:val="28"/>
          <w:szCs w:val="28"/>
        </w:rPr>
        <w:t>Воксел представляет собой кубическую пространственную сетку, состоящей из множества кубиков</w:t>
      </w:r>
      <w:r w:rsidR="004E1EEE">
        <w:rPr>
          <w:color w:val="auto"/>
          <w:sz w:val="28"/>
          <w:szCs w:val="28"/>
        </w:rPr>
        <w:t xml:space="preserve">, именуемых </w:t>
      </w:r>
      <w:r>
        <w:rPr>
          <w:color w:val="auto"/>
          <w:sz w:val="28"/>
          <w:szCs w:val="28"/>
        </w:rPr>
        <w:t>воксел</w:t>
      </w:r>
      <w:r w:rsidR="004E1EEE">
        <w:rPr>
          <w:color w:val="auto"/>
          <w:sz w:val="28"/>
          <w:szCs w:val="28"/>
        </w:rPr>
        <w:t>ями</w:t>
      </w:r>
      <w:r>
        <w:rPr>
          <w:color w:val="auto"/>
          <w:sz w:val="28"/>
          <w:szCs w:val="28"/>
        </w:rPr>
        <w:t xml:space="preserve"> </w:t>
      </w:r>
      <w:r w:rsidR="00297862">
        <w:rPr>
          <w:color w:val="auto"/>
          <w:sz w:val="28"/>
          <w:szCs w:val="28"/>
        </w:rPr>
        <w:t xml:space="preserve">и </w:t>
      </w:r>
      <w:r>
        <w:rPr>
          <w:color w:val="auto"/>
          <w:sz w:val="28"/>
          <w:szCs w:val="28"/>
        </w:rPr>
        <w:t>описываемых трехмерными матрицами. Важным отличием данного представления от мешей является плотность моделе</w:t>
      </w:r>
      <w:r w:rsidR="00DD4A63">
        <w:rPr>
          <w:color w:val="auto"/>
          <w:sz w:val="28"/>
          <w:szCs w:val="28"/>
        </w:rPr>
        <w:t xml:space="preserve">й, которая формирует полноценное </w:t>
      </w:r>
      <w:r w:rsidR="004F306D">
        <w:rPr>
          <w:color w:val="auto"/>
          <w:sz w:val="28"/>
          <w:szCs w:val="28"/>
        </w:rPr>
        <w:t xml:space="preserve">объемное </w:t>
      </w:r>
      <w:r w:rsidR="00DD4A63">
        <w:rPr>
          <w:color w:val="auto"/>
          <w:sz w:val="28"/>
          <w:szCs w:val="28"/>
        </w:rPr>
        <w:t>трехмерное пространство</w:t>
      </w:r>
      <w:r>
        <w:rPr>
          <w:color w:val="auto"/>
          <w:sz w:val="28"/>
          <w:szCs w:val="28"/>
        </w:rPr>
        <w:t>.</w:t>
      </w:r>
      <w:r w:rsidR="009B1A1C">
        <w:rPr>
          <w:color w:val="auto"/>
          <w:sz w:val="28"/>
          <w:szCs w:val="28"/>
        </w:rPr>
        <w:t xml:space="preserve"> Недостатком данного представления является высокое потребление памяти, обусловленное плотностью геометрии получаемого куба</w:t>
      </w:r>
      <w:r w:rsidR="00A33370" w:rsidRPr="00A33370">
        <w:rPr>
          <w:color w:val="auto"/>
          <w:sz w:val="28"/>
          <w:szCs w:val="28"/>
        </w:rPr>
        <w:t xml:space="preserve"> [2</w:t>
      </w:r>
      <w:r w:rsidR="009F206D">
        <w:rPr>
          <w:color w:val="auto"/>
          <w:sz w:val="28"/>
          <w:szCs w:val="28"/>
        </w:rPr>
        <w:t>2</w:t>
      </w:r>
      <w:r w:rsidR="00A33370" w:rsidRPr="00A33370">
        <w:rPr>
          <w:color w:val="auto"/>
          <w:sz w:val="28"/>
          <w:szCs w:val="28"/>
        </w:rPr>
        <w:t>]</w:t>
      </w:r>
      <w:r w:rsidR="009B1A1C">
        <w:rPr>
          <w:color w:val="auto"/>
          <w:sz w:val="28"/>
          <w:szCs w:val="28"/>
        </w:rPr>
        <w:t>.</w:t>
      </w:r>
    </w:p>
    <w:p w14:paraId="597074FB" w14:textId="77777777" w:rsidR="002D08A0" w:rsidRDefault="002D08A0" w:rsidP="002D08A0">
      <w:pPr>
        <w:pStyle w:val="Default"/>
        <w:spacing w:line="360" w:lineRule="auto"/>
        <w:ind w:firstLine="709"/>
        <w:jc w:val="both"/>
        <w:rPr>
          <w:color w:val="auto"/>
          <w:sz w:val="28"/>
          <w:szCs w:val="28"/>
        </w:rPr>
      </w:pPr>
      <w:r>
        <w:rPr>
          <w:color w:val="auto"/>
          <w:sz w:val="28"/>
          <w:szCs w:val="28"/>
        </w:rPr>
        <w:t xml:space="preserve">Математическое описание вокселя подобно описанию точки в пространстве облака точек с той лишь разницей, что в облаке точек дополнительным компонентом является цвет или интенсивность точки, а воксель помимо основных координат </w:t>
      </w:r>
      <w:r>
        <w:rPr>
          <w:color w:val="auto"/>
          <w:sz w:val="28"/>
          <w:szCs w:val="28"/>
          <w:lang w:val="en-US"/>
        </w:rPr>
        <w:t>XYZ</w:t>
      </w:r>
      <w:r w:rsidRPr="0075499D">
        <w:rPr>
          <w:color w:val="auto"/>
          <w:sz w:val="28"/>
          <w:szCs w:val="28"/>
        </w:rPr>
        <w:t xml:space="preserve"> </w:t>
      </w:r>
      <w:r>
        <w:rPr>
          <w:color w:val="auto"/>
          <w:sz w:val="28"/>
          <w:szCs w:val="28"/>
        </w:rPr>
        <w:t>обладает описанием материала. Математическая модель представлена в формуле 1.4.2.</w:t>
      </w:r>
    </w:p>
    <w:p w14:paraId="4A44A9B5" w14:textId="77777777" w:rsidR="002D08A0" w:rsidRPr="00DD2BF3" w:rsidRDefault="002D08A0" w:rsidP="00CE12BF">
      <w:pPr>
        <w:pStyle w:val="Default"/>
        <w:ind w:firstLine="709"/>
        <w:jc w:val="both"/>
        <w:rPr>
          <w:color w:val="auto"/>
          <w:sz w:val="28"/>
          <w:szCs w:val="28"/>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54"/>
        <w:gridCol w:w="1690"/>
      </w:tblGrid>
      <w:tr w:rsidR="002D08A0" w14:paraId="639B2CEB" w14:textId="77777777" w:rsidTr="004A3222">
        <w:tc>
          <w:tcPr>
            <w:tcW w:w="1701" w:type="dxa"/>
          </w:tcPr>
          <w:p w14:paraId="472F6D81" w14:textId="77777777" w:rsidR="002D08A0" w:rsidRDefault="002D08A0" w:rsidP="00CE12BF">
            <w:pPr>
              <w:pStyle w:val="Default"/>
              <w:jc w:val="both"/>
              <w:rPr>
                <w:color w:val="auto"/>
                <w:sz w:val="28"/>
                <w:szCs w:val="28"/>
              </w:rPr>
            </w:pPr>
          </w:p>
        </w:tc>
        <w:tc>
          <w:tcPr>
            <w:tcW w:w="5954" w:type="dxa"/>
            <w:vAlign w:val="center"/>
          </w:tcPr>
          <w:p w14:paraId="0188C529" w14:textId="77777777" w:rsidR="002D08A0" w:rsidRPr="001A0A62" w:rsidRDefault="002D08A0" w:rsidP="00CE12BF">
            <w:pPr>
              <w:pStyle w:val="Default"/>
              <w:jc w:val="center"/>
              <w:rPr>
                <w:rFonts w:eastAsiaTheme="minorEastAsia"/>
                <w:color w:val="auto"/>
                <w:sz w:val="28"/>
                <w:szCs w:val="28"/>
                <w:lang w:val="en-US"/>
              </w:rPr>
            </w:pPr>
            <m:oMathPara>
              <m:oMath>
                <m:r>
                  <w:rPr>
                    <w:rFonts w:ascii="Cambria Math" w:hAnsi="Cambria Math"/>
                    <w:color w:val="auto"/>
                    <w:sz w:val="28"/>
                    <w:szCs w:val="28"/>
                    <w:lang w:val="en-US"/>
                  </w:rPr>
                  <m:t>O={</m:t>
                </m:r>
                <m:sSub>
                  <m:sSubPr>
                    <m:ctrlPr>
                      <w:rPr>
                        <w:rFonts w:ascii="Cambria Math" w:hAnsi="Cambria Math"/>
                        <w:i/>
                        <w:color w:val="auto"/>
                        <w:sz w:val="28"/>
                        <w:szCs w:val="28"/>
                        <w:lang w:val="en-US"/>
                      </w:rPr>
                    </m:ctrlPr>
                  </m:sSubPr>
                  <m:e>
                    <m:r>
                      <w:rPr>
                        <w:rFonts w:ascii="Cambria Math" w:hAnsi="Cambria Math"/>
                        <w:color w:val="auto"/>
                        <w:sz w:val="28"/>
                        <w:szCs w:val="28"/>
                        <w:lang w:val="en-US"/>
                      </w:rPr>
                      <m:t>V</m:t>
                    </m:r>
                  </m:e>
                  <m:sub>
                    <m:r>
                      <w:rPr>
                        <w:rFonts w:ascii="Cambria Math" w:hAnsi="Cambria Math"/>
                        <w:color w:val="auto"/>
                        <w:sz w:val="28"/>
                        <w:szCs w:val="28"/>
                        <w:lang w:val="en-US"/>
                      </w:rPr>
                      <m:t>i</m:t>
                    </m:r>
                  </m:sub>
                </m:sSub>
                <m:r>
                  <w:rPr>
                    <w:rFonts w:ascii="Cambria Math" w:hAnsi="Cambria Math"/>
                    <w:color w:val="auto"/>
                    <w:sz w:val="28"/>
                    <w:szCs w:val="28"/>
                    <w:lang w:val="en-US"/>
                  </w:rPr>
                  <m:t>}={</m:t>
                </m:r>
                <m:d>
                  <m:dPr>
                    <m:ctrlPr>
                      <w:rPr>
                        <w:rFonts w:ascii="Cambria Math" w:hAnsi="Cambria Math"/>
                        <w:i/>
                        <w:color w:val="auto"/>
                        <w:sz w:val="28"/>
                        <w:szCs w:val="28"/>
                        <w:lang w:val="en-US"/>
                      </w:rPr>
                    </m:ctrlPr>
                  </m:dPr>
                  <m:e>
                    <m:sSub>
                      <m:sSubPr>
                        <m:ctrlPr>
                          <w:rPr>
                            <w:rFonts w:ascii="Cambria Math" w:hAnsi="Cambria Math"/>
                            <w:i/>
                            <w:color w:val="auto"/>
                            <w:sz w:val="28"/>
                            <w:szCs w:val="28"/>
                            <w:lang w:val="en-US"/>
                          </w:rPr>
                        </m:ctrlPr>
                      </m:sSubPr>
                      <m:e>
                        <m:r>
                          <w:rPr>
                            <w:rFonts w:ascii="Cambria Math" w:hAnsi="Cambria Math"/>
                            <w:color w:val="auto"/>
                            <w:sz w:val="28"/>
                            <w:szCs w:val="28"/>
                            <w:lang w:val="en-US"/>
                          </w:rPr>
                          <m:t>x</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y</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z</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m</m:t>
                        </m:r>
                      </m:e>
                      <m:sub>
                        <m:r>
                          <w:rPr>
                            <w:rFonts w:ascii="Cambria Math" w:hAnsi="Cambria Math"/>
                            <w:color w:val="auto"/>
                            <w:sz w:val="28"/>
                            <w:szCs w:val="28"/>
                            <w:lang w:val="en-US"/>
                          </w:rPr>
                          <m:t>i</m:t>
                        </m:r>
                      </m:sub>
                    </m:sSub>
                  </m:e>
                </m:d>
                <m:r>
                  <w:rPr>
                    <w:rFonts w:ascii="Cambria Math" w:hAnsi="Cambria Math"/>
                    <w:color w:val="auto"/>
                    <w:sz w:val="28"/>
                    <w:szCs w:val="28"/>
                    <w:lang w:val="en-US"/>
                  </w:rPr>
                  <m:t>},  1≤i≤n</m:t>
                </m:r>
              </m:oMath>
            </m:oMathPara>
          </w:p>
        </w:tc>
        <w:tc>
          <w:tcPr>
            <w:tcW w:w="1690" w:type="dxa"/>
            <w:vAlign w:val="center"/>
          </w:tcPr>
          <w:p w14:paraId="77005A75" w14:textId="77777777" w:rsidR="002D08A0" w:rsidRPr="00A4662D" w:rsidRDefault="002D08A0" w:rsidP="00CE12BF">
            <w:pPr>
              <w:pStyle w:val="Default"/>
              <w:jc w:val="right"/>
              <w:rPr>
                <w:color w:val="auto"/>
                <w:sz w:val="28"/>
                <w:szCs w:val="28"/>
                <w:lang w:val="en-US"/>
              </w:rPr>
            </w:pPr>
            <w:r>
              <w:rPr>
                <w:color w:val="auto"/>
                <w:sz w:val="28"/>
                <w:szCs w:val="28"/>
                <w:lang w:val="en-US"/>
              </w:rPr>
              <w:t>(1.</w:t>
            </w:r>
            <w:r>
              <w:rPr>
                <w:color w:val="auto"/>
                <w:sz w:val="28"/>
                <w:szCs w:val="28"/>
              </w:rPr>
              <w:t>4</w:t>
            </w:r>
            <w:r>
              <w:rPr>
                <w:color w:val="auto"/>
                <w:sz w:val="28"/>
                <w:szCs w:val="28"/>
                <w:lang w:val="en-US"/>
              </w:rPr>
              <w:t>.2)</w:t>
            </w:r>
          </w:p>
        </w:tc>
      </w:tr>
    </w:tbl>
    <w:p w14:paraId="531726D6" w14:textId="77777777" w:rsidR="002D08A0" w:rsidRDefault="002D08A0" w:rsidP="00CE12BF">
      <w:pPr>
        <w:pStyle w:val="Default"/>
        <w:ind w:firstLine="709"/>
        <w:jc w:val="both"/>
        <w:rPr>
          <w:color w:val="auto"/>
          <w:sz w:val="28"/>
          <w:szCs w:val="28"/>
          <w:lang w:val="en-US"/>
        </w:rPr>
      </w:pPr>
    </w:p>
    <w:p w14:paraId="3A39B60F" w14:textId="77777777" w:rsidR="002D08A0" w:rsidRDefault="002D08A0" w:rsidP="002D08A0">
      <w:pPr>
        <w:pStyle w:val="Default"/>
        <w:spacing w:line="360" w:lineRule="auto"/>
        <w:ind w:firstLine="709"/>
        <w:jc w:val="both"/>
        <w:rPr>
          <w:rFonts w:eastAsiaTheme="minorEastAsia"/>
          <w:color w:val="auto"/>
          <w:sz w:val="28"/>
          <w:szCs w:val="28"/>
        </w:rPr>
      </w:pPr>
      <w:r>
        <w:rPr>
          <w:color w:val="auto"/>
          <w:sz w:val="28"/>
          <w:szCs w:val="28"/>
        </w:rPr>
        <w:t xml:space="preserve">где </w:t>
      </w:r>
      <m:oMath>
        <m:r>
          <w:rPr>
            <w:rFonts w:ascii="Cambria Math" w:hAnsi="Cambria Math"/>
            <w:color w:val="auto"/>
            <w:sz w:val="28"/>
            <w:szCs w:val="28"/>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x</m:t>
            </m:r>
          </m:e>
          <m:sub>
            <m:r>
              <w:rPr>
                <w:rFonts w:ascii="Cambria Math" w:hAnsi="Cambria Math"/>
                <w:color w:val="auto"/>
                <w:sz w:val="28"/>
                <w:szCs w:val="28"/>
                <w:lang w:val="en-US"/>
              </w:rPr>
              <m:t>i</m:t>
            </m:r>
          </m:sub>
        </m:sSub>
        <m:r>
          <w:rPr>
            <w:rFonts w:ascii="Cambria Math" w:hAnsi="Cambria Math"/>
            <w:color w:val="auto"/>
            <w:sz w:val="28"/>
            <w:szCs w:val="28"/>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y</m:t>
            </m:r>
          </m:e>
          <m:sub>
            <m:r>
              <w:rPr>
                <w:rFonts w:ascii="Cambria Math" w:hAnsi="Cambria Math"/>
                <w:color w:val="auto"/>
                <w:sz w:val="28"/>
                <w:szCs w:val="28"/>
                <w:lang w:val="en-US"/>
              </w:rPr>
              <m:t>i</m:t>
            </m:r>
          </m:sub>
        </m:sSub>
        <m:r>
          <w:rPr>
            <w:rFonts w:ascii="Cambria Math" w:hAnsi="Cambria Math"/>
            <w:color w:val="auto"/>
            <w:sz w:val="28"/>
            <w:szCs w:val="28"/>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z</m:t>
            </m:r>
          </m:e>
          <m:sub>
            <m:r>
              <w:rPr>
                <w:rFonts w:ascii="Cambria Math" w:hAnsi="Cambria Math"/>
                <w:color w:val="auto"/>
                <w:sz w:val="28"/>
                <w:szCs w:val="28"/>
                <w:lang w:val="en-US"/>
              </w:rPr>
              <m:t>i</m:t>
            </m:r>
          </m:sub>
        </m:sSub>
        <m:r>
          <w:rPr>
            <w:rFonts w:ascii="Cambria Math" w:hAnsi="Cambria Math"/>
            <w:color w:val="auto"/>
            <w:sz w:val="28"/>
            <w:szCs w:val="28"/>
          </w:rPr>
          <m:t>)</m:t>
        </m:r>
      </m:oMath>
      <w:r w:rsidRPr="0089626B">
        <w:rPr>
          <w:rFonts w:eastAsiaTheme="minorEastAsia"/>
          <w:color w:val="auto"/>
          <w:sz w:val="28"/>
          <w:szCs w:val="28"/>
        </w:rPr>
        <w:t xml:space="preserve"> </w:t>
      </w:r>
      <w:r>
        <w:rPr>
          <w:rFonts w:eastAsiaTheme="minorEastAsia"/>
          <w:color w:val="auto"/>
          <w:sz w:val="28"/>
          <w:szCs w:val="28"/>
        </w:rPr>
        <w:t xml:space="preserve">– пространственные координаты. Параметр </w:t>
      </w:r>
      <m:oMath>
        <m:sSub>
          <m:sSubPr>
            <m:ctrlPr>
              <w:rPr>
                <w:rFonts w:ascii="Cambria Math" w:eastAsiaTheme="minorEastAsia" w:hAnsi="Cambria Math"/>
                <w:i/>
                <w:color w:val="auto"/>
                <w:sz w:val="28"/>
                <w:szCs w:val="28"/>
              </w:rPr>
            </m:ctrlPr>
          </m:sSubPr>
          <m:e>
            <m:r>
              <w:rPr>
                <w:rFonts w:ascii="Cambria Math" w:eastAsiaTheme="minorEastAsia" w:hAnsi="Cambria Math"/>
                <w:color w:val="auto"/>
                <w:sz w:val="28"/>
                <w:szCs w:val="28"/>
              </w:rPr>
              <m:t>m</m:t>
            </m:r>
          </m:e>
          <m:sub>
            <m:r>
              <w:rPr>
                <w:rFonts w:ascii="Cambria Math" w:eastAsiaTheme="minorEastAsia" w:hAnsi="Cambria Math"/>
                <w:color w:val="auto"/>
                <w:sz w:val="28"/>
                <w:szCs w:val="28"/>
              </w:rPr>
              <m:t>i</m:t>
            </m:r>
          </m:sub>
        </m:sSub>
      </m:oMath>
      <w:r>
        <w:rPr>
          <w:rFonts w:eastAsiaTheme="minorEastAsia"/>
          <w:color w:val="auto"/>
          <w:sz w:val="28"/>
          <w:szCs w:val="28"/>
        </w:rPr>
        <w:t xml:space="preserve"> </w:t>
      </w:r>
      <w:r w:rsidRPr="00F51643">
        <w:rPr>
          <w:rFonts w:eastAsiaTheme="minorEastAsia"/>
          <w:color w:val="auto"/>
          <w:sz w:val="28"/>
          <w:szCs w:val="28"/>
        </w:rPr>
        <w:t xml:space="preserve">кодирует </w:t>
      </w:r>
      <w:r>
        <w:rPr>
          <w:rFonts w:eastAsiaTheme="minorEastAsia"/>
          <w:color w:val="auto"/>
          <w:sz w:val="28"/>
          <w:szCs w:val="28"/>
        </w:rPr>
        <w:t>описание материала вокселя.</w:t>
      </w:r>
    </w:p>
    <w:p w14:paraId="6DA3CECD" w14:textId="2AB80ED9" w:rsidR="000901C0" w:rsidRDefault="000901C0" w:rsidP="00DE5726">
      <w:pPr>
        <w:pStyle w:val="Default"/>
        <w:spacing w:line="360" w:lineRule="auto"/>
        <w:ind w:firstLine="709"/>
        <w:jc w:val="both"/>
        <w:rPr>
          <w:color w:val="auto"/>
          <w:sz w:val="28"/>
          <w:szCs w:val="28"/>
        </w:rPr>
      </w:pPr>
      <w:r>
        <w:rPr>
          <w:color w:val="auto"/>
          <w:sz w:val="28"/>
          <w:szCs w:val="28"/>
        </w:rPr>
        <w:lastRenderedPageBreak/>
        <w:t>Сферой применения вокселей является трехмерное представление непрерывных процессов, сред, где требуется сверхточная детализация и возможность получения любого сечения модели. Примером такого применения является распределение газов в атмосфере или моделирование процессов, протекающих в организме человека, в ходе УЗИ или МРТ</w:t>
      </w:r>
      <w:r w:rsidR="003D5D50">
        <w:rPr>
          <w:color w:val="auto"/>
          <w:sz w:val="28"/>
          <w:szCs w:val="28"/>
        </w:rPr>
        <w:t>.</w:t>
      </w:r>
      <w:r w:rsidR="002F7E5C">
        <w:rPr>
          <w:color w:val="auto"/>
          <w:sz w:val="28"/>
          <w:szCs w:val="28"/>
        </w:rPr>
        <w:t xml:space="preserve"> Итогом сканирования состояния человека является трехмерная воксельная модель, к примеру, головного мозга</w:t>
      </w:r>
      <w:r w:rsidR="00A33370" w:rsidRPr="00A33370">
        <w:rPr>
          <w:color w:val="auto"/>
          <w:sz w:val="28"/>
          <w:szCs w:val="28"/>
        </w:rPr>
        <w:t xml:space="preserve"> [2</w:t>
      </w:r>
      <w:r w:rsidR="002E624B">
        <w:rPr>
          <w:color w:val="auto"/>
          <w:sz w:val="28"/>
          <w:szCs w:val="28"/>
        </w:rPr>
        <w:t>2</w:t>
      </w:r>
      <w:r w:rsidR="00A33370" w:rsidRPr="00A33370">
        <w:rPr>
          <w:color w:val="auto"/>
          <w:sz w:val="28"/>
          <w:szCs w:val="28"/>
        </w:rPr>
        <w:t>-2</w:t>
      </w:r>
      <w:r w:rsidR="002E624B">
        <w:rPr>
          <w:color w:val="auto"/>
          <w:sz w:val="28"/>
          <w:szCs w:val="28"/>
        </w:rPr>
        <w:t>3</w:t>
      </w:r>
      <w:r w:rsidR="00A33370" w:rsidRPr="001B7BD1">
        <w:rPr>
          <w:color w:val="auto"/>
          <w:sz w:val="28"/>
          <w:szCs w:val="28"/>
        </w:rPr>
        <w:t>]</w:t>
      </w:r>
      <w:r w:rsidR="002F7E5C">
        <w:rPr>
          <w:color w:val="auto"/>
          <w:sz w:val="28"/>
          <w:szCs w:val="28"/>
        </w:rPr>
        <w:t>.</w:t>
      </w:r>
      <w:r w:rsidR="00592126">
        <w:rPr>
          <w:color w:val="auto"/>
          <w:sz w:val="28"/>
          <w:szCs w:val="28"/>
        </w:rPr>
        <w:t xml:space="preserve"> Полученные данные применяются в ходе дальнейших медицинских исследований. Пример подобного исследования представлен на рисунке 1.4.3.</w:t>
      </w:r>
    </w:p>
    <w:p w14:paraId="53167CAA" w14:textId="77777777" w:rsidR="00B12D7C" w:rsidRPr="008170B2" w:rsidRDefault="00B12D7C" w:rsidP="00DE5726">
      <w:pPr>
        <w:pStyle w:val="Default"/>
        <w:spacing w:line="360" w:lineRule="auto"/>
        <w:ind w:firstLine="709"/>
        <w:jc w:val="both"/>
        <w:rPr>
          <w:color w:val="auto"/>
          <w:sz w:val="28"/>
          <w:szCs w:val="28"/>
        </w:rPr>
      </w:pPr>
    </w:p>
    <w:p w14:paraId="357B940A" w14:textId="0BA2BA84" w:rsidR="00B2057E" w:rsidRDefault="004E1EEE" w:rsidP="00CE12BF">
      <w:pPr>
        <w:pStyle w:val="Default"/>
        <w:jc w:val="center"/>
        <w:rPr>
          <w:color w:val="auto"/>
          <w:sz w:val="28"/>
          <w:szCs w:val="28"/>
        </w:rPr>
      </w:pPr>
      <w:r>
        <w:rPr>
          <w:noProof/>
        </w:rPr>
        <w:drawing>
          <wp:inline distT="0" distB="0" distL="0" distR="0" wp14:anchorId="0AA61F08" wp14:editId="277EB6B1">
            <wp:extent cx="2986188" cy="2448000"/>
            <wp:effectExtent l="0" t="0" r="5080" b="0"/>
            <wp:docPr id="13" name="Рисунок 1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6188" cy="2448000"/>
                    </a:xfrm>
                    <a:prstGeom prst="rect">
                      <a:avLst/>
                    </a:prstGeom>
                    <a:noFill/>
                    <a:ln>
                      <a:noFill/>
                    </a:ln>
                  </pic:spPr>
                </pic:pic>
              </a:graphicData>
            </a:graphic>
          </wp:inline>
        </w:drawing>
      </w:r>
    </w:p>
    <w:p w14:paraId="60EB19E0" w14:textId="77777777" w:rsidR="00B2057E" w:rsidRPr="0051041F" w:rsidRDefault="00B2057E" w:rsidP="00CE12BF">
      <w:pPr>
        <w:pStyle w:val="Default"/>
        <w:jc w:val="center"/>
        <w:rPr>
          <w:color w:val="auto"/>
        </w:rPr>
      </w:pPr>
    </w:p>
    <w:p w14:paraId="364C82D6" w14:textId="52B431A6" w:rsidR="00B2057E" w:rsidRDefault="00B2057E" w:rsidP="00CE12BF">
      <w:pPr>
        <w:pStyle w:val="Default"/>
        <w:jc w:val="center"/>
        <w:rPr>
          <w:color w:val="auto"/>
        </w:rPr>
      </w:pPr>
      <w:r w:rsidRPr="0051041F">
        <w:rPr>
          <w:color w:val="auto"/>
        </w:rPr>
        <w:t>Рисунок 1</w:t>
      </w:r>
      <w:r>
        <w:rPr>
          <w:color w:val="auto"/>
        </w:rPr>
        <w:t>.4</w:t>
      </w:r>
      <w:r w:rsidRPr="0051041F">
        <w:rPr>
          <w:color w:val="auto"/>
        </w:rPr>
        <w:t>.</w:t>
      </w:r>
      <w:r>
        <w:rPr>
          <w:color w:val="auto"/>
        </w:rPr>
        <w:t>3</w:t>
      </w:r>
      <w:r w:rsidRPr="0051041F">
        <w:rPr>
          <w:color w:val="auto"/>
        </w:rPr>
        <w:t xml:space="preserve">. – Трехмерная реконструкция изображения </w:t>
      </w:r>
      <w:r>
        <w:rPr>
          <w:color w:val="auto"/>
        </w:rPr>
        <w:t>комнаты</w:t>
      </w:r>
      <w:r w:rsidRPr="0051041F">
        <w:rPr>
          <w:color w:val="auto"/>
        </w:rPr>
        <w:t xml:space="preserve"> по технологии </w:t>
      </w:r>
      <w:r>
        <w:rPr>
          <w:color w:val="auto"/>
        </w:rPr>
        <w:t>облака точек</w:t>
      </w:r>
    </w:p>
    <w:p w14:paraId="2ACBCAE6" w14:textId="77777777" w:rsidR="007C75C3" w:rsidRPr="00B64E52" w:rsidRDefault="007C75C3" w:rsidP="00CE12BF">
      <w:pPr>
        <w:pStyle w:val="Default"/>
        <w:jc w:val="center"/>
        <w:rPr>
          <w:color w:val="auto"/>
        </w:rPr>
      </w:pPr>
    </w:p>
    <w:p w14:paraId="69AD43AB" w14:textId="0DB7ECD6" w:rsidR="00AC5473" w:rsidRPr="00343D6C" w:rsidRDefault="00AC5473" w:rsidP="00AC5473">
      <w:pPr>
        <w:pStyle w:val="1"/>
        <w:spacing w:before="0" w:line="360" w:lineRule="auto"/>
        <w:ind w:firstLine="709"/>
        <w:jc w:val="both"/>
        <w:rPr>
          <w:rFonts w:asciiTheme="majorBidi" w:hAnsiTheme="majorBidi"/>
          <w:b/>
          <w:bCs/>
          <w:color w:val="auto"/>
          <w:sz w:val="28"/>
          <w:szCs w:val="28"/>
        </w:rPr>
      </w:pPr>
      <w:bookmarkStart w:id="27" w:name="_Toc235434768"/>
      <w:r w:rsidRPr="00343D6C">
        <w:rPr>
          <w:rFonts w:asciiTheme="majorBidi" w:hAnsiTheme="majorBidi"/>
          <w:b/>
          <w:bCs/>
          <w:color w:val="auto"/>
          <w:sz w:val="28"/>
          <w:szCs w:val="28"/>
        </w:rPr>
        <w:t>1.4.</w:t>
      </w:r>
      <w:r w:rsidRPr="00B64E52">
        <w:rPr>
          <w:rFonts w:asciiTheme="majorBidi" w:hAnsiTheme="majorBidi"/>
          <w:b/>
          <w:bCs/>
          <w:color w:val="auto"/>
          <w:sz w:val="28"/>
          <w:szCs w:val="28"/>
        </w:rPr>
        <w:t>3</w:t>
      </w:r>
      <w:r w:rsidRPr="00343D6C">
        <w:rPr>
          <w:rFonts w:asciiTheme="majorBidi" w:hAnsiTheme="majorBidi"/>
          <w:b/>
          <w:bCs/>
          <w:color w:val="auto"/>
          <w:sz w:val="28"/>
          <w:szCs w:val="28"/>
        </w:rPr>
        <w:t xml:space="preserve"> </w:t>
      </w:r>
      <w:r w:rsidRPr="00AC5473">
        <w:rPr>
          <w:rFonts w:asciiTheme="majorBidi" w:hAnsiTheme="majorBidi"/>
          <w:b/>
          <w:bCs/>
          <w:color w:val="auto"/>
          <w:sz w:val="28"/>
          <w:szCs w:val="28"/>
        </w:rPr>
        <w:t>Методы трёхмерной реконструкции изображений</w:t>
      </w:r>
      <w:bookmarkEnd w:id="27"/>
    </w:p>
    <w:p w14:paraId="3709E2B8" w14:textId="77777777" w:rsidR="00AC5473" w:rsidRPr="00AC5473" w:rsidRDefault="00AC5473" w:rsidP="00AC5473">
      <w:pPr>
        <w:pStyle w:val="Default"/>
        <w:spacing w:line="360" w:lineRule="auto"/>
        <w:ind w:firstLine="709"/>
        <w:jc w:val="both"/>
        <w:rPr>
          <w:sz w:val="28"/>
          <w:szCs w:val="28"/>
        </w:rPr>
      </w:pPr>
    </w:p>
    <w:p w14:paraId="029BE4FA" w14:textId="3847A5DF" w:rsidR="000C551E" w:rsidRPr="000C551E" w:rsidRDefault="000C551E" w:rsidP="000C551E">
      <w:pPr>
        <w:pStyle w:val="Default"/>
        <w:spacing w:line="360" w:lineRule="auto"/>
        <w:ind w:firstLine="709"/>
        <w:jc w:val="both"/>
        <w:rPr>
          <w:sz w:val="28"/>
          <w:szCs w:val="28"/>
        </w:rPr>
      </w:pPr>
      <w:r w:rsidRPr="000C551E">
        <w:rPr>
          <w:sz w:val="28"/>
          <w:szCs w:val="28"/>
        </w:rPr>
        <w:t>Теоретической основой метода «структура из движения» (Structure-from-Motion, SfM) стали работы Э.</w:t>
      </w:r>
      <w:r w:rsidR="002069F1">
        <w:rPr>
          <w:sz w:val="28"/>
          <w:szCs w:val="28"/>
        </w:rPr>
        <w:t xml:space="preserve"> </w:t>
      </w:r>
      <w:r w:rsidRPr="000C551E">
        <w:rPr>
          <w:sz w:val="28"/>
          <w:szCs w:val="28"/>
        </w:rPr>
        <w:t>Томпсона, Ш.</w:t>
      </w:r>
      <w:r w:rsidR="002069F1">
        <w:rPr>
          <w:sz w:val="28"/>
          <w:szCs w:val="28"/>
        </w:rPr>
        <w:t xml:space="preserve"> </w:t>
      </w:r>
      <w:r w:rsidRPr="000C551E">
        <w:rPr>
          <w:sz w:val="28"/>
          <w:szCs w:val="28"/>
        </w:rPr>
        <w:t>Ульмана, Х.</w:t>
      </w:r>
      <w:r w:rsidR="002069F1">
        <w:rPr>
          <w:sz w:val="28"/>
          <w:szCs w:val="28"/>
        </w:rPr>
        <w:t xml:space="preserve"> </w:t>
      </w:r>
      <w:r w:rsidRPr="000C551E">
        <w:rPr>
          <w:sz w:val="28"/>
          <w:szCs w:val="28"/>
        </w:rPr>
        <w:t>К.</w:t>
      </w:r>
      <w:r w:rsidR="002069F1">
        <w:rPr>
          <w:sz w:val="28"/>
          <w:szCs w:val="28"/>
        </w:rPr>
        <w:t xml:space="preserve"> </w:t>
      </w:r>
      <w:r w:rsidRPr="000C551E">
        <w:rPr>
          <w:sz w:val="28"/>
          <w:szCs w:val="28"/>
        </w:rPr>
        <w:t>Лонгье</w:t>
      </w:r>
      <w:r w:rsidRPr="000C551E">
        <w:rPr>
          <w:sz w:val="28"/>
          <w:szCs w:val="28"/>
        </w:rPr>
        <w:noBreakHyphen/>
        <w:t>Хиггинса и других исследователей. При этом термин «Structure-from-Motion» был введён Э.</w:t>
      </w:r>
      <w:r w:rsidR="002069F1">
        <w:rPr>
          <w:sz w:val="28"/>
          <w:szCs w:val="28"/>
        </w:rPr>
        <w:t xml:space="preserve"> </w:t>
      </w:r>
      <w:r w:rsidRPr="000C551E">
        <w:rPr>
          <w:sz w:val="28"/>
          <w:szCs w:val="28"/>
        </w:rPr>
        <w:t>Томпсоном в 1959</w:t>
      </w:r>
      <w:r w:rsidR="002069F1">
        <w:rPr>
          <w:sz w:val="28"/>
          <w:szCs w:val="28"/>
        </w:rPr>
        <w:t xml:space="preserve"> </w:t>
      </w:r>
      <w:r w:rsidRPr="000C551E">
        <w:rPr>
          <w:sz w:val="28"/>
          <w:szCs w:val="28"/>
        </w:rPr>
        <w:t>году, а ключевое развитие подход получил позднее: в частности, в 1979</w:t>
      </w:r>
      <w:r w:rsidR="002069F1">
        <w:rPr>
          <w:sz w:val="28"/>
          <w:szCs w:val="28"/>
        </w:rPr>
        <w:t xml:space="preserve"> </w:t>
      </w:r>
      <w:r w:rsidRPr="000C551E">
        <w:rPr>
          <w:sz w:val="28"/>
          <w:szCs w:val="28"/>
        </w:rPr>
        <w:t>году Ш.</w:t>
      </w:r>
      <w:r w:rsidR="002069F1">
        <w:rPr>
          <w:sz w:val="28"/>
          <w:szCs w:val="28"/>
        </w:rPr>
        <w:t xml:space="preserve"> </w:t>
      </w:r>
      <w:r w:rsidRPr="000C551E">
        <w:rPr>
          <w:sz w:val="28"/>
          <w:szCs w:val="28"/>
        </w:rPr>
        <w:t>Ульман сформулировал важн</w:t>
      </w:r>
      <w:r w:rsidR="002069F1">
        <w:rPr>
          <w:sz w:val="28"/>
          <w:szCs w:val="28"/>
        </w:rPr>
        <w:t>ую</w:t>
      </w:r>
      <w:r w:rsidRPr="000C551E">
        <w:rPr>
          <w:sz w:val="28"/>
          <w:szCs w:val="28"/>
        </w:rPr>
        <w:t xml:space="preserve"> теоретическ</w:t>
      </w:r>
      <w:r w:rsidR="002069F1">
        <w:rPr>
          <w:sz w:val="28"/>
          <w:szCs w:val="28"/>
        </w:rPr>
        <w:t>ую основу</w:t>
      </w:r>
      <w:r w:rsidRPr="000C551E">
        <w:rPr>
          <w:sz w:val="28"/>
          <w:szCs w:val="28"/>
        </w:rPr>
        <w:t>, согласно которо</w:t>
      </w:r>
      <w:r w:rsidR="002069F1">
        <w:rPr>
          <w:sz w:val="28"/>
          <w:szCs w:val="28"/>
        </w:rPr>
        <w:t>й</w:t>
      </w:r>
      <w:r w:rsidRPr="000C551E">
        <w:rPr>
          <w:sz w:val="28"/>
          <w:szCs w:val="28"/>
        </w:rPr>
        <w:t xml:space="preserve"> пространственная структура четырёх неколлинеарных точек может быть однозначно восстановлена по трём их ортогональным проекциям. Этот результат демонстрирует принципиальную </w:t>
      </w:r>
      <w:r w:rsidRPr="000C551E">
        <w:rPr>
          <w:sz w:val="28"/>
          <w:szCs w:val="28"/>
        </w:rPr>
        <w:lastRenderedPageBreak/>
        <w:t>возможность реконструкции 3D</w:t>
      </w:r>
      <w:r w:rsidRPr="000C551E">
        <w:rPr>
          <w:sz w:val="28"/>
          <w:szCs w:val="28"/>
        </w:rPr>
        <w:noBreakHyphen/>
        <w:t>геометрии сцены по набору 2D</w:t>
      </w:r>
      <w:r w:rsidRPr="000C551E">
        <w:rPr>
          <w:sz w:val="28"/>
          <w:szCs w:val="28"/>
        </w:rPr>
        <w:noBreakHyphen/>
        <w:t>изображений, полученных с разных ракурсов</w:t>
      </w:r>
      <w:r w:rsidR="00F509DC">
        <w:rPr>
          <w:sz w:val="28"/>
          <w:szCs w:val="28"/>
        </w:rPr>
        <w:t xml:space="preserve"> и сенсоров</w:t>
      </w:r>
      <w:r w:rsidR="001B7BD1" w:rsidRPr="001B7BD1">
        <w:rPr>
          <w:sz w:val="28"/>
          <w:szCs w:val="28"/>
        </w:rPr>
        <w:t xml:space="preserve"> [2</w:t>
      </w:r>
      <w:r w:rsidR="002E624B">
        <w:rPr>
          <w:sz w:val="28"/>
          <w:szCs w:val="28"/>
        </w:rPr>
        <w:t>4</w:t>
      </w:r>
      <w:r w:rsidR="001B7BD1" w:rsidRPr="001B7BD1">
        <w:rPr>
          <w:sz w:val="28"/>
          <w:szCs w:val="28"/>
        </w:rPr>
        <w:t>-2</w:t>
      </w:r>
      <w:r w:rsidR="002E624B">
        <w:rPr>
          <w:sz w:val="28"/>
          <w:szCs w:val="28"/>
        </w:rPr>
        <w:t>6</w:t>
      </w:r>
      <w:r w:rsidR="001B7BD1" w:rsidRPr="001B7BD1">
        <w:rPr>
          <w:sz w:val="28"/>
          <w:szCs w:val="28"/>
        </w:rPr>
        <w:t>]</w:t>
      </w:r>
      <w:r w:rsidRPr="000C551E">
        <w:rPr>
          <w:sz w:val="28"/>
          <w:szCs w:val="28"/>
        </w:rPr>
        <w:t>.</w:t>
      </w:r>
    </w:p>
    <w:p w14:paraId="31AC09D6" w14:textId="255F6A79" w:rsidR="000C551E" w:rsidRPr="000C551E" w:rsidRDefault="000555CE" w:rsidP="000C551E">
      <w:pPr>
        <w:pStyle w:val="Default"/>
        <w:spacing w:line="360" w:lineRule="auto"/>
        <w:ind w:firstLine="709"/>
        <w:jc w:val="both"/>
        <w:rPr>
          <w:sz w:val="28"/>
          <w:szCs w:val="28"/>
        </w:rPr>
      </w:pPr>
      <w:r w:rsidRPr="000555CE">
        <w:rPr>
          <w:sz w:val="28"/>
          <w:szCs w:val="28"/>
        </w:rPr>
        <w:t>Теоретические результаты</w:t>
      </w:r>
      <w:r w:rsidR="002C3296">
        <w:rPr>
          <w:sz w:val="28"/>
          <w:szCs w:val="28"/>
        </w:rPr>
        <w:t xml:space="preserve"> метода</w:t>
      </w:r>
      <w:r w:rsidRPr="000555CE">
        <w:rPr>
          <w:sz w:val="28"/>
          <w:szCs w:val="28"/>
        </w:rPr>
        <w:t xml:space="preserve"> SfM легли в основу современных методов трёхмерной реконструкции, реализуемых в виде последовательности упорядоченных этапов: от поиска соответствий на изображениях и оценки параметров камер до триангуляции и построения разреженного облака точек.</w:t>
      </w:r>
      <w:r w:rsidR="000C551E" w:rsidRPr="000C551E">
        <w:rPr>
          <w:sz w:val="28"/>
          <w:szCs w:val="28"/>
        </w:rPr>
        <w:t xml:space="preserve"> Пример трёхмерной реконструкции, полученной с использованием нескольких сенсоров, представлен на рисунке</w:t>
      </w:r>
      <w:r w:rsidR="000C551E">
        <w:rPr>
          <w:sz w:val="28"/>
          <w:szCs w:val="28"/>
        </w:rPr>
        <w:t xml:space="preserve"> 1.4.</w:t>
      </w:r>
      <w:r w:rsidR="002D08A0">
        <w:rPr>
          <w:sz w:val="28"/>
          <w:szCs w:val="28"/>
        </w:rPr>
        <w:t>4</w:t>
      </w:r>
      <w:r w:rsidR="000C551E" w:rsidRPr="000C551E">
        <w:rPr>
          <w:sz w:val="28"/>
          <w:szCs w:val="28"/>
        </w:rPr>
        <w:t>.</w:t>
      </w:r>
    </w:p>
    <w:p w14:paraId="3968493B" w14:textId="77777777" w:rsidR="000C551E" w:rsidRDefault="000C551E" w:rsidP="00B64E52">
      <w:pPr>
        <w:pStyle w:val="Default"/>
        <w:jc w:val="both"/>
        <w:rPr>
          <w:color w:val="auto"/>
          <w:sz w:val="28"/>
          <w:szCs w:val="28"/>
        </w:rPr>
      </w:pPr>
    </w:p>
    <w:p w14:paraId="28E34ECB" w14:textId="57F591E2" w:rsidR="005106A2" w:rsidRDefault="005106A2" w:rsidP="00B64E52">
      <w:pPr>
        <w:pStyle w:val="Default"/>
        <w:jc w:val="center"/>
        <w:rPr>
          <w:color w:val="auto"/>
          <w:sz w:val="28"/>
          <w:szCs w:val="28"/>
        </w:rPr>
      </w:pPr>
      <w:r>
        <w:rPr>
          <w:noProof/>
        </w:rPr>
        <w:drawing>
          <wp:inline distT="0" distB="0" distL="0" distR="0" wp14:anchorId="37A87FF5" wp14:editId="089A3960">
            <wp:extent cx="4980000" cy="2988000"/>
            <wp:effectExtent l="0" t="0" r="0" b="3175"/>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backgrou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0000" cy="2988000"/>
                    </a:xfrm>
                    <a:prstGeom prst="rect">
                      <a:avLst/>
                    </a:prstGeom>
                    <a:noFill/>
                    <a:ln>
                      <a:noFill/>
                    </a:ln>
                  </pic:spPr>
                </pic:pic>
              </a:graphicData>
            </a:graphic>
          </wp:inline>
        </w:drawing>
      </w:r>
    </w:p>
    <w:p w14:paraId="1E83604F" w14:textId="77777777" w:rsidR="005106A2" w:rsidRPr="00601705" w:rsidRDefault="005106A2" w:rsidP="00B64E52">
      <w:pPr>
        <w:pStyle w:val="Default"/>
        <w:jc w:val="center"/>
        <w:rPr>
          <w:color w:val="auto"/>
        </w:rPr>
      </w:pPr>
    </w:p>
    <w:p w14:paraId="37BDB4E0" w14:textId="5727AE77" w:rsidR="005106A2" w:rsidRPr="00601705" w:rsidRDefault="005106A2" w:rsidP="00B64E52">
      <w:pPr>
        <w:pStyle w:val="Default"/>
        <w:jc w:val="center"/>
        <w:rPr>
          <w:color w:val="auto"/>
        </w:rPr>
      </w:pPr>
      <w:r w:rsidRPr="00601705">
        <w:rPr>
          <w:color w:val="auto"/>
        </w:rPr>
        <w:t>Рисунок 1.4.</w:t>
      </w:r>
      <w:r w:rsidR="002D08A0">
        <w:rPr>
          <w:color w:val="auto"/>
        </w:rPr>
        <w:t>4</w:t>
      </w:r>
      <w:r w:rsidRPr="00601705">
        <w:rPr>
          <w:color w:val="auto"/>
        </w:rPr>
        <w:t xml:space="preserve"> – </w:t>
      </w:r>
      <w:r w:rsidR="002D08A0">
        <w:rPr>
          <w:color w:val="auto"/>
        </w:rPr>
        <w:t>Результат т</w:t>
      </w:r>
      <w:r w:rsidRPr="00601705">
        <w:rPr>
          <w:color w:val="auto"/>
        </w:rPr>
        <w:t>рехмерн</w:t>
      </w:r>
      <w:r w:rsidR="002D08A0">
        <w:rPr>
          <w:color w:val="auto"/>
        </w:rPr>
        <w:t>ой</w:t>
      </w:r>
      <w:r w:rsidRPr="00601705">
        <w:rPr>
          <w:color w:val="auto"/>
        </w:rPr>
        <w:t xml:space="preserve"> реконструкци</w:t>
      </w:r>
      <w:r w:rsidR="002D08A0">
        <w:rPr>
          <w:color w:val="auto"/>
        </w:rPr>
        <w:t xml:space="preserve">и по методу </w:t>
      </w:r>
      <w:r w:rsidR="002D08A0">
        <w:rPr>
          <w:color w:val="auto"/>
          <w:lang w:val="en-US"/>
        </w:rPr>
        <w:t>SfM</w:t>
      </w:r>
      <w:r w:rsidR="002D08A0" w:rsidRPr="002D08A0">
        <w:rPr>
          <w:color w:val="auto"/>
        </w:rPr>
        <w:t xml:space="preserve"> </w:t>
      </w:r>
      <w:r w:rsidRPr="00601705">
        <w:rPr>
          <w:color w:val="auto"/>
        </w:rPr>
        <w:t>в виде</w:t>
      </w:r>
      <w:r w:rsidR="00291CC6">
        <w:rPr>
          <w:color w:val="auto"/>
        </w:rPr>
        <w:t xml:space="preserve"> разреженного</w:t>
      </w:r>
      <w:r w:rsidRPr="00601705">
        <w:rPr>
          <w:color w:val="auto"/>
        </w:rPr>
        <w:t xml:space="preserve"> облака точек на основе</w:t>
      </w:r>
      <w:r w:rsidR="002D08A0">
        <w:rPr>
          <w:color w:val="auto"/>
        </w:rPr>
        <w:t xml:space="preserve"> данных</w:t>
      </w:r>
      <w:r w:rsidRPr="00601705">
        <w:rPr>
          <w:color w:val="auto"/>
        </w:rPr>
        <w:t xml:space="preserve"> нескольких сенсоров</w:t>
      </w:r>
    </w:p>
    <w:p w14:paraId="7F19E9D9" w14:textId="77777777" w:rsidR="005106A2" w:rsidRPr="00601705" w:rsidRDefault="005106A2" w:rsidP="00B64E52">
      <w:pPr>
        <w:pStyle w:val="Default"/>
        <w:jc w:val="both"/>
        <w:rPr>
          <w:color w:val="auto"/>
        </w:rPr>
      </w:pPr>
    </w:p>
    <w:p w14:paraId="0EABDEC0" w14:textId="3883752D" w:rsidR="00291CC6" w:rsidRDefault="00291CC6" w:rsidP="00F7107E">
      <w:pPr>
        <w:pStyle w:val="Default"/>
        <w:spacing w:line="360" w:lineRule="auto"/>
        <w:ind w:firstLine="709"/>
        <w:jc w:val="both"/>
        <w:rPr>
          <w:color w:val="auto"/>
          <w:sz w:val="28"/>
          <w:szCs w:val="28"/>
        </w:rPr>
      </w:pPr>
      <w:r w:rsidRPr="00291CC6">
        <w:rPr>
          <w:color w:val="auto"/>
          <w:sz w:val="28"/>
          <w:szCs w:val="28"/>
        </w:rPr>
        <w:t xml:space="preserve">Практическое развитие метода </w:t>
      </w:r>
      <w:r w:rsidRPr="000C551E">
        <w:rPr>
          <w:sz w:val="28"/>
          <w:szCs w:val="28"/>
        </w:rPr>
        <w:t>«структура из движения»</w:t>
      </w:r>
      <w:r>
        <w:rPr>
          <w:sz w:val="28"/>
          <w:szCs w:val="28"/>
        </w:rPr>
        <w:t xml:space="preserve"> </w:t>
      </w:r>
      <w:r w:rsidRPr="00291CC6">
        <w:rPr>
          <w:color w:val="auto"/>
          <w:sz w:val="28"/>
          <w:szCs w:val="28"/>
        </w:rPr>
        <w:t>пришлось на начало 2000</w:t>
      </w:r>
      <w:r w:rsidRPr="00291CC6">
        <w:rPr>
          <w:color w:val="auto"/>
          <w:sz w:val="28"/>
          <w:szCs w:val="28"/>
        </w:rPr>
        <w:noBreakHyphen/>
        <w:t>х</w:t>
      </w:r>
      <w:r w:rsidR="00AE2A07">
        <w:rPr>
          <w:color w:val="auto"/>
          <w:sz w:val="28"/>
          <w:szCs w:val="28"/>
        </w:rPr>
        <w:t xml:space="preserve"> </w:t>
      </w:r>
      <w:r w:rsidRPr="00291CC6">
        <w:rPr>
          <w:color w:val="auto"/>
          <w:sz w:val="28"/>
          <w:szCs w:val="28"/>
        </w:rPr>
        <w:t>годов. В работах Н.</w:t>
      </w:r>
      <w:r>
        <w:rPr>
          <w:color w:val="auto"/>
          <w:sz w:val="28"/>
          <w:szCs w:val="28"/>
        </w:rPr>
        <w:t xml:space="preserve"> </w:t>
      </w:r>
      <w:r w:rsidRPr="00291CC6">
        <w:rPr>
          <w:color w:val="auto"/>
          <w:sz w:val="28"/>
          <w:szCs w:val="28"/>
        </w:rPr>
        <w:t xml:space="preserve">Снавели и соавторов </w:t>
      </w:r>
      <w:r w:rsidR="00990217">
        <w:rPr>
          <w:color w:val="auto"/>
          <w:sz w:val="28"/>
          <w:szCs w:val="28"/>
        </w:rPr>
        <w:t xml:space="preserve">метод </w:t>
      </w:r>
      <w:r w:rsidRPr="00291CC6">
        <w:rPr>
          <w:color w:val="auto"/>
          <w:sz w:val="28"/>
          <w:szCs w:val="28"/>
        </w:rPr>
        <w:t>SfM был представлен как фотограмметрический подход к трёхмерной реконструкции</w:t>
      </w:r>
      <w:r w:rsidR="00990217">
        <w:rPr>
          <w:color w:val="auto"/>
          <w:sz w:val="28"/>
          <w:szCs w:val="28"/>
        </w:rPr>
        <w:t xml:space="preserve">, который </w:t>
      </w:r>
      <w:r w:rsidRPr="00291CC6">
        <w:rPr>
          <w:color w:val="auto"/>
          <w:sz w:val="28"/>
          <w:szCs w:val="28"/>
        </w:rPr>
        <w:t xml:space="preserve">позволяет строить </w:t>
      </w:r>
      <w:r w:rsidR="00990217">
        <w:rPr>
          <w:color w:val="auto"/>
          <w:sz w:val="28"/>
          <w:szCs w:val="28"/>
        </w:rPr>
        <w:t xml:space="preserve">трехмерные </w:t>
      </w:r>
      <w:r w:rsidRPr="00291CC6">
        <w:rPr>
          <w:color w:val="auto"/>
          <w:sz w:val="28"/>
          <w:szCs w:val="28"/>
        </w:rPr>
        <w:t>модели объектов по набору перекрывающихся 2D</w:t>
      </w:r>
      <w:r w:rsidRPr="00291CC6">
        <w:rPr>
          <w:color w:val="auto"/>
          <w:sz w:val="28"/>
          <w:szCs w:val="28"/>
        </w:rPr>
        <w:noBreakHyphen/>
        <w:t>изображений, снятых с разных позиций</w:t>
      </w:r>
      <w:r w:rsidR="00FC4286" w:rsidRPr="00FC4286">
        <w:rPr>
          <w:color w:val="auto"/>
          <w:sz w:val="28"/>
          <w:szCs w:val="28"/>
        </w:rPr>
        <w:t xml:space="preserve"> [27]</w:t>
      </w:r>
      <w:r w:rsidRPr="00291CC6">
        <w:rPr>
          <w:color w:val="auto"/>
          <w:sz w:val="28"/>
          <w:szCs w:val="28"/>
        </w:rPr>
        <w:t xml:space="preserve">. Результатом работы метода является плотное облако точек, </w:t>
      </w:r>
      <w:r w:rsidR="00D26C0F">
        <w:rPr>
          <w:color w:val="auto"/>
          <w:sz w:val="28"/>
          <w:szCs w:val="28"/>
        </w:rPr>
        <w:t>с</w:t>
      </w:r>
      <w:r w:rsidRPr="00291CC6">
        <w:rPr>
          <w:color w:val="auto"/>
          <w:sz w:val="28"/>
          <w:szCs w:val="28"/>
        </w:rPr>
        <w:t>формир</w:t>
      </w:r>
      <w:r w:rsidR="00D26C0F">
        <w:rPr>
          <w:color w:val="auto"/>
          <w:sz w:val="28"/>
          <w:szCs w:val="28"/>
        </w:rPr>
        <w:t>ованное</w:t>
      </w:r>
      <w:r w:rsidRPr="00291CC6">
        <w:rPr>
          <w:color w:val="auto"/>
          <w:sz w:val="28"/>
          <w:szCs w:val="28"/>
        </w:rPr>
        <w:t xml:space="preserve"> на основе данных фотосенсоров. Математическая модель</w:t>
      </w:r>
      <w:r w:rsidR="007A75F0" w:rsidRPr="007A75F0">
        <w:rPr>
          <w:color w:val="auto"/>
          <w:sz w:val="28"/>
          <w:szCs w:val="28"/>
        </w:rPr>
        <w:t xml:space="preserve"> [28]</w:t>
      </w:r>
      <w:r w:rsidRPr="00291CC6">
        <w:rPr>
          <w:color w:val="auto"/>
          <w:sz w:val="28"/>
          <w:szCs w:val="28"/>
        </w:rPr>
        <w:t xml:space="preserve"> метода</w:t>
      </w:r>
      <w:r w:rsidR="00A33370" w:rsidRPr="00A33370">
        <w:rPr>
          <w:color w:val="auto"/>
          <w:sz w:val="28"/>
          <w:szCs w:val="28"/>
        </w:rPr>
        <w:t xml:space="preserve"> </w:t>
      </w:r>
      <w:r w:rsidRPr="00291CC6">
        <w:rPr>
          <w:color w:val="auto"/>
          <w:sz w:val="28"/>
          <w:szCs w:val="28"/>
        </w:rPr>
        <w:t xml:space="preserve">базируется на аппарате проективной геометрии, формализующей связь между </w:t>
      </w:r>
      <w:r w:rsidRPr="00291CC6">
        <w:rPr>
          <w:color w:val="auto"/>
          <w:sz w:val="28"/>
          <w:szCs w:val="28"/>
        </w:rPr>
        <w:lastRenderedPageBreak/>
        <w:t>координатами точек сцены и их проекциями на плоскость изображения; соответствующая математическая запись приведена в формуле</w:t>
      </w:r>
      <w:r w:rsidR="00990217">
        <w:rPr>
          <w:color w:val="auto"/>
          <w:sz w:val="28"/>
          <w:szCs w:val="28"/>
        </w:rPr>
        <w:t xml:space="preserve"> </w:t>
      </w:r>
      <w:r w:rsidRPr="00291CC6">
        <w:rPr>
          <w:color w:val="auto"/>
          <w:sz w:val="28"/>
          <w:szCs w:val="28"/>
        </w:rPr>
        <w:t>1.4.</w:t>
      </w:r>
      <w:r w:rsidR="00093CCC">
        <w:rPr>
          <w:color w:val="auto"/>
          <w:sz w:val="28"/>
          <w:szCs w:val="28"/>
        </w:rPr>
        <w:t>3</w:t>
      </w:r>
      <w:r w:rsidRPr="00291CC6">
        <w:rPr>
          <w:color w:val="auto"/>
          <w:sz w:val="28"/>
          <w:szCs w:val="28"/>
        </w:rPr>
        <w:t>.</w:t>
      </w:r>
    </w:p>
    <w:p w14:paraId="0954AE1B" w14:textId="77777777" w:rsidR="005106A2" w:rsidRDefault="005106A2" w:rsidP="00072BAD">
      <w:pPr>
        <w:pStyle w:val="Default"/>
        <w:ind w:firstLine="709"/>
        <w:jc w:val="both"/>
        <w:rPr>
          <w:color w:val="auto"/>
          <w:sz w:val="28"/>
          <w:szCs w:val="28"/>
        </w:rPr>
      </w:pPr>
    </w:p>
    <w:tbl>
      <w:tblPr>
        <w:tblStyle w:val="a6"/>
        <w:tblW w:w="0" w:type="auto"/>
        <w:tblLook w:val="04A0" w:firstRow="1" w:lastRow="0" w:firstColumn="1" w:lastColumn="0" w:noHBand="0" w:noVBand="1"/>
      </w:tblPr>
      <w:tblGrid>
        <w:gridCol w:w="3115"/>
        <w:gridCol w:w="3115"/>
        <w:gridCol w:w="3115"/>
      </w:tblGrid>
      <w:tr w:rsidR="005106A2" w14:paraId="379E27EC" w14:textId="77777777" w:rsidTr="00377FDD">
        <w:tc>
          <w:tcPr>
            <w:tcW w:w="3115" w:type="dxa"/>
            <w:tcBorders>
              <w:top w:val="nil"/>
              <w:left w:val="nil"/>
              <w:bottom w:val="nil"/>
              <w:right w:val="nil"/>
            </w:tcBorders>
          </w:tcPr>
          <w:p w14:paraId="5CAB9971" w14:textId="77777777" w:rsidR="005106A2" w:rsidRDefault="005106A2" w:rsidP="00072BAD">
            <w:pPr>
              <w:pStyle w:val="Default"/>
              <w:jc w:val="both"/>
              <w:rPr>
                <w:color w:val="auto"/>
                <w:sz w:val="28"/>
                <w:szCs w:val="28"/>
              </w:rPr>
            </w:pPr>
          </w:p>
        </w:tc>
        <w:tc>
          <w:tcPr>
            <w:tcW w:w="3115" w:type="dxa"/>
            <w:tcBorders>
              <w:top w:val="nil"/>
              <w:left w:val="nil"/>
              <w:bottom w:val="nil"/>
              <w:right w:val="nil"/>
            </w:tcBorders>
          </w:tcPr>
          <w:p w14:paraId="3E2A7B56" w14:textId="3A6B6401" w:rsidR="005106A2" w:rsidRPr="000E15D6" w:rsidRDefault="000E15D6" w:rsidP="00072BAD">
            <w:pPr>
              <w:pStyle w:val="Default"/>
              <w:jc w:val="both"/>
              <w:rPr>
                <w:i/>
                <w:color w:val="auto"/>
                <w:sz w:val="28"/>
                <w:szCs w:val="28"/>
                <w:lang w:val="en-US"/>
              </w:rPr>
            </w:pPr>
            <m:oMathPara>
              <m:oMath>
                <m:r>
                  <w:rPr>
                    <w:rFonts w:ascii="Cambria Math" w:hAnsi="Cambria Math"/>
                    <w:color w:val="auto"/>
                    <w:sz w:val="28"/>
                    <w:szCs w:val="28"/>
                  </w:rPr>
                  <m:t>λ</m:t>
                </m:r>
                <m:r>
                  <w:rPr>
                    <w:rFonts w:ascii="Cambria Math" w:hAnsi="Cambria Math"/>
                    <w:color w:val="auto"/>
                    <w:sz w:val="28"/>
                    <w:szCs w:val="28"/>
                    <w:lang w:val="en-US"/>
                  </w:rPr>
                  <m:t xml:space="preserve">x=K </m:t>
                </m:r>
                <m:d>
                  <m:dPr>
                    <m:begChr m:val="["/>
                    <m:endChr m:val="]"/>
                    <m:ctrlPr>
                      <w:rPr>
                        <w:rFonts w:ascii="Cambria Math" w:hAnsi="Cambria Math"/>
                        <w:i/>
                        <w:color w:val="auto"/>
                        <w:sz w:val="28"/>
                        <w:szCs w:val="28"/>
                        <w:lang w:val="en-US"/>
                      </w:rPr>
                    </m:ctrlPr>
                  </m:dPr>
                  <m:e>
                    <m:r>
                      <w:rPr>
                        <w:rFonts w:ascii="Cambria Math" w:hAnsi="Cambria Math"/>
                        <w:color w:val="auto"/>
                        <w:sz w:val="28"/>
                        <w:szCs w:val="28"/>
                        <w:lang w:val="en-US"/>
                      </w:rPr>
                      <m:t>R</m:t>
                    </m:r>
                  </m:e>
                  <m:e>
                    <m:r>
                      <w:rPr>
                        <w:rFonts w:ascii="Cambria Math" w:hAnsi="Cambria Math"/>
                        <w:color w:val="auto"/>
                        <w:sz w:val="28"/>
                        <w:szCs w:val="28"/>
                        <w:lang w:val="en-US"/>
                      </w:rPr>
                      <m:t>t</m:t>
                    </m:r>
                  </m:e>
                </m:d>
                <m:r>
                  <w:rPr>
                    <w:rFonts w:ascii="Cambria Math" w:hAnsi="Cambria Math"/>
                    <w:color w:val="auto"/>
                    <w:sz w:val="28"/>
                    <w:szCs w:val="28"/>
                    <w:lang w:val="en-US"/>
                  </w:rPr>
                  <m:t xml:space="preserve"> X</m:t>
                </m:r>
              </m:oMath>
            </m:oMathPara>
          </w:p>
        </w:tc>
        <w:tc>
          <w:tcPr>
            <w:tcW w:w="3115" w:type="dxa"/>
            <w:tcBorders>
              <w:top w:val="nil"/>
              <w:left w:val="nil"/>
              <w:bottom w:val="nil"/>
              <w:right w:val="nil"/>
            </w:tcBorders>
            <w:vAlign w:val="center"/>
          </w:tcPr>
          <w:p w14:paraId="7ECA72AC" w14:textId="10F5584F" w:rsidR="005106A2" w:rsidRPr="000E15D6" w:rsidRDefault="00612F8F" w:rsidP="00072BAD">
            <w:pPr>
              <w:pStyle w:val="Default"/>
              <w:jc w:val="right"/>
              <w:rPr>
                <w:color w:val="auto"/>
                <w:sz w:val="28"/>
                <w:szCs w:val="28"/>
                <w:lang w:val="en-US"/>
              </w:rPr>
            </w:pPr>
            <w:r>
              <w:rPr>
                <w:color w:val="auto"/>
                <w:sz w:val="28"/>
                <w:szCs w:val="28"/>
                <w:lang w:val="en-US"/>
              </w:rPr>
              <w:t>(</w:t>
            </w:r>
            <w:r w:rsidR="000E15D6">
              <w:rPr>
                <w:color w:val="auto"/>
                <w:sz w:val="28"/>
                <w:szCs w:val="28"/>
                <w:lang w:val="en-US"/>
              </w:rPr>
              <w:t>1.4.</w:t>
            </w:r>
            <w:r w:rsidR="00093CCC">
              <w:rPr>
                <w:color w:val="auto"/>
                <w:sz w:val="28"/>
                <w:szCs w:val="28"/>
              </w:rPr>
              <w:t>3</w:t>
            </w:r>
            <w:r>
              <w:rPr>
                <w:color w:val="auto"/>
                <w:sz w:val="28"/>
                <w:szCs w:val="28"/>
                <w:lang w:val="en-US"/>
              </w:rPr>
              <w:t>)</w:t>
            </w:r>
          </w:p>
        </w:tc>
      </w:tr>
    </w:tbl>
    <w:p w14:paraId="17CFD3CE" w14:textId="77777777" w:rsidR="005106A2" w:rsidRDefault="005106A2" w:rsidP="00072BAD">
      <w:pPr>
        <w:pStyle w:val="Default"/>
        <w:ind w:firstLine="709"/>
        <w:jc w:val="both"/>
        <w:rPr>
          <w:color w:val="auto"/>
          <w:sz w:val="28"/>
          <w:szCs w:val="28"/>
        </w:rPr>
      </w:pPr>
    </w:p>
    <w:p w14:paraId="7C6BE104" w14:textId="4D2E47D1" w:rsidR="003B56AF" w:rsidRDefault="003B56AF" w:rsidP="00F7107E">
      <w:pPr>
        <w:pStyle w:val="Default"/>
        <w:spacing w:line="360" w:lineRule="auto"/>
        <w:ind w:firstLine="709"/>
        <w:jc w:val="both"/>
        <w:rPr>
          <w:rFonts w:eastAsiaTheme="minorEastAsia"/>
          <w:color w:val="auto"/>
          <w:sz w:val="28"/>
          <w:szCs w:val="28"/>
        </w:rPr>
      </w:pPr>
      <w:r>
        <w:rPr>
          <w:color w:val="auto"/>
          <w:sz w:val="28"/>
          <w:szCs w:val="28"/>
        </w:rPr>
        <w:t xml:space="preserve">где </w:t>
      </w:r>
      <m:oMath>
        <m:r>
          <w:rPr>
            <w:rFonts w:ascii="Cambria Math" w:hAnsi="Cambria Math"/>
            <w:color w:val="auto"/>
            <w:sz w:val="28"/>
            <w:szCs w:val="28"/>
          </w:rPr>
          <m:t>λ</m:t>
        </m:r>
      </m:oMath>
      <w:r w:rsidRPr="003B56AF">
        <w:rPr>
          <w:rFonts w:eastAsiaTheme="minorEastAsia"/>
          <w:color w:val="auto"/>
          <w:sz w:val="28"/>
          <w:szCs w:val="28"/>
        </w:rPr>
        <w:t xml:space="preserve"> – </w:t>
      </w:r>
      <w:r>
        <w:rPr>
          <w:rFonts w:eastAsiaTheme="minorEastAsia"/>
          <w:color w:val="auto"/>
          <w:sz w:val="28"/>
          <w:szCs w:val="28"/>
        </w:rPr>
        <w:t xml:space="preserve">коэффициент масштабирования, </w:t>
      </w:r>
      <w:r>
        <w:rPr>
          <w:rFonts w:eastAsiaTheme="minorEastAsia"/>
          <w:color w:val="auto"/>
          <w:sz w:val="28"/>
          <w:szCs w:val="28"/>
          <w:lang w:val="en-US"/>
        </w:rPr>
        <w:t>X</w:t>
      </w:r>
      <w:r w:rsidR="006F18FC" w:rsidRPr="006F18FC">
        <w:rPr>
          <w:rFonts w:eastAsiaTheme="minorEastAsia"/>
          <w:color w:val="auto"/>
          <w:sz w:val="28"/>
          <w:szCs w:val="28"/>
        </w:rPr>
        <w:t xml:space="preserve"> </w:t>
      </w:r>
      <w:r w:rsidR="006F18FC">
        <w:rPr>
          <w:rFonts w:eastAsiaTheme="minorEastAsia"/>
          <w:color w:val="auto"/>
          <w:sz w:val="28"/>
          <w:szCs w:val="28"/>
        </w:rPr>
        <w:t>–</w:t>
      </w:r>
      <w:r w:rsidR="006F18FC" w:rsidRPr="006F18FC">
        <w:rPr>
          <w:rFonts w:eastAsiaTheme="minorEastAsia"/>
          <w:color w:val="auto"/>
          <w:sz w:val="28"/>
          <w:szCs w:val="28"/>
        </w:rPr>
        <w:t xml:space="preserve"> 2</w:t>
      </w:r>
      <w:r w:rsidR="006F18FC">
        <w:rPr>
          <w:rFonts w:eastAsiaTheme="minorEastAsia"/>
          <w:color w:val="auto"/>
          <w:sz w:val="28"/>
          <w:szCs w:val="28"/>
          <w:lang w:val="en-US"/>
        </w:rPr>
        <w:t>D</w:t>
      </w:r>
      <w:r w:rsidR="006F18FC" w:rsidRPr="006F18FC">
        <w:rPr>
          <w:rFonts w:eastAsiaTheme="minorEastAsia"/>
          <w:color w:val="auto"/>
          <w:sz w:val="28"/>
          <w:szCs w:val="28"/>
        </w:rPr>
        <w:t xml:space="preserve"> </w:t>
      </w:r>
      <w:r w:rsidR="006F18FC">
        <w:rPr>
          <w:rFonts w:eastAsiaTheme="minorEastAsia"/>
          <w:color w:val="auto"/>
          <w:sz w:val="28"/>
          <w:szCs w:val="28"/>
        </w:rPr>
        <w:t xml:space="preserve">точка, </w:t>
      </w:r>
      <w:r w:rsidR="006F18FC">
        <w:rPr>
          <w:rFonts w:eastAsiaTheme="minorEastAsia"/>
          <w:color w:val="auto"/>
          <w:sz w:val="28"/>
          <w:szCs w:val="28"/>
          <w:lang w:val="en-US"/>
        </w:rPr>
        <w:t>x</w:t>
      </w:r>
      <w:r w:rsidR="006F18FC" w:rsidRPr="006F18FC">
        <w:rPr>
          <w:rFonts w:eastAsiaTheme="minorEastAsia"/>
          <w:color w:val="auto"/>
          <w:sz w:val="28"/>
          <w:szCs w:val="28"/>
        </w:rPr>
        <w:t xml:space="preserve"> </w:t>
      </w:r>
      <w:r w:rsidR="006F18FC">
        <w:rPr>
          <w:rFonts w:eastAsiaTheme="minorEastAsia"/>
          <w:color w:val="auto"/>
          <w:sz w:val="28"/>
          <w:szCs w:val="28"/>
        </w:rPr>
        <w:t>–</w:t>
      </w:r>
      <w:r w:rsidR="006F18FC" w:rsidRPr="006F18FC">
        <w:rPr>
          <w:rFonts w:eastAsiaTheme="minorEastAsia"/>
          <w:color w:val="auto"/>
          <w:sz w:val="28"/>
          <w:szCs w:val="28"/>
        </w:rPr>
        <w:t xml:space="preserve"> </w:t>
      </w:r>
      <w:r w:rsidR="006F18FC">
        <w:rPr>
          <w:rFonts w:eastAsiaTheme="minorEastAsia"/>
          <w:color w:val="auto"/>
          <w:sz w:val="28"/>
          <w:szCs w:val="28"/>
        </w:rPr>
        <w:t>3</w:t>
      </w:r>
      <w:r w:rsidR="006F18FC">
        <w:rPr>
          <w:rFonts w:eastAsiaTheme="minorEastAsia"/>
          <w:color w:val="auto"/>
          <w:sz w:val="28"/>
          <w:szCs w:val="28"/>
          <w:lang w:val="en-US"/>
        </w:rPr>
        <w:t>D</w:t>
      </w:r>
      <w:r w:rsidR="006F18FC">
        <w:rPr>
          <w:rFonts w:eastAsiaTheme="minorEastAsia"/>
          <w:color w:val="auto"/>
          <w:sz w:val="28"/>
          <w:szCs w:val="28"/>
        </w:rPr>
        <w:t xml:space="preserve"> точка, </w:t>
      </w:r>
      <w:r w:rsidR="006F18FC">
        <w:rPr>
          <w:rFonts w:eastAsiaTheme="minorEastAsia"/>
          <w:color w:val="auto"/>
          <w:sz w:val="28"/>
          <w:szCs w:val="28"/>
          <w:lang w:val="en-US"/>
        </w:rPr>
        <w:t>K</w:t>
      </w:r>
      <w:r w:rsidR="006F18FC" w:rsidRPr="006F18FC">
        <w:rPr>
          <w:rFonts w:eastAsiaTheme="minorEastAsia"/>
          <w:color w:val="auto"/>
          <w:sz w:val="28"/>
          <w:szCs w:val="28"/>
        </w:rPr>
        <w:t xml:space="preserve"> </w:t>
      </w:r>
      <w:r w:rsidR="006F18FC">
        <w:rPr>
          <w:rFonts w:eastAsiaTheme="minorEastAsia"/>
          <w:color w:val="auto"/>
          <w:sz w:val="28"/>
          <w:szCs w:val="28"/>
        </w:rPr>
        <w:t>–</w:t>
      </w:r>
      <w:r w:rsidR="006F18FC" w:rsidRPr="006F18FC">
        <w:rPr>
          <w:rFonts w:eastAsiaTheme="minorEastAsia"/>
          <w:color w:val="auto"/>
          <w:sz w:val="28"/>
          <w:szCs w:val="28"/>
        </w:rPr>
        <w:t xml:space="preserve"> </w:t>
      </w:r>
      <w:r w:rsidR="006F18FC">
        <w:rPr>
          <w:rFonts w:eastAsiaTheme="minorEastAsia"/>
          <w:color w:val="auto"/>
          <w:sz w:val="28"/>
          <w:szCs w:val="28"/>
        </w:rPr>
        <w:t xml:space="preserve">внутренняя матрица камеры, включающая в себя фокусное расстояние, центральную точку и т.д., </w:t>
      </w:r>
      <w:r w:rsidR="006F18FC">
        <w:rPr>
          <w:rFonts w:eastAsiaTheme="minorEastAsia"/>
          <w:color w:val="auto"/>
          <w:sz w:val="28"/>
          <w:szCs w:val="28"/>
          <w:lang w:val="en-US"/>
        </w:rPr>
        <w:t>t</w:t>
      </w:r>
      <w:r w:rsidR="006F18FC" w:rsidRPr="006F18FC">
        <w:rPr>
          <w:rFonts w:eastAsiaTheme="minorEastAsia"/>
          <w:color w:val="auto"/>
          <w:sz w:val="28"/>
          <w:szCs w:val="28"/>
        </w:rPr>
        <w:t xml:space="preserve"> </w:t>
      </w:r>
      <w:r w:rsidR="006F18FC">
        <w:rPr>
          <w:rFonts w:eastAsiaTheme="minorEastAsia"/>
          <w:color w:val="auto"/>
          <w:sz w:val="28"/>
          <w:szCs w:val="28"/>
        </w:rPr>
        <w:t>–</w:t>
      </w:r>
      <w:r w:rsidR="006F18FC" w:rsidRPr="006F18FC">
        <w:rPr>
          <w:rFonts w:eastAsiaTheme="minorEastAsia"/>
          <w:color w:val="auto"/>
          <w:sz w:val="28"/>
          <w:szCs w:val="28"/>
        </w:rPr>
        <w:t xml:space="preserve"> </w:t>
      </w:r>
      <w:r w:rsidR="006F18FC">
        <w:rPr>
          <w:rFonts w:eastAsiaTheme="minorEastAsia"/>
          <w:color w:val="auto"/>
          <w:sz w:val="28"/>
          <w:szCs w:val="28"/>
        </w:rPr>
        <w:t>вектор трансляции</w:t>
      </w:r>
      <w:r w:rsidR="00635E45" w:rsidRPr="00635E45">
        <w:rPr>
          <w:rFonts w:eastAsiaTheme="minorEastAsia"/>
          <w:color w:val="auto"/>
          <w:sz w:val="28"/>
          <w:szCs w:val="28"/>
        </w:rPr>
        <w:t xml:space="preserve">, определяющий </w:t>
      </w:r>
      <w:r w:rsidR="00635E45">
        <w:rPr>
          <w:rFonts w:eastAsiaTheme="minorEastAsia"/>
          <w:color w:val="auto"/>
          <w:sz w:val="28"/>
          <w:szCs w:val="28"/>
        </w:rPr>
        <w:t xml:space="preserve">положение </w:t>
      </w:r>
      <w:r w:rsidR="00635E45" w:rsidRPr="00635E45">
        <w:rPr>
          <w:rFonts w:eastAsiaTheme="minorEastAsia"/>
          <w:color w:val="auto"/>
          <w:sz w:val="28"/>
          <w:szCs w:val="28"/>
        </w:rPr>
        <w:t>оптического центра втор</w:t>
      </w:r>
      <w:r w:rsidR="00635E45">
        <w:rPr>
          <w:rFonts w:eastAsiaTheme="minorEastAsia"/>
          <w:color w:val="auto"/>
          <w:sz w:val="28"/>
          <w:szCs w:val="28"/>
        </w:rPr>
        <w:t xml:space="preserve">ой и последующих камер </w:t>
      </w:r>
      <w:r w:rsidR="00635E45" w:rsidRPr="00635E45">
        <w:rPr>
          <w:rFonts w:eastAsiaTheme="minorEastAsia"/>
          <w:color w:val="auto"/>
          <w:sz w:val="28"/>
          <w:szCs w:val="28"/>
        </w:rPr>
        <w:t xml:space="preserve">в системе координат первой, </w:t>
      </w:r>
      <w:r w:rsidR="006F18FC">
        <w:rPr>
          <w:rFonts w:eastAsiaTheme="minorEastAsia"/>
          <w:color w:val="auto"/>
          <w:sz w:val="28"/>
          <w:szCs w:val="28"/>
        </w:rPr>
        <w:t xml:space="preserve">и </w:t>
      </w:r>
      <w:r w:rsidR="006F18FC">
        <w:rPr>
          <w:rFonts w:eastAsiaTheme="minorEastAsia"/>
          <w:color w:val="auto"/>
          <w:sz w:val="28"/>
          <w:szCs w:val="28"/>
          <w:lang w:val="en-US"/>
        </w:rPr>
        <w:t>R</w:t>
      </w:r>
      <w:r w:rsidR="006F18FC" w:rsidRPr="006F18FC">
        <w:rPr>
          <w:rFonts w:eastAsiaTheme="minorEastAsia"/>
          <w:color w:val="auto"/>
          <w:sz w:val="28"/>
          <w:szCs w:val="28"/>
        </w:rPr>
        <w:t xml:space="preserve"> </w:t>
      </w:r>
      <w:r w:rsidR="006F18FC">
        <w:rPr>
          <w:rFonts w:eastAsiaTheme="minorEastAsia"/>
          <w:color w:val="auto"/>
          <w:sz w:val="28"/>
          <w:szCs w:val="28"/>
        </w:rPr>
        <w:t>–</w:t>
      </w:r>
      <w:r w:rsidR="006F18FC" w:rsidRPr="006F18FC">
        <w:rPr>
          <w:rFonts w:eastAsiaTheme="minorEastAsia"/>
          <w:color w:val="auto"/>
          <w:sz w:val="28"/>
          <w:szCs w:val="28"/>
        </w:rPr>
        <w:t xml:space="preserve"> </w:t>
      </w:r>
      <w:r w:rsidR="006F18FC">
        <w:rPr>
          <w:rFonts w:eastAsiaTheme="minorEastAsia"/>
          <w:color w:val="auto"/>
          <w:sz w:val="28"/>
          <w:szCs w:val="28"/>
        </w:rPr>
        <w:t>матрица поворота камеры.</w:t>
      </w:r>
    </w:p>
    <w:p w14:paraId="31BFA8C4" w14:textId="7ED863B1" w:rsidR="0031475D" w:rsidRDefault="0031475D" w:rsidP="00F7107E">
      <w:pPr>
        <w:pStyle w:val="Default"/>
        <w:spacing w:line="360" w:lineRule="auto"/>
        <w:ind w:firstLine="709"/>
        <w:jc w:val="both"/>
        <w:rPr>
          <w:rFonts w:eastAsiaTheme="minorEastAsia"/>
          <w:color w:val="auto"/>
          <w:sz w:val="28"/>
          <w:szCs w:val="28"/>
        </w:rPr>
      </w:pPr>
      <w:r>
        <w:rPr>
          <w:rFonts w:eastAsiaTheme="minorEastAsia"/>
          <w:color w:val="auto"/>
          <w:sz w:val="28"/>
          <w:szCs w:val="28"/>
        </w:rPr>
        <w:t>Для коррекции ошибок применяется метод коррекции пучка. Он представляется собой одновременное уточнение трехмерных координат, описывающих геометрию сцены, параметры относительного движения и оптические характеристики сенсоров. Результатом работы метода получается набор изображений из ряда трехмерных точек с разных точек обзора.</w:t>
      </w:r>
      <w:r w:rsidR="005D0BB0">
        <w:rPr>
          <w:rFonts w:eastAsiaTheme="minorEastAsia"/>
          <w:color w:val="auto"/>
          <w:sz w:val="28"/>
          <w:szCs w:val="28"/>
        </w:rPr>
        <w:t xml:space="preserve"> Метод позволяет минимизировать общую ошибку репроекции по всем параметрам трехмерных точек и камеры</w:t>
      </w:r>
      <w:r w:rsidR="00A33370">
        <w:rPr>
          <w:rFonts w:eastAsiaTheme="minorEastAsia"/>
          <w:color w:val="auto"/>
          <w:sz w:val="28"/>
          <w:szCs w:val="28"/>
        </w:rPr>
        <w:t xml:space="preserve"> </w:t>
      </w:r>
      <w:r w:rsidR="00A33370" w:rsidRPr="00A33370">
        <w:rPr>
          <w:rFonts w:eastAsiaTheme="minorEastAsia"/>
          <w:color w:val="auto"/>
          <w:sz w:val="28"/>
          <w:szCs w:val="28"/>
        </w:rPr>
        <w:t>[</w:t>
      </w:r>
      <w:r w:rsidR="007B1DE4" w:rsidRPr="007B1DE4">
        <w:rPr>
          <w:rFonts w:eastAsiaTheme="minorEastAsia"/>
          <w:color w:val="auto"/>
          <w:sz w:val="28"/>
          <w:szCs w:val="28"/>
        </w:rPr>
        <w:t>29</w:t>
      </w:r>
      <w:r w:rsidR="00A33370" w:rsidRPr="00A33370">
        <w:rPr>
          <w:rFonts w:eastAsiaTheme="minorEastAsia"/>
          <w:color w:val="auto"/>
          <w:sz w:val="28"/>
          <w:szCs w:val="28"/>
        </w:rPr>
        <w:t>]</w:t>
      </w:r>
      <w:r w:rsidR="005D0BB0">
        <w:rPr>
          <w:rFonts w:eastAsiaTheme="minorEastAsia"/>
          <w:color w:val="auto"/>
          <w:sz w:val="28"/>
          <w:szCs w:val="28"/>
        </w:rPr>
        <w:t>. Его математическая модель представлена в виде формулы 1.4.4.</w:t>
      </w:r>
    </w:p>
    <w:p w14:paraId="56AFBF28" w14:textId="77777777" w:rsidR="00CE12BF" w:rsidRDefault="00CE12BF" w:rsidP="00072BAD">
      <w:pPr>
        <w:pStyle w:val="Default"/>
        <w:ind w:firstLine="709"/>
        <w:jc w:val="both"/>
        <w:rPr>
          <w:color w:val="auto"/>
          <w:sz w:val="28"/>
          <w:szCs w:val="28"/>
        </w:rPr>
      </w:pPr>
    </w:p>
    <w:tbl>
      <w:tblPr>
        <w:tblStyle w:val="a6"/>
        <w:tblW w:w="0" w:type="auto"/>
        <w:tblLook w:val="04A0" w:firstRow="1" w:lastRow="0" w:firstColumn="1" w:lastColumn="0" w:noHBand="0" w:noVBand="1"/>
      </w:tblPr>
      <w:tblGrid>
        <w:gridCol w:w="1843"/>
        <w:gridCol w:w="5812"/>
        <w:gridCol w:w="1690"/>
      </w:tblGrid>
      <w:tr w:rsidR="00A56B31" w14:paraId="47FC34CA" w14:textId="77777777" w:rsidTr="00A56B31">
        <w:trPr>
          <w:trHeight w:val="1079"/>
        </w:trPr>
        <w:tc>
          <w:tcPr>
            <w:tcW w:w="1843" w:type="dxa"/>
            <w:tcBorders>
              <w:top w:val="nil"/>
              <w:left w:val="nil"/>
              <w:bottom w:val="nil"/>
              <w:right w:val="nil"/>
            </w:tcBorders>
          </w:tcPr>
          <w:p w14:paraId="2F45445D" w14:textId="77777777" w:rsidR="00CE12BF" w:rsidRDefault="00CE12BF" w:rsidP="00072BAD">
            <w:pPr>
              <w:pStyle w:val="Default"/>
              <w:jc w:val="both"/>
              <w:rPr>
                <w:color w:val="auto"/>
                <w:sz w:val="28"/>
                <w:szCs w:val="28"/>
              </w:rPr>
            </w:pPr>
          </w:p>
        </w:tc>
        <w:tc>
          <w:tcPr>
            <w:tcW w:w="5812" w:type="dxa"/>
            <w:tcBorders>
              <w:top w:val="nil"/>
              <w:left w:val="nil"/>
              <w:bottom w:val="nil"/>
              <w:right w:val="nil"/>
            </w:tcBorders>
            <w:vAlign w:val="center"/>
          </w:tcPr>
          <w:p w14:paraId="0F5C6DAB" w14:textId="207E7969" w:rsidR="00CE12BF" w:rsidRPr="00A56B31" w:rsidRDefault="00000000" w:rsidP="00A56B31">
            <w:pPr>
              <w:pStyle w:val="Default"/>
              <w:jc w:val="center"/>
              <w:rPr>
                <w:iCs/>
                <w:color w:val="auto"/>
                <w:sz w:val="28"/>
                <w:szCs w:val="28"/>
                <w:lang w:val="en-US"/>
              </w:rPr>
            </w:pPr>
            <m:oMathPara>
              <m:oMath>
                <m:func>
                  <m:funcPr>
                    <m:ctrlPr>
                      <w:rPr>
                        <w:rFonts w:ascii="Cambria Math" w:hAnsi="Cambria Math"/>
                        <w:i/>
                        <w:color w:val="auto"/>
                        <w:sz w:val="28"/>
                        <w:szCs w:val="28"/>
                        <w:lang w:val="en-US"/>
                      </w:rPr>
                    </m:ctrlPr>
                  </m:funcPr>
                  <m:fName>
                    <m:limLow>
                      <m:limLowPr>
                        <m:ctrlPr>
                          <w:rPr>
                            <w:rFonts w:ascii="Cambria Math" w:hAnsi="Cambria Math"/>
                            <w:i/>
                            <w:color w:val="auto"/>
                            <w:sz w:val="28"/>
                            <w:szCs w:val="28"/>
                            <w:lang w:val="en-US"/>
                          </w:rPr>
                        </m:ctrlPr>
                      </m:limLowPr>
                      <m:e>
                        <m:r>
                          <m:rPr>
                            <m:sty m:val="p"/>
                          </m:rPr>
                          <w:rPr>
                            <w:rFonts w:ascii="Cambria Math" w:hAnsi="Cambria Math"/>
                            <w:sz w:val="28"/>
                            <w:szCs w:val="28"/>
                            <w:lang w:val="en-US"/>
                          </w:rPr>
                          <m:t>min</m:t>
                        </m:r>
                      </m:e>
                      <m:lim>
                        <m:sSub>
                          <m:sSubPr>
                            <m:ctrlPr>
                              <w:rPr>
                                <w:rFonts w:ascii="Cambria Math" w:hAnsi="Cambria Math"/>
                                <w:i/>
                                <w:color w:val="auto"/>
                                <w:sz w:val="28"/>
                                <w:szCs w:val="28"/>
                                <w:lang w:val="en-US"/>
                              </w:rPr>
                            </m:ctrlPr>
                          </m:sSubPr>
                          <m:e>
                            <m:r>
                              <w:rPr>
                                <w:rFonts w:ascii="Cambria Math" w:hAnsi="Cambria Math"/>
                                <w:color w:val="auto"/>
                                <w:sz w:val="28"/>
                                <w:szCs w:val="28"/>
                                <w:lang w:val="en-US"/>
                              </w:rPr>
                              <m:t>R</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 xml:space="preserve"> t</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X</m:t>
                            </m:r>
                          </m:e>
                          <m:sub>
                            <m:r>
                              <w:rPr>
                                <w:rFonts w:ascii="Cambria Math" w:hAnsi="Cambria Math"/>
                                <w:color w:val="auto"/>
                                <w:sz w:val="28"/>
                                <w:szCs w:val="28"/>
                                <w:lang w:val="en-US"/>
                              </w:rPr>
                              <m:t>j</m:t>
                            </m:r>
                          </m:sub>
                        </m:sSub>
                      </m:lim>
                    </m:limLow>
                  </m:fName>
                  <m:e>
                    <m:nary>
                      <m:naryPr>
                        <m:chr m:val="∑"/>
                        <m:limLoc m:val="undOvr"/>
                        <m:supHide m:val="1"/>
                        <m:ctrlPr>
                          <w:rPr>
                            <w:rFonts w:ascii="Cambria Math" w:hAnsi="Cambria Math"/>
                            <w:i/>
                            <w:color w:val="auto"/>
                            <w:sz w:val="28"/>
                            <w:szCs w:val="28"/>
                            <w:lang w:val="en-US"/>
                          </w:rPr>
                        </m:ctrlPr>
                      </m:naryPr>
                      <m:sub>
                        <m:r>
                          <w:rPr>
                            <w:rFonts w:ascii="Cambria Math" w:hAnsi="Cambria Math"/>
                            <w:color w:val="auto"/>
                            <w:sz w:val="28"/>
                            <w:szCs w:val="28"/>
                            <w:lang w:val="en-US"/>
                          </w:rPr>
                          <m:t>i, j</m:t>
                        </m:r>
                      </m:sub>
                      <m:sup/>
                      <m:e>
                        <m:sSup>
                          <m:sSupPr>
                            <m:ctrlPr>
                              <w:rPr>
                                <w:rFonts w:ascii="Cambria Math" w:hAnsi="Cambria Math"/>
                                <w:i/>
                                <w:color w:val="auto"/>
                                <w:sz w:val="28"/>
                                <w:szCs w:val="28"/>
                                <w:lang w:val="en-US"/>
                              </w:rPr>
                            </m:ctrlPr>
                          </m:sSupPr>
                          <m:e>
                            <m:d>
                              <m:dPr>
                                <m:begChr m:val="‖"/>
                                <m:endChr m:val="‖"/>
                                <m:ctrlPr>
                                  <w:rPr>
                                    <w:rFonts w:ascii="Cambria Math" w:hAnsi="Cambria Math"/>
                                    <w:i/>
                                    <w:color w:val="auto"/>
                                    <w:sz w:val="28"/>
                                    <w:szCs w:val="28"/>
                                    <w:lang w:val="en-US"/>
                                  </w:rPr>
                                </m:ctrlPr>
                              </m:dPr>
                              <m:e>
                                <m:sSub>
                                  <m:sSubPr>
                                    <m:ctrlPr>
                                      <w:rPr>
                                        <w:rFonts w:ascii="Cambria Math" w:hAnsi="Cambria Math"/>
                                        <w:i/>
                                        <w:color w:val="auto"/>
                                        <w:sz w:val="28"/>
                                        <w:szCs w:val="28"/>
                                        <w:lang w:val="en-US"/>
                                      </w:rPr>
                                    </m:ctrlPr>
                                  </m:sSubPr>
                                  <m:e>
                                    <m:r>
                                      <w:rPr>
                                        <w:rFonts w:ascii="Cambria Math" w:hAnsi="Cambria Math"/>
                                        <w:color w:val="auto"/>
                                        <w:sz w:val="28"/>
                                        <w:szCs w:val="28"/>
                                        <w:lang w:val="en-US"/>
                                      </w:rPr>
                                      <m:t>x</m:t>
                                    </m:r>
                                  </m:e>
                                  <m:sub>
                                    <m:r>
                                      <w:rPr>
                                        <w:rFonts w:ascii="Cambria Math" w:hAnsi="Cambria Math"/>
                                        <w:color w:val="auto"/>
                                        <w:sz w:val="28"/>
                                        <w:szCs w:val="28"/>
                                        <w:lang w:val="en-US"/>
                                      </w:rPr>
                                      <m:t>ij</m:t>
                                    </m:r>
                                  </m:sub>
                                </m:sSub>
                                <m:r>
                                  <w:rPr>
                                    <w:rFonts w:ascii="Cambria Math" w:hAnsi="Cambria Math"/>
                                    <w:color w:val="auto"/>
                                    <w:sz w:val="28"/>
                                    <w:szCs w:val="28"/>
                                    <w:lang w:val="en-US"/>
                                  </w:rPr>
                                  <m:t>-project</m:t>
                                </m:r>
                                <m:d>
                                  <m:dPr>
                                    <m:ctrlPr>
                                      <w:rPr>
                                        <w:rFonts w:ascii="Cambria Math" w:hAnsi="Cambria Math"/>
                                        <w:i/>
                                        <w:color w:val="auto"/>
                                        <w:sz w:val="28"/>
                                        <w:szCs w:val="28"/>
                                        <w:lang w:val="en-US"/>
                                      </w:rPr>
                                    </m:ctrlPr>
                                  </m:dPr>
                                  <m:e>
                                    <m:sSub>
                                      <m:sSubPr>
                                        <m:ctrlPr>
                                          <w:rPr>
                                            <w:rFonts w:ascii="Cambria Math" w:hAnsi="Cambria Math"/>
                                            <w:i/>
                                            <w:color w:val="auto"/>
                                            <w:sz w:val="28"/>
                                            <w:szCs w:val="28"/>
                                            <w:lang w:val="en-US"/>
                                          </w:rPr>
                                        </m:ctrlPr>
                                      </m:sSubPr>
                                      <m:e>
                                        <m:r>
                                          <w:rPr>
                                            <w:rFonts w:ascii="Cambria Math" w:hAnsi="Cambria Math"/>
                                            <w:color w:val="auto"/>
                                            <w:sz w:val="28"/>
                                            <w:szCs w:val="28"/>
                                            <w:lang w:val="en-US"/>
                                          </w:rPr>
                                          <m:t>R</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t</m:t>
                                        </m:r>
                                      </m:e>
                                      <m:sub>
                                        <m:r>
                                          <w:rPr>
                                            <w:rFonts w:ascii="Cambria Math" w:hAnsi="Cambria Math"/>
                                            <w:color w:val="auto"/>
                                            <w:sz w:val="28"/>
                                            <w:szCs w:val="28"/>
                                            <w:lang w:val="en-US"/>
                                          </w:rPr>
                                          <m:t>i</m:t>
                                        </m:r>
                                      </m:sub>
                                    </m:sSub>
                                    <m:r>
                                      <w:rPr>
                                        <w:rFonts w:ascii="Cambria Math" w:hAnsi="Cambria Math"/>
                                        <w:color w:val="auto"/>
                                        <w:sz w:val="28"/>
                                        <w:szCs w:val="28"/>
                                        <w:lang w:val="en-US"/>
                                      </w:rPr>
                                      <m:t>,</m:t>
                                    </m:r>
                                    <m:sSub>
                                      <m:sSubPr>
                                        <m:ctrlPr>
                                          <w:rPr>
                                            <w:rFonts w:ascii="Cambria Math" w:hAnsi="Cambria Math"/>
                                            <w:i/>
                                            <w:color w:val="auto"/>
                                            <w:sz w:val="28"/>
                                            <w:szCs w:val="28"/>
                                            <w:lang w:val="en-US"/>
                                          </w:rPr>
                                        </m:ctrlPr>
                                      </m:sSubPr>
                                      <m:e>
                                        <m:r>
                                          <w:rPr>
                                            <w:rFonts w:ascii="Cambria Math" w:hAnsi="Cambria Math"/>
                                            <w:color w:val="auto"/>
                                            <w:sz w:val="28"/>
                                            <w:szCs w:val="28"/>
                                            <w:lang w:val="en-US"/>
                                          </w:rPr>
                                          <m:t>X</m:t>
                                        </m:r>
                                      </m:e>
                                      <m:sub>
                                        <m:r>
                                          <w:rPr>
                                            <w:rFonts w:ascii="Cambria Math" w:hAnsi="Cambria Math"/>
                                            <w:color w:val="auto"/>
                                            <w:sz w:val="28"/>
                                            <w:szCs w:val="28"/>
                                            <w:lang w:val="en-US"/>
                                          </w:rPr>
                                          <m:t>j</m:t>
                                        </m:r>
                                      </m:sub>
                                    </m:sSub>
                                  </m:e>
                                </m:d>
                              </m:e>
                            </m:d>
                          </m:e>
                          <m:sup>
                            <m:r>
                              <w:rPr>
                                <w:rFonts w:ascii="Cambria Math" w:hAnsi="Cambria Math"/>
                                <w:color w:val="auto"/>
                                <w:sz w:val="28"/>
                                <w:szCs w:val="28"/>
                                <w:lang w:val="en-US"/>
                              </w:rPr>
                              <m:t>2</m:t>
                            </m:r>
                          </m:sup>
                        </m:sSup>
                      </m:e>
                    </m:nary>
                  </m:e>
                </m:func>
              </m:oMath>
            </m:oMathPara>
          </w:p>
        </w:tc>
        <w:tc>
          <w:tcPr>
            <w:tcW w:w="1690" w:type="dxa"/>
            <w:tcBorders>
              <w:top w:val="nil"/>
              <w:left w:val="nil"/>
              <w:bottom w:val="nil"/>
              <w:right w:val="nil"/>
            </w:tcBorders>
            <w:vAlign w:val="center"/>
          </w:tcPr>
          <w:p w14:paraId="67E7F057" w14:textId="5CD6BE7C" w:rsidR="00CE12BF" w:rsidRPr="000E15D6" w:rsidRDefault="00CE12BF" w:rsidP="00072BAD">
            <w:pPr>
              <w:pStyle w:val="Default"/>
              <w:jc w:val="right"/>
              <w:rPr>
                <w:color w:val="auto"/>
                <w:sz w:val="28"/>
                <w:szCs w:val="28"/>
                <w:lang w:val="en-US"/>
              </w:rPr>
            </w:pPr>
            <w:r>
              <w:rPr>
                <w:color w:val="auto"/>
                <w:sz w:val="28"/>
                <w:szCs w:val="28"/>
                <w:lang w:val="en-US"/>
              </w:rPr>
              <w:t>(1.4.</w:t>
            </w:r>
            <w:r w:rsidR="00072BAD">
              <w:rPr>
                <w:color w:val="auto"/>
                <w:sz w:val="28"/>
                <w:szCs w:val="28"/>
              </w:rPr>
              <w:t>4</w:t>
            </w:r>
            <w:r>
              <w:rPr>
                <w:color w:val="auto"/>
                <w:sz w:val="28"/>
                <w:szCs w:val="28"/>
                <w:lang w:val="en-US"/>
              </w:rPr>
              <w:t>)</w:t>
            </w:r>
          </w:p>
        </w:tc>
      </w:tr>
    </w:tbl>
    <w:p w14:paraId="3181F489" w14:textId="77777777" w:rsidR="00CE12BF" w:rsidRDefault="00CE12BF" w:rsidP="00072BAD">
      <w:pPr>
        <w:pStyle w:val="Default"/>
        <w:ind w:firstLine="709"/>
        <w:jc w:val="both"/>
        <w:rPr>
          <w:color w:val="auto"/>
          <w:sz w:val="28"/>
          <w:szCs w:val="28"/>
        </w:rPr>
      </w:pPr>
    </w:p>
    <w:p w14:paraId="618F0CBA" w14:textId="4B854B5E" w:rsidR="00CE12BF" w:rsidRDefault="00CE12BF" w:rsidP="00CE12BF">
      <w:pPr>
        <w:pStyle w:val="Default"/>
        <w:spacing w:line="360" w:lineRule="auto"/>
        <w:ind w:firstLine="709"/>
        <w:jc w:val="both"/>
        <w:rPr>
          <w:rFonts w:eastAsiaTheme="minorEastAsia"/>
          <w:color w:val="auto"/>
          <w:sz w:val="28"/>
          <w:szCs w:val="28"/>
        </w:rPr>
      </w:pPr>
      <w:r>
        <w:rPr>
          <w:color w:val="auto"/>
          <w:sz w:val="28"/>
          <w:szCs w:val="28"/>
        </w:rPr>
        <w:t xml:space="preserve">где </w:t>
      </w:r>
      <m:oMath>
        <m:sSub>
          <m:sSubPr>
            <m:ctrlPr>
              <w:rPr>
                <w:rFonts w:ascii="Cambria Math" w:hAnsi="Cambria Math"/>
                <w:i/>
                <w:color w:val="auto"/>
                <w:sz w:val="28"/>
                <w:szCs w:val="28"/>
              </w:rPr>
            </m:ctrlPr>
          </m:sSubPr>
          <m:e>
            <m:r>
              <w:rPr>
                <w:rFonts w:ascii="Cambria Math" w:hAnsi="Cambria Math"/>
                <w:color w:val="auto"/>
                <w:sz w:val="28"/>
                <w:szCs w:val="28"/>
              </w:rPr>
              <m:t>x</m:t>
            </m:r>
          </m:e>
          <m:sub>
            <m:r>
              <w:rPr>
                <w:rFonts w:ascii="Cambria Math" w:hAnsi="Cambria Math"/>
                <w:color w:val="auto"/>
                <w:sz w:val="28"/>
                <w:szCs w:val="28"/>
              </w:rPr>
              <m:t>i</m:t>
            </m:r>
            <m:r>
              <w:rPr>
                <w:rFonts w:ascii="Cambria Math" w:hAnsi="Cambria Math"/>
                <w:color w:val="auto"/>
                <w:sz w:val="28"/>
                <w:szCs w:val="28"/>
                <w:lang w:val="en-US"/>
              </w:rPr>
              <m:t>j</m:t>
            </m:r>
          </m:sub>
        </m:sSub>
      </m:oMath>
      <w:r w:rsidR="00635E45" w:rsidRPr="00635E45">
        <w:rPr>
          <w:rFonts w:eastAsiaTheme="minorEastAsia"/>
          <w:color w:val="auto"/>
          <w:sz w:val="28"/>
          <w:szCs w:val="28"/>
        </w:rPr>
        <w:t xml:space="preserve"> </w:t>
      </w:r>
      <w:r w:rsidR="00635E45">
        <w:rPr>
          <w:rFonts w:eastAsiaTheme="minorEastAsia"/>
          <w:color w:val="auto"/>
          <w:sz w:val="28"/>
          <w:szCs w:val="28"/>
        </w:rPr>
        <w:t>–</w:t>
      </w:r>
      <w:r w:rsidR="00635E45" w:rsidRPr="00635E45">
        <w:rPr>
          <w:rFonts w:eastAsiaTheme="minorEastAsia"/>
          <w:color w:val="auto"/>
          <w:sz w:val="28"/>
          <w:szCs w:val="28"/>
        </w:rPr>
        <w:t xml:space="preserve"> </w:t>
      </w:r>
      <w:r w:rsidR="00635E45">
        <w:rPr>
          <w:rFonts w:eastAsiaTheme="minorEastAsia"/>
          <w:color w:val="auto"/>
          <w:sz w:val="28"/>
          <w:szCs w:val="28"/>
        </w:rPr>
        <w:t xml:space="preserve">наблюдаемая точка изображения для трехмерной точки </w:t>
      </w:r>
      <m:oMath>
        <m:r>
          <w:rPr>
            <w:rFonts w:ascii="Cambria Math" w:eastAsiaTheme="minorEastAsia" w:hAnsi="Cambria Math"/>
            <w:color w:val="auto"/>
            <w:sz w:val="28"/>
            <w:szCs w:val="28"/>
            <w:lang w:val="en-US"/>
          </w:rPr>
          <m:t>j</m:t>
        </m:r>
      </m:oMath>
      <w:r w:rsidR="00635E45" w:rsidRPr="00635E45">
        <w:rPr>
          <w:rFonts w:eastAsiaTheme="minorEastAsia"/>
          <w:color w:val="auto"/>
          <w:sz w:val="28"/>
          <w:szCs w:val="28"/>
        </w:rPr>
        <w:t xml:space="preserve"> </w:t>
      </w:r>
      <w:r w:rsidR="00635E45">
        <w:rPr>
          <w:rFonts w:eastAsiaTheme="minorEastAsia"/>
          <w:color w:val="auto"/>
          <w:sz w:val="28"/>
          <w:szCs w:val="28"/>
        </w:rPr>
        <w:t xml:space="preserve">и функция </w:t>
      </w:r>
      <m:oMath>
        <m:r>
          <w:rPr>
            <w:rFonts w:ascii="Cambria Math" w:eastAsiaTheme="minorEastAsia" w:hAnsi="Cambria Math"/>
            <w:color w:val="auto"/>
            <w:sz w:val="28"/>
            <w:szCs w:val="28"/>
          </w:rPr>
          <m:t>p</m:t>
        </m:r>
        <m:r>
          <w:rPr>
            <w:rFonts w:ascii="Cambria Math" w:eastAsiaTheme="minorEastAsia" w:hAnsi="Cambria Math"/>
            <w:color w:val="auto"/>
            <w:sz w:val="28"/>
            <w:szCs w:val="28"/>
            <w:lang w:val="en-US"/>
          </w:rPr>
          <m:t>roject</m:t>
        </m:r>
        <m:r>
          <w:rPr>
            <w:rFonts w:ascii="Cambria Math" w:eastAsiaTheme="minorEastAsia" w:hAnsi="Cambria Math"/>
            <w:color w:val="auto"/>
            <w:sz w:val="28"/>
            <w:szCs w:val="28"/>
          </w:rPr>
          <m:t xml:space="preserve"> (∙)</m:t>
        </m:r>
      </m:oMath>
      <w:r w:rsidR="00635E45">
        <w:rPr>
          <w:rFonts w:eastAsiaTheme="minorEastAsia"/>
          <w:color w:val="auto"/>
          <w:sz w:val="28"/>
          <w:szCs w:val="28"/>
        </w:rPr>
        <w:t xml:space="preserve">, которая представляет собой модель камеры, </w:t>
      </w:r>
      <m:oMath>
        <m:r>
          <w:rPr>
            <w:rFonts w:ascii="Cambria Math" w:eastAsiaTheme="minorEastAsia" w:hAnsi="Cambria Math"/>
            <w:color w:val="auto"/>
            <w:sz w:val="28"/>
            <w:szCs w:val="28"/>
            <w:lang w:val="en-US"/>
          </w:rPr>
          <m:t>X</m:t>
        </m:r>
      </m:oMath>
      <w:r w:rsidRPr="006F18FC">
        <w:rPr>
          <w:rFonts w:eastAsiaTheme="minorEastAsia"/>
          <w:color w:val="auto"/>
          <w:sz w:val="28"/>
          <w:szCs w:val="28"/>
        </w:rPr>
        <w:t xml:space="preserve"> </w:t>
      </w:r>
      <w:r>
        <w:rPr>
          <w:rFonts w:eastAsiaTheme="minorEastAsia"/>
          <w:color w:val="auto"/>
          <w:sz w:val="28"/>
          <w:szCs w:val="28"/>
        </w:rPr>
        <w:t>–</w:t>
      </w:r>
      <w:r w:rsidRPr="006F18FC">
        <w:rPr>
          <w:rFonts w:eastAsiaTheme="minorEastAsia"/>
          <w:color w:val="auto"/>
          <w:sz w:val="28"/>
          <w:szCs w:val="28"/>
        </w:rPr>
        <w:t xml:space="preserve"> 2</w:t>
      </w:r>
      <w:r>
        <w:rPr>
          <w:rFonts w:eastAsiaTheme="minorEastAsia"/>
          <w:color w:val="auto"/>
          <w:sz w:val="28"/>
          <w:szCs w:val="28"/>
          <w:lang w:val="en-US"/>
        </w:rPr>
        <w:t>D</w:t>
      </w:r>
      <w:r w:rsidRPr="006F18FC">
        <w:rPr>
          <w:rFonts w:eastAsiaTheme="minorEastAsia"/>
          <w:color w:val="auto"/>
          <w:sz w:val="28"/>
          <w:szCs w:val="28"/>
        </w:rPr>
        <w:t xml:space="preserve"> </w:t>
      </w:r>
      <w:r>
        <w:rPr>
          <w:rFonts w:eastAsiaTheme="minorEastAsia"/>
          <w:color w:val="auto"/>
          <w:sz w:val="28"/>
          <w:szCs w:val="28"/>
        </w:rPr>
        <w:t xml:space="preserve">точка, </w:t>
      </w:r>
      <m:oMath>
        <m:r>
          <w:rPr>
            <w:rFonts w:ascii="Cambria Math" w:eastAsiaTheme="minorEastAsia" w:hAnsi="Cambria Math"/>
            <w:color w:val="auto"/>
            <w:sz w:val="28"/>
            <w:szCs w:val="28"/>
            <w:lang w:val="en-US"/>
          </w:rPr>
          <m:t>x</m:t>
        </m:r>
      </m:oMath>
      <w:r w:rsidRPr="006F18FC">
        <w:rPr>
          <w:rFonts w:eastAsiaTheme="minorEastAsia"/>
          <w:color w:val="auto"/>
          <w:sz w:val="28"/>
          <w:szCs w:val="28"/>
        </w:rPr>
        <w:t xml:space="preserve"> </w:t>
      </w:r>
      <w:r>
        <w:rPr>
          <w:rFonts w:eastAsiaTheme="minorEastAsia"/>
          <w:color w:val="auto"/>
          <w:sz w:val="28"/>
          <w:szCs w:val="28"/>
        </w:rPr>
        <w:t>–</w:t>
      </w:r>
      <w:r w:rsidRPr="006F18FC">
        <w:rPr>
          <w:rFonts w:eastAsiaTheme="minorEastAsia"/>
          <w:color w:val="auto"/>
          <w:sz w:val="28"/>
          <w:szCs w:val="28"/>
        </w:rPr>
        <w:t xml:space="preserve"> </w:t>
      </w:r>
      <w:r>
        <w:rPr>
          <w:rFonts w:eastAsiaTheme="minorEastAsia"/>
          <w:color w:val="auto"/>
          <w:sz w:val="28"/>
          <w:szCs w:val="28"/>
        </w:rPr>
        <w:t>3</w:t>
      </w:r>
      <w:r>
        <w:rPr>
          <w:rFonts w:eastAsiaTheme="minorEastAsia"/>
          <w:color w:val="auto"/>
          <w:sz w:val="28"/>
          <w:szCs w:val="28"/>
          <w:lang w:val="en-US"/>
        </w:rPr>
        <w:t>D</w:t>
      </w:r>
      <w:r>
        <w:rPr>
          <w:rFonts w:eastAsiaTheme="minorEastAsia"/>
          <w:color w:val="auto"/>
          <w:sz w:val="28"/>
          <w:szCs w:val="28"/>
        </w:rPr>
        <w:t xml:space="preserve"> точка, </w:t>
      </w:r>
      <m:oMath>
        <m:r>
          <w:rPr>
            <w:rFonts w:ascii="Cambria Math" w:eastAsiaTheme="minorEastAsia" w:hAnsi="Cambria Math"/>
            <w:color w:val="auto"/>
            <w:sz w:val="28"/>
            <w:szCs w:val="28"/>
            <w:lang w:val="en-US"/>
          </w:rPr>
          <m:t>K</m:t>
        </m:r>
      </m:oMath>
      <w:r w:rsidRPr="006F18FC">
        <w:rPr>
          <w:rFonts w:eastAsiaTheme="minorEastAsia"/>
          <w:color w:val="auto"/>
          <w:sz w:val="28"/>
          <w:szCs w:val="28"/>
        </w:rPr>
        <w:t xml:space="preserve"> </w:t>
      </w:r>
      <w:r>
        <w:rPr>
          <w:rFonts w:eastAsiaTheme="minorEastAsia"/>
          <w:color w:val="auto"/>
          <w:sz w:val="28"/>
          <w:szCs w:val="28"/>
        </w:rPr>
        <w:t>–</w:t>
      </w:r>
      <w:r w:rsidRPr="006F18FC">
        <w:rPr>
          <w:rFonts w:eastAsiaTheme="minorEastAsia"/>
          <w:color w:val="auto"/>
          <w:sz w:val="28"/>
          <w:szCs w:val="28"/>
        </w:rPr>
        <w:t xml:space="preserve"> </w:t>
      </w:r>
      <w:r>
        <w:rPr>
          <w:rFonts w:eastAsiaTheme="minorEastAsia"/>
          <w:color w:val="auto"/>
          <w:sz w:val="28"/>
          <w:szCs w:val="28"/>
        </w:rPr>
        <w:t xml:space="preserve">внутренняя матрица камеры, включающая в себя фокусное расстояние, центральную точку и т.д., </w:t>
      </w:r>
      <m:oMath>
        <m:r>
          <w:rPr>
            <w:rFonts w:ascii="Cambria Math" w:eastAsiaTheme="minorEastAsia" w:hAnsi="Cambria Math"/>
            <w:color w:val="auto"/>
            <w:sz w:val="28"/>
            <w:szCs w:val="28"/>
            <w:lang w:val="en-US"/>
          </w:rPr>
          <m:t>t</m:t>
        </m:r>
      </m:oMath>
      <w:r w:rsidRPr="006F18FC">
        <w:rPr>
          <w:rFonts w:eastAsiaTheme="minorEastAsia"/>
          <w:color w:val="auto"/>
          <w:sz w:val="28"/>
          <w:szCs w:val="28"/>
        </w:rPr>
        <w:t xml:space="preserve"> </w:t>
      </w:r>
      <w:r>
        <w:rPr>
          <w:rFonts w:eastAsiaTheme="minorEastAsia"/>
          <w:color w:val="auto"/>
          <w:sz w:val="28"/>
          <w:szCs w:val="28"/>
        </w:rPr>
        <w:t>–</w:t>
      </w:r>
      <w:r w:rsidRPr="006F18FC">
        <w:rPr>
          <w:rFonts w:eastAsiaTheme="minorEastAsia"/>
          <w:color w:val="auto"/>
          <w:sz w:val="28"/>
          <w:szCs w:val="28"/>
        </w:rPr>
        <w:t xml:space="preserve"> </w:t>
      </w:r>
      <w:r>
        <w:rPr>
          <w:rFonts w:eastAsiaTheme="minorEastAsia"/>
          <w:color w:val="auto"/>
          <w:sz w:val="28"/>
          <w:szCs w:val="28"/>
        </w:rPr>
        <w:t xml:space="preserve">вектор трансляции и </w:t>
      </w:r>
      <m:oMath>
        <m:r>
          <w:rPr>
            <w:rFonts w:ascii="Cambria Math" w:eastAsiaTheme="minorEastAsia" w:hAnsi="Cambria Math"/>
            <w:color w:val="auto"/>
            <w:sz w:val="28"/>
            <w:szCs w:val="28"/>
            <w:lang w:val="en-US"/>
          </w:rPr>
          <m:t>R</m:t>
        </m:r>
      </m:oMath>
      <w:r w:rsidRPr="006F18FC">
        <w:rPr>
          <w:rFonts w:eastAsiaTheme="minorEastAsia"/>
          <w:color w:val="auto"/>
          <w:sz w:val="28"/>
          <w:szCs w:val="28"/>
        </w:rPr>
        <w:t xml:space="preserve"> </w:t>
      </w:r>
      <w:r>
        <w:rPr>
          <w:rFonts w:eastAsiaTheme="minorEastAsia"/>
          <w:color w:val="auto"/>
          <w:sz w:val="28"/>
          <w:szCs w:val="28"/>
        </w:rPr>
        <w:t>–</w:t>
      </w:r>
      <w:r w:rsidRPr="006F18FC">
        <w:rPr>
          <w:rFonts w:eastAsiaTheme="minorEastAsia"/>
          <w:color w:val="auto"/>
          <w:sz w:val="28"/>
          <w:szCs w:val="28"/>
        </w:rPr>
        <w:t xml:space="preserve"> </w:t>
      </w:r>
      <w:r>
        <w:rPr>
          <w:rFonts w:eastAsiaTheme="minorEastAsia"/>
          <w:color w:val="auto"/>
          <w:sz w:val="28"/>
          <w:szCs w:val="28"/>
        </w:rPr>
        <w:t>матрица поворота камеры.</w:t>
      </w:r>
    </w:p>
    <w:p w14:paraId="73B6686F" w14:textId="46BD20A0" w:rsidR="00AE2A07" w:rsidRDefault="00AE2A07" w:rsidP="00F7107E">
      <w:pPr>
        <w:pStyle w:val="Default"/>
        <w:spacing w:line="360" w:lineRule="auto"/>
        <w:ind w:firstLine="709"/>
        <w:jc w:val="both"/>
        <w:rPr>
          <w:color w:val="auto"/>
          <w:sz w:val="28"/>
          <w:szCs w:val="28"/>
        </w:rPr>
      </w:pPr>
      <w:r w:rsidRPr="00AE2A07">
        <w:rPr>
          <w:color w:val="auto"/>
          <w:sz w:val="28"/>
          <w:szCs w:val="28"/>
        </w:rPr>
        <w:t>В исследованиях П.Ю.</w:t>
      </w:r>
      <w:r>
        <w:rPr>
          <w:color w:val="auto"/>
          <w:sz w:val="28"/>
          <w:szCs w:val="28"/>
        </w:rPr>
        <w:t xml:space="preserve"> </w:t>
      </w:r>
      <w:r w:rsidRPr="00AE2A07">
        <w:rPr>
          <w:color w:val="auto"/>
          <w:sz w:val="28"/>
          <w:szCs w:val="28"/>
        </w:rPr>
        <w:t>Якимова и его учеников рассматривалась применимость метода OpenMVS, базирующегося на фотограмметрическом подходе Structure‑from‑Motion</w:t>
      </w:r>
      <w:r>
        <w:rPr>
          <w:color w:val="auto"/>
          <w:sz w:val="28"/>
          <w:szCs w:val="28"/>
        </w:rPr>
        <w:t xml:space="preserve">, </w:t>
      </w:r>
      <w:r w:rsidRPr="00AE2A07">
        <w:rPr>
          <w:color w:val="auto"/>
          <w:sz w:val="28"/>
          <w:szCs w:val="28"/>
        </w:rPr>
        <w:t xml:space="preserve">для задачи выявления дефектов на поверхности труб. Авторы зафиксировали высокое качество реконструкции </w:t>
      </w:r>
      <w:r w:rsidRPr="00AE2A07">
        <w:rPr>
          <w:color w:val="auto"/>
          <w:sz w:val="28"/>
          <w:szCs w:val="28"/>
        </w:rPr>
        <w:lastRenderedPageBreak/>
        <w:t>объекта, позволяющее надёжно выделять характерные особенности поверхности. При этом были отмечены незначительные геометрические искажения, обусловленные использованием относительно недорогих систем технического зрения. Повышение точности реконструкции потенциально достижимо за счёт применения измерительных средств с более высокими метрологическими характеристиками</w:t>
      </w:r>
      <w:r w:rsidR="00430141" w:rsidRPr="00430141">
        <w:rPr>
          <w:color w:val="auto"/>
          <w:sz w:val="28"/>
          <w:szCs w:val="28"/>
        </w:rPr>
        <w:t xml:space="preserve"> [3</w:t>
      </w:r>
      <w:r w:rsidR="001065DC" w:rsidRPr="001065DC">
        <w:rPr>
          <w:color w:val="auto"/>
          <w:sz w:val="28"/>
          <w:szCs w:val="28"/>
        </w:rPr>
        <w:t>0</w:t>
      </w:r>
      <w:r w:rsidR="00430141" w:rsidRPr="00430141">
        <w:rPr>
          <w:color w:val="auto"/>
          <w:sz w:val="28"/>
          <w:szCs w:val="28"/>
        </w:rPr>
        <w:t>-3</w:t>
      </w:r>
      <w:r w:rsidR="001065DC" w:rsidRPr="001065DC">
        <w:rPr>
          <w:color w:val="auto"/>
          <w:sz w:val="28"/>
          <w:szCs w:val="28"/>
        </w:rPr>
        <w:t>1</w:t>
      </w:r>
      <w:r w:rsidR="00430141" w:rsidRPr="00430141">
        <w:rPr>
          <w:color w:val="auto"/>
          <w:sz w:val="28"/>
          <w:szCs w:val="28"/>
        </w:rPr>
        <w:t>]</w:t>
      </w:r>
      <w:r w:rsidRPr="00AE2A07">
        <w:rPr>
          <w:color w:val="auto"/>
          <w:sz w:val="28"/>
          <w:szCs w:val="28"/>
        </w:rPr>
        <w:t>.</w:t>
      </w:r>
    </w:p>
    <w:p w14:paraId="47BB964F" w14:textId="0A0D35D1" w:rsidR="008532C6" w:rsidRDefault="008532C6" w:rsidP="00F7107E">
      <w:pPr>
        <w:pStyle w:val="Default"/>
        <w:spacing w:line="360" w:lineRule="auto"/>
        <w:ind w:firstLine="709"/>
        <w:jc w:val="both"/>
        <w:rPr>
          <w:color w:val="auto"/>
          <w:sz w:val="28"/>
          <w:szCs w:val="28"/>
        </w:rPr>
      </w:pPr>
      <w:r>
        <w:rPr>
          <w:color w:val="auto"/>
          <w:sz w:val="28"/>
          <w:szCs w:val="28"/>
        </w:rPr>
        <w:t xml:space="preserve">Последние работы в области применения метода </w:t>
      </w:r>
      <w:r>
        <w:rPr>
          <w:color w:val="auto"/>
          <w:sz w:val="28"/>
          <w:szCs w:val="28"/>
          <w:lang w:val="en-US"/>
        </w:rPr>
        <w:t>SfM</w:t>
      </w:r>
      <w:r w:rsidRPr="008532C6">
        <w:rPr>
          <w:color w:val="auto"/>
          <w:sz w:val="28"/>
          <w:szCs w:val="28"/>
        </w:rPr>
        <w:t xml:space="preserve"> </w:t>
      </w:r>
      <w:r>
        <w:rPr>
          <w:color w:val="auto"/>
          <w:sz w:val="28"/>
          <w:szCs w:val="28"/>
        </w:rPr>
        <w:t xml:space="preserve">демонстрируют высокий интерес к технологии. В работе Ф. Арригони проведено </w:t>
      </w:r>
      <w:r w:rsidR="00BC64C1">
        <w:rPr>
          <w:color w:val="auto"/>
          <w:sz w:val="28"/>
          <w:szCs w:val="28"/>
        </w:rPr>
        <w:t xml:space="preserve">комплексное </w:t>
      </w:r>
      <w:r>
        <w:rPr>
          <w:color w:val="auto"/>
          <w:sz w:val="28"/>
          <w:szCs w:val="28"/>
        </w:rPr>
        <w:t xml:space="preserve">аналитическое исследование актуальных направлений развития технологии. </w:t>
      </w:r>
      <w:r w:rsidR="00BC64C1">
        <w:rPr>
          <w:color w:val="auto"/>
          <w:sz w:val="28"/>
          <w:szCs w:val="28"/>
        </w:rPr>
        <w:t xml:space="preserve">Автор в ней подробно описывает этапы развития, проблемы и потенциальные решения метода </w:t>
      </w:r>
      <w:r w:rsidR="00BC64C1">
        <w:rPr>
          <w:color w:val="auto"/>
          <w:sz w:val="28"/>
          <w:szCs w:val="28"/>
          <w:lang w:val="en-US"/>
        </w:rPr>
        <w:t>SfM</w:t>
      </w:r>
      <w:r w:rsidR="00BC64C1" w:rsidRPr="00BC64C1">
        <w:rPr>
          <w:color w:val="auto"/>
          <w:sz w:val="28"/>
          <w:szCs w:val="28"/>
        </w:rPr>
        <w:t xml:space="preserve">. </w:t>
      </w:r>
      <w:r w:rsidR="00BC64C1">
        <w:rPr>
          <w:color w:val="auto"/>
          <w:sz w:val="28"/>
          <w:szCs w:val="28"/>
        </w:rPr>
        <w:t>В работе представлен</w:t>
      </w:r>
      <w:r w:rsidR="00D6487B">
        <w:rPr>
          <w:color w:val="auto"/>
          <w:sz w:val="28"/>
          <w:szCs w:val="28"/>
        </w:rPr>
        <w:t>о</w:t>
      </w:r>
      <w:r w:rsidR="00BC64C1">
        <w:rPr>
          <w:color w:val="auto"/>
          <w:sz w:val="28"/>
          <w:szCs w:val="28"/>
        </w:rPr>
        <w:t xml:space="preserve"> подробное описание программного обеспечения </w:t>
      </w:r>
      <w:r w:rsidR="00BC64C1">
        <w:rPr>
          <w:color w:val="auto"/>
          <w:sz w:val="28"/>
          <w:szCs w:val="28"/>
          <w:lang w:val="en-US"/>
        </w:rPr>
        <w:t>COLMAP</w:t>
      </w:r>
      <w:r w:rsidR="00BC64C1">
        <w:rPr>
          <w:color w:val="auto"/>
          <w:sz w:val="28"/>
          <w:szCs w:val="28"/>
        </w:rPr>
        <w:t xml:space="preserve">, ставшего основным инструментом исследователей для получения трехмерных облаков точек с помощью метода </w:t>
      </w:r>
      <w:r w:rsidR="00BC64C1">
        <w:rPr>
          <w:color w:val="auto"/>
          <w:sz w:val="28"/>
          <w:szCs w:val="28"/>
          <w:lang w:val="en-US"/>
        </w:rPr>
        <w:t>SfM</w:t>
      </w:r>
      <w:r w:rsidR="00A33370">
        <w:rPr>
          <w:color w:val="auto"/>
          <w:sz w:val="28"/>
          <w:szCs w:val="28"/>
        </w:rPr>
        <w:t xml:space="preserve"> </w:t>
      </w:r>
      <w:r w:rsidR="00A33370" w:rsidRPr="00A33370">
        <w:rPr>
          <w:color w:val="auto"/>
          <w:sz w:val="28"/>
          <w:szCs w:val="28"/>
        </w:rPr>
        <w:t>[</w:t>
      </w:r>
      <w:r w:rsidR="00430141" w:rsidRPr="00430141">
        <w:rPr>
          <w:color w:val="auto"/>
          <w:sz w:val="28"/>
          <w:szCs w:val="28"/>
        </w:rPr>
        <w:t>3</w:t>
      </w:r>
      <w:r w:rsidR="007A2AAA" w:rsidRPr="007A2AAA">
        <w:rPr>
          <w:color w:val="auto"/>
          <w:sz w:val="28"/>
          <w:szCs w:val="28"/>
        </w:rPr>
        <w:t>2</w:t>
      </w:r>
      <w:r w:rsidR="00A33370" w:rsidRPr="00A33370">
        <w:rPr>
          <w:color w:val="auto"/>
          <w:sz w:val="28"/>
          <w:szCs w:val="28"/>
        </w:rPr>
        <w:t>]</w:t>
      </w:r>
      <w:r w:rsidR="00BC64C1" w:rsidRPr="00BC64C1">
        <w:rPr>
          <w:color w:val="auto"/>
          <w:sz w:val="28"/>
          <w:szCs w:val="28"/>
        </w:rPr>
        <w:t>.</w:t>
      </w:r>
    </w:p>
    <w:p w14:paraId="7A260B4C" w14:textId="190481B9" w:rsidR="00F4076F" w:rsidRDefault="00970F97" w:rsidP="006F4112">
      <w:pPr>
        <w:pStyle w:val="Default"/>
        <w:spacing w:line="360" w:lineRule="auto"/>
        <w:ind w:firstLine="709"/>
        <w:jc w:val="both"/>
        <w:rPr>
          <w:color w:val="auto"/>
          <w:sz w:val="28"/>
          <w:szCs w:val="28"/>
        </w:rPr>
      </w:pPr>
      <w:r>
        <w:rPr>
          <w:color w:val="auto"/>
          <w:sz w:val="28"/>
          <w:szCs w:val="28"/>
        </w:rPr>
        <w:t xml:space="preserve">В 2009 году Я. Фурукава и Д. Понс в своей работе представили метод </w:t>
      </w:r>
      <w:r>
        <w:rPr>
          <w:color w:val="auto"/>
          <w:sz w:val="28"/>
          <w:szCs w:val="28"/>
          <w:lang w:val="en-US"/>
        </w:rPr>
        <w:t>Multi</w:t>
      </w:r>
      <w:r w:rsidRPr="00970F97">
        <w:rPr>
          <w:color w:val="auto"/>
          <w:sz w:val="28"/>
          <w:szCs w:val="28"/>
        </w:rPr>
        <w:t>-</w:t>
      </w:r>
      <w:r>
        <w:rPr>
          <w:color w:val="auto"/>
          <w:sz w:val="28"/>
          <w:szCs w:val="28"/>
          <w:lang w:val="en-US"/>
        </w:rPr>
        <w:t>View</w:t>
      </w:r>
      <w:r w:rsidRPr="00970F97">
        <w:rPr>
          <w:color w:val="auto"/>
          <w:sz w:val="28"/>
          <w:szCs w:val="28"/>
        </w:rPr>
        <w:t xml:space="preserve"> </w:t>
      </w:r>
      <w:r>
        <w:rPr>
          <w:color w:val="auto"/>
          <w:sz w:val="28"/>
          <w:szCs w:val="28"/>
          <w:lang w:val="en-US"/>
        </w:rPr>
        <w:t>Stereo</w:t>
      </w:r>
      <w:r w:rsidR="006F37E6">
        <w:rPr>
          <w:color w:val="auto"/>
          <w:sz w:val="28"/>
          <w:szCs w:val="28"/>
        </w:rPr>
        <w:t xml:space="preserve"> </w:t>
      </w:r>
      <w:r w:rsidR="006F37E6" w:rsidRPr="008359E6">
        <w:rPr>
          <w:color w:val="auto"/>
          <w:sz w:val="28"/>
          <w:szCs w:val="28"/>
        </w:rPr>
        <w:t>[3</w:t>
      </w:r>
      <w:r w:rsidR="007A2AAA" w:rsidRPr="007A2AAA">
        <w:rPr>
          <w:color w:val="auto"/>
          <w:sz w:val="28"/>
          <w:szCs w:val="28"/>
        </w:rPr>
        <w:t>3</w:t>
      </w:r>
      <w:r w:rsidR="006F37E6" w:rsidRPr="008359E6">
        <w:rPr>
          <w:color w:val="auto"/>
          <w:sz w:val="28"/>
          <w:szCs w:val="28"/>
        </w:rPr>
        <w:t>]</w:t>
      </w:r>
      <w:r w:rsidRPr="00970F97">
        <w:rPr>
          <w:color w:val="auto"/>
          <w:sz w:val="28"/>
          <w:szCs w:val="28"/>
        </w:rPr>
        <w:t xml:space="preserve">. </w:t>
      </w:r>
      <w:r w:rsidR="007A2AAA">
        <w:rPr>
          <w:color w:val="auto"/>
          <w:sz w:val="28"/>
          <w:szCs w:val="28"/>
        </w:rPr>
        <w:t>Исследование</w:t>
      </w:r>
      <w:r>
        <w:rPr>
          <w:color w:val="auto"/>
          <w:sz w:val="28"/>
          <w:szCs w:val="28"/>
        </w:rPr>
        <w:t xml:space="preserve"> был</w:t>
      </w:r>
      <w:r w:rsidR="007A2AAA">
        <w:rPr>
          <w:color w:val="auto"/>
          <w:sz w:val="28"/>
          <w:szCs w:val="28"/>
        </w:rPr>
        <w:t>о</w:t>
      </w:r>
      <w:r>
        <w:rPr>
          <w:color w:val="auto"/>
          <w:sz w:val="28"/>
          <w:szCs w:val="28"/>
        </w:rPr>
        <w:t xml:space="preserve"> основан</w:t>
      </w:r>
      <w:r w:rsidR="007A2AAA">
        <w:rPr>
          <w:color w:val="auto"/>
          <w:sz w:val="28"/>
          <w:szCs w:val="28"/>
        </w:rPr>
        <w:t>о</w:t>
      </w:r>
      <w:r>
        <w:rPr>
          <w:color w:val="auto"/>
          <w:sz w:val="28"/>
          <w:szCs w:val="28"/>
        </w:rPr>
        <w:t xml:space="preserve"> на</w:t>
      </w:r>
      <w:r w:rsidR="007A2AAA">
        <w:rPr>
          <w:color w:val="auto"/>
          <w:sz w:val="28"/>
          <w:szCs w:val="28"/>
        </w:rPr>
        <w:t xml:space="preserve"> базе</w:t>
      </w:r>
      <w:r>
        <w:rPr>
          <w:color w:val="auto"/>
          <w:sz w:val="28"/>
          <w:szCs w:val="28"/>
        </w:rPr>
        <w:t xml:space="preserve"> метод</w:t>
      </w:r>
      <w:r w:rsidR="007A2AAA">
        <w:rPr>
          <w:color w:val="auto"/>
          <w:sz w:val="28"/>
          <w:szCs w:val="28"/>
        </w:rPr>
        <w:t>а</w:t>
      </w:r>
      <w:r>
        <w:rPr>
          <w:color w:val="auto"/>
          <w:sz w:val="28"/>
          <w:szCs w:val="28"/>
        </w:rPr>
        <w:t xml:space="preserve"> </w:t>
      </w:r>
      <w:r>
        <w:rPr>
          <w:color w:val="auto"/>
          <w:sz w:val="28"/>
          <w:szCs w:val="28"/>
          <w:lang w:val="en-US"/>
        </w:rPr>
        <w:t>Structure</w:t>
      </w:r>
      <w:r w:rsidRPr="00970F97">
        <w:rPr>
          <w:color w:val="auto"/>
          <w:sz w:val="28"/>
          <w:szCs w:val="28"/>
        </w:rPr>
        <w:t>-</w:t>
      </w:r>
      <w:r>
        <w:rPr>
          <w:color w:val="auto"/>
          <w:sz w:val="28"/>
          <w:szCs w:val="28"/>
          <w:lang w:val="en-US"/>
        </w:rPr>
        <w:t>from</w:t>
      </w:r>
      <w:r w:rsidRPr="00970F97">
        <w:rPr>
          <w:color w:val="auto"/>
          <w:sz w:val="28"/>
          <w:szCs w:val="28"/>
        </w:rPr>
        <w:t>-</w:t>
      </w:r>
      <w:r>
        <w:rPr>
          <w:color w:val="auto"/>
          <w:sz w:val="28"/>
          <w:szCs w:val="28"/>
          <w:lang w:val="en-US"/>
        </w:rPr>
        <w:t>Motion</w:t>
      </w:r>
      <w:r>
        <w:rPr>
          <w:color w:val="auto"/>
          <w:sz w:val="28"/>
          <w:szCs w:val="28"/>
        </w:rPr>
        <w:t xml:space="preserve"> и расширил</w:t>
      </w:r>
      <w:r w:rsidR="007A2AAA">
        <w:rPr>
          <w:color w:val="auto"/>
          <w:sz w:val="28"/>
          <w:szCs w:val="28"/>
        </w:rPr>
        <w:t>о</w:t>
      </w:r>
      <w:r>
        <w:rPr>
          <w:color w:val="auto"/>
          <w:sz w:val="28"/>
          <w:szCs w:val="28"/>
        </w:rPr>
        <w:t xml:space="preserve"> его возможности. В отличие от исходного метода авторы создавали плотное </w:t>
      </w:r>
      <w:r w:rsidRPr="00970F97">
        <w:rPr>
          <w:color w:val="auto"/>
          <w:sz w:val="28"/>
          <w:szCs w:val="28"/>
        </w:rPr>
        <w:t>3</w:t>
      </w:r>
      <w:r>
        <w:rPr>
          <w:color w:val="auto"/>
          <w:sz w:val="28"/>
          <w:szCs w:val="28"/>
          <w:lang w:val="en-US"/>
        </w:rPr>
        <w:t>D</w:t>
      </w:r>
      <w:r>
        <w:rPr>
          <w:color w:val="auto"/>
          <w:sz w:val="28"/>
          <w:szCs w:val="28"/>
        </w:rPr>
        <w:t xml:space="preserve">-облако точек, позволяющее получать карту глубины. Эта особенность позволила обеспечить геометрическую и фотометрическую согласованности между снимками, однако данное решение требовало откалиброванных сенсоров. В работах Яо Я., Вей Д., </w:t>
      </w:r>
      <w:r w:rsidR="006F4112">
        <w:rPr>
          <w:color w:val="auto"/>
          <w:sz w:val="28"/>
          <w:szCs w:val="28"/>
        </w:rPr>
        <w:t>Жехао Ю</w:t>
      </w:r>
      <w:r>
        <w:rPr>
          <w:color w:val="auto"/>
          <w:sz w:val="28"/>
          <w:szCs w:val="28"/>
        </w:rPr>
        <w:t xml:space="preserve">, Ченга и др. представлены нейросетевые реализации на основе </w:t>
      </w:r>
      <w:r w:rsidR="006F4112">
        <w:rPr>
          <w:color w:val="auto"/>
          <w:sz w:val="28"/>
          <w:szCs w:val="28"/>
        </w:rPr>
        <w:t>сверточных и рекуррентных моделей</w:t>
      </w:r>
      <w:r w:rsidR="008359E6" w:rsidRPr="008359E6">
        <w:rPr>
          <w:color w:val="auto"/>
          <w:sz w:val="28"/>
          <w:szCs w:val="28"/>
        </w:rPr>
        <w:t xml:space="preserve"> [3</w:t>
      </w:r>
      <w:r w:rsidR="007A2AAA" w:rsidRPr="007A2AAA">
        <w:rPr>
          <w:color w:val="auto"/>
          <w:sz w:val="28"/>
          <w:szCs w:val="28"/>
        </w:rPr>
        <w:t>4</w:t>
      </w:r>
      <w:r w:rsidR="008359E6" w:rsidRPr="008359E6">
        <w:rPr>
          <w:color w:val="auto"/>
          <w:sz w:val="28"/>
          <w:szCs w:val="28"/>
        </w:rPr>
        <w:t>-3</w:t>
      </w:r>
      <w:r w:rsidR="007A2AAA" w:rsidRPr="007A2AAA">
        <w:rPr>
          <w:color w:val="auto"/>
          <w:sz w:val="28"/>
          <w:szCs w:val="28"/>
        </w:rPr>
        <w:t>6</w:t>
      </w:r>
      <w:r w:rsidR="008359E6" w:rsidRPr="00E034B9">
        <w:rPr>
          <w:color w:val="auto"/>
          <w:sz w:val="28"/>
          <w:szCs w:val="28"/>
        </w:rPr>
        <w:t>]</w:t>
      </w:r>
      <w:r w:rsidR="006F4112">
        <w:rPr>
          <w:color w:val="auto"/>
          <w:sz w:val="28"/>
          <w:szCs w:val="28"/>
        </w:rPr>
        <w:t xml:space="preserve">. </w:t>
      </w:r>
    </w:p>
    <w:p w14:paraId="1EB14F7B" w14:textId="528A41A0" w:rsidR="00CA2D99" w:rsidRPr="0091153E" w:rsidRDefault="006F4112" w:rsidP="006F4112">
      <w:pPr>
        <w:pStyle w:val="Default"/>
        <w:spacing w:line="360" w:lineRule="auto"/>
        <w:ind w:firstLine="709"/>
        <w:jc w:val="both"/>
        <w:rPr>
          <w:color w:val="auto"/>
          <w:sz w:val="28"/>
          <w:szCs w:val="28"/>
        </w:rPr>
      </w:pPr>
      <w:r>
        <w:rPr>
          <w:color w:val="auto"/>
          <w:sz w:val="28"/>
          <w:szCs w:val="28"/>
        </w:rPr>
        <w:t xml:space="preserve">Параллельно с методом </w:t>
      </w:r>
      <w:r>
        <w:rPr>
          <w:color w:val="auto"/>
          <w:sz w:val="28"/>
          <w:szCs w:val="28"/>
          <w:lang w:val="en-US"/>
        </w:rPr>
        <w:t>Multi</w:t>
      </w:r>
      <w:r w:rsidRPr="006F4112">
        <w:rPr>
          <w:color w:val="auto"/>
          <w:sz w:val="28"/>
          <w:szCs w:val="28"/>
        </w:rPr>
        <w:t>-</w:t>
      </w:r>
      <w:r>
        <w:rPr>
          <w:color w:val="auto"/>
          <w:sz w:val="28"/>
          <w:szCs w:val="28"/>
          <w:lang w:val="en-US"/>
        </w:rPr>
        <w:t>View</w:t>
      </w:r>
      <w:r w:rsidRPr="006F4112">
        <w:rPr>
          <w:color w:val="auto"/>
          <w:sz w:val="28"/>
          <w:szCs w:val="28"/>
        </w:rPr>
        <w:t xml:space="preserve"> </w:t>
      </w:r>
      <w:r>
        <w:rPr>
          <w:color w:val="auto"/>
          <w:sz w:val="28"/>
          <w:szCs w:val="28"/>
          <w:lang w:val="en-US"/>
        </w:rPr>
        <w:t>Stereo</w:t>
      </w:r>
      <w:r w:rsidRPr="006F4112">
        <w:rPr>
          <w:color w:val="auto"/>
          <w:sz w:val="28"/>
          <w:szCs w:val="28"/>
        </w:rPr>
        <w:t xml:space="preserve"> </w:t>
      </w:r>
      <w:r>
        <w:rPr>
          <w:color w:val="auto"/>
          <w:sz w:val="28"/>
          <w:szCs w:val="28"/>
        </w:rPr>
        <w:t xml:space="preserve">развивалась </w:t>
      </w:r>
      <w:r w:rsidR="00C60B7C">
        <w:rPr>
          <w:color w:val="auto"/>
          <w:sz w:val="28"/>
          <w:szCs w:val="28"/>
        </w:rPr>
        <w:t>технологи</w:t>
      </w:r>
      <w:r w:rsidR="00DD2BF3">
        <w:rPr>
          <w:color w:val="auto"/>
          <w:sz w:val="28"/>
          <w:szCs w:val="28"/>
        </w:rPr>
        <w:t>я</w:t>
      </w:r>
      <w:r w:rsidR="00C60B7C">
        <w:rPr>
          <w:color w:val="auto"/>
          <w:sz w:val="28"/>
          <w:szCs w:val="28"/>
        </w:rPr>
        <w:t xml:space="preserve"> трехмерного реконструирования изображений </w:t>
      </w:r>
      <w:r w:rsidR="00C60B7C">
        <w:rPr>
          <w:color w:val="auto"/>
          <w:sz w:val="28"/>
          <w:szCs w:val="28"/>
          <w:lang w:val="en-US"/>
        </w:rPr>
        <w:t>NeRF</w:t>
      </w:r>
      <w:r w:rsidR="00C60B7C" w:rsidRPr="0085202A">
        <w:rPr>
          <w:color w:val="auto"/>
          <w:sz w:val="28"/>
          <w:szCs w:val="28"/>
        </w:rPr>
        <w:t xml:space="preserve"> </w:t>
      </w:r>
      <w:r w:rsidR="00C60B7C">
        <w:rPr>
          <w:color w:val="auto"/>
          <w:sz w:val="28"/>
          <w:szCs w:val="28"/>
        </w:rPr>
        <w:t>(</w:t>
      </w:r>
      <w:r w:rsidR="00C60B7C">
        <w:rPr>
          <w:color w:val="auto"/>
          <w:sz w:val="28"/>
          <w:szCs w:val="28"/>
          <w:lang w:val="en-US"/>
        </w:rPr>
        <w:t>Neural</w:t>
      </w:r>
      <w:r w:rsidR="00C60B7C" w:rsidRPr="0085202A">
        <w:rPr>
          <w:color w:val="auto"/>
          <w:sz w:val="28"/>
          <w:szCs w:val="28"/>
        </w:rPr>
        <w:t xml:space="preserve"> </w:t>
      </w:r>
      <w:r w:rsidR="00C60B7C">
        <w:rPr>
          <w:color w:val="auto"/>
          <w:sz w:val="28"/>
          <w:szCs w:val="28"/>
          <w:lang w:val="en-US"/>
        </w:rPr>
        <w:t>Radiance</w:t>
      </w:r>
      <w:r w:rsidR="00C60B7C" w:rsidRPr="0085202A">
        <w:rPr>
          <w:color w:val="auto"/>
          <w:sz w:val="28"/>
          <w:szCs w:val="28"/>
        </w:rPr>
        <w:t xml:space="preserve"> </w:t>
      </w:r>
      <w:r w:rsidR="00C60B7C">
        <w:rPr>
          <w:color w:val="auto"/>
          <w:sz w:val="28"/>
          <w:szCs w:val="28"/>
          <w:lang w:val="en-US"/>
        </w:rPr>
        <w:t>Fields</w:t>
      </w:r>
      <w:r w:rsidR="00C60B7C" w:rsidRPr="0085202A">
        <w:rPr>
          <w:color w:val="auto"/>
          <w:sz w:val="28"/>
          <w:szCs w:val="28"/>
        </w:rPr>
        <w:t>)</w:t>
      </w:r>
      <w:r w:rsidR="00C60B7C">
        <w:rPr>
          <w:color w:val="auto"/>
          <w:sz w:val="28"/>
          <w:szCs w:val="28"/>
        </w:rPr>
        <w:t>, представленн</w:t>
      </w:r>
      <w:r>
        <w:rPr>
          <w:color w:val="auto"/>
          <w:sz w:val="28"/>
          <w:szCs w:val="28"/>
        </w:rPr>
        <w:t>ая</w:t>
      </w:r>
      <w:r w:rsidR="00C60B7C">
        <w:rPr>
          <w:color w:val="auto"/>
          <w:sz w:val="28"/>
          <w:szCs w:val="28"/>
        </w:rPr>
        <w:t xml:space="preserve"> в 2020 году.</w:t>
      </w:r>
      <w:r w:rsidR="005049DA">
        <w:rPr>
          <w:color w:val="auto"/>
          <w:sz w:val="28"/>
          <w:szCs w:val="28"/>
        </w:rPr>
        <w:t xml:space="preserve"> </w:t>
      </w:r>
      <w:r w:rsidR="00F4076F">
        <w:rPr>
          <w:color w:val="auto"/>
          <w:sz w:val="28"/>
          <w:szCs w:val="28"/>
        </w:rPr>
        <w:t xml:space="preserve">Данная технология </w:t>
      </w:r>
      <w:r w:rsidR="0091153E">
        <w:rPr>
          <w:color w:val="auto"/>
          <w:sz w:val="28"/>
          <w:szCs w:val="28"/>
        </w:rPr>
        <w:t>позволяет решать</w:t>
      </w:r>
      <w:r w:rsidR="00F4076F">
        <w:rPr>
          <w:color w:val="auto"/>
          <w:sz w:val="28"/>
          <w:szCs w:val="28"/>
        </w:rPr>
        <w:t xml:space="preserve"> новую задачу – генерацию фотореалистичных изображений сцены из произвольных точек обзора.</w:t>
      </w:r>
    </w:p>
    <w:p w14:paraId="6B1771A9" w14:textId="5AF9CB5C" w:rsidR="004E536A" w:rsidRDefault="001E0B05" w:rsidP="005532BE">
      <w:pPr>
        <w:pStyle w:val="Default"/>
        <w:spacing w:line="360" w:lineRule="auto"/>
        <w:ind w:firstLine="709"/>
        <w:jc w:val="both"/>
        <w:rPr>
          <w:color w:val="auto"/>
          <w:sz w:val="28"/>
          <w:szCs w:val="28"/>
        </w:rPr>
      </w:pPr>
      <w:r>
        <w:rPr>
          <w:color w:val="auto"/>
          <w:sz w:val="28"/>
          <w:szCs w:val="28"/>
        </w:rPr>
        <w:t>М</w:t>
      </w:r>
      <w:r w:rsidR="00C60B7C">
        <w:rPr>
          <w:color w:val="auto"/>
          <w:sz w:val="28"/>
          <w:szCs w:val="28"/>
        </w:rPr>
        <w:t>етод</w:t>
      </w:r>
      <w:r>
        <w:rPr>
          <w:color w:val="auto"/>
          <w:sz w:val="28"/>
          <w:szCs w:val="28"/>
        </w:rPr>
        <w:t xml:space="preserve"> трёхмерной реконструкции </w:t>
      </w:r>
      <w:r>
        <w:rPr>
          <w:color w:val="auto"/>
          <w:sz w:val="28"/>
          <w:szCs w:val="28"/>
          <w:lang w:val="en-US"/>
        </w:rPr>
        <w:t>NeRF</w:t>
      </w:r>
      <w:r w:rsidRPr="001E0B05">
        <w:rPr>
          <w:color w:val="auto"/>
          <w:sz w:val="28"/>
          <w:szCs w:val="28"/>
        </w:rPr>
        <w:t xml:space="preserve"> </w:t>
      </w:r>
      <w:r>
        <w:rPr>
          <w:color w:val="auto"/>
          <w:sz w:val="28"/>
          <w:szCs w:val="28"/>
        </w:rPr>
        <w:t>основан на методах</w:t>
      </w:r>
      <w:r w:rsidR="00C60B7C">
        <w:rPr>
          <w:color w:val="auto"/>
          <w:sz w:val="28"/>
          <w:szCs w:val="28"/>
        </w:rPr>
        <w:t xml:space="preserve"> глубокого машинного обучения</w:t>
      </w:r>
      <w:r>
        <w:rPr>
          <w:color w:val="auto"/>
          <w:sz w:val="28"/>
          <w:szCs w:val="28"/>
        </w:rPr>
        <w:t>, способных</w:t>
      </w:r>
      <w:r w:rsidR="00C60B7C">
        <w:rPr>
          <w:color w:val="auto"/>
          <w:sz w:val="28"/>
          <w:szCs w:val="28"/>
        </w:rPr>
        <w:t xml:space="preserve"> созда</w:t>
      </w:r>
      <w:r w:rsidR="0052070B">
        <w:rPr>
          <w:color w:val="auto"/>
          <w:sz w:val="28"/>
          <w:szCs w:val="28"/>
        </w:rPr>
        <w:t>ва</w:t>
      </w:r>
      <w:r w:rsidR="00C60B7C">
        <w:rPr>
          <w:color w:val="auto"/>
          <w:sz w:val="28"/>
          <w:szCs w:val="28"/>
        </w:rPr>
        <w:t xml:space="preserve">ть реалистичные трехмерные сцены </w:t>
      </w:r>
      <w:r w:rsidR="00C60B7C">
        <w:rPr>
          <w:color w:val="auto"/>
          <w:sz w:val="28"/>
          <w:szCs w:val="28"/>
        </w:rPr>
        <w:lastRenderedPageBreak/>
        <w:t xml:space="preserve">на основе </w:t>
      </w:r>
      <w:r w:rsidR="00327F55">
        <w:rPr>
          <w:color w:val="auto"/>
          <w:sz w:val="28"/>
          <w:szCs w:val="28"/>
        </w:rPr>
        <w:t xml:space="preserve">неявного </w:t>
      </w:r>
      <w:r w:rsidR="00C60B7C">
        <w:rPr>
          <w:color w:val="auto"/>
          <w:sz w:val="28"/>
          <w:szCs w:val="28"/>
        </w:rPr>
        <w:t>преобразования</w:t>
      </w:r>
      <w:r w:rsidR="00744191">
        <w:rPr>
          <w:color w:val="auto"/>
          <w:sz w:val="28"/>
          <w:szCs w:val="28"/>
        </w:rPr>
        <w:t xml:space="preserve"> множества</w:t>
      </w:r>
      <w:r w:rsidR="00C60B7C">
        <w:rPr>
          <w:color w:val="auto"/>
          <w:sz w:val="28"/>
          <w:szCs w:val="28"/>
        </w:rPr>
        <w:t xml:space="preserve"> </w:t>
      </w:r>
      <w:r w:rsidR="00C60B7C" w:rsidRPr="0085202A">
        <w:rPr>
          <w:color w:val="auto"/>
          <w:sz w:val="28"/>
          <w:szCs w:val="28"/>
        </w:rPr>
        <w:t>2</w:t>
      </w:r>
      <w:r w:rsidR="00C60B7C">
        <w:rPr>
          <w:color w:val="auto"/>
          <w:sz w:val="28"/>
          <w:szCs w:val="28"/>
          <w:lang w:val="en-US"/>
        </w:rPr>
        <w:t>D</w:t>
      </w:r>
      <w:r w:rsidR="00C60B7C">
        <w:rPr>
          <w:color w:val="auto"/>
          <w:sz w:val="28"/>
          <w:szCs w:val="28"/>
        </w:rPr>
        <w:t xml:space="preserve">-изображений в </w:t>
      </w:r>
      <w:r w:rsidR="00C60B7C" w:rsidRPr="0085202A">
        <w:rPr>
          <w:color w:val="auto"/>
          <w:sz w:val="28"/>
          <w:szCs w:val="28"/>
        </w:rPr>
        <w:t>3</w:t>
      </w:r>
      <w:r w:rsidR="00C60B7C">
        <w:rPr>
          <w:color w:val="auto"/>
          <w:sz w:val="28"/>
          <w:szCs w:val="28"/>
          <w:lang w:val="en-US"/>
        </w:rPr>
        <w:t>D</w:t>
      </w:r>
      <w:r w:rsidR="00C60B7C" w:rsidRPr="0085202A">
        <w:rPr>
          <w:color w:val="auto"/>
          <w:sz w:val="28"/>
          <w:szCs w:val="28"/>
        </w:rPr>
        <w:t>-</w:t>
      </w:r>
      <w:r w:rsidR="00C60B7C">
        <w:rPr>
          <w:color w:val="auto"/>
          <w:sz w:val="28"/>
          <w:szCs w:val="28"/>
        </w:rPr>
        <w:t>облака точек с сохранением не только положения объекта, но и поворота изображения и цветовых характеристик</w:t>
      </w:r>
      <w:r w:rsidR="00327F55">
        <w:rPr>
          <w:color w:val="auto"/>
          <w:sz w:val="28"/>
          <w:szCs w:val="28"/>
        </w:rPr>
        <w:t xml:space="preserve"> в виде </w:t>
      </w:r>
      <w:r w:rsidR="003E1C1B">
        <w:rPr>
          <w:color w:val="auto"/>
          <w:sz w:val="28"/>
          <w:szCs w:val="28"/>
        </w:rPr>
        <w:t xml:space="preserve">вычисляемой </w:t>
      </w:r>
      <w:r w:rsidR="00327F55">
        <w:rPr>
          <w:color w:val="auto"/>
          <w:sz w:val="28"/>
          <w:szCs w:val="28"/>
        </w:rPr>
        <w:t>функци</w:t>
      </w:r>
      <w:r w:rsidR="006C0755">
        <w:rPr>
          <w:color w:val="auto"/>
          <w:sz w:val="28"/>
          <w:szCs w:val="28"/>
        </w:rPr>
        <w:t>и</w:t>
      </w:r>
      <w:r w:rsidR="00C60B7C">
        <w:rPr>
          <w:color w:val="auto"/>
          <w:sz w:val="28"/>
          <w:szCs w:val="28"/>
        </w:rPr>
        <w:t>.</w:t>
      </w:r>
      <w:r w:rsidR="00744191">
        <w:rPr>
          <w:color w:val="auto"/>
          <w:sz w:val="28"/>
          <w:szCs w:val="28"/>
        </w:rPr>
        <w:t xml:space="preserve"> Полученные наборы точек формируют поле излучательности, позволяющее рассмотреть изображения под разными углами.</w:t>
      </w:r>
      <w:r w:rsidR="00F770D2">
        <w:rPr>
          <w:color w:val="auto"/>
          <w:sz w:val="28"/>
          <w:szCs w:val="28"/>
        </w:rPr>
        <w:t xml:space="preserve"> </w:t>
      </w:r>
      <w:r w:rsidR="004E536A">
        <w:rPr>
          <w:color w:val="auto"/>
          <w:sz w:val="28"/>
          <w:szCs w:val="28"/>
        </w:rPr>
        <w:t xml:space="preserve">Математическое описание метода </w:t>
      </w:r>
      <w:r w:rsidR="004E536A">
        <w:rPr>
          <w:color w:val="auto"/>
          <w:sz w:val="28"/>
          <w:szCs w:val="28"/>
          <w:lang w:val="en-US"/>
        </w:rPr>
        <w:t>NeRF</w:t>
      </w:r>
      <w:r w:rsidR="004E536A" w:rsidRPr="00327F55">
        <w:rPr>
          <w:color w:val="auto"/>
          <w:sz w:val="28"/>
          <w:szCs w:val="28"/>
        </w:rPr>
        <w:t xml:space="preserve"> </w:t>
      </w:r>
      <w:r w:rsidR="004E536A">
        <w:rPr>
          <w:color w:val="auto"/>
          <w:sz w:val="28"/>
          <w:szCs w:val="28"/>
        </w:rPr>
        <w:t>представлено в формуле 1.4.5.</w:t>
      </w:r>
    </w:p>
    <w:p w14:paraId="4831CCA3" w14:textId="77777777" w:rsidR="004F5843" w:rsidRPr="00DE5726" w:rsidRDefault="004F5843" w:rsidP="004F5843">
      <w:pPr>
        <w:pStyle w:val="Default"/>
        <w:jc w:val="both"/>
        <w:rPr>
          <w:color w:val="auto"/>
          <w:sz w:val="28"/>
          <w:szCs w:val="28"/>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5"/>
        <w:gridCol w:w="4822"/>
        <w:gridCol w:w="2348"/>
      </w:tblGrid>
      <w:tr w:rsidR="004F5843" w14:paraId="0610780F" w14:textId="77777777" w:rsidTr="00F32499">
        <w:tc>
          <w:tcPr>
            <w:tcW w:w="2263" w:type="dxa"/>
          </w:tcPr>
          <w:p w14:paraId="398467ED" w14:textId="77777777" w:rsidR="004F5843" w:rsidRDefault="004F5843" w:rsidP="00F32499">
            <w:pPr>
              <w:pStyle w:val="Default"/>
              <w:spacing w:before="60"/>
              <w:jc w:val="both"/>
              <w:rPr>
                <w:color w:val="auto"/>
                <w:sz w:val="28"/>
                <w:szCs w:val="28"/>
              </w:rPr>
            </w:pPr>
          </w:p>
        </w:tc>
        <w:tc>
          <w:tcPr>
            <w:tcW w:w="4962" w:type="dxa"/>
            <w:vAlign w:val="center"/>
          </w:tcPr>
          <w:p w14:paraId="2793B95A" w14:textId="3D1AFECA" w:rsidR="004F5843" w:rsidRPr="00B64E52" w:rsidRDefault="00000000" w:rsidP="00F32499">
            <w:pPr>
              <w:pStyle w:val="Default"/>
              <w:spacing w:before="60"/>
              <w:jc w:val="center"/>
              <w:rPr>
                <w:i/>
                <w:color w:val="auto"/>
                <w:sz w:val="28"/>
                <w:szCs w:val="28"/>
              </w:rPr>
            </w:pPr>
            <m:oMathPara>
              <m:oMathParaPr>
                <m:jc m:val="center"/>
              </m:oMathParaPr>
              <m:oMath>
                <m:sSub>
                  <m:sSubPr>
                    <m:ctrlPr>
                      <w:rPr>
                        <w:rFonts w:ascii="Cambria Math" w:hAnsi="Cambria Math"/>
                        <w:i/>
                        <w:color w:val="auto"/>
                        <w:sz w:val="28"/>
                        <w:szCs w:val="28"/>
                      </w:rPr>
                    </m:ctrlPr>
                  </m:sSubPr>
                  <m:e>
                    <m:r>
                      <w:rPr>
                        <w:rFonts w:ascii="Cambria Math" w:hAnsi="Cambria Math"/>
                        <w:color w:val="auto"/>
                        <w:sz w:val="28"/>
                        <w:szCs w:val="28"/>
                        <w:lang w:val="en-US"/>
                      </w:rPr>
                      <m:t>F</m:t>
                    </m:r>
                  </m:e>
                  <m:sub>
                    <m:r>
                      <m:rPr>
                        <m:sty m:val="p"/>
                      </m:rPr>
                      <w:rPr>
                        <w:rFonts w:ascii="Cambria Math" w:hAnsi="Cambria Math"/>
                        <w:color w:val="auto"/>
                        <w:sz w:val="28"/>
                        <w:szCs w:val="28"/>
                      </w:rPr>
                      <m:t>Θ</m:t>
                    </m:r>
                  </m:sub>
                </m:sSub>
                <m:r>
                  <w:rPr>
                    <w:rFonts w:ascii="Cambria Math" w:hAnsi="Cambria Math"/>
                    <w:color w:val="auto"/>
                    <w:sz w:val="28"/>
                    <w:szCs w:val="28"/>
                    <w:lang w:val="en-US"/>
                  </w:rPr>
                  <m:t>:</m:t>
                </m:r>
                <m:d>
                  <m:dPr>
                    <m:ctrlPr>
                      <w:rPr>
                        <w:rFonts w:ascii="Cambria Math" w:hAnsi="Cambria Math"/>
                        <w:i/>
                        <w:color w:val="auto"/>
                        <w:sz w:val="28"/>
                        <w:szCs w:val="28"/>
                        <w:lang w:val="en-US"/>
                      </w:rPr>
                    </m:ctrlPr>
                  </m:dPr>
                  <m:e>
                    <m:r>
                      <w:rPr>
                        <w:rFonts w:ascii="Cambria Math" w:hAnsi="Cambria Math"/>
                        <w:color w:val="auto"/>
                        <w:sz w:val="28"/>
                        <w:szCs w:val="28"/>
                        <w:lang w:val="en-US"/>
                      </w:rPr>
                      <m:t>x,d</m:t>
                    </m:r>
                  </m:e>
                </m:d>
                <m:r>
                  <w:rPr>
                    <w:rFonts w:ascii="Cambria Math" w:hAnsi="Cambria Math"/>
                    <w:color w:val="auto"/>
                    <w:sz w:val="28"/>
                    <w:szCs w:val="28"/>
                    <w:lang w:val="en-US"/>
                  </w:rPr>
                  <m:t>→</m:t>
                </m:r>
                <m:d>
                  <m:dPr>
                    <m:ctrlPr>
                      <w:rPr>
                        <w:rFonts w:ascii="Cambria Math" w:hAnsi="Cambria Math"/>
                        <w:i/>
                        <w:color w:val="auto"/>
                        <w:sz w:val="28"/>
                        <w:szCs w:val="28"/>
                        <w:lang w:val="en-US"/>
                      </w:rPr>
                    </m:ctrlPr>
                  </m:dPr>
                  <m:e>
                    <m:r>
                      <w:rPr>
                        <w:rFonts w:ascii="Cambria Math" w:hAnsi="Cambria Math"/>
                        <w:color w:val="auto"/>
                        <w:sz w:val="28"/>
                        <w:szCs w:val="28"/>
                        <w:lang w:val="en-US"/>
                      </w:rPr>
                      <m:t>c,σ</m:t>
                    </m:r>
                  </m:e>
                </m:d>
              </m:oMath>
            </m:oMathPara>
          </w:p>
        </w:tc>
        <w:tc>
          <w:tcPr>
            <w:tcW w:w="2403" w:type="dxa"/>
            <w:vAlign w:val="center"/>
          </w:tcPr>
          <w:p w14:paraId="693A8BC2" w14:textId="550A6E22" w:rsidR="004F5843" w:rsidRDefault="004F5843" w:rsidP="00F32499">
            <w:pPr>
              <w:pStyle w:val="Default"/>
              <w:spacing w:before="60"/>
              <w:jc w:val="right"/>
              <w:rPr>
                <w:color w:val="auto"/>
                <w:sz w:val="28"/>
                <w:szCs w:val="28"/>
              </w:rPr>
            </w:pPr>
            <w:r>
              <w:rPr>
                <w:color w:val="auto"/>
                <w:sz w:val="28"/>
                <w:szCs w:val="28"/>
              </w:rPr>
              <w:t>(1.4.5)</w:t>
            </w:r>
          </w:p>
        </w:tc>
      </w:tr>
    </w:tbl>
    <w:p w14:paraId="40DA7E1D" w14:textId="77777777" w:rsidR="004F5843" w:rsidRDefault="004F5843" w:rsidP="004F5843">
      <w:pPr>
        <w:pStyle w:val="Default"/>
        <w:jc w:val="both"/>
        <w:rPr>
          <w:color w:val="auto"/>
          <w:sz w:val="28"/>
          <w:szCs w:val="28"/>
        </w:rPr>
      </w:pPr>
    </w:p>
    <w:p w14:paraId="6AA3D596" w14:textId="21D6E87B" w:rsidR="00B64E52" w:rsidRPr="00857B39" w:rsidRDefault="00B64E52" w:rsidP="005532BE">
      <w:pPr>
        <w:pStyle w:val="Default"/>
        <w:spacing w:line="360" w:lineRule="auto"/>
        <w:ind w:firstLine="709"/>
        <w:jc w:val="both"/>
        <w:rPr>
          <w:i/>
          <w:color w:val="auto"/>
          <w:sz w:val="28"/>
          <w:szCs w:val="28"/>
        </w:rPr>
      </w:pPr>
      <w:r>
        <w:rPr>
          <w:color w:val="auto"/>
          <w:sz w:val="28"/>
          <w:szCs w:val="28"/>
        </w:rPr>
        <w:t xml:space="preserve">где </w:t>
      </w:r>
      <m:oMath>
        <m:sSub>
          <m:sSubPr>
            <m:ctrlPr>
              <w:rPr>
                <w:rFonts w:ascii="Cambria Math" w:hAnsi="Cambria Math"/>
                <w:i/>
                <w:color w:val="auto"/>
                <w:sz w:val="28"/>
                <w:szCs w:val="28"/>
              </w:rPr>
            </m:ctrlPr>
          </m:sSubPr>
          <m:e>
            <m:r>
              <w:rPr>
                <w:rFonts w:ascii="Cambria Math" w:hAnsi="Cambria Math"/>
                <w:color w:val="auto"/>
                <w:sz w:val="28"/>
                <w:szCs w:val="28"/>
                <w:lang w:val="en-US"/>
              </w:rPr>
              <m:t>F</m:t>
            </m:r>
          </m:e>
          <m:sub>
            <m:r>
              <m:rPr>
                <m:sty m:val="p"/>
              </m:rPr>
              <w:rPr>
                <w:rFonts w:ascii="Cambria Math" w:hAnsi="Cambria Math"/>
                <w:color w:val="auto"/>
                <w:sz w:val="28"/>
                <w:szCs w:val="28"/>
              </w:rPr>
              <m:t>Θ</m:t>
            </m:r>
          </m:sub>
        </m:sSub>
      </m:oMath>
      <w:r>
        <w:rPr>
          <w:rFonts w:eastAsiaTheme="minorEastAsia"/>
          <w:color w:val="auto"/>
          <w:sz w:val="28"/>
          <w:szCs w:val="28"/>
        </w:rPr>
        <w:t xml:space="preserve"> – непрерывная </w:t>
      </w:r>
      <w:r w:rsidRPr="00B64E52">
        <w:rPr>
          <w:rFonts w:eastAsiaTheme="minorEastAsia"/>
          <w:color w:val="auto"/>
          <w:sz w:val="28"/>
          <w:szCs w:val="28"/>
        </w:rPr>
        <w:t>5</w:t>
      </w:r>
      <w:r>
        <w:rPr>
          <w:rFonts w:eastAsiaTheme="minorEastAsia"/>
          <w:color w:val="auto"/>
          <w:sz w:val="28"/>
          <w:szCs w:val="28"/>
          <w:lang w:val="en-US"/>
        </w:rPr>
        <w:t>D</w:t>
      </w:r>
      <w:r w:rsidRPr="00B64E52">
        <w:rPr>
          <w:rFonts w:eastAsiaTheme="minorEastAsia"/>
          <w:color w:val="auto"/>
          <w:sz w:val="28"/>
          <w:szCs w:val="28"/>
        </w:rPr>
        <w:t>-</w:t>
      </w:r>
      <w:r>
        <w:rPr>
          <w:rFonts w:eastAsiaTheme="minorEastAsia"/>
          <w:color w:val="auto"/>
          <w:sz w:val="28"/>
          <w:szCs w:val="28"/>
        </w:rPr>
        <w:t xml:space="preserve">функция, </w:t>
      </w:r>
      <m:oMath>
        <m:r>
          <w:rPr>
            <w:rFonts w:ascii="Cambria Math" w:eastAsiaTheme="minorEastAsia" w:hAnsi="Cambria Math"/>
            <w:color w:val="auto"/>
            <w:sz w:val="28"/>
            <w:szCs w:val="28"/>
            <w:lang w:val="en-US"/>
          </w:rPr>
          <m:t>x</m:t>
        </m:r>
      </m:oMath>
      <w:r w:rsidRPr="00B64E52">
        <w:rPr>
          <w:rFonts w:eastAsiaTheme="minorEastAsia"/>
          <w:color w:val="auto"/>
          <w:sz w:val="28"/>
          <w:szCs w:val="28"/>
        </w:rPr>
        <w:t xml:space="preserve"> </w:t>
      </w:r>
      <w:r>
        <w:rPr>
          <w:rFonts w:eastAsiaTheme="minorEastAsia"/>
          <w:color w:val="auto"/>
          <w:sz w:val="28"/>
          <w:szCs w:val="28"/>
        </w:rPr>
        <w:t>–</w:t>
      </w:r>
      <w:r w:rsidRPr="00B64E52">
        <w:rPr>
          <w:rFonts w:eastAsiaTheme="minorEastAsia"/>
          <w:color w:val="auto"/>
          <w:sz w:val="28"/>
          <w:szCs w:val="28"/>
        </w:rPr>
        <w:t xml:space="preserve"> 3</w:t>
      </w:r>
      <w:r>
        <w:rPr>
          <w:rFonts w:eastAsiaTheme="minorEastAsia"/>
          <w:color w:val="auto"/>
          <w:sz w:val="28"/>
          <w:szCs w:val="28"/>
          <w:lang w:val="en-US"/>
        </w:rPr>
        <w:t>D</w:t>
      </w:r>
      <w:r>
        <w:rPr>
          <w:rFonts w:eastAsiaTheme="minorEastAsia"/>
          <w:color w:val="auto"/>
          <w:sz w:val="28"/>
          <w:szCs w:val="28"/>
        </w:rPr>
        <w:t xml:space="preserve">-координата, состоящая из вектора </w:t>
      </w:r>
      <m:oMath>
        <m:d>
          <m:dPr>
            <m:ctrlPr>
              <w:rPr>
                <w:rFonts w:ascii="Cambria Math" w:eastAsiaTheme="minorEastAsia" w:hAnsi="Cambria Math"/>
                <w:i/>
                <w:color w:val="auto"/>
                <w:sz w:val="28"/>
                <w:szCs w:val="28"/>
              </w:rPr>
            </m:ctrlPr>
          </m:dPr>
          <m:e>
            <m:r>
              <w:rPr>
                <w:rFonts w:ascii="Cambria Math" w:eastAsiaTheme="minorEastAsia" w:hAnsi="Cambria Math"/>
                <w:color w:val="auto"/>
                <w:sz w:val="28"/>
                <w:szCs w:val="28"/>
              </w:rPr>
              <m:t>x,y,z</m:t>
            </m:r>
          </m:e>
        </m:d>
      </m:oMath>
      <w:r w:rsidRPr="00B64E52">
        <w:rPr>
          <w:rFonts w:eastAsiaTheme="minorEastAsia"/>
          <w:color w:val="auto"/>
          <w:sz w:val="28"/>
          <w:szCs w:val="28"/>
        </w:rPr>
        <w:t xml:space="preserve">, </w:t>
      </w:r>
      <m:oMath>
        <m:r>
          <w:rPr>
            <w:rFonts w:ascii="Cambria Math" w:eastAsiaTheme="minorEastAsia" w:hAnsi="Cambria Math"/>
            <w:color w:val="auto"/>
            <w:sz w:val="28"/>
            <w:szCs w:val="28"/>
            <w:lang w:val="en-US"/>
          </w:rPr>
          <m:t>d</m:t>
        </m:r>
      </m:oMath>
      <w:r w:rsidRPr="00B64E52">
        <w:rPr>
          <w:rFonts w:eastAsiaTheme="minorEastAsia"/>
          <w:color w:val="auto"/>
          <w:sz w:val="28"/>
          <w:szCs w:val="28"/>
        </w:rPr>
        <w:t xml:space="preserve"> </w:t>
      </w:r>
      <w:r>
        <w:rPr>
          <w:rFonts w:eastAsiaTheme="minorEastAsia"/>
          <w:color w:val="auto"/>
          <w:sz w:val="28"/>
          <w:szCs w:val="28"/>
        </w:rPr>
        <w:t xml:space="preserve">– </w:t>
      </w:r>
      <w:r w:rsidRPr="00B64E52">
        <w:rPr>
          <w:rFonts w:eastAsiaTheme="minorEastAsia"/>
          <w:color w:val="auto"/>
          <w:sz w:val="28"/>
          <w:szCs w:val="28"/>
        </w:rPr>
        <w:t>2</w:t>
      </w:r>
      <w:r>
        <w:rPr>
          <w:rFonts w:eastAsiaTheme="minorEastAsia"/>
          <w:color w:val="auto"/>
          <w:sz w:val="28"/>
          <w:szCs w:val="28"/>
          <w:lang w:val="en-US"/>
        </w:rPr>
        <w:t>D</w:t>
      </w:r>
      <w:r>
        <w:rPr>
          <w:rFonts w:eastAsiaTheme="minorEastAsia"/>
          <w:color w:val="auto"/>
          <w:sz w:val="28"/>
          <w:szCs w:val="28"/>
        </w:rPr>
        <w:t xml:space="preserve">-направление, выражаемое вектором </w:t>
      </w:r>
      <m:oMath>
        <m:d>
          <m:dPr>
            <m:ctrlPr>
              <w:rPr>
                <w:rFonts w:ascii="Cambria Math" w:eastAsiaTheme="minorEastAsia" w:hAnsi="Cambria Math"/>
                <w:i/>
                <w:color w:val="auto"/>
                <w:sz w:val="28"/>
                <w:szCs w:val="28"/>
              </w:rPr>
            </m:ctrlPr>
          </m:dPr>
          <m:e>
            <m:r>
              <m:rPr>
                <m:sty m:val="p"/>
              </m:rPr>
              <w:rPr>
                <w:rFonts w:ascii="Cambria Math" w:eastAsiaTheme="minorEastAsia" w:hAnsi="Cambria Math"/>
                <w:color w:val="auto"/>
                <w:sz w:val="28"/>
                <w:szCs w:val="28"/>
                <w:lang w:val="en-US"/>
              </w:rPr>
              <m:t>θ</m:t>
            </m:r>
            <m:r>
              <w:rPr>
                <w:rFonts w:ascii="Cambria Math" w:eastAsiaTheme="minorEastAsia" w:hAnsi="Cambria Math"/>
                <w:color w:val="auto"/>
                <w:sz w:val="28"/>
                <w:szCs w:val="28"/>
              </w:rPr>
              <m:t>,φ</m:t>
            </m:r>
            <m:ctrlPr>
              <w:rPr>
                <w:rFonts w:ascii="Cambria Math" w:eastAsiaTheme="minorEastAsia" w:hAnsi="Cambria Math"/>
                <w:i/>
                <w:color w:val="auto"/>
                <w:sz w:val="28"/>
                <w:szCs w:val="28"/>
                <w:lang w:val="en-US"/>
              </w:rPr>
            </m:ctrlPr>
          </m:e>
        </m:d>
      </m:oMath>
      <w:r w:rsidRPr="00B64E52">
        <w:rPr>
          <w:rFonts w:eastAsiaTheme="minorEastAsia"/>
          <w:color w:val="auto"/>
          <w:sz w:val="28"/>
          <w:szCs w:val="28"/>
        </w:rPr>
        <w:t xml:space="preserve">, </w:t>
      </w:r>
      <m:oMath>
        <m:r>
          <w:rPr>
            <w:rFonts w:ascii="Cambria Math" w:eastAsiaTheme="minorEastAsia" w:hAnsi="Cambria Math"/>
            <w:color w:val="auto"/>
            <w:sz w:val="28"/>
            <w:szCs w:val="28"/>
          </w:rPr>
          <m:t>c</m:t>
        </m:r>
      </m:oMath>
      <w:r w:rsidRPr="00B64E52">
        <w:rPr>
          <w:rFonts w:eastAsiaTheme="minorEastAsia"/>
          <w:color w:val="auto"/>
          <w:sz w:val="28"/>
          <w:szCs w:val="28"/>
        </w:rPr>
        <w:t xml:space="preserve"> </w:t>
      </w:r>
      <w:r>
        <w:rPr>
          <w:rFonts w:eastAsiaTheme="minorEastAsia"/>
          <w:color w:val="auto"/>
          <w:sz w:val="28"/>
          <w:szCs w:val="28"/>
        </w:rPr>
        <w:t>–</w:t>
      </w:r>
      <w:r w:rsidRPr="00B64E52">
        <w:rPr>
          <w:rFonts w:eastAsiaTheme="minorEastAsia"/>
          <w:color w:val="auto"/>
          <w:sz w:val="28"/>
          <w:szCs w:val="28"/>
        </w:rPr>
        <w:t xml:space="preserve"> </w:t>
      </w:r>
      <w:r>
        <w:rPr>
          <w:rFonts w:eastAsiaTheme="minorEastAsia"/>
          <w:color w:val="auto"/>
          <w:sz w:val="28"/>
          <w:szCs w:val="28"/>
        </w:rPr>
        <w:t xml:space="preserve">изучаемый цвет, представленный в виде </w:t>
      </w:r>
      <w:r>
        <w:rPr>
          <w:rFonts w:eastAsiaTheme="minorEastAsia"/>
          <w:color w:val="auto"/>
          <w:sz w:val="28"/>
          <w:szCs w:val="28"/>
          <w:lang w:val="en-US"/>
        </w:rPr>
        <w:t>RGB</w:t>
      </w:r>
      <w:r>
        <w:rPr>
          <w:rFonts w:eastAsiaTheme="minorEastAsia"/>
          <w:color w:val="auto"/>
          <w:sz w:val="28"/>
          <w:szCs w:val="28"/>
        </w:rPr>
        <w:t xml:space="preserve"> и </w:t>
      </w:r>
      <m:oMath>
        <m:r>
          <m:rPr>
            <m:sty m:val="p"/>
          </m:rPr>
          <w:rPr>
            <w:rFonts w:ascii="Cambria Math" w:eastAsiaTheme="minorEastAsia" w:hAnsi="Cambria Math"/>
            <w:color w:val="auto"/>
            <w:sz w:val="28"/>
            <w:szCs w:val="28"/>
          </w:rPr>
          <m:t>σ</m:t>
        </m:r>
      </m:oMath>
      <w:r w:rsidRPr="00B64E52">
        <w:rPr>
          <w:rFonts w:eastAsiaTheme="minorEastAsia"/>
          <w:color w:val="auto"/>
          <w:sz w:val="28"/>
          <w:szCs w:val="28"/>
        </w:rPr>
        <w:t xml:space="preserve"> </w:t>
      </w:r>
      <w:r>
        <w:rPr>
          <w:rFonts w:eastAsiaTheme="minorEastAsia"/>
          <w:color w:val="auto"/>
          <w:sz w:val="28"/>
          <w:szCs w:val="28"/>
        </w:rPr>
        <w:t>–</w:t>
      </w:r>
      <w:r w:rsidRPr="00B64E52">
        <w:rPr>
          <w:rFonts w:eastAsiaTheme="minorEastAsia"/>
          <w:color w:val="auto"/>
          <w:sz w:val="28"/>
          <w:szCs w:val="28"/>
        </w:rPr>
        <w:t xml:space="preserve"> </w:t>
      </w:r>
      <w:r>
        <w:rPr>
          <w:rFonts w:eastAsiaTheme="minorEastAsia"/>
          <w:color w:val="auto"/>
          <w:sz w:val="28"/>
          <w:szCs w:val="28"/>
        </w:rPr>
        <w:t>плотность.</w:t>
      </w:r>
    </w:p>
    <w:p w14:paraId="49288033" w14:textId="771131ED" w:rsidR="005532BE" w:rsidRDefault="002E48C5" w:rsidP="005532BE">
      <w:pPr>
        <w:pStyle w:val="Default"/>
        <w:spacing w:line="360" w:lineRule="auto"/>
        <w:ind w:firstLine="709"/>
        <w:jc w:val="both"/>
        <w:rPr>
          <w:color w:val="auto"/>
          <w:sz w:val="28"/>
          <w:szCs w:val="28"/>
        </w:rPr>
      </w:pPr>
      <w:r>
        <w:rPr>
          <w:color w:val="auto"/>
          <w:sz w:val="28"/>
          <w:szCs w:val="28"/>
        </w:rPr>
        <w:t xml:space="preserve">Нейронная сеть, </w:t>
      </w:r>
      <w:r w:rsidR="00820A88">
        <w:rPr>
          <w:color w:val="auto"/>
          <w:sz w:val="28"/>
          <w:szCs w:val="28"/>
          <w:lang w:val="tt-RU"/>
        </w:rPr>
        <w:t>лежащ</w:t>
      </w:r>
      <w:r>
        <w:rPr>
          <w:color w:val="auto"/>
          <w:sz w:val="28"/>
          <w:szCs w:val="28"/>
          <w:lang w:val="tt-RU"/>
        </w:rPr>
        <w:t>ая</w:t>
      </w:r>
      <w:r w:rsidR="00820A88">
        <w:rPr>
          <w:color w:val="auto"/>
          <w:sz w:val="28"/>
          <w:szCs w:val="28"/>
          <w:lang w:val="tt-RU"/>
        </w:rPr>
        <w:t xml:space="preserve"> в основе</w:t>
      </w:r>
      <w:r w:rsidR="00820A88">
        <w:rPr>
          <w:color w:val="auto"/>
          <w:sz w:val="28"/>
          <w:szCs w:val="28"/>
        </w:rPr>
        <w:t xml:space="preserve"> </w:t>
      </w:r>
      <w:r w:rsidR="00820A88">
        <w:rPr>
          <w:color w:val="auto"/>
          <w:sz w:val="28"/>
          <w:szCs w:val="28"/>
          <w:lang w:val="en-US"/>
        </w:rPr>
        <w:t>NeRF</w:t>
      </w:r>
      <w:r w:rsidR="00820A88">
        <w:rPr>
          <w:color w:val="auto"/>
          <w:sz w:val="28"/>
          <w:szCs w:val="28"/>
        </w:rPr>
        <w:t>,</w:t>
      </w:r>
      <w:r>
        <w:rPr>
          <w:color w:val="auto"/>
          <w:sz w:val="28"/>
          <w:szCs w:val="28"/>
        </w:rPr>
        <w:t xml:space="preserve"> имеет архитектуру,</w:t>
      </w:r>
      <w:r w:rsidR="00820A88">
        <w:rPr>
          <w:color w:val="auto"/>
          <w:sz w:val="28"/>
          <w:szCs w:val="28"/>
        </w:rPr>
        <w:t xml:space="preserve"> состо</w:t>
      </w:r>
      <w:r>
        <w:rPr>
          <w:color w:val="auto"/>
          <w:sz w:val="28"/>
          <w:szCs w:val="28"/>
        </w:rPr>
        <w:t>ящую</w:t>
      </w:r>
      <w:r w:rsidR="00820A88">
        <w:rPr>
          <w:color w:val="auto"/>
          <w:sz w:val="28"/>
          <w:szCs w:val="28"/>
        </w:rPr>
        <w:t xml:space="preserve"> из 8 полносвязных слоев, каждый из которых имеет 256 каналов на слой, обладающий функцией активации </w:t>
      </w:r>
      <w:r w:rsidR="00820A88">
        <w:rPr>
          <w:color w:val="auto"/>
          <w:sz w:val="28"/>
          <w:szCs w:val="28"/>
          <w:lang w:val="en-US"/>
        </w:rPr>
        <w:t>ReLU</w:t>
      </w:r>
      <w:r w:rsidR="00820A88" w:rsidRPr="00820A88">
        <w:rPr>
          <w:color w:val="auto"/>
          <w:sz w:val="28"/>
          <w:szCs w:val="28"/>
        </w:rPr>
        <w:t xml:space="preserve">. </w:t>
      </w:r>
      <w:r w:rsidR="00820A88">
        <w:rPr>
          <w:color w:val="auto"/>
          <w:sz w:val="28"/>
          <w:szCs w:val="28"/>
        </w:rPr>
        <w:t xml:space="preserve">Выходной дополнительный слой обладает 128 каналами и функцией активации </w:t>
      </w:r>
      <w:r w:rsidR="00820A88">
        <w:rPr>
          <w:color w:val="auto"/>
          <w:sz w:val="28"/>
          <w:szCs w:val="28"/>
          <w:lang w:val="en-US"/>
        </w:rPr>
        <w:t>ReLU</w:t>
      </w:r>
      <w:r w:rsidR="00820A88" w:rsidRPr="00820A88">
        <w:rPr>
          <w:color w:val="auto"/>
          <w:sz w:val="28"/>
          <w:szCs w:val="28"/>
        </w:rPr>
        <w:t xml:space="preserve">. </w:t>
      </w:r>
      <w:r w:rsidR="00820A88">
        <w:rPr>
          <w:color w:val="auto"/>
          <w:sz w:val="28"/>
          <w:szCs w:val="28"/>
        </w:rPr>
        <w:t>На вход</w:t>
      </w:r>
      <w:r w:rsidR="00F770D2">
        <w:rPr>
          <w:color w:val="auto"/>
          <w:sz w:val="28"/>
          <w:szCs w:val="28"/>
        </w:rPr>
        <w:t xml:space="preserve"> нейронной сети </w:t>
      </w:r>
      <w:r w:rsidR="00820A88">
        <w:rPr>
          <w:color w:val="auto"/>
          <w:sz w:val="28"/>
          <w:szCs w:val="28"/>
        </w:rPr>
        <w:t>подается</w:t>
      </w:r>
      <w:r w:rsidR="00F770D2">
        <w:rPr>
          <w:color w:val="auto"/>
          <w:sz w:val="28"/>
          <w:szCs w:val="28"/>
        </w:rPr>
        <w:t xml:space="preserve"> </w:t>
      </w:r>
      <w:r w:rsidR="00F770D2" w:rsidRPr="00F770D2">
        <w:rPr>
          <w:color w:val="auto"/>
          <w:sz w:val="28"/>
          <w:szCs w:val="28"/>
        </w:rPr>
        <w:t>3</w:t>
      </w:r>
      <w:r w:rsidR="00F770D2">
        <w:rPr>
          <w:color w:val="auto"/>
          <w:sz w:val="28"/>
          <w:szCs w:val="28"/>
          <w:lang w:val="en-US"/>
        </w:rPr>
        <w:t>D</w:t>
      </w:r>
      <w:r w:rsidR="00F770D2">
        <w:rPr>
          <w:color w:val="auto"/>
          <w:sz w:val="28"/>
          <w:szCs w:val="28"/>
        </w:rPr>
        <w:t xml:space="preserve">-координата. </w:t>
      </w:r>
      <w:r w:rsidR="00C60B7C">
        <w:rPr>
          <w:color w:val="auto"/>
          <w:sz w:val="28"/>
          <w:szCs w:val="28"/>
        </w:rPr>
        <w:t>Выход</w:t>
      </w:r>
      <w:r w:rsidR="00820A88">
        <w:rPr>
          <w:color w:val="auto"/>
          <w:sz w:val="28"/>
          <w:szCs w:val="28"/>
        </w:rPr>
        <w:t xml:space="preserve">ом </w:t>
      </w:r>
      <w:r w:rsidR="00C60B7C">
        <w:rPr>
          <w:color w:val="auto"/>
          <w:sz w:val="28"/>
          <w:szCs w:val="28"/>
        </w:rPr>
        <w:t xml:space="preserve">нейронной сети является </w:t>
      </w:r>
      <w:r w:rsidR="00C60B7C" w:rsidRPr="00706E35">
        <w:rPr>
          <w:color w:val="auto"/>
          <w:sz w:val="28"/>
          <w:szCs w:val="28"/>
        </w:rPr>
        <w:t>4</w:t>
      </w:r>
      <w:r w:rsidR="00C60B7C">
        <w:rPr>
          <w:color w:val="auto"/>
          <w:sz w:val="28"/>
          <w:szCs w:val="28"/>
          <w:lang w:val="en-US"/>
        </w:rPr>
        <w:t>D</w:t>
      </w:r>
      <w:r w:rsidR="00C60B7C" w:rsidRPr="00706E35">
        <w:rPr>
          <w:color w:val="auto"/>
          <w:sz w:val="28"/>
          <w:szCs w:val="28"/>
        </w:rPr>
        <w:t>-</w:t>
      </w:r>
      <w:r w:rsidR="00C60B7C">
        <w:rPr>
          <w:color w:val="auto"/>
          <w:sz w:val="28"/>
          <w:szCs w:val="28"/>
        </w:rPr>
        <w:t>вектор, включающий в себя координаты, углы, цвет и плотность в каждой полученной точке трехмерного пространства</w:t>
      </w:r>
      <w:r w:rsidR="00820A88" w:rsidRPr="00820A88">
        <w:rPr>
          <w:color w:val="auto"/>
          <w:sz w:val="28"/>
          <w:szCs w:val="28"/>
        </w:rPr>
        <w:t xml:space="preserve">. </w:t>
      </w:r>
      <w:r w:rsidR="009A6D9C">
        <w:rPr>
          <w:color w:val="auto"/>
          <w:sz w:val="28"/>
          <w:szCs w:val="28"/>
        </w:rPr>
        <w:t>Компонентная схема</w:t>
      </w:r>
      <w:r w:rsidR="00F770D2">
        <w:rPr>
          <w:color w:val="auto"/>
          <w:sz w:val="28"/>
          <w:szCs w:val="28"/>
        </w:rPr>
        <w:t xml:space="preserve"> технологии </w:t>
      </w:r>
      <w:r w:rsidR="00F770D2">
        <w:rPr>
          <w:color w:val="auto"/>
          <w:sz w:val="28"/>
          <w:szCs w:val="28"/>
          <w:lang w:val="en-US"/>
        </w:rPr>
        <w:t>NeRF</w:t>
      </w:r>
      <w:r w:rsidR="00F770D2">
        <w:rPr>
          <w:color w:val="auto"/>
          <w:sz w:val="28"/>
          <w:szCs w:val="28"/>
        </w:rPr>
        <w:t xml:space="preserve"> </w:t>
      </w:r>
      <w:r w:rsidR="00C60B7C">
        <w:rPr>
          <w:color w:val="auto"/>
          <w:sz w:val="28"/>
          <w:szCs w:val="28"/>
        </w:rPr>
        <w:t>представлена на рисунке 1</w:t>
      </w:r>
      <w:r w:rsidR="00430141" w:rsidRPr="00300781">
        <w:rPr>
          <w:color w:val="auto"/>
          <w:sz w:val="28"/>
          <w:szCs w:val="28"/>
        </w:rPr>
        <w:t>.4.5</w:t>
      </w:r>
      <w:r w:rsidR="00C60B7C">
        <w:rPr>
          <w:color w:val="auto"/>
          <w:sz w:val="28"/>
          <w:szCs w:val="28"/>
        </w:rPr>
        <w:t xml:space="preserve">. </w:t>
      </w:r>
    </w:p>
    <w:p w14:paraId="5C3FFA01" w14:textId="77777777" w:rsidR="005532BE" w:rsidRPr="005532BE" w:rsidRDefault="005532BE" w:rsidP="005532BE">
      <w:pPr>
        <w:pStyle w:val="Default"/>
        <w:jc w:val="center"/>
        <w:rPr>
          <w:color w:val="auto"/>
        </w:rPr>
      </w:pPr>
    </w:p>
    <w:p w14:paraId="38A5935F" w14:textId="43137FD3" w:rsidR="005532BE" w:rsidRPr="005532BE" w:rsidRDefault="005532BE" w:rsidP="005532BE">
      <w:pPr>
        <w:pStyle w:val="Default"/>
        <w:jc w:val="center"/>
        <w:rPr>
          <w:iCs/>
        </w:rPr>
      </w:pPr>
      <w:r w:rsidRPr="005532BE">
        <w:rPr>
          <w:noProof/>
        </w:rPr>
        <w:drawing>
          <wp:inline distT="0" distB="0" distL="0" distR="0" wp14:anchorId="5E1B9319" wp14:editId="24AC2D5B">
            <wp:extent cx="5365484" cy="1404000"/>
            <wp:effectExtent l="0" t="0" r="6985" b="5715"/>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5484" cy="1404000"/>
                    </a:xfrm>
                    <a:prstGeom prst="rect">
                      <a:avLst/>
                    </a:prstGeom>
                    <a:noFill/>
                    <a:ln>
                      <a:noFill/>
                    </a:ln>
                  </pic:spPr>
                </pic:pic>
              </a:graphicData>
            </a:graphic>
          </wp:inline>
        </w:drawing>
      </w:r>
    </w:p>
    <w:p w14:paraId="7E8138DC" w14:textId="77777777" w:rsidR="005532BE" w:rsidRPr="005532BE" w:rsidRDefault="005532BE" w:rsidP="005532BE">
      <w:pPr>
        <w:pStyle w:val="Default"/>
        <w:jc w:val="center"/>
        <w:rPr>
          <w:iCs/>
        </w:rPr>
      </w:pPr>
    </w:p>
    <w:p w14:paraId="2176CC70" w14:textId="0C93005A" w:rsidR="00C60B7C" w:rsidRPr="005532BE" w:rsidRDefault="00C60B7C" w:rsidP="005532BE">
      <w:pPr>
        <w:pStyle w:val="Default"/>
        <w:jc w:val="center"/>
        <w:rPr>
          <w:color w:val="auto"/>
        </w:rPr>
      </w:pPr>
      <w:r w:rsidRPr="005532BE">
        <w:rPr>
          <w:iCs/>
        </w:rPr>
        <w:t>Рисунок 1</w:t>
      </w:r>
      <w:r w:rsidR="00630EE3" w:rsidRPr="005532BE">
        <w:rPr>
          <w:iCs/>
        </w:rPr>
        <w:t>.</w:t>
      </w:r>
      <w:r w:rsidR="00430141" w:rsidRPr="005532BE">
        <w:rPr>
          <w:iCs/>
        </w:rPr>
        <w:t>4</w:t>
      </w:r>
      <w:r w:rsidR="00630EE3" w:rsidRPr="005532BE">
        <w:rPr>
          <w:iCs/>
        </w:rPr>
        <w:t>.</w:t>
      </w:r>
      <w:r w:rsidR="00430141" w:rsidRPr="005532BE">
        <w:rPr>
          <w:iCs/>
        </w:rPr>
        <w:t>5</w:t>
      </w:r>
      <w:r w:rsidRPr="005532BE">
        <w:t xml:space="preserve"> </w:t>
      </w:r>
      <w:r w:rsidRPr="005532BE">
        <w:rPr>
          <w:bCs/>
        </w:rPr>
        <w:t xml:space="preserve">– </w:t>
      </w:r>
      <w:r w:rsidRPr="005532BE">
        <w:rPr>
          <w:rFonts w:eastAsia="Times New Roman"/>
        </w:rPr>
        <w:t>Архитектура технологии 3D-реконструирования NeRF</w:t>
      </w:r>
    </w:p>
    <w:p w14:paraId="0D3BEEAC" w14:textId="77777777" w:rsidR="005532BE" w:rsidRPr="005532BE" w:rsidRDefault="005532BE" w:rsidP="005532BE">
      <w:pPr>
        <w:pStyle w:val="Default"/>
        <w:jc w:val="center"/>
        <w:rPr>
          <w:color w:val="auto"/>
        </w:rPr>
      </w:pPr>
    </w:p>
    <w:p w14:paraId="658D9F5B" w14:textId="2A6894AF" w:rsidR="00C60B7C" w:rsidRPr="00580E9C" w:rsidRDefault="00C60B7C" w:rsidP="00DE5726">
      <w:pPr>
        <w:pStyle w:val="Default"/>
        <w:spacing w:line="360" w:lineRule="auto"/>
        <w:ind w:firstLine="709"/>
        <w:jc w:val="both"/>
        <w:rPr>
          <w:color w:val="auto"/>
          <w:sz w:val="28"/>
          <w:szCs w:val="28"/>
        </w:rPr>
      </w:pPr>
      <w:r>
        <w:rPr>
          <w:color w:val="auto"/>
          <w:sz w:val="28"/>
          <w:szCs w:val="28"/>
        </w:rPr>
        <w:t xml:space="preserve">Технология </w:t>
      </w:r>
      <w:r w:rsidRPr="00DE5726">
        <w:rPr>
          <w:color w:val="auto"/>
          <w:sz w:val="28"/>
          <w:szCs w:val="28"/>
        </w:rPr>
        <w:t>NeRF</w:t>
      </w:r>
      <w:r w:rsidRPr="00706E35">
        <w:rPr>
          <w:color w:val="auto"/>
          <w:sz w:val="28"/>
          <w:szCs w:val="28"/>
        </w:rPr>
        <w:t xml:space="preserve"> </w:t>
      </w:r>
      <w:r>
        <w:rPr>
          <w:color w:val="auto"/>
          <w:sz w:val="28"/>
          <w:szCs w:val="28"/>
        </w:rPr>
        <w:t>при значительном количестве преимуществ обладает серьезным недостатком – объемное поле излучательности, получ</w:t>
      </w:r>
      <w:r w:rsidR="005532BE">
        <w:rPr>
          <w:color w:val="auto"/>
          <w:sz w:val="28"/>
          <w:szCs w:val="28"/>
        </w:rPr>
        <w:t>аемое</w:t>
      </w:r>
      <w:r>
        <w:rPr>
          <w:color w:val="auto"/>
          <w:sz w:val="28"/>
          <w:szCs w:val="28"/>
        </w:rPr>
        <w:t xml:space="preserve"> после </w:t>
      </w:r>
      <w:r w:rsidR="00DD4D25">
        <w:rPr>
          <w:color w:val="auto"/>
          <w:sz w:val="28"/>
          <w:szCs w:val="28"/>
        </w:rPr>
        <w:t>обучения нейронной сети</w:t>
      </w:r>
      <w:r>
        <w:rPr>
          <w:color w:val="auto"/>
          <w:sz w:val="28"/>
          <w:szCs w:val="28"/>
        </w:rPr>
        <w:t xml:space="preserve">, в ходе рендеринга многократно воспроизводит </w:t>
      </w:r>
      <w:r>
        <w:rPr>
          <w:color w:val="auto"/>
          <w:sz w:val="28"/>
          <w:szCs w:val="28"/>
        </w:rPr>
        <w:lastRenderedPageBreak/>
        <w:t>трехмерную сцену</w:t>
      </w:r>
      <w:r w:rsidR="00104D58">
        <w:rPr>
          <w:color w:val="auto"/>
          <w:sz w:val="28"/>
          <w:szCs w:val="28"/>
        </w:rPr>
        <w:t xml:space="preserve">. Это </w:t>
      </w:r>
      <w:r>
        <w:rPr>
          <w:color w:val="auto"/>
          <w:sz w:val="28"/>
          <w:szCs w:val="28"/>
        </w:rPr>
        <w:t>серьезно замедляет процесс</w:t>
      </w:r>
      <w:r w:rsidR="002A3C79">
        <w:rPr>
          <w:color w:val="auto"/>
          <w:sz w:val="28"/>
          <w:szCs w:val="28"/>
        </w:rPr>
        <w:t xml:space="preserve"> </w:t>
      </w:r>
      <w:r w:rsidR="00104D58">
        <w:rPr>
          <w:color w:val="auto"/>
          <w:sz w:val="28"/>
          <w:szCs w:val="28"/>
        </w:rPr>
        <w:t xml:space="preserve">последующей </w:t>
      </w:r>
      <w:r w:rsidR="002A3C79">
        <w:rPr>
          <w:color w:val="auto"/>
          <w:sz w:val="28"/>
          <w:szCs w:val="28"/>
        </w:rPr>
        <w:t xml:space="preserve">обработки и </w:t>
      </w:r>
      <w:r w:rsidR="00081928">
        <w:rPr>
          <w:color w:val="auto"/>
          <w:sz w:val="28"/>
          <w:szCs w:val="28"/>
        </w:rPr>
        <w:t>реконструкции изображения</w:t>
      </w:r>
      <w:r>
        <w:rPr>
          <w:color w:val="auto"/>
          <w:sz w:val="28"/>
          <w:szCs w:val="28"/>
        </w:rPr>
        <w:t xml:space="preserve">. </w:t>
      </w:r>
    </w:p>
    <w:p w14:paraId="00602B8B" w14:textId="77777777" w:rsidR="00C60B7C" w:rsidRDefault="00C60B7C" w:rsidP="00C60B7C">
      <w:pPr>
        <w:spacing w:after="0" w:line="360" w:lineRule="auto"/>
        <w:ind w:firstLine="709"/>
        <w:jc w:val="both"/>
        <w:rPr>
          <w:rFonts w:ascii="Times New Roman" w:hAnsi="Times New Roman" w:cs="Times New Roman"/>
          <w:sz w:val="28"/>
          <w:szCs w:val="28"/>
        </w:rPr>
      </w:pPr>
    </w:p>
    <w:p w14:paraId="59130B03" w14:textId="32393DCA" w:rsidR="000A14EB" w:rsidRPr="00343D6C" w:rsidRDefault="006332E2" w:rsidP="00343D6C">
      <w:pPr>
        <w:pStyle w:val="1"/>
        <w:spacing w:before="0" w:line="360" w:lineRule="auto"/>
        <w:ind w:firstLine="709"/>
        <w:jc w:val="both"/>
        <w:rPr>
          <w:rFonts w:asciiTheme="majorBidi" w:hAnsiTheme="majorBidi"/>
          <w:b/>
          <w:bCs/>
          <w:color w:val="auto"/>
          <w:sz w:val="28"/>
          <w:szCs w:val="28"/>
        </w:rPr>
      </w:pPr>
      <w:bookmarkStart w:id="28" w:name="_Toc235434769"/>
      <w:r w:rsidRPr="00343D6C">
        <w:rPr>
          <w:rFonts w:asciiTheme="majorBidi" w:hAnsiTheme="majorBidi"/>
          <w:b/>
          <w:bCs/>
          <w:color w:val="auto"/>
          <w:sz w:val="28"/>
          <w:szCs w:val="28"/>
        </w:rPr>
        <w:t>1.</w:t>
      </w:r>
      <w:r w:rsidR="00823074" w:rsidRPr="00343D6C">
        <w:rPr>
          <w:rFonts w:asciiTheme="majorBidi" w:hAnsiTheme="majorBidi"/>
          <w:b/>
          <w:bCs/>
          <w:color w:val="auto"/>
          <w:sz w:val="28"/>
          <w:szCs w:val="28"/>
        </w:rPr>
        <w:t>4</w:t>
      </w:r>
      <w:r w:rsidRPr="00343D6C">
        <w:rPr>
          <w:rFonts w:asciiTheme="majorBidi" w:hAnsiTheme="majorBidi"/>
          <w:b/>
          <w:bCs/>
          <w:color w:val="auto"/>
          <w:sz w:val="28"/>
          <w:szCs w:val="28"/>
        </w:rPr>
        <w:t>.</w:t>
      </w:r>
      <w:r w:rsidR="00857B39">
        <w:rPr>
          <w:rFonts w:asciiTheme="majorBidi" w:hAnsiTheme="majorBidi"/>
          <w:b/>
          <w:bCs/>
          <w:color w:val="auto"/>
          <w:sz w:val="28"/>
          <w:szCs w:val="28"/>
          <w:lang w:val="tt-RU"/>
        </w:rPr>
        <w:t>4</w:t>
      </w:r>
      <w:r w:rsidRPr="00343D6C">
        <w:rPr>
          <w:rFonts w:asciiTheme="majorBidi" w:hAnsiTheme="majorBidi"/>
          <w:b/>
          <w:bCs/>
          <w:color w:val="auto"/>
          <w:sz w:val="28"/>
          <w:szCs w:val="28"/>
        </w:rPr>
        <w:t xml:space="preserve"> Метод генерации гауссовых пятен </w:t>
      </w:r>
      <w:r w:rsidR="001566E5" w:rsidRPr="00343D6C">
        <w:rPr>
          <w:rFonts w:asciiTheme="majorBidi" w:hAnsiTheme="majorBidi"/>
          <w:b/>
          <w:bCs/>
          <w:color w:val="auto"/>
          <w:sz w:val="28"/>
          <w:szCs w:val="28"/>
        </w:rPr>
        <w:t>(Gaussian Splatting)</w:t>
      </w:r>
      <w:bookmarkEnd w:id="28"/>
    </w:p>
    <w:p w14:paraId="4A9A4DA7" w14:textId="562BAC1E" w:rsidR="000A14EB" w:rsidRDefault="000A14EB" w:rsidP="00C627E5">
      <w:pPr>
        <w:spacing w:after="0" w:line="360" w:lineRule="auto"/>
        <w:ind w:firstLine="709"/>
        <w:jc w:val="both"/>
        <w:rPr>
          <w:rFonts w:ascii="Times New Roman" w:hAnsi="Times New Roman" w:cs="Times New Roman"/>
          <w:sz w:val="28"/>
          <w:szCs w:val="28"/>
        </w:rPr>
      </w:pPr>
    </w:p>
    <w:p w14:paraId="23A4B619" w14:textId="1243551B" w:rsidR="00C60B7C" w:rsidRDefault="004C6EF1" w:rsidP="0000199F">
      <w:pPr>
        <w:pStyle w:val="Default"/>
        <w:spacing w:line="360" w:lineRule="auto"/>
        <w:ind w:firstLine="709"/>
        <w:jc w:val="both"/>
        <w:rPr>
          <w:color w:val="auto"/>
          <w:sz w:val="28"/>
          <w:szCs w:val="28"/>
        </w:rPr>
      </w:pPr>
      <w:r w:rsidRPr="004C6EF1">
        <w:rPr>
          <w:color w:val="auto"/>
          <w:sz w:val="28"/>
          <w:szCs w:val="28"/>
        </w:rPr>
        <w:t>В 2023</w:t>
      </w:r>
      <w:r>
        <w:rPr>
          <w:color w:val="auto"/>
          <w:sz w:val="28"/>
          <w:szCs w:val="28"/>
        </w:rPr>
        <w:t xml:space="preserve"> </w:t>
      </w:r>
      <w:r w:rsidRPr="004C6EF1">
        <w:rPr>
          <w:color w:val="auto"/>
          <w:sz w:val="28"/>
          <w:szCs w:val="28"/>
        </w:rPr>
        <w:t>году коллективом исследователей из Inria был предложен метод 3D</w:t>
      </w:r>
      <w:r>
        <w:rPr>
          <w:color w:val="auto"/>
          <w:sz w:val="28"/>
          <w:szCs w:val="28"/>
        </w:rPr>
        <w:t xml:space="preserve"> </w:t>
      </w:r>
      <w:r w:rsidRPr="004C6EF1">
        <w:rPr>
          <w:color w:val="auto"/>
          <w:sz w:val="28"/>
          <w:szCs w:val="28"/>
        </w:rPr>
        <w:t>Gaussian Splatting (3DGS</w:t>
      </w:r>
      <w:r>
        <w:rPr>
          <w:color w:val="auto"/>
          <w:sz w:val="28"/>
          <w:szCs w:val="28"/>
        </w:rPr>
        <w:t>, далее метод генерации гауссовых пятен</w:t>
      </w:r>
      <w:r w:rsidRPr="004C6EF1">
        <w:rPr>
          <w:color w:val="auto"/>
          <w:sz w:val="28"/>
          <w:szCs w:val="28"/>
        </w:rPr>
        <w:t xml:space="preserve">) как дальнейшее развитие подходов к представлению полей излучения, начатых в рамках NeRF. Метод обеспечивает эффективную реконструкцию сцены за счёт представления её в виде множества дифференцируемых </w:t>
      </w:r>
      <w:r w:rsidR="003A364C">
        <w:rPr>
          <w:color w:val="auto"/>
          <w:sz w:val="28"/>
          <w:szCs w:val="28"/>
        </w:rPr>
        <w:t xml:space="preserve">трёхмерных </w:t>
      </w:r>
      <w:r w:rsidRPr="004C6EF1">
        <w:rPr>
          <w:color w:val="auto"/>
          <w:sz w:val="28"/>
          <w:szCs w:val="28"/>
        </w:rPr>
        <w:t>гаусс</w:t>
      </w:r>
      <w:r w:rsidR="003A364C">
        <w:rPr>
          <w:color w:val="auto"/>
          <w:sz w:val="28"/>
          <w:szCs w:val="28"/>
        </w:rPr>
        <w:t>овых «</w:t>
      </w:r>
      <w:r w:rsidR="00BF2FF6">
        <w:rPr>
          <w:color w:val="auto"/>
          <w:sz w:val="28"/>
          <w:szCs w:val="28"/>
        </w:rPr>
        <w:t>пятен</w:t>
      </w:r>
      <w:r w:rsidR="003A364C">
        <w:rPr>
          <w:color w:val="auto"/>
          <w:sz w:val="28"/>
          <w:szCs w:val="28"/>
        </w:rPr>
        <w:t>» (</w:t>
      </w:r>
      <w:r w:rsidR="00BF2FF6" w:rsidRPr="00BF2FF6">
        <w:rPr>
          <w:color w:val="auto"/>
          <w:sz w:val="28"/>
          <w:szCs w:val="28"/>
        </w:rPr>
        <w:t>Splat</w:t>
      </w:r>
      <w:r w:rsidR="003A364C">
        <w:rPr>
          <w:color w:val="auto"/>
          <w:sz w:val="28"/>
          <w:szCs w:val="28"/>
        </w:rPr>
        <w:t>)</w:t>
      </w:r>
      <w:r w:rsidRPr="004C6EF1">
        <w:rPr>
          <w:color w:val="auto"/>
          <w:sz w:val="28"/>
          <w:szCs w:val="28"/>
        </w:rPr>
        <w:t>. Кажд</w:t>
      </w:r>
      <w:r w:rsidR="00BF2FF6">
        <w:rPr>
          <w:color w:val="auto"/>
          <w:sz w:val="28"/>
          <w:szCs w:val="28"/>
        </w:rPr>
        <w:t>ое пятно</w:t>
      </w:r>
      <w:r w:rsidRPr="004C6EF1">
        <w:rPr>
          <w:color w:val="auto"/>
          <w:sz w:val="28"/>
          <w:szCs w:val="28"/>
        </w:rPr>
        <w:t xml:space="preserve"> </w:t>
      </w:r>
      <w:r>
        <w:rPr>
          <w:color w:val="auto"/>
          <w:sz w:val="28"/>
          <w:szCs w:val="28"/>
        </w:rPr>
        <w:t>представлен</w:t>
      </w:r>
      <w:r w:rsidR="00BF2FF6">
        <w:rPr>
          <w:color w:val="auto"/>
          <w:sz w:val="28"/>
          <w:szCs w:val="28"/>
        </w:rPr>
        <w:t>о</w:t>
      </w:r>
      <w:r>
        <w:rPr>
          <w:color w:val="auto"/>
          <w:sz w:val="28"/>
          <w:szCs w:val="28"/>
        </w:rPr>
        <w:t xml:space="preserve"> в виде параметров, включающих в себя</w:t>
      </w:r>
      <w:r w:rsidRPr="004C6EF1">
        <w:rPr>
          <w:color w:val="auto"/>
          <w:sz w:val="28"/>
          <w:szCs w:val="28"/>
        </w:rPr>
        <w:t xml:space="preserve"> позици</w:t>
      </w:r>
      <w:r>
        <w:rPr>
          <w:color w:val="auto"/>
          <w:sz w:val="28"/>
          <w:szCs w:val="28"/>
        </w:rPr>
        <w:t>ю</w:t>
      </w:r>
      <w:r w:rsidRPr="004C6EF1">
        <w:rPr>
          <w:color w:val="auto"/>
          <w:sz w:val="28"/>
          <w:szCs w:val="28"/>
        </w:rPr>
        <w:t>, ковариационн</w:t>
      </w:r>
      <w:r>
        <w:rPr>
          <w:color w:val="auto"/>
          <w:sz w:val="28"/>
          <w:szCs w:val="28"/>
        </w:rPr>
        <w:t>ую</w:t>
      </w:r>
      <w:r w:rsidRPr="004C6EF1">
        <w:rPr>
          <w:color w:val="auto"/>
          <w:sz w:val="28"/>
          <w:szCs w:val="28"/>
        </w:rPr>
        <w:t xml:space="preserve"> матриц</w:t>
      </w:r>
      <w:r>
        <w:rPr>
          <w:color w:val="auto"/>
          <w:sz w:val="28"/>
          <w:szCs w:val="28"/>
        </w:rPr>
        <w:t xml:space="preserve">у, </w:t>
      </w:r>
      <w:r w:rsidRPr="004C6EF1">
        <w:rPr>
          <w:color w:val="auto"/>
          <w:sz w:val="28"/>
          <w:szCs w:val="28"/>
        </w:rPr>
        <w:t>задающ</w:t>
      </w:r>
      <w:r>
        <w:rPr>
          <w:color w:val="auto"/>
          <w:sz w:val="28"/>
          <w:szCs w:val="28"/>
        </w:rPr>
        <w:t>ую</w:t>
      </w:r>
      <w:r w:rsidRPr="004C6EF1">
        <w:rPr>
          <w:color w:val="auto"/>
          <w:sz w:val="28"/>
          <w:szCs w:val="28"/>
        </w:rPr>
        <w:t xml:space="preserve"> форму и ориентацию эллипсоида, цветом и плотностью. Такая параметризация позволяет достичь непрерывной, компактной и гладкой аппроксимации как поверхности, так и объёма сцены на основе набора исходных изображений. При этом </w:t>
      </w:r>
      <w:r w:rsidR="0000199F">
        <w:rPr>
          <w:color w:val="auto"/>
          <w:sz w:val="28"/>
          <w:szCs w:val="28"/>
        </w:rPr>
        <w:t>трёхмерная реконструкция</w:t>
      </w:r>
      <w:r w:rsidRPr="004C6EF1">
        <w:rPr>
          <w:color w:val="auto"/>
          <w:sz w:val="28"/>
          <w:szCs w:val="28"/>
        </w:rPr>
        <w:t xml:space="preserve"> на базе</w:t>
      </w:r>
      <w:r w:rsidR="0000199F">
        <w:rPr>
          <w:color w:val="auto"/>
          <w:sz w:val="28"/>
          <w:szCs w:val="28"/>
        </w:rPr>
        <w:t xml:space="preserve"> метода </w:t>
      </w:r>
      <w:r w:rsidRPr="004C6EF1">
        <w:rPr>
          <w:color w:val="auto"/>
          <w:sz w:val="28"/>
          <w:szCs w:val="28"/>
        </w:rPr>
        <w:t>3DGS сочетает свойства облак</w:t>
      </w:r>
      <w:r w:rsidR="0000199F">
        <w:rPr>
          <w:color w:val="auto"/>
          <w:sz w:val="28"/>
          <w:szCs w:val="28"/>
        </w:rPr>
        <w:t>а</w:t>
      </w:r>
      <w:r w:rsidRPr="004C6EF1">
        <w:rPr>
          <w:color w:val="auto"/>
          <w:sz w:val="28"/>
          <w:szCs w:val="28"/>
        </w:rPr>
        <w:t xml:space="preserve"> точек и описание поля излучательности, что обеспечивает высокую скорость рендеринга при сохранении качества реконструкции</w:t>
      </w:r>
      <w:r w:rsidR="0000199F">
        <w:rPr>
          <w:color w:val="auto"/>
          <w:sz w:val="28"/>
          <w:szCs w:val="28"/>
        </w:rPr>
        <w:t xml:space="preserve"> </w:t>
      </w:r>
      <w:r w:rsidR="00C60B7C" w:rsidRPr="005A7A03">
        <w:rPr>
          <w:color w:val="auto"/>
          <w:sz w:val="28"/>
          <w:szCs w:val="28"/>
        </w:rPr>
        <w:t>[8-</w:t>
      </w:r>
      <w:r w:rsidR="00C60B7C" w:rsidRPr="00AE3293">
        <w:rPr>
          <w:color w:val="auto"/>
          <w:sz w:val="28"/>
          <w:szCs w:val="28"/>
        </w:rPr>
        <w:t>9</w:t>
      </w:r>
      <w:r w:rsidR="00C60B7C" w:rsidRPr="005A7A03">
        <w:rPr>
          <w:color w:val="auto"/>
          <w:sz w:val="28"/>
          <w:szCs w:val="28"/>
        </w:rPr>
        <w:t>]</w:t>
      </w:r>
      <w:r w:rsidR="00C60B7C">
        <w:rPr>
          <w:color w:val="auto"/>
          <w:sz w:val="28"/>
          <w:szCs w:val="28"/>
        </w:rPr>
        <w:t>.</w:t>
      </w:r>
    </w:p>
    <w:p w14:paraId="00EAB20E" w14:textId="1C2A7CB8" w:rsidR="00C60B7C" w:rsidRDefault="00C60B7C" w:rsidP="00DE5726">
      <w:pPr>
        <w:pStyle w:val="Default"/>
        <w:spacing w:line="360" w:lineRule="auto"/>
        <w:ind w:firstLine="709"/>
        <w:jc w:val="both"/>
        <w:rPr>
          <w:rFonts w:eastAsiaTheme="minorEastAsia"/>
          <w:color w:val="auto"/>
          <w:sz w:val="28"/>
          <w:szCs w:val="28"/>
        </w:rPr>
      </w:pPr>
      <w:r>
        <w:rPr>
          <w:color w:val="auto"/>
          <w:sz w:val="28"/>
          <w:szCs w:val="28"/>
        </w:rPr>
        <w:t>Для создания набора гауссовых пятен применяется формула 1</w:t>
      </w:r>
      <w:r w:rsidR="007B6DBD">
        <w:rPr>
          <w:color w:val="auto"/>
          <w:sz w:val="28"/>
          <w:szCs w:val="28"/>
        </w:rPr>
        <w:t>.4.</w:t>
      </w:r>
      <w:r w:rsidR="004E536A">
        <w:rPr>
          <w:color w:val="auto"/>
          <w:sz w:val="28"/>
          <w:szCs w:val="28"/>
        </w:rPr>
        <w:t>6</w:t>
      </w:r>
      <w:r>
        <w:rPr>
          <w:color w:val="auto"/>
          <w:sz w:val="28"/>
          <w:szCs w:val="28"/>
        </w:rPr>
        <w:t>. Кажд</w:t>
      </w:r>
      <w:r w:rsidR="00BF2FF6">
        <w:rPr>
          <w:color w:val="auto"/>
          <w:sz w:val="28"/>
          <w:szCs w:val="28"/>
        </w:rPr>
        <w:t>ое</w:t>
      </w:r>
      <w:r>
        <w:rPr>
          <w:color w:val="auto"/>
          <w:sz w:val="28"/>
          <w:szCs w:val="28"/>
        </w:rPr>
        <w:t xml:space="preserve"> из них определяется элементом полной трехмерной ковариационной матрицей, определенной в общем пространстве точек с центром в точке </w:t>
      </w:r>
      <m:oMath>
        <m:sSub>
          <m:sSubPr>
            <m:ctrlPr>
              <w:rPr>
                <w:rFonts w:ascii="Cambria Math" w:hAnsi="Cambria Math"/>
                <w:color w:val="auto"/>
                <w:sz w:val="28"/>
                <w:szCs w:val="28"/>
              </w:rPr>
            </m:ctrlPr>
          </m:sSubPr>
          <m:e>
            <m:r>
              <w:rPr>
                <w:rFonts w:ascii="Cambria Math" w:hAnsi="Cambria Math"/>
                <w:color w:val="auto"/>
                <w:sz w:val="28"/>
                <w:szCs w:val="28"/>
              </w:rPr>
              <m:t>μ</m:t>
            </m:r>
          </m:e>
          <m:sub>
            <m:r>
              <w:rPr>
                <w:rFonts w:ascii="Cambria Math" w:hAnsi="Cambria Math"/>
                <w:color w:val="auto"/>
                <w:sz w:val="28"/>
                <w:szCs w:val="28"/>
              </w:rPr>
              <m:t>k</m:t>
            </m:r>
          </m:sub>
        </m:sSub>
        <m:r>
          <m:rPr>
            <m:sty m:val="p"/>
          </m:rPr>
          <w:rPr>
            <w:rFonts w:ascii="Cambria Math" w:hAnsi="Cambria Math"/>
            <w:color w:val="auto"/>
            <w:sz w:val="28"/>
            <w:szCs w:val="28"/>
          </w:rPr>
          <m:t xml:space="preserve">  </m:t>
        </m:r>
      </m:oMath>
    </w:p>
    <w:p w14:paraId="4C8EFEFE" w14:textId="77777777" w:rsidR="008E4237" w:rsidRPr="00DE5726" w:rsidRDefault="008E4237" w:rsidP="007B6DBD">
      <w:pPr>
        <w:pStyle w:val="Default"/>
        <w:jc w:val="both"/>
        <w:rPr>
          <w:color w:val="auto"/>
          <w:sz w:val="28"/>
          <w:szCs w:val="28"/>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6"/>
        <w:gridCol w:w="4871"/>
        <w:gridCol w:w="2328"/>
      </w:tblGrid>
      <w:tr w:rsidR="00C60B7C" w14:paraId="15EDB69A" w14:textId="77777777" w:rsidTr="009F7988">
        <w:tc>
          <w:tcPr>
            <w:tcW w:w="2263" w:type="dxa"/>
          </w:tcPr>
          <w:p w14:paraId="46BD75D0" w14:textId="77777777" w:rsidR="00C60B7C" w:rsidRDefault="00C60B7C" w:rsidP="007B6DBD">
            <w:pPr>
              <w:pStyle w:val="Default"/>
              <w:spacing w:before="60"/>
              <w:jc w:val="both"/>
              <w:rPr>
                <w:color w:val="auto"/>
                <w:sz w:val="28"/>
                <w:szCs w:val="28"/>
              </w:rPr>
            </w:pPr>
          </w:p>
        </w:tc>
        <w:tc>
          <w:tcPr>
            <w:tcW w:w="4962" w:type="dxa"/>
            <w:vAlign w:val="center"/>
          </w:tcPr>
          <w:p w14:paraId="6D5D8547" w14:textId="77777777" w:rsidR="00C60B7C" w:rsidRPr="00660682" w:rsidRDefault="00000000" w:rsidP="007B6DBD">
            <w:pPr>
              <w:pStyle w:val="Default"/>
              <w:spacing w:before="60"/>
              <w:jc w:val="center"/>
              <w:rPr>
                <w:color w:val="auto"/>
                <w:sz w:val="28"/>
                <w:szCs w:val="28"/>
              </w:rPr>
            </w:pPr>
            <m:oMathPara>
              <m:oMathParaPr>
                <m:jc m:val="center"/>
              </m:oMathParaPr>
              <m:oMath>
                <m:sSub>
                  <m:sSubPr>
                    <m:ctrlPr>
                      <w:rPr>
                        <w:rFonts w:ascii="Cambria Math" w:hAnsi="Cambria Math"/>
                        <w:i/>
                        <w:iCs/>
                        <w:color w:val="auto"/>
                        <w:sz w:val="28"/>
                        <w:szCs w:val="28"/>
                        <w:lang w:val="en-US"/>
                      </w:rPr>
                    </m:ctrlPr>
                  </m:sSubPr>
                  <m:e>
                    <m:r>
                      <w:rPr>
                        <w:rFonts w:ascii="Cambria Math" w:hAnsi="Cambria Math"/>
                        <w:color w:val="auto"/>
                        <w:sz w:val="28"/>
                        <w:szCs w:val="28"/>
                      </w:rPr>
                      <m:t>G</m:t>
                    </m:r>
                  </m:e>
                  <m:sub>
                    <m:r>
                      <w:rPr>
                        <w:rFonts w:ascii="Cambria Math" w:hAnsi="Cambria Math"/>
                        <w:color w:val="auto"/>
                        <w:sz w:val="28"/>
                        <w:szCs w:val="28"/>
                        <w:lang w:val="en-US"/>
                      </w:rPr>
                      <m:t>k</m:t>
                    </m:r>
                  </m:sub>
                </m:sSub>
                <m:d>
                  <m:dPr>
                    <m:ctrlPr>
                      <w:rPr>
                        <w:rFonts w:ascii="Cambria Math" w:hAnsi="Cambria Math"/>
                        <w:i/>
                        <w:iCs/>
                        <w:color w:val="auto"/>
                        <w:sz w:val="28"/>
                        <w:szCs w:val="28"/>
                      </w:rPr>
                    </m:ctrlPr>
                  </m:dPr>
                  <m:e>
                    <m:r>
                      <w:rPr>
                        <w:rFonts w:ascii="Cambria Math" w:hAnsi="Cambria Math"/>
                        <w:color w:val="auto"/>
                        <w:sz w:val="28"/>
                        <w:szCs w:val="28"/>
                        <w:lang w:val="en-US"/>
                      </w:rPr>
                      <m:t>x</m:t>
                    </m:r>
                  </m:e>
                </m:d>
                <m:r>
                  <w:rPr>
                    <w:rFonts w:ascii="Cambria Math" w:hAnsi="Cambria Math"/>
                    <w:color w:val="auto"/>
                    <w:sz w:val="28"/>
                    <w:szCs w:val="28"/>
                    <w:lang w:val="en-US"/>
                  </w:rPr>
                  <m:t>=</m:t>
                </m:r>
                <m:sSup>
                  <m:sSupPr>
                    <m:ctrlPr>
                      <w:rPr>
                        <w:rFonts w:ascii="Cambria Math" w:hAnsi="Cambria Math"/>
                        <w:i/>
                        <w:iCs/>
                        <w:color w:val="auto"/>
                        <w:sz w:val="28"/>
                        <w:szCs w:val="28"/>
                      </w:rPr>
                    </m:ctrlPr>
                  </m:sSupPr>
                  <m:e>
                    <m:r>
                      <w:rPr>
                        <w:rFonts w:ascii="Cambria Math" w:hAnsi="Cambria Math"/>
                        <w:color w:val="auto"/>
                        <w:sz w:val="28"/>
                        <w:szCs w:val="28"/>
                        <w:lang w:val="en-US"/>
                      </w:rPr>
                      <m:t>e</m:t>
                    </m:r>
                  </m:e>
                  <m:sup>
                    <m:d>
                      <m:dPr>
                        <m:ctrlPr>
                          <w:rPr>
                            <w:rFonts w:ascii="Cambria Math" w:hAnsi="Cambria Math"/>
                            <w:i/>
                            <w:iCs/>
                            <w:color w:val="auto"/>
                            <w:sz w:val="28"/>
                            <w:szCs w:val="28"/>
                          </w:rPr>
                        </m:ctrlPr>
                      </m:dPr>
                      <m:e>
                        <m:r>
                          <w:rPr>
                            <w:rFonts w:ascii="Cambria Math" w:hAnsi="Cambria Math"/>
                            <w:color w:val="auto"/>
                            <w:sz w:val="28"/>
                            <w:szCs w:val="28"/>
                            <w:lang w:val="en-US"/>
                          </w:rPr>
                          <m:t>-1</m:t>
                        </m:r>
                        <m:r>
                          <m:rPr>
                            <m:lit/>
                          </m:rPr>
                          <w:rPr>
                            <w:rFonts w:ascii="Cambria Math" w:hAnsi="Cambria Math"/>
                            <w:color w:val="auto"/>
                            <w:sz w:val="28"/>
                            <w:szCs w:val="28"/>
                            <w:lang w:val="en-US"/>
                          </w:rPr>
                          <m:t>/</m:t>
                        </m:r>
                        <m:r>
                          <w:rPr>
                            <w:rFonts w:ascii="Cambria Math" w:hAnsi="Cambria Math"/>
                            <w:color w:val="auto"/>
                            <w:sz w:val="28"/>
                            <w:szCs w:val="28"/>
                            <w:lang w:val="en-US"/>
                          </w:rPr>
                          <m:t>2</m:t>
                        </m:r>
                        <m:sSup>
                          <m:sSupPr>
                            <m:ctrlPr>
                              <w:rPr>
                                <w:rFonts w:ascii="Cambria Math" w:hAnsi="Cambria Math"/>
                                <w:i/>
                                <w:iCs/>
                                <w:color w:val="auto"/>
                                <w:sz w:val="28"/>
                                <w:szCs w:val="28"/>
                              </w:rPr>
                            </m:ctrlPr>
                          </m:sSupPr>
                          <m:e>
                            <m:d>
                              <m:dPr>
                                <m:ctrlPr>
                                  <w:rPr>
                                    <w:rFonts w:ascii="Cambria Math" w:hAnsi="Cambria Math"/>
                                    <w:i/>
                                    <w:iCs/>
                                    <w:color w:val="auto"/>
                                    <w:sz w:val="28"/>
                                    <w:szCs w:val="28"/>
                                  </w:rPr>
                                </m:ctrlPr>
                              </m:dPr>
                              <m:e>
                                <m:r>
                                  <w:rPr>
                                    <w:rFonts w:ascii="Cambria Math" w:hAnsi="Cambria Math"/>
                                    <w:color w:val="auto"/>
                                    <w:sz w:val="28"/>
                                    <w:szCs w:val="28"/>
                                    <w:lang w:val="en-US"/>
                                  </w:rPr>
                                  <m:t>x-</m:t>
                                </m:r>
                                <m:sSub>
                                  <m:sSubPr>
                                    <m:ctrlPr>
                                      <w:rPr>
                                        <w:rFonts w:ascii="Cambria Math" w:hAnsi="Cambria Math"/>
                                        <w:i/>
                                        <w:iCs/>
                                        <w:color w:val="auto"/>
                                        <w:sz w:val="28"/>
                                        <w:szCs w:val="28"/>
                                        <w:lang w:val="en-US"/>
                                      </w:rPr>
                                    </m:ctrlPr>
                                  </m:sSubPr>
                                  <m:e>
                                    <m:r>
                                      <w:rPr>
                                        <w:rFonts w:ascii="Cambria Math" w:hAnsi="Cambria Math"/>
                                        <w:color w:val="auto"/>
                                        <w:sz w:val="28"/>
                                        <w:szCs w:val="28"/>
                                        <w:lang w:val="en-US"/>
                                      </w:rPr>
                                      <m:t>μ</m:t>
                                    </m:r>
                                  </m:e>
                                  <m:sub>
                                    <m:r>
                                      <w:rPr>
                                        <w:rFonts w:ascii="Cambria Math" w:hAnsi="Cambria Math"/>
                                        <w:color w:val="auto"/>
                                        <w:sz w:val="28"/>
                                        <w:szCs w:val="28"/>
                                        <w:lang w:val="en-US"/>
                                      </w:rPr>
                                      <m:t>k</m:t>
                                    </m:r>
                                  </m:sub>
                                </m:sSub>
                              </m:e>
                            </m:d>
                          </m:e>
                          <m:sup>
                            <m:r>
                              <w:rPr>
                                <w:rFonts w:ascii="Cambria Math" w:hAnsi="Cambria Math"/>
                                <w:color w:val="auto"/>
                                <w:sz w:val="28"/>
                                <w:szCs w:val="28"/>
                                <w:lang w:val="en-US"/>
                              </w:rPr>
                              <m:t>T</m:t>
                            </m:r>
                          </m:sup>
                        </m:sSup>
                        <m:r>
                          <w:rPr>
                            <w:rFonts w:ascii="Cambria Math" w:hAnsi="Cambria Math"/>
                            <w:color w:val="auto"/>
                            <w:sz w:val="28"/>
                            <w:szCs w:val="28"/>
                            <w:lang w:val="en-US"/>
                          </w:rPr>
                          <m:t> </m:t>
                        </m:r>
                        <m:nary>
                          <m:naryPr>
                            <m:chr m:val="∑"/>
                            <m:limLoc m:val="undOvr"/>
                            <m:ctrlPr>
                              <w:rPr>
                                <w:rFonts w:ascii="Cambria Math" w:hAnsi="Cambria Math"/>
                                <w:i/>
                                <w:iCs/>
                                <w:color w:val="auto"/>
                                <w:sz w:val="28"/>
                                <w:szCs w:val="28"/>
                              </w:rPr>
                            </m:ctrlPr>
                          </m:naryPr>
                          <m:sub>
                            <m:r>
                              <w:rPr>
                                <w:rFonts w:ascii="Cambria Math" w:hAnsi="Cambria Math"/>
                                <w:color w:val="auto"/>
                                <w:sz w:val="28"/>
                                <w:szCs w:val="28"/>
                                <w:lang w:val="en-US"/>
                              </w:rPr>
                              <m:t>k</m:t>
                            </m:r>
                          </m:sub>
                          <m:sup>
                            <m:r>
                              <w:rPr>
                                <w:rFonts w:ascii="Cambria Math" w:hAnsi="Cambria Math"/>
                                <w:color w:val="auto"/>
                                <w:sz w:val="28"/>
                                <w:szCs w:val="28"/>
                                <w:lang w:val="en-US"/>
                              </w:rPr>
                              <m:t>-1</m:t>
                            </m:r>
                          </m:sup>
                          <m:e>
                            <m:r>
                              <w:rPr>
                                <w:rFonts w:ascii="Cambria Math" w:hAnsi="Cambria Math"/>
                                <w:color w:val="auto"/>
                                <w:sz w:val="28"/>
                                <w:szCs w:val="28"/>
                                <w:lang w:val="en-US"/>
                              </w:rPr>
                              <m:t>(x-</m:t>
                            </m:r>
                            <m:sSub>
                              <m:sSubPr>
                                <m:ctrlPr>
                                  <w:rPr>
                                    <w:rFonts w:ascii="Cambria Math" w:hAnsi="Cambria Math"/>
                                    <w:i/>
                                    <w:iCs/>
                                    <w:color w:val="auto"/>
                                    <w:sz w:val="28"/>
                                    <w:szCs w:val="28"/>
                                    <w:lang w:val="en-US"/>
                                  </w:rPr>
                                </m:ctrlPr>
                              </m:sSubPr>
                              <m:e>
                                <m:r>
                                  <w:rPr>
                                    <w:rFonts w:ascii="Cambria Math" w:hAnsi="Cambria Math"/>
                                    <w:color w:val="auto"/>
                                    <w:sz w:val="28"/>
                                    <w:szCs w:val="28"/>
                                    <w:lang w:val="en-US"/>
                                  </w:rPr>
                                  <m:t>μ</m:t>
                                </m:r>
                              </m:e>
                              <m:sub>
                                <m:r>
                                  <w:rPr>
                                    <w:rFonts w:ascii="Cambria Math" w:hAnsi="Cambria Math"/>
                                    <w:color w:val="auto"/>
                                    <w:sz w:val="28"/>
                                    <w:szCs w:val="28"/>
                                    <w:lang w:val="en-US"/>
                                  </w:rPr>
                                  <m:t>k</m:t>
                                </m:r>
                              </m:sub>
                            </m:sSub>
                            <m:r>
                              <w:rPr>
                                <w:rFonts w:ascii="Cambria Math" w:hAnsi="Cambria Math"/>
                                <w:color w:val="auto"/>
                                <w:sz w:val="28"/>
                                <w:szCs w:val="28"/>
                                <w:lang w:val="en-US"/>
                              </w:rPr>
                              <m:t>)</m:t>
                            </m:r>
                          </m:e>
                        </m:nary>
                      </m:e>
                    </m:d>
                  </m:sup>
                </m:sSup>
              </m:oMath>
            </m:oMathPara>
          </w:p>
        </w:tc>
        <w:tc>
          <w:tcPr>
            <w:tcW w:w="2403" w:type="dxa"/>
            <w:vAlign w:val="center"/>
          </w:tcPr>
          <w:p w14:paraId="37CEDC7F" w14:textId="3FB87965" w:rsidR="00C60B7C" w:rsidRDefault="00C60B7C" w:rsidP="007B6DBD">
            <w:pPr>
              <w:pStyle w:val="Default"/>
              <w:spacing w:before="60"/>
              <w:jc w:val="right"/>
              <w:rPr>
                <w:color w:val="auto"/>
                <w:sz w:val="28"/>
                <w:szCs w:val="28"/>
              </w:rPr>
            </w:pPr>
            <w:r>
              <w:rPr>
                <w:color w:val="auto"/>
                <w:sz w:val="28"/>
                <w:szCs w:val="28"/>
              </w:rPr>
              <w:t>(1</w:t>
            </w:r>
            <w:r w:rsidR="007B6DBD">
              <w:rPr>
                <w:color w:val="auto"/>
                <w:sz w:val="28"/>
                <w:szCs w:val="28"/>
              </w:rPr>
              <w:t>.4.</w:t>
            </w:r>
            <w:r w:rsidR="004E536A">
              <w:rPr>
                <w:color w:val="auto"/>
                <w:sz w:val="28"/>
                <w:szCs w:val="28"/>
              </w:rPr>
              <w:t>6</w:t>
            </w:r>
            <w:r>
              <w:rPr>
                <w:color w:val="auto"/>
                <w:sz w:val="28"/>
                <w:szCs w:val="28"/>
              </w:rPr>
              <w:t>)</w:t>
            </w:r>
          </w:p>
        </w:tc>
      </w:tr>
    </w:tbl>
    <w:p w14:paraId="61683958" w14:textId="77777777" w:rsidR="001566E5" w:rsidRDefault="001566E5" w:rsidP="007B6DBD">
      <w:pPr>
        <w:pStyle w:val="Default"/>
        <w:jc w:val="both"/>
        <w:rPr>
          <w:color w:val="auto"/>
          <w:sz w:val="28"/>
          <w:szCs w:val="28"/>
        </w:rPr>
      </w:pPr>
    </w:p>
    <w:p w14:paraId="5B82E9D7" w14:textId="73255887" w:rsidR="00C60B7C" w:rsidRDefault="00C60B7C" w:rsidP="00DE5726">
      <w:pPr>
        <w:pStyle w:val="Default"/>
        <w:spacing w:line="360" w:lineRule="auto"/>
        <w:ind w:firstLine="709"/>
        <w:jc w:val="both"/>
        <w:rPr>
          <w:color w:val="auto"/>
          <w:sz w:val="28"/>
          <w:szCs w:val="28"/>
        </w:rPr>
      </w:pPr>
      <w:r>
        <w:rPr>
          <w:color w:val="auto"/>
          <w:sz w:val="28"/>
          <w:szCs w:val="28"/>
        </w:rPr>
        <w:t xml:space="preserve">Для визуализации набора гауссовых пятен авторы предлагают формулу </w:t>
      </w:r>
      <w:r w:rsidR="007B6DBD">
        <w:rPr>
          <w:color w:val="auto"/>
          <w:sz w:val="28"/>
          <w:szCs w:val="28"/>
        </w:rPr>
        <w:t>1.4.</w:t>
      </w:r>
      <w:r w:rsidR="004E536A">
        <w:rPr>
          <w:color w:val="auto"/>
          <w:sz w:val="28"/>
          <w:szCs w:val="28"/>
        </w:rPr>
        <w:t>7</w:t>
      </w:r>
      <w:r w:rsidR="007B6DBD">
        <w:rPr>
          <w:color w:val="auto"/>
          <w:sz w:val="28"/>
          <w:szCs w:val="28"/>
        </w:rPr>
        <w:t>.</w:t>
      </w:r>
    </w:p>
    <w:p w14:paraId="3DD66A8D" w14:textId="77777777" w:rsidR="008E4237" w:rsidRDefault="008E4237" w:rsidP="00DE5726">
      <w:pPr>
        <w:pStyle w:val="Default"/>
        <w:spacing w:line="360" w:lineRule="auto"/>
        <w:ind w:firstLine="709"/>
        <w:jc w:val="both"/>
        <w:rPr>
          <w:color w:val="auto"/>
          <w:sz w:val="28"/>
          <w:szCs w:val="28"/>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4810"/>
        <w:gridCol w:w="2371"/>
      </w:tblGrid>
      <w:tr w:rsidR="00C60B7C" w:rsidRPr="00DE5726" w14:paraId="0B11B2A5" w14:textId="77777777" w:rsidTr="00820E06">
        <w:tc>
          <w:tcPr>
            <w:tcW w:w="2263" w:type="dxa"/>
          </w:tcPr>
          <w:p w14:paraId="4851CA47" w14:textId="77777777" w:rsidR="00C60B7C" w:rsidRDefault="00C60B7C" w:rsidP="00DE5726">
            <w:pPr>
              <w:pStyle w:val="Default"/>
              <w:spacing w:line="360" w:lineRule="auto"/>
              <w:ind w:firstLine="709"/>
              <w:jc w:val="both"/>
              <w:rPr>
                <w:color w:val="auto"/>
                <w:sz w:val="28"/>
                <w:szCs w:val="28"/>
              </w:rPr>
            </w:pPr>
          </w:p>
        </w:tc>
        <w:tc>
          <w:tcPr>
            <w:tcW w:w="4962" w:type="dxa"/>
            <w:vAlign w:val="center"/>
          </w:tcPr>
          <w:p w14:paraId="04C9D239" w14:textId="77777777" w:rsidR="00C60B7C" w:rsidRPr="00DE5726" w:rsidRDefault="00C60B7C" w:rsidP="00DE5726">
            <w:pPr>
              <w:pStyle w:val="Default"/>
              <w:spacing w:line="360" w:lineRule="auto"/>
              <w:ind w:firstLine="709"/>
              <w:jc w:val="both"/>
              <w:rPr>
                <w:color w:val="auto"/>
                <w:sz w:val="28"/>
                <w:szCs w:val="28"/>
              </w:rPr>
            </w:pPr>
            <m:oMathPara>
              <m:oMathParaPr>
                <m:jc m:val="center"/>
              </m:oMathParaPr>
              <m:oMath>
                <m:r>
                  <m:rPr>
                    <m:sty m:val="p"/>
                  </m:rPr>
                  <w:rPr>
                    <w:rFonts w:ascii="Cambria Math" w:hAnsi="Cambria Math"/>
                    <w:color w:val="auto"/>
                    <w:sz w:val="28"/>
                    <w:szCs w:val="28"/>
                  </w:rPr>
                  <m:t>∑=</m:t>
                </m:r>
                <m:r>
                  <w:rPr>
                    <w:rFonts w:ascii="Cambria Math" w:hAnsi="Cambria Math"/>
                    <w:color w:val="auto"/>
                    <w:sz w:val="28"/>
                    <w:szCs w:val="28"/>
                  </w:rPr>
                  <m:t>RS</m:t>
                </m:r>
                <m:sSup>
                  <m:sSupPr>
                    <m:ctrlPr>
                      <w:rPr>
                        <w:rFonts w:ascii="Cambria Math" w:hAnsi="Cambria Math"/>
                        <w:color w:val="auto"/>
                        <w:sz w:val="28"/>
                        <w:szCs w:val="28"/>
                      </w:rPr>
                    </m:ctrlPr>
                  </m:sSupPr>
                  <m:e>
                    <m:r>
                      <w:rPr>
                        <w:rFonts w:ascii="Cambria Math" w:hAnsi="Cambria Math"/>
                        <w:color w:val="auto"/>
                        <w:sz w:val="28"/>
                        <w:szCs w:val="28"/>
                      </w:rPr>
                      <m:t>S</m:t>
                    </m:r>
                  </m:e>
                  <m:sup>
                    <m:r>
                      <w:rPr>
                        <w:rFonts w:ascii="Cambria Math" w:hAnsi="Cambria Math"/>
                        <w:color w:val="auto"/>
                        <w:sz w:val="28"/>
                        <w:szCs w:val="28"/>
                      </w:rPr>
                      <m:t>T</m:t>
                    </m:r>
                  </m:sup>
                </m:sSup>
                <m:sSup>
                  <m:sSupPr>
                    <m:ctrlPr>
                      <w:rPr>
                        <w:rFonts w:ascii="Cambria Math" w:hAnsi="Cambria Math"/>
                        <w:color w:val="auto"/>
                        <w:sz w:val="28"/>
                        <w:szCs w:val="28"/>
                      </w:rPr>
                    </m:ctrlPr>
                  </m:sSupPr>
                  <m:e>
                    <m:r>
                      <w:rPr>
                        <w:rFonts w:ascii="Cambria Math" w:hAnsi="Cambria Math"/>
                        <w:color w:val="auto"/>
                        <w:sz w:val="28"/>
                        <w:szCs w:val="28"/>
                      </w:rPr>
                      <m:t>R</m:t>
                    </m:r>
                  </m:e>
                  <m:sup>
                    <m:r>
                      <w:rPr>
                        <w:rFonts w:ascii="Cambria Math" w:hAnsi="Cambria Math"/>
                        <w:color w:val="auto"/>
                        <w:sz w:val="28"/>
                        <w:szCs w:val="28"/>
                      </w:rPr>
                      <m:t>T</m:t>
                    </m:r>
                  </m:sup>
                </m:sSup>
              </m:oMath>
            </m:oMathPara>
          </w:p>
        </w:tc>
        <w:tc>
          <w:tcPr>
            <w:tcW w:w="2403" w:type="dxa"/>
            <w:vAlign w:val="center"/>
          </w:tcPr>
          <w:p w14:paraId="4D9292AC" w14:textId="02DF3B8F" w:rsidR="00C60B7C" w:rsidRDefault="00C60B7C" w:rsidP="00820E06">
            <w:pPr>
              <w:pStyle w:val="Default"/>
              <w:spacing w:line="360" w:lineRule="auto"/>
              <w:ind w:firstLine="709"/>
              <w:jc w:val="right"/>
              <w:rPr>
                <w:color w:val="auto"/>
                <w:sz w:val="28"/>
                <w:szCs w:val="28"/>
              </w:rPr>
            </w:pPr>
            <w:r>
              <w:rPr>
                <w:color w:val="auto"/>
                <w:sz w:val="28"/>
                <w:szCs w:val="28"/>
              </w:rPr>
              <w:t>(</w:t>
            </w:r>
            <w:r w:rsidR="007B6DBD">
              <w:rPr>
                <w:color w:val="auto"/>
                <w:sz w:val="28"/>
                <w:szCs w:val="28"/>
              </w:rPr>
              <w:t>1.4.</w:t>
            </w:r>
            <w:r w:rsidR="004E536A">
              <w:rPr>
                <w:color w:val="auto"/>
                <w:sz w:val="28"/>
                <w:szCs w:val="28"/>
              </w:rPr>
              <w:t>7</w:t>
            </w:r>
            <w:r>
              <w:rPr>
                <w:color w:val="auto"/>
                <w:sz w:val="28"/>
                <w:szCs w:val="28"/>
              </w:rPr>
              <w:t>)</w:t>
            </w:r>
          </w:p>
        </w:tc>
      </w:tr>
    </w:tbl>
    <w:p w14:paraId="6F2838CC" w14:textId="77777777" w:rsidR="008E4237" w:rsidRDefault="008E4237" w:rsidP="00DE5726">
      <w:pPr>
        <w:pStyle w:val="Default"/>
        <w:spacing w:line="360" w:lineRule="auto"/>
        <w:ind w:firstLine="709"/>
        <w:jc w:val="both"/>
        <w:rPr>
          <w:color w:val="auto"/>
          <w:sz w:val="28"/>
          <w:szCs w:val="28"/>
        </w:rPr>
      </w:pPr>
    </w:p>
    <w:p w14:paraId="40FF1578" w14:textId="65C26EF9" w:rsidR="00C60B7C" w:rsidRDefault="00C60B7C" w:rsidP="00DE5726">
      <w:pPr>
        <w:pStyle w:val="Default"/>
        <w:spacing w:line="360" w:lineRule="auto"/>
        <w:ind w:firstLine="709"/>
        <w:jc w:val="both"/>
        <w:rPr>
          <w:color w:val="auto"/>
          <w:sz w:val="28"/>
          <w:szCs w:val="28"/>
        </w:rPr>
      </w:pPr>
      <w:r>
        <w:rPr>
          <w:color w:val="auto"/>
          <w:sz w:val="28"/>
          <w:szCs w:val="28"/>
        </w:rPr>
        <w:t>где</w:t>
      </w:r>
      <w:r w:rsidRPr="003E2C5F">
        <w:rPr>
          <w:color w:val="auto"/>
          <w:sz w:val="28"/>
          <w:szCs w:val="28"/>
        </w:rPr>
        <w:t xml:space="preserve"> </w:t>
      </w:r>
      <w:r w:rsidRPr="00DE5726">
        <w:rPr>
          <w:color w:val="auto"/>
          <w:sz w:val="28"/>
          <w:szCs w:val="28"/>
        </w:rPr>
        <w:t>S</w:t>
      </w:r>
      <w:r w:rsidRPr="003E2C5F">
        <w:rPr>
          <w:color w:val="auto"/>
          <w:sz w:val="28"/>
          <w:szCs w:val="28"/>
        </w:rPr>
        <w:t xml:space="preserve"> – </w:t>
      </w:r>
      <w:r>
        <w:rPr>
          <w:color w:val="auto"/>
          <w:sz w:val="28"/>
          <w:szCs w:val="28"/>
        </w:rPr>
        <w:t xml:space="preserve">матрица масштабирования, </w:t>
      </w:r>
      <w:r w:rsidRPr="00DE5726">
        <w:rPr>
          <w:color w:val="auto"/>
          <w:sz w:val="28"/>
          <w:szCs w:val="28"/>
        </w:rPr>
        <w:t>R</w:t>
      </w:r>
      <w:r w:rsidRPr="003E2C5F">
        <w:rPr>
          <w:color w:val="auto"/>
          <w:sz w:val="28"/>
          <w:szCs w:val="28"/>
        </w:rPr>
        <w:t xml:space="preserve"> </w:t>
      </w:r>
      <w:r>
        <w:rPr>
          <w:color w:val="auto"/>
          <w:sz w:val="28"/>
          <w:szCs w:val="28"/>
        </w:rPr>
        <w:t>–</w:t>
      </w:r>
      <w:r w:rsidRPr="003E2C5F">
        <w:rPr>
          <w:color w:val="auto"/>
          <w:sz w:val="28"/>
          <w:szCs w:val="28"/>
        </w:rPr>
        <w:t xml:space="preserve"> </w:t>
      </w:r>
      <w:r>
        <w:rPr>
          <w:color w:val="auto"/>
          <w:sz w:val="28"/>
          <w:szCs w:val="28"/>
        </w:rPr>
        <w:t>матрица поворота.</w:t>
      </w:r>
    </w:p>
    <w:p w14:paraId="2A6EF54B" w14:textId="1E0FA14E" w:rsidR="008B2D1C" w:rsidRPr="00670DC0" w:rsidRDefault="00BB41E9" w:rsidP="00DE5726">
      <w:pPr>
        <w:pStyle w:val="Default"/>
        <w:spacing w:line="360" w:lineRule="auto"/>
        <w:ind w:firstLine="709"/>
        <w:jc w:val="both"/>
        <w:rPr>
          <w:color w:val="auto"/>
          <w:sz w:val="28"/>
          <w:szCs w:val="28"/>
        </w:rPr>
      </w:pPr>
      <w:r>
        <w:rPr>
          <w:color w:val="auto"/>
          <w:sz w:val="28"/>
          <w:szCs w:val="28"/>
        </w:rPr>
        <w:lastRenderedPageBreak/>
        <w:t>Последующее</w:t>
      </w:r>
      <w:r w:rsidR="00670DC0">
        <w:rPr>
          <w:color w:val="auto"/>
          <w:sz w:val="28"/>
          <w:szCs w:val="28"/>
        </w:rPr>
        <w:t xml:space="preserve"> развитие</w:t>
      </w:r>
      <w:r w:rsidR="00DE16DE">
        <w:rPr>
          <w:color w:val="auto"/>
          <w:sz w:val="28"/>
          <w:szCs w:val="28"/>
        </w:rPr>
        <w:t xml:space="preserve"> и применение</w:t>
      </w:r>
      <w:r w:rsidR="00670DC0">
        <w:rPr>
          <w:color w:val="auto"/>
          <w:sz w:val="28"/>
          <w:szCs w:val="28"/>
        </w:rPr>
        <w:t xml:space="preserve"> метода генерации гауссовых пятен вышло за рамки института </w:t>
      </w:r>
      <w:r w:rsidR="00670DC0">
        <w:rPr>
          <w:color w:val="auto"/>
          <w:sz w:val="28"/>
          <w:szCs w:val="28"/>
          <w:lang w:val="en-US"/>
        </w:rPr>
        <w:t>Inria</w:t>
      </w:r>
      <w:r w:rsidR="00670DC0">
        <w:rPr>
          <w:color w:val="auto"/>
          <w:sz w:val="28"/>
          <w:szCs w:val="28"/>
        </w:rPr>
        <w:t>. Публикационная активность показывает</w:t>
      </w:r>
      <w:r w:rsidR="00F72619">
        <w:rPr>
          <w:color w:val="auto"/>
          <w:sz w:val="28"/>
          <w:szCs w:val="28"/>
        </w:rPr>
        <w:t xml:space="preserve"> </w:t>
      </w:r>
      <w:r w:rsidR="00BF7E67">
        <w:rPr>
          <w:color w:val="auto"/>
          <w:sz w:val="28"/>
          <w:szCs w:val="28"/>
        </w:rPr>
        <w:t>возросший</w:t>
      </w:r>
      <w:r w:rsidR="00F72619">
        <w:rPr>
          <w:color w:val="auto"/>
          <w:sz w:val="28"/>
          <w:szCs w:val="28"/>
        </w:rPr>
        <w:t xml:space="preserve"> интерес к технологии</w:t>
      </w:r>
      <w:r w:rsidR="00670DC0">
        <w:rPr>
          <w:color w:val="auto"/>
          <w:sz w:val="28"/>
          <w:szCs w:val="28"/>
        </w:rPr>
        <w:t>,</w:t>
      </w:r>
      <w:r w:rsidR="00F72619">
        <w:rPr>
          <w:color w:val="auto"/>
          <w:sz w:val="28"/>
          <w:szCs w:val="28"/>
        </w:rPr>
        <w:t xml:space="preserve"> </w:t>
      </w:r>
      <w:r w:rsidR="00245BBC">
        <w:rPr>
          <w:color w:val="auto"/>
          <w:sz w:val="28"/>
          <w:szCs w:val="28"/>
        </w:rPr>
        <w:t>поскольку</w:t>
      </w:r>
      <w:r w:rsidR="00670DC0">
        <w:rPr>
          <w:color w:val="auto"/>
          <w:sz w:val="28"/>
          <w:szCs w:val="28"/>
        </w:rPr>
        <w:t xml:space="preserve"> в период с 2023 по 2026 год было выпущено порядка</w:t>
      </w:r>
      <w:r w:rsidR="00F72619">
        <w:rPr>
          <w:color w:val="auto"/>
          <w:sz w:val="28"/>
          <w:szCs w:val="28"/>
        </w:rPr>
        <w:t xml:space="preserve"> 5 тысяч публикаций.</w:t>
      </w:r>
    </w:p>
    <w:p w14:paraId="1CEA9EFE" w14:textId="2901BA03" w:rsidR="00857B39" w:rsidRDefault="00F72619" w:rsidP="00857B39">
      <w:pPr>
        <w:pStyle w:val="Default"/>
        <w:spacing w:line="360" w:lineRule="auto"/>
        <w:ind w:firstLine="709"/>
        <w:jc w:val="both"/>
        <w:rPr>
          <w:color w:val="auto"/>
          <w:sz w:val="28"/>
          <w:szCs w:val="28"/>
        </w:rPr>
      </w:pPr>
      <w:r>
        <w:rPr>
          <w:color w:val="auto"/>
          <w:sz w:val="28"/>
          <w:szCs w:val="28"/>
        </w:rPr>
        <w:t>З</w:t>
      </w:r>
      <w:r w:rsidR="001A0735">
        <w:rPr>
          <w:color w:val="auto"/>
          <w:sz w:val="28"/>
          <w:szCs w:val="28"/>
        </w:rPr>
        <w:t>аинтересованны</w:t>
      </w:r>
      <w:r>
        <w:rPr>
          <w:color w:val="auto"/>
          <w:sz w:val="28"/>
          <w:szCs w:val="28"/>
        </w:rPr>
        <w:t>е</w:t>
      </w:r>
      <w:r w:rsidR="00857B39">
        <w:rPr>
          <w:color w:val="auto"/>
          <w:sz w:val="28"/>
          <w:szCs w:val="28"/>
        </w:rPr>
        <w:t xml:space="preserve"> исследовател</w:t>
      </w:r>
      <w:r>
        <w:rPr>
          <w:color w:val="auto"/>
          <w:sz w:val="28"/>
          <w:szCs w:val="28"/>
        </w:rPr>
        <w:t>и</w:t>
      </w:r>
      <w:r w:rsidR="00857B39">
        <w:rPr>
          <w:color w:val="auto"/>
          <w:sz w:val="28"/>
          <w:szCs w:val="28"/>
        </w:rPr>
        <w:t xml:space="preserve"> нашли применение м</w:t>
      </w:r>
      <w:r w:rsidR="00C60B7C">
        <w:rPr>
          <w:color w:val="auto"/>
          <w:sz w:val="28"/>
          <w:szCs w:val="28"/>
        </w:rPr>
        <w:t>етод</w:t>
      </w:r>
      <w:r w:rsidR="00857B39">
        <w:rPr>
          <w:color w:val="auto"/>
          <w:sz w:val="28"/>
          <w:szCs w:val="28"/>
        </w:rPr>
        <w:t>у</w:t>
      </w:r>
      <w:r w:rsidR="00C60B7C">
        <w:rPr>
          <w:color w:val="auto"/>
          <w:sz w:val="28"/>
          <w:szCs w:val="28"/>
        </w:rPr>
        <w:t xml:space="preserve"> генерации гауссовых пятен </w:t>
      </w:r>
      <w:r w:rsidR="00857B39">
        <w:rPr>
          <w:color w:val="auto"/>
          <w:sz w:val="28"/>
          <w:szCs w:val="28"/>
        </w:rPr>
        <w:t>в</w:t>
      </w:r>
      <w:r w:rsidR="00C60B7C">
        <w:rPr>
          <w:color w:val="auto"/>
          <w:sz w:val="28"/>
          <w:szCs w:val="28"/>
        </w:rPr>
        <w:t xml:space="preserve"> следующих задач</w:t>
      </w:r>
      <w:r w:rsidR="00857B39">
        <w:rPr>
          <w:color w:val="auto"/>
          <w:sz w:val="28"/>
          <w:szCs w:val="28"/>
        </w:rPr>
        <w:t>ах</w:t>
      </w:r>
      <w:r w:rsidR="00C60B7C">
        <w:rPr>
          <w:color w:val="auto"/>
          <w:sz w:val="28"/>
          <w:szCs w:val="28"/>
        </w:rPr>
        <w:t>:</w:t>
      </w:r>
    </w:p>
    <w:p w14:paraId="6F75A25D" w14:textId="77777777" w:rsidR="00857B39" w:rsidRDefault="00857B39" w:rsidP="00857B39">
      <w:pPr>
        <w:pStyle w:val="Default"/>
        <w:spacing w:line="360" w:lineRule="auto"/>
        <w:ind w:firstLine="709"/>
        <w:jc w:val="both"/>
        <w:rPr>
          <w:color w:val="auto"/>
          <w:sz w:val="28"/>
          <w:szCs w:val="28"/>
        </w:rPr>
      </w:pPr>
      <w:r>
        <w:rPr>
          <w:color w:val="auto"/>
          <w:sz w:val="28"/>
          <w:szCs w:val="28"/>
        </w:rPr>
        <w:t>1. Б</w:t>
      </w:r>
      <w:r w:rsidR="00C60B7C">
        <w:rPr>
          <w:color w:val="auto"/>
          <w:sz w:val="28"/>
          <w:szCs w:val="28"/>
        </w:rPr>
        <w:t>ыстрый рендеринг 3</w:t>
      </w:r>
      <w:r w:rsidR="00C60B7C" w:rsidRPr="00DE5726">
        <w:rPr>
          <w:color w:val="auto"/>
          <w:sz w:val="28"/>
          <w:szCs w:val="28"/>
        </w:rPr>
        <w:t>D-</w:t>
      </w:r>
      <w:r w:rsidR="00C60B7C">
        <w:rPr>
          <w:color w:val="auto"/>
          <w:sz w:val="28"/>
          <w:szCs w:val="28"/>
        </w:rPr>
        <w:t>объектов</w:t>
      </w:r>
      <w:r w:rsidR="00C60B7C" w:rsidRPr="00580E9C">
        <w:rPr>
          <w:color w:val="auto"/>
          <w:sz w:val="28"/>
          <w:szCs w:val="28"/>
        </w:rPr>
        <w:t>;</w:t>
      </w:r>
    </w:p>
    <w:p w14:paraId="11088CE8" w14:textId="77777777" w:rsidR="00857B39" w:rsidRDefault="00857B39" w:rsidP="00857B39">
      <w:pPr>
        <w:pStyle w:val="Default"/>
        <w:spacing w:line="360" w:lineRule="auto"/>
        <w:ind w:firstLine="709"/>
        <w:jc w:val="both"/>
        <w:rPr>
          <w:color w:val="auto"/>
          <w:sz w:val="28"/>
          <w:szCs w:val="28"/>
        </w:rPr>
      </w:pPr>
      <w:r>
        <w:rPr>
          <w:color w:val="auto"/>
          <w:sz w:val="28"/>
          <w:szCs w:val="28"/>
        </w:rPr>
        <w:t xml:space="preserve">2. </w:t>
      </w:r>
      <w:r w:rsidR="00C60B7C">
        <w:rPr>
          <w:color w:val="auto"/>
          <w:sz w:val="28"/>
          <w:szCs w:val="28"/>
        </w:rPr>
        <w:t>Формирование 3</w:t>
      </w:r>
      <w:r w:rsidR="00C60B7C" w:rsidRPr="00DE5726">
        <w:rPr>
          <w:color w:val="auto"/>
          <w:sz w:val="28"/>
          <w:szCs w:val="28"/>
        </w:rPr>
        <w:t>D-</w:t>
      </w:r>
      <w:r w:rsidR="00C60B7C">
        <w:rPr>
          <w:color w:val="auto"/>
          <w:sz w:val="28"/>
          <w:szCs w:val="28"/>
        </w:rPr>
        <w:t>карт местности</w:t>
      </w:r>
      <w:r w:rsidR="00C60B7C" w:rsidRPr="00580E9C">
        <w:rPr>
          <w:color w:val="auto"/>
          <w:sz w:val="28"/>
          <w:szCs w:val="28"/>
        </w:rPr>
        <w:t>;</w:t>
      </w:r>
    </w:p>
    <w:p w14:paraId="55ED42E2" w14:textId="77777777" w:rsidR="00857B39" w:rsidRDefault="00857B39" w:rsidP="00857B39">
      <w:pPr>
        <w:pStyle w:val="Default"/>
        <w:spacing w:line="360" w:lineRule="auto"/>
        <w:ind w:firstLine="709"/>
        <w:jc w:val="both"/>
        <w:rPr>
          <w:color w:val="auto"/>
          <w:sz w:val="28"/>
          <w:szCs w:val="28"/>
        </w:rPr>
      </w:pPr>
      <w:r>
        <w:rPr>
          <w:color w:val="auto"/>
          <w:sz w:val="28"/>
          <w:szCs w:val="28"/>
        </w:rPr>
        <w:t xml:space="preserve">3. </w:t>
      </w:r>
      <w:r w:rsidR="00C60B7C">
        <w:rPr>
          <w:color w:val="auto"/>
          <w:sz w:val="28"/>
          <w:szCs w:val="28"/>
        </w:rPr>
        <w:t xml:space="preserve">Создание разрушаемых объектов (модификация </w:t>
      </w:r>
      <w:r w:rsidR="00C60B7C" w:rsidRPr="003E2C5F">
        <w:rPr>
          <w:color w:val="auto"/>
          <w:sz w:val="28"/>
          <w:szCs w:val="28"/>
        </w:rPr>
        <w:t>4</w:t>
      </w:r>
      <w:r w:rsidR="00C60B7C" w:rsidRPr="00DE5726">
        <w:rPr>
          <w:color w:val="auto"/>
          <w:sz w:val="28"/>
          <w:szCs w:val="28"/>
        </w:rPr>
        <w:t>DGS</w:t>
      </w:r>
      <w:r w:rsidR="00C60B7C" w:rsidRPr="003E2C5F">
        <w:rPr>
          <w:color w:val="auto"/>
          <w:sz w:val="28"/>
          <w:szCs w:val="28"/>
        </w:rPr>
        <w:t>)</w:t>
      </w:r>
      <w:r w:rsidR="00C60B7C">
        <w:rPr>
          <w:color w:val="auto"/>
          <w:sz w:val="28"/>
          <w:szCs w:val="28"/>
        </w:rPr>
        <w:t>;</w:t>
      </w:r>
    </w:p>
    <w:p w14:paraId="1A0E6B80" w14:textId="5E62A6B4" w:rsidR="00C60B7C" w:rsidRDefault="00857B39" w:rsidP="00857B39">
      <w:pPr>
        <w:pStyle w:val="Default"/>
        <w:spacing w:line="360" w:lineRule="auto"/>
        <w:ind w:firstLine="709"/>
        <w:jc w:val="both"/>
        <w:rPr>
          <w:color w:val="auto"/>
          <w:sz w:val="28"/>
          <w:szCs w:val="28"/>
        </w:rPr>
      </w:pPr>
      <w:r>
        <w:rPr>
          <w:color w:val="auto"/>
          <w:sz w:val="28"/>
          <w:szCs w:val="28"/>
        </w:rPr>
        <w:t xml:space="preserve">4. </w:t>
      </w:r>
      <w:r w:rsidR="00C60B7C">
        <w:rPr>
          <w:color w:val="auto"/>
          <w:sz w:val="28"/>
          <w:szCs w:val="28"/>
        </w:rPr>
        <w:t>Навигация беспилотного транспорта (</w:t>
      </w:r>
      <w:r w:rsidR="00C60B7C" w:rsidRPr="00DE5726">
        <w:rPr>
          <w:color w:val="auto"/>
          <w:sz w:val="28"/>
          <w:szCs w:val="28"/>
        </w:rPr>
        <w:t>Visual</w:t>
      </w:r>
      <w:r w:rsidR="00C60B7C" w:rsidRPr="003E2C5F">
        <w:rPr>
          <w:color w:val="auto"/>
          <w:sz w:val="28"/>
          <w:szCs w:val="28"/>
        </w:rPr>
        <w:t xml:space="preserve"> </w:t>
      </w:r>
      <w:r w:rsidR="00C60B7C" w:rsidRPr="00DE5726">
        <w:rPr>
          <w:color w:val="auto"/>
          <w:sz w:val="28"/>
          <w:szCs w:val="28"/>
        </w:rPr>
        <w:t>SLAM</w:t>
      </w:r>
      <w:r w:rsidR="00C60B7C" w:rsidRPr="003E2C5F">
        <w:rPr>
          <w:color w:val="auto"/>
          <w:sz w:val="28"/>
          <w:szCs w:val="28"/>
        </w:rPr>
        <w:t xml:space="preserve"> + 3</w:t>
      </w:r>
      <w:r w:rsidR="00C60B7C" w:rsidRPr="00DE5726">
        <w:rPr>
          <w:color w:val="auto"/>
          <w:sz w:val="28"/>
          <w:szCs w:val="28"/>
        </w:rPr>
        <w:t>DGS</w:t>
      </w:r>
      <w:r w:rsidR="00C60B7C" w:rsidRPr="003E2C5F">
        <w:rPr>
          <w:color w:val="auto"/>
          <w:sz w:val="28"/>
          <w:szCs w:val="28"/>
        </w:rPr>
        <w:t>)</w:t>
      </w:r>
      <w:r w:rsidR="00C60B7C">
        <w:rPr>
          <w:color w:val="auto"/>
          <w:sz w:val="28"/>
          <w:szCs w:val="28"/>
        </w:rPr>
        <w:t xml:space="preserve"> и т.д</w:t>
      </w:r>
      <w:r w:rsidR="00C60B7C" w:rsidRPr="00580E9C">
        <w:rPr>
          <w:color w:val="auto"/>
          <w:sz w:val="28"/>
          <w:szCs w:val="28"/>
        </w:rPr>
        <w:t>.</w:t>
      </w:r>
    </w:p>
    <w:p w14:paraId="77F1AB1B" w14:textId="4DB41653" w:rsidR="00B30FC8" w:rsidRPr="00A40A79" w:rsidRDefault="00B30FC8" w:rsidP="00857B39">
      <w:pPr>
        <w:pStyle w:val="Default"/>
        <w:spacing w:line="360" w:lineRule="auto"/>
        <w:ind w:firstLine="709"/>
        <w:jc w:val="both"/>
        <w:rPr>
          <w:color w:val="auto"/>
          <w:sz w:val="28"/>
          <w:szCs w:val="28"/>
        </w:rPr>
      </w:pPr>
      <w:r>
        <w:rPr>
          <w:color w:val="auto"/>
          <w:sz w:val="28"/>
          <w:szCs w:val="28"/>
        </w:rPr>
        <w:t xml:space="preserve">Сандстрём Э., Гесс Г. и многие другие реализовали синтез алгоритмов </w:t>
      </w:r>
      <w:r>
        <w:rPr>
          <w:color w:val="auto"/>
          <w:sz w:val="28"/>
          <w:szCs w:val="28"/>
          <w:lang w:val="en-US"/>
        </w:rPr>
        <w:t>SLAM</w:t>
      </w:r>
      <w:r w:rsidRPr="00B30FC8">
        <w:rPr>
          <w:color w:val="auto"/>
          <w:sz w:val="28"/>
          <w:szCs w:val="28"/>
        </w:rPr>
        <w:t xml:space="preserve"> </w:t>
      </w:r>
      <w:r>
        <w:rPr>
          <w:color w:val="auto"/>
          <w:sz w:val="28"/>
          <w:szCs w:val="28"/>
        </w:rPr>
        <w:t>с трёхмерной реконструкцией</w:t>
      </w:r>
      <w:r w:rsidR="00A40A79">
        <w:rPr>
          <w:color w:val="auto"/>
          <w:sz w:val="28"/>
          <w:szCs w:val="28"/>
        </w:rPr>
        <w:t xml:space="preserve"> полученных данных</w:t>
      </w:r>
      <w:r>
        <w:rPr>
          <w:color w:val="auto"/>
          <w:sz w:val="28"/>
          <w:szCs w:val="28"/>
        </w:rPr>
        <w:t xml:space="preserve"> с помощью методах генерации гауссовых пятен. </w:t>
      </w:r>
      <w:r w:rsidR="00A40A79">
        <w:rPr>
          <w:color w:val="auto"/>
          <w:sz w:val="28"/>
          <w:szCs w:val="28"/>
        </w:rPr>
        <w:t xml:space="preserve">Однако Гесс Г. в своей работе опирается на данные, получаемые с помощью лазерных дальномеров, расширяя получаемые облака точек, заложенные в классические </w:t>
      </w:r>
      <w:r w:rsidR="00A40A79">
        <w:rPr>
          <w:color w:val="auto"/>
          <w:sz w:val="28"/>
          <w:szCs w:val="28"/>
          <w:lang w:val="en-US"/>
        </w:rPr>
        <w:t>SLAM</w:t>
      </w:r>
      <w:r w:rsidR="00A40A79">
        <w:rPr>
          <w:color w:val="auto"/>
          <w:sz w:val="28"/>
          <w:szCs w:val="28"/>
        </w:rPr>
        <w:t xml:space="preserve">-алгоритмы. Сандстрём Э., в свою очередь, исследовал возможности расширения подхода </w:t>
      </w:r>
      <w:r w:rsidR="00A40A79">
        <w:rPr>
          <w:color w:val="auto"/>
          <w:sz w:val="28"/>
          <w:szCs w:val="28"/>
          <w:lang w:val="en-US"/>
        </w:rPr>
        <w:t>Visual</w:t>
      </w:r>
      <w:r w:rsidR="00A40A79" w:rsidRPr="00A40A79">
        <w:rPr>
          <w:color w:val="auto"/>
          <w:sz w:val="28"/>
          <w:szCs w:val="28"/>
        </w:rPr>
        <w:t xml:space="preserve"> </w:t>
      </w:r>
      <w:r w:rsidR="00A40A79">
        <w:rPr>
          <w:color w:val="auto"/>
          <w:sz w:val="28"/>
          <w:szCs w:val="28"/>
          <w:lang w:val="en-US"/>
        </w:rPr>
        <w:t>SLAM</w:t>
      </w:r>
      <w:r w:rsidR="00A40A79">
        <w:rPr>
          <w:color w:val="auto"/>
          <w:sz w:val="28"/>
          <w:szCs w:val="28"/>
        </w:rPr>
        <w:t>, основываясь на данных</w:t>
      </w:r>
      <w:r w:rsidR="00A40A79" w:rsidRPr="00A40A79">
        <w:rPr>
          <w:color w:val="auto"/>
          <w:sz w:val="28"/>
          <w:szCs w:val="28"/>
        </w:rPr>
        <w:t xml:space="preserve"> </w:t>
      </w:r>
      <w:r w:rsidR="00A40A79">
        <w:rPr>
          <w:color w:val="auto"/>
          <w:sz w:val="28"/>
          <w:szCs w:val="28"/>
          <w:lang w:val="en-US"/>
        </w:rPr>
        <w:t>RGB</w:t>
      </w:r>
      <w:r w:rsidR="00A40A79" w:rsidRPr="00A40A79">
        <w:rPr>
          <w:color w:val="auto"/>
          <w:sz w:val="28"/>
          <w:szCs w:val="28"/>
        </w:rPr>
        <w:t>-</w:t>
      </w:r>
      <w:r w:rsidR="00A40A79">
        <w:rPr>
          <w:color w:val="auto"/>
          <w:sz w:val="28"/>
          <w:szCs w:val="28"/>
          <w:lang w:val="en-US"/>
        </w:rPr>
        <w:t>D</w:t>
      </w:r>
      <w:r w:rsidR="00A40A79" w:rsidRPr="00A40A79">
        <w:rPr>
          <w:color w:val="auto"/>
          <w:sz w:val="28"/>
          <w:szCs w:val="28"/>
        </w:rPr>
        <w:t xml:space="preserve"> </w:t>
      </w:r>
      <w:r w:rsidR="00A40A79">
        <w:rPr>
          <w:color w:val="auto"/>
          <w:sz w:val="28"/>
          <w:szCs w:val="28"/>
        </w:rPr>
        <w:t xml:space="preserve">камер (сенсоров с измерением глубины). В результате </w:t>
      </w:r>
    </w:p>
    <w:p w14:paraId="22DC3C7E" w14:textId="5186546C" w:rsidR="008C4CED" w:rsidRDefault="00B30FC8" w:rsidP="00C627E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дальнейшем исследователи</w:t>
      </w:r>
      <w:r w:rsidR="00500629">
        <w:rPr>
          <w:rFonts w:ascii="Times New Roman" w:hAnsi="Times New Roman" w:cs="Times New Roman"/>
          <w:sz w:val="28"/>
          <w:szCs w:val="28"/>
        </w:rPr>
        <w:t xml:space="preserve"> из Италии в середине 2026 года представили комплексн</w:t>
      </w:r>
      <w:r w:rsidR="00B35A77">
        <w:rPr>
          <w:rFonts w:ascii="Times New Roman" w:hAnsi="Times New Roman" w:cs="Times New Roman"/>
          <w:sz w:val="28"/>
          <w:szCs w:val="28"/>
        </w:rPr>
        <w:t xml:space="preserve">ое решение </w:t>
      </w:r>
      <w:r w:rsidR="00500629">
        <w:rPr>
          <w:rFonts w:ascii="Times New Roman" w:hAnsi="Times New Roman" w:cs="Times New Roman"/>
          <w:sz w:val="28"/>
          <w:szCs w:val="28"/>
          <w:lang w:val="en-US"/>
        </w:rPr>
        <w:t>AgriGS</w:t>
      </w:r>
      <w:r w:rsidR="007F6233" w:rsidRPr="007F6233">
        <w:rPr>
          <w:rFonts w:ascii="Times New Roman" w:hAnsi="Times New Roman" w:cs="Times New Roman"/>
          <w:sz w:val="28"/>
          <w:szCs w:val="28"/>
        </w:rPr>
        <w:t>-</w:t>
      </w:r>
      <w:r w:rsidR="007F6233">
        <w:rPr>
          <w:rFonts w:ascii="Times New Roman" w:hAnsi="Times New Roman" w:cs="Times New Roman"/>
          <w:sz w:val="28"/>
          <w:szCs w:val="28"/>
          <w:lang w:val="en-US"/>
        </w:rPr>
        <w:t>SLAM</w:t>
      </w:r>
      <w:r w:rsidR="00500629">
        <w:rPr>
          <w:rFonts w:ascii="Times New Roman" w:hAnsi="Times New Roman" w:cs="Times New Roman"/>
          <w:sz w:val="28"/>
          <w:szCs w:val="28"/>
        </w:rPr>
        <w:t xml:space="preserve">, которая включает в себя технологии </w:t>
      </w:r>
      <w:r w:rsidR="00500629">
        <w:rPr>
          <w:rFonts w:ascii="Times New Roman" w:hAnsi="Times New Roman" w:cs="Times New Roman"/>
          <w:sz w:val="28"/>
          <w:szCs w:val="28"/>
          <w:lang w:val="en-US"/>
        </w:rPr>
        <w:t>Visual</w:t>
      </w:r>
      <w:r w:rsidR="00500629" w:rsidRPr="00500629">
        <w:rPr>
          <w:rFonts w:ascii="Times New Roman" w:hAnsi="Times New Roman" w:cs="Times New Roman"/>
          <w:sz w:val="28"/>
          <w:szCs w:val="28"/>
        </w:rPr>
        <w:t xml:space="preserve"> </w:t>
      </w:r>
      <w:r w:rsidR="00500629">
        <w:rPr>
          <w:rFonts w:ascii="Times New Roman" w:hAnsi="Times New Roman" w:cs="Times New Roman"/>
          <w:sz w:val="28"/>
          <w:szCs w:val="28"/>
          <w:lang w:val="en-US"/>
        </w:rPr>
        <w:t>SLAM</w:t>
      </w:r>
      <w:r w:rsidR="00500629" w:rsidRPr="00500629">
        <w:rPr>
          <w:rFonts w:ascii="Times New Roman" w:hAnsi="Times New Roman" w:cs="Times New Roman"/>
          <w:sz w:val="28"/>
          <w:szCs w:val="28"/>
        </w:rPr>
        <w:t>, 3</w:t>
      </w:r>
      <w:r w:rsidR="00500629">
        <w:rPr>
          <w:rFonts w:ascii="Times New Roman" w:hAnsi="Times New Roman" w:cs="Times New Roman"/>
          <w:sz w:val="28"/>
          <w:szCs w:val="28"/>
          <w:lang w:val="en-US"/>
        </w:rPr>
        <w:t>D</w:t>
      </w:r>
      <w:r w:rsidR="00500629" w:rsidRPr="00500629">
        <w:rPr>
          <w:rFonts w:ascii="Times New Roman" w:hAnsi="Times New Roman" w:cs="Times New Roman"/>
          <w:sz w:val="28"/>
          <w:szCs w:val="28"/>
        </w:rPr>
        <w:t xml:space="preserve"> </w:t>
      </w:r>
      <w:r w:rsidR="00500629">
        <w:rPr>
          <w:rFonts w:ascii="Times New Roman" w:hAnsi="Times New Roman" w:cs="Times New Roman"/>
          <w:sz w:val="28"/>
          <w:szCs w:val="28"/>
          <w:lang w:val="en-US"/>
        </w:rPr>
        <w:t>Gaussian</w:t>
      </w:r>
      <w:r w:rsidR="00500629" w:rsidRPr="00500629">
        <w:rPr>
          <w:rFonts w:ascii="Times New Roman" w:hAnsi="Times New Roman" w:cs="Times New Roman"/>
          <w:sz w:val="28"/>
          <w:szCs w:val="28"/>
        </w:rPr>
        <w:t xml:space="preserve"> </w:t>
      </w:r>
      <w:r w:rsidR="00500629">
        <w:rPr>
          <w:rFonts w:ascii="Times New Roman" w:hAnsi="Times New Roman" w:cs="Times New Roman"/>
          <w:sz w:val="28"/>
          <w:szCs w:val="28"/>
          <w:lang w:val="en-US"/>
        </w:rPr>
        <w:t>Splatting</w:t>
      </w:r>
      <w:r w:rsidR="00500629" w:rsidRPr="00500629">
        <w:rPr>
          <w:rFonts w:ascii="Times New Roman" w:hAnsi="Times New Roman" w:cs="Times New Roman"/>
          <w:sz w:val="28"/>
          <w:szCs w:val="28"/>
        </w:rPr>
        <w:t xml:space="preserve"> </w:t>
      </w:r>
      <w:r w:rsidR="00500629">
        <w:rPr>
          <w:rFonts w:ascii="Times New Roman" w:hAnsi="Times New Roman" w:cs="Times New Roman"/>
          <w:sz w:val="28"/>
          <w:szCs w:val="28"/>
        </w:rPr>
        <w:t xml:space="preserve">для решения задачи автономной навигации в ходе сбора урожая плодов с деревьев. Авторы отмечают, что применение метода генерации гауссовых пятен </w:t>
      </w:r>
      <w:r w:rsidR="00B35A77">
        <w:rPr>
          <w:rFonts w:ascii="Times New Roman" w:hAnsi="Times New Roman" w:cs="Times New Roman"/>
          <w:sz w:val="28"/>
          <w:szCs w:val="28"/>
        </w:rPr>
        <w:t xml:space="preserve">способствует повышению классификации деревьев, попадающих в зону объектива камер, в ходе сбора урожая. Архитектура </w:t>
      </w:r>
      <w:r w:rsidR="00B35A77">
        <w:rPr>
          <w:rFonts w:ascii="Times New Roman" w:hAnsi="Times New Roman" w:cs="Times New Roman"/>
          <w:sz w:val="28"/>
          <w:szCs w:val="28"/>
          <w:lang w:val="en-US"/>
        </w:rPr>
        <w:t xml:space="preserve">AgriGS-SLAM </w:t>
      </w:r>
      <w:r w:rsidR="00B35A77">
        <w:rPr>
          <w:rFonts w:ascii="Times New Roman" w:hAnsi="Times New Roman" w:cs="Times New Roman"/>
          <w:sz w:val="28"/>
          <w:szCs w:val="28"/>
        </w:rPr>
        <w:t>представлена на рисунке 1.4.6.</w:t>
      </w:r>
    </w:p>
    <w:p w14:paraId="3E18FA7B" w14:textId="77777777" w:rsidR="00B35A77" w:rsidRDefault="00B35A77" w:rsidP="00F72619">
      <w:pPr>
        <w:spacing w:after="0" w:line="240" w:lineRule="auto"/>
        <w:jc w:val="center"/>
        <w:rPr>
          <w:rFonts w:ascii="Times New Roman" w:hAnsi="Times New Roman" w:cs="Times New Roman"/>
          <w:sz w:val="28"/>
          <w:szCs w:val="28"/>
        </w:rPr>
      </w:pPr>
    </w:p>
    <w:p w14:paraId="4499EF8F" w14:textId="66DD2C45" w:rsidR="00B35A77" w:rsidRDefault="00F72619" w:rsidP="00F72619">
      <w:pPr>
        <w:spacing w:after="0" w:line="240" w:lineRule="auto"/>
        <w:jc w:val="center"/>
        <w:rPr>
          <w:rFonts w:ascii="Times New Roman" w:hAnsi="Times New Roman" w:cs="Times New Roman"/>
          <w:sz w:val="28"/>
          <w:szCs w:val="28"/>
        </w:rPr>
      </w:pPr>
      <w:r>
        <w:rPr>
          <w:noProof/>
        </w:rPr>
        <w:lastRenderedPageBreak/>
        <w:drawing>
          <wp:inline distT="0" distB="0" distL="0" distR="0" wp14:anchorId="4DF84734" wp14:editId="4C9C3656">
            <wp:extent cx="5598745" cy="2592000"/>
            <wp:effectExtent l="0" t="0" r="2540" b="0"/>
            <wp:docPr id="689631288" name="Рисунок 68963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31288" name="Рисунок 689631287"/>
                    <pic:cNvPicPr>
                      <a:picLocks noChangeAspect="1"/>
                    </pic:cNvPicPr>
                  </pic:nvPicPr>
                  <pic:blipFill rotWithShape="1">
                    <a:blip r:embed="rId16"/>
                    <a:stretch/>
                  </pic:blipFill>
                  <pic:spPr bwMode="auto">
                    <a:xfrm>
                      <a:off x="0" y="0"/>
                      <a:ext cx="5598745" cy="2592000"/>
                    </a:xfrm>
                    <a:prstGeom prst="rect">
                      <a:avLst/>
                    </a:prstGeom>
                  </pic:spPr>
                </pic:pic>
              </a:graphicData>
            </a:graphic>
          </wp:inline>
        </w:drawing>
      </w:r>
    </w:p>
    <w:p w14:paraId="29D38013" w14:textId="77777777" w:rsidR="00B35A77" w:rsidRDefault="00B35A77" w:rsidP="00F72619">
      <w:pPr>
        <w:spacing w:after="0" w:line="240" w:lineRule="auto"/>
        <w:jc w:val="center"/>
        <w:rPr>
          <w:rFonts w:ascii="Times New Roman" w:hAnsi="Times New Roman" w:cs="Times New Roman"/>
          <w:sz w:val="28"/>
          <w:szCs w:val="28"/>
        </w:rPr>
      </w:pPr>
    </w:p>
    <w:p w14:paraId="7280B776" w14:textId="5196AA62" w:rsidR="00F72619" w:rsidRPr="00F72619" w:rsidRDefault="00F72619" w:rsidP="00F7261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1.4.6 – Архитектура </w:t>
      </w:r>
      <w:r>
        <w:rPr>
          <w:rFonts w:ascii="Times New Roman" w:hAnsi="Times New Roman" w:cs="Times New Roman"/>
          <w:sz w:val="28"/>
          <w:szCs w:val="28"/>
          <w:lang w:val="en-US"/>
        </w:rPr>
        <w:t>AgriGS</w:t>
      </w:r>
      <w:r w:rsidRPr="005122D4">
        <w:rPr>
          <w:rFonts w:ascii="Times New Roman" w:hAnsi="Times New Roman" w:cs="Times New Roman"/>
          <w:sz w:val="28"/>
          <w:szCs w:val="28"/>
        </w:rPr>
        <w:t>-</w:t>
      </w:r>
      <w:r>
        <w:rPr>
          <w:rFonts w:ascii="Times New Roman" w:hAnsi="Times New Roman" w:cs="Times New Roman"/>
          <w:sz w:val="28"/>
          <w:szCs w:val="28"/>
          <w:lang w:val="en-US"/>
        </w:rPr>
        <w:t>SLAM</w:t>
      </w:r>
    </w:p>
    <w:p w14:paraId="7C343C53" w14:textId="77777777" w:rsidR="00F72619" w:rsidRDefault="00F72619" w:rsidP="00F72619">
      <w:pPr>
        <w:spacing w:after="0" w:line="240" w:lineRule="auto"/>
        <w:jc w:val="center"/>
        <w:rPr>
          <w:rFonts w:ascii="Times New Roman" w:hAnsi="Times New Roman" w:cs="Times New Roman"/>
          <w:sz w:val="28"/>
          <w:szCs w:val="28"/>
        </w:rPr>
      </w:pPr>
    </w:p>
    <w:p w14:paraId="067FDD13" w14:textId="0A093E05" w:rsidR="00F40677" w:rsidRDefault="00F40677" w:rsidP="00F4067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можно установить, что метод генерации гауссовых пятен станет фундаментом для теоретических и практических исследований в различных областях. Применение в системах технического зрения значительно совершенствует существующие подходы и улучшает распознавание объектов.</w:t>
      </w:r>
    </w:p>
    <w:p w14:paraId="0F929C39" w14:textId="77777777" w:rsidR="00F40677" w:rsidRDefault="00F40677" w:rsidP="00606B17">
      <w:pPr>
        <w:spacing w:after="0" w:line="360" w:lineRule="auto"/>
        <w:ind w:firstLine="709"/>
        <w:jc w:val="both"/>
        <w:rPr>
          <w:rFonts w:ascii="Times New Roman" w:hAnsi="Times New Roman" w:cs="Times New Roman"/>
          <w:sz w:val="28"/>
          <w:szCs w:val="28"/>
        </w:rPr>
      </w:pPr>
    </w:p>
    <w:p w14:paraId="0BA6FD6C" w14:textId="16AE835E" w:rsidR="00026FD8" w:rsidRPr="00343D6C" w:rsidRDefault="00026FD8" w:rsidP="00B94FE3">
      <w:pPr>
        <w:pStyle w:val="1"/>
        <w:spacing w:before="0" w:line="360" w:lineRule="auto"/>
        <w:ind w:firstLine="709"/>
        <w:jc w:val="both"/>
        <w:rPr>
          <w:rFonts w:asciiTheme="majorBidi" w:hAnsiTheme="majorBidi"/>
          <w:b/>
          <w:bCs/>
          <w:color w:val="auto"/>
          <w:sz w:val="28"/>
          <w:szCs w:val="28"/>
        </w:rPr>
      </w:pPr>
      <w:bookmarkStart w:id="29" w:name="_Toc235434770"/>
      <w:r w:rsidRPr="00343D6C">
        <w:rPr>
          <w:rFonts w:asciiTheme="majorBidi" w:hAnsiTheme="majorBidi"/>
          <w:b/>
          <w:bCs/>
          <w:color w:val="auto"/>
          <w:sz w:val="28"/>
          <w:szCs w:val="28"/>
        </w:rPr>
        <w:t>1.5 Обзор наземных робототехнических комплексов и уборочных машин</w:t>
      </w:r>
      <w:bookmarkEnd w:id="29"/>
    </w:p>
    <w:p w14:paraId="2054D35B" w14:textId="77777777" w:rsidR="00026FD8" w:rsidRDefault="00026FD8" w:rsidP="00026FD8">
      <w:pPr>
        <w:spacing w:after="0" w:line="360" w:lineRule="auto"/>
        <w:ind w:firstLine="709"/>
        <w:jc w:val="both"/>
        <w:rPr>
          <w:rFonts w:ascii="Times New Roman" w:hAnsi="Times New Roman" w:cs="Times New Roman"/>
          <w:sz w:val="28"/>
          <w:szCs w:val="28"/>
        </w:rPr>
      </w:pPr>
    </w:p>
    <w:p w14:paraId="713D0998" w14:textId="00A96AD5" w:rsidR="00026FD8" w:rsidRDefault="00606B17" w:rsidP="00F24AD5">
      <w:pPr>
        <w:spacing w:after="0" w:line="360" w:lineRule="auto"/>
        <w:ind w:firstLine="709"/>
        <w:jc w:val="both"/>
        <w:rPr>
          <w:rFonts w:ascii="Times New Roman" w:hAnsi="Times New Roman" w:cs="Times New Roman"/>
          <w:sz w:val="28"/>
          <w:szCs w:val="28"/>
        </w:rPr>
      </w:pPr>
      <w:r w:rsidRPr="00606B17">
        <w:rPr>
          <w:rFonts w:ascii="Times New Roman" w:hAnsi="Times New Roman" w:cs="Times New Roman"/>
          <w:sz w:val="28"/>
          <w:szCs w:val="28"/>
        </w:rPr>
        <w:t>Применение уборочных машин позволяет существенно снизить трудоёмкость работ по очистке производственных и офисных помещений, дворовых территорий и крупных автомагистралей. Дальнейшая автоматизация процессов за счёт внедрения автономных уборочных систем обеспечивает дополнительное снижение эксплуатационных трудозатрат. При этом первоначальная стоимость внедрения таких технологий зачастую превышает ожидаемые показатели; тем не менее экономический эффект в ходе эксплуатации компенсирует капитальные вложения за счёт сокращения потребности в ручном труде и оптимизации материально‑технических расходов клининговых подразделений</w:t>
      </w:r>
      <w:r w:rsidR="00A51D5B">
        <w:rPr>
          <w:rFonts w:ascii="Times New Roman" w:hAnsi="Times New Roman" w:cs="Times New Roman"/>
          <w:sz w:val="28"/>
          <w:szCs w:val="28"/>
        </w:rPr>
        <w:t xml:space="preserve"> или организаций</w:t>
      </w:r>
      <w:r w:rsidRPr="00606B17">
        <w:rPr>
          <w:rFonts w:ascii="Times New Roman" w:hAnsi="Times New Roman" w:cs="Times New Roman"/>
          <w:sz w:val="28"/>
          <w:szCs w:val="28"/>
        </w:rPr>
        <w:t>. Современные уборочные машины, как правило, поддерживают несколько режимов очистки</w:t>
      </w:r>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 </w:t>
      </w:r>
      <w:r w:rsidRPr="00606B17">
        <w:rPr>
          <w:rFonts w:ascii="Times New Roman" w:hAnsi="Times New Roman" w:cs="Times New Roman"/>
          <w:sz w:val="28"/>
          <w:szCs w:val="28"/>
        </w:rPr>
        <w:t>сухую, влажную и комбинированную уборку,</w:t>
      </w:r>
      <w:r w:rsidR="00967ED8">
        <w:rPr>
          <w:rFonts w:ascii="Times New Roman" w:hAnsi="Times New Roman" w:cs="Times New Roman"/>
          <w:sz w:val="28"/>
          <w:szCs w:val="28"/>
        </w:rPr>
        <w:t xml:space="preserve"> – </w:t>
      </w:r>
      <w:r w:rsidRPr="00606B17">
        <w:rPr>
          <w:rFonts w:ascii="Times New Roman" w:hAnsi="Times New Roman" w:cs="Times New Roman"/>
          <w:sz w:val="28"/>
          <w:szCs w:val="28"/>
        </w:rPr>
        <w:t>что расширяет их функциональную применимость на разнотипных объектах.</w:t>
      </w:r>
      <w:r w:rsidR="00026FD8">
        <w:rPr>
          <w:rFonts w:ascii="Times New Roman" w:hAnsi="Times New Roman" w:cs="Times New Roman"/>
          <w:sz w:val="28"/>
          <w:szCs w:val="28"/>
        </w:rPr>
        <w:t xml:space="preserve"> </w:t>
      </w:r>
    </w:p>
    <w:p w14:paraId="4DA60D9F" w14:textId="4D44FB0A" w:rsidR="00026FD8" w:rsidRDefault="00351CA0" w:rsidP="00745423">
      <w:pPr>
        <w:spacing w:after="0" w:line="360" w:lineRule="auto"/>
        <w:ind w:firstLine="709"/>
        <w:jc w:val="both"/>
        <w:rPr>
          <w:rFonts w:ascii="Times New Roman" w:hAnsi="Times New Roman" w:cs="Times New Roman"/>
          <w:sz w:val="28"/>
          <w:szCs w:val="28"/>
        </w:rPr>
      </w:pPr>
      <w:r w:rsidRPr="00351CA0">
        <w:rPr>
          <w:rFonts w:ascii="Times New Roman" w:hAnsi="Times New Roman" w:cs="Times New Roman"/>
          <w:sz w:val="28"/>
          <w:szCs w:val="28"/>
        </w:rPr>
        <w:t xml:space="preserve">Классификация автономных уборочных </w:t>
      </w:r>
      <w:r w:rsidR="00E205A9">
        <w:rPr>
          <w:rFonts w:ascii="Times New Roman" w:hAnsi="Times New Roman" w:cs="Times New Roman"/>
          <w:sz w:val="28"/>
          <w:szCs w:val="28"/>
        </w:rPr>
        <w:t>машин</w:t>
      </w:r>
      <w:r w:rsidRPr="00351CA0">
        <w:rPr>
          <w:rFonts w:ascii="Times New Roman" w:hAnsi="Times New Roman" w:cs="Times New Roman"/>
          <w:sz w:val="28"/>
          <w:szCs w:val="28"/>
        </w:rPr>
        <w:t xml:space="preserve"> может быть построена по ряду значимых параметров</w:t>
      </w:r>
      <w:r w:rsidR="00745423">
        <w:rPr>
          <w:rFonts w:ascii="Times New Roman" w:hAnsi="Times New Roman" w:cs="Times New Roman"/>
          <w:sz w:val="28"/>
          <w:szCs w:val="28"/>
        </w:rPr>
        <w:t>:</w:t>
      </w:r>
    </w:p>
    <w:p w14:paraId="1F2B4D6E" w14:textId="37AC598D" w:rsidR="00974AB0" w:rsidRPr="00974AB0" w:rsidRDefault="00974AB0" w:rsidP="0016380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974AB0">
        <w:rPr>
          <w:rFonts w:ascii="Times New Roman" w:hAnsi="Times New Roman" w:cs="Times New Roman"/>
          <w:sz w:val="28"/>
          <w:szCs w:val="28"/>
        </w:rPr>
        <w:t>По сфере применения выделяют:</w:t>
      </w:r>
    </w:p>
    <w:p w14:paraId="5B46321A" w14:textId="0F156A6A" w:rsidR="00974AB0" w:rsidRPr="00974AB0" w:rsidRDefault="00974AB0"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Pr="00974AB0">
        <w:rPr>
          <w:rFonts w:ascii="Times New Roman" w:hAnsi="Times New Roman" w:cs="Times New Roman"/>
          <w:sz w:val="28"/>
          <w:szCs w:val="28"/>
        </w:rPr>
        <w:t>роботы для уборки внутренних помещений;</w:t>
      </w:r>
    </w:p>
    <w:p w14:paraId="2EFCF1AD" w14:textId="69A4DD7A" w:rsidR="00974AB0" w:rsidRPr="00974AB0" w:rsidRDefault="00974AB0"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 </w:t>
      </w:r>
      <w:r w:rsidRPr="00974AB0">
        <w:rPr>
          <w:rFonts w:ascii="Times New Roman" w:hAnsi="Times New Roman" w:cs="Times New Roman"/>
          <w:sz w:val="28"/>
          <w:szCs w:val="28"/>
        </w:rPr>
        <w:t>машины для очистки уличных территорий;</w:t>
      </w:r>
    </w:p>
    <w:p w14:paraId="38D058B5" w14:textId="1EF6C83D" w:rsidR="00974AB0" w:rsidRPr="00974AB0" w:rsidRDefault="00974AB0"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Pr="00974AB0">
        <w:rPr>
          <w:rFonts w:ascii="Times New Roman" w:hAnsi="Times New Roman" w:cs="Times New Roman"/>
          <w:sz w:val="28"/>
          <w:szCs w:val="28"/>
        </w:rPr>
        <w:t xml:space="preserve">специализированные решения для объектов с повышенными требованиями к организации уборки (вокзалы, аэропорты и </w:t>
      </w:r>
      <w:r>
        <w:rPr>
          <w:rFonts w:ascii="Times New Roman" w:hAnsi="Times New Roman" w:cs="Times New Roman"/>
          <w:sz w:val="28"/>
          <w:szCs w:val="28"/>
        </w:rPr>
        <w:t>т.д.</w:t>
      </w:r>
      <w:r w:rsidRPr="00974AB0">
        <w:rPr>
          <w:rFonts w:ascii="Times New Roman" w:hAnsi="Times New Roman" w:cs="Times New Roman"/>
          <w:sz w:val="28"/>
          <w:szCs w:val="28"/>
        </w:rPr>
        <w:t>).</w:t>
      </w:r>
    </w:p>
    <w:p w14:paraId="2BE7EFF2" w14:textId="5E701695" w:rsidR="00974AB0" w:rsidRPr="00974AB0" w:rsidRDefault="00163808"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974AB0" w:rsidRPr="00974AB0">
        <w:rPr>
          <w:rFonts w:ascii="Times New Roman" w:hAnsi="Times New Roman" w:cs="Times New Roman"/>
          <w:sz w:val="28"/>
          <w:szCs w:val="28"/>
        </w:rPr>
        <w:t>По габаритам и целевому масштабу эксплуатации:</w:t>
      </w:r>
    </w:p>
    <w:p w14:paraId="4AA95B9F" w14:textId="2CBE33B3" w:rsidR="00974AB0" w:rsidRPr="00974AB0" w:rsidRDefault="00163808"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00974AB0" w:rsidRPr="00974AB0">
        <w:rPr>
          <w:rFonts w:ascii="Times New Roman" w:hAnsi="Times New Roman" w:cs="Times New Roman"/>
          <w:sz w:val="28"/>
          <w:szCs w:val="28"/>
        </w:rPr>
        <w:t xml:space="preserve">компактные устройства для малых </w:t>
      </w:r>
      <w:r w:rsidR="00343FAD">
        <w:rPr>
          <w:rFonts w:ascii="Times New Roman" w:hAnsi="Times New Roman" w:cs="Times New Roman"/>
          <w:sz w:val="28"/>
          <w:szCs w:val="28"/>
        </w:rPr>
        <w:t>помещений</w:t>
      </w:r>
      <w:r w:rsidR="00974AB0" w:rsidRPr="00974AB0">
        <w:rPr>
          <w:rFonts w:ascii="Times New Roman" w:hAnsi="Times New Roman" w:cs="Times New Roman"/>
          <w:sz w:val="28"/>
          <w:szCs w:val="28"/>
        </w:rPr>
        <w:t>;</w:t>
      </w:r>
    </w:p>
    <w:p w14:paraId="5E2CCF2E" w14:textId="76AF36B9" w:rsidR="00974AB0" w:rsidRPr="00974AB0" w:rsidRDefault="00163808"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 </w:t>
      </w:r>
      <w:r w:rsidR="00974AB0" w:rsidRPr="00974AB0">
        <w:rPr>
          <w:rFonts w:ascii="Times New Roman" w:hAnsi="Times New Roman" w:cs="Times New Roman"/>
          <w:sz w:val="28"/>
          <w:szCs w:val="28"/>
        </w:rPr>
        <w:t>решения среднего класса для офисных и коммерческих объектов;</w:t>
      </w:r>
    </w:p>
    <w:p w14:paraId="7815118B" w14:textId="43A2367A" w:rsidR="00974AB0" w:rsidRPr="00974AB0" w:rsidRDefault="00163808"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974AB0" w:rsidRPr="00974AB0">
        <w:rPr>
          <w:rFonts w:ascii="Times New Roman" w:hAnsi="Times New Roman" w:cs="Times New Roman"/>
          <w:sz w:val="28"/>
          <w:szCs w:val="28"/>
        </w:rPr>
        <w:t>промышленные уборочные машины для крупных производственных</w:t>
      </w:r>
      <w:r w:rsidR="00343FAD">
        <w:rPr>
          <w:rFonts w:ascii="Times New Roman" w:hAnsi="Times New Roman" w:cs="Times New Roman"/>
          <w:sz w:val="28"/>
          <w:szCs w:val="28"/>
        </w:rPr>
        <w:t xml:space="preserve">, </w:t>
      </w:r>
      <w:r w:rsidR="00974AB0" w:rsidRPr="00974AB0">
        <w:rPr>
          <w:rFonts w:ascii="Times New Roman" w:hAnsi="Times New Roman" w:cs="Times New Roman"/>
          <w:sz w:val="28"/>
          <w:szCs w:val="28"/>
        </w:rPr>
        <w:t>открытых пространств</w:t>
      </w:r>
      <w:r w:rsidR="00343FAD">
        <w:rPr>
          <w:rFonts w:ascii="Times New Roman" w:hAnsi="Times New Roman" w:cs="Times New Roman"/>
          <w:sz w:val="28"/>
          <w:szCs w:val="28"/>
        </w:rPr>
        <w:t xml:space="preserve"> и т.п</w:t>
      </w:r>
      <w:r w:rsidR="00974AB0" w:rsidRPr="00974AB0">
        <w:rPr>
          <w:rFonts w:ascii="Times New Roman" w:hAnsi="Times New Roman" w:cs="Times New Roman"/>
          <w:sz w:val="28"/>
          <w:szCs w:val="28"/>
        </w:rPr>
        <w:t>.</w:t>
      </w:r>
    </w:p>
    <w:p w14:paraId="5B4EE8AC" w14:textId="4B581DAE" w:rsidR="00974AB0" w:rsidRPr="00974AB0" w:rsidRDefault="003F5290"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974AB0" w:rsidRPr="00974AB0">
        <w:rPr>
          <w:rFonts w:ascii="Times New Roman" w:hAnsi="Times New Roman" w:cs="Times New Roman"/>
          <w:sz w:val="28"/>
          <w:szCs w:val="28"/>
        </w:rPr>
        <w:t>По уровню автономности:</w:t>
      </w:r>
    </w:p>
    <w:p w14:paraId="3ECFC1CE" w14:textId="41BE134B" w:rsidR="00974AB0" w:rsidRPr="00974AB0" w:rsidRDefault="003F5290"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00974AB0" w:rsidRPr="00974AB0">
        <w:rPr>
          <w:rFonts w:ascii="Times New Roman" w:hAnsi="Times New Roman" w:cs="Times New Roman"/>
          <w:sz w:val="28"/>
          <w:szCs w:val="28"/>
        </w:rPr>
        <w:t>частично автономные системы (с элементами автоматизации отдельных операций);</w:t>
      </w:r>
    </w:p>
    <w:p w14:paraId="434AE243" w14:textId="6534EABD" w:rsidR="00974AB0" w:rsidRPr="00974AB0" w:rsidRDefault="003F5290"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 </w:t>
      </w:r>
      <w:r w:rsidR="00974AB0" w:rsidRPr="00974AB0">
        <w:rPr>
          <w:rFonts w:ascii="Times New Roman" w:hAnsi="Times New Roman" w:cs="Times New Roman"/>
          <w:sz w:val="28"/>
          <w:szCs w:val="28"/>
        </w:rPr>
        <w:t>полуавтономные комплексы (с ограниченным участием оператора);</w:t>
      </w:r>
    </w:p>
    <w:p w14:paraId="42FFE6FA" w14:textId="43CA5D4D" w:rsidR="00974AB0" w:rsidRDefault="003F5290" w:rsidP="00974AB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974AB0" w:rsidRPr="00974AB0">
        <w:rPr>
          <w:rFonts w:ascii="Times New Roman" w:hAnsi="Times New Roman" w:cs="Times New Roman"/>
          <w:sz w:val="28"/>
          <w:szCs w:val="28"/>
        </w:rPr>
        <w:t>полностью автономные роботы (функционирующие без вмешательства человека в штатном режиме).</w:t>
      </w:r>
    </w:p>
    <w:p w14:paraId="76ED39B8" w14:textId="22A2DCE4" w:rsidR="00026FD8" w:rsidRDefault="009C41DF" w:rsidP="009C41DF">
      <w:pPr>
        <w:spacing w:after="0" w:line="360" w:lineRule="auto"/>
        <w:ind w:firstLine="709"/>
        <w:jc w:val="both"/>
        <w:rPr>
          <w:rFonts w:ascii="Times New Roman" w:hAnsi="Times New Roman" w:cs="Times New Roman"/>
          <w:sz w:val="28"/>
          <w:szCs w:val="28"/>
        </w:rPr>
      </w:pPr>
      <w:r w:rsidRPr="009C41DF">
        <w:rPr>
          <w:rFonts w:ascii="Times New Roman" w:hAnsi="Times New Roman" w:cs="Times New Roman"/>
          <w:sz w:val="28"/>
          <w:szCs w:val="28"/>
        </w:rPr>
        <w:t>Анализ существующих решений показывает, что автономные уборочные машины получили широкое распространение прежде всего в сегменте уборки помещений. В частности, робот‑уборщик Pudu</w:t>
      </w:r>
      <w:r>
        <w:rPr>
          <w:rFonts w:ascii="Times New Roman" w:hAnsi="Times New Roman" w:cs="Times New Roman"/>
          <w:sz w:val="28"/>
          <w:szCs w:val="28"/>
        </w:rPr>
        <w:t xml:space="preserve"> </w:t>
      </w:r>
      <w:r w:rsidRPr="009C41DF">
        <w:rPr>
          <w:rFonts w:ascii="Times New Roman" w:hAnsi="Times New Roman" w:cs="Times New Roman"/>
          <w:sz w:val="28"/>
          <w:szCs w:val="28"/>
        </w:rPr>
        <w:t>CC1 является одним из наиболее распространённых представителей класса автономных устройств, применяемых в малом и среднем бизнесе. Его конструкция и функциональные возможности соответствуют требованиям данного сегмента; устройство представлено на рисунке</w:t>
      </w:r>
      <w:r>
        <w:rPr>
          <w:rFonts w:ascii="Times New Roman" w:hAnsi="Times New Roman" w:cs="Times New Roman"/>
          <w:sz w:val="28"/>
          <w:szCs w:val="28"/>
        </w:rPr>
        <w:t xml:space="preserve"> </w:t>
      </w:r>
      <w:r w:rsidRPr="009C41DF">
        <w:rPr>
          <w:rFonts w:ascii="Times New Roman" w:hAnsi="Times New Roman" w:cs="Times New Roman"/>
          <w:sz w:val="28"/>
          <w:szCs w:val="28"/>
        </w:rPr>
        <w:t>1.</w:t>
      </w:r>
      <w:r w:rsidR="003F6ED6">
        <w:rPr>
          <w:rFonts w:ascii="Times New Roman" w:hAnsi="Times New Roman" w:cs="Times New Roman"/>
          <w:sz w:val="28"/>
          <w:szCs w:val="28"/>
        </w:rPr>
        <w:t>5.1.</w:t>
      </w:r>
    </w:p>
    <w:p w14:paraId="05CC522A" w14:textId="77777777" w:rsidR="00026FD8" w:rsidRDefault="00026FD8" w:rsidP="00026FD8">
      <w:pPr>
        <w:spacing w:after="0" w:line="360" w:lineRule="auto"/>
        <w:ind w:firstLine="709"/>
        <w:jc w:val="both"/>
        <w:rPr>
          <w:rFonts w:ascii="Times New Roman" w:hAnsi="Times New Roman" w:cs="Times New Roman"/>
          <w:sz w:val="28"/>
          <w:szCs w:val="28"/>
        </w:rPr>
      </w:pPr>
    </w:p>
    <w:p w14:paraId="0A78D4BA" w14:textId="77777777" w:rsidR="00026FD8" w:rsidRDefault="00026FD8" w:rsidP="00026FD8">
      <w:pPr>
        <w:spacing w:after="0" w:line="360" w:lineRule="auto"/>
        <w:ind w:firstLine="709"/>
        <w:jc w:val="center"/>
        <w:rPr>
          <w:rFonts w:ascii="Times New Roman" w:hAnsi="Times New Roman" w:cs="Times New Roman"/>
          <w:sz w:val="28"/>
          <w:szCs w:val="28"/>
        </w:rPr>
      </w:pPr>
      <w:r>
        <w:rPr>
          <w:noProof/>
        </w:rPr>
        <w:lastRenderedPageBreak/>
        <w:drawing>
          <wp:inline distT="0" distB="0" distL="0" distR="0" wp14:anchorId="48A07E23" wp14:editId="01B0075C">
            <wp:extent cx="4175113" cy="3717985"/>
            <wp:effectExtent l="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17">
                      <a:extLst>
                        <a:ext uri="{28A0092B-C50C-407E-A947-70E740481C1C}">
                          <a14:useLocalDpi xmlns:a14="http://schemas.microsoft.com/office/drawing/2010/main" val="0"/>
                        </a:ext>
                      </a:extLst>
                    </a:blip>
                    <a:srcRect t="7437" b="3512"/>
                    <a:stretch/>
                  </pic:blipFill>
                  <pic:spPr bwMode="auto">
                    <a:xfrm>
                      <a:off x="0" y="0"/>
                      <a:ext cx="4176000" cy="3718775"/>
                    </a:xfrm>
                    <a:prstGeom prst="rect">
                      <a:avLst/>
                    </a:prstGeom>
                    <a:noFill/>
                    <a:ln>
                      <a:noFill/>
                    </a:ln>
                    <a:extLst>
                      <a:ext uri="{53640926-AAD7-44D8-BBD7-CCE9431645EC}">
                        <a14:shadowObscured xmlns:a14="http://schemas.microsoft.com/office/drawing/2010/main"/>
                      </a:ext>
                    </a:extLst>
                  </pic:spPr>
                </pic:pic>
              </a:graphicData>
            </a:graphic>
          </wp:inline>
        </w:drawing>
      </w:r>
    </w:p>
    <w:p w14:paraId="58859147" w14:textId="77777777" w:rsidR="00026FD8" w:rsidRPr="00322654" w:rsidRDefault="00026FD8" w:rsidP="00322654">
      <w:pPr>
        <w:spacing w:after="0" w:line="240" w:lineRule="auto"/>
        <w:jc w:val="center"/>
        <w:rPr>
          <w:rFonts w:ascii="Times New Roman" w:hAnsi="Times New Roman" w:cs="Times New Roman"/>
          <w:sz w:val="24"/>
          <w:szCs w:val="24"/>
        </w:rPr>
      </w:pPr>
    </w:p>
    <w:p w14:paraId="172322FE" w14:textId="78892C81" w:rsidR="00026FD8" w:rsidRPr="00322654" w:rsidRDefault="00026FD8" w:rsidP="00322654">
      <w:pPr>
        <w:spacing w:after="0" w:line="240" w:lineRule="auto"/>
        <w:jc w:val="center"/>
        <w:rPr>
          <w:rFonts w:ascii="Times New Roman" w:hAnsi="Times New Roman" w:cs="Times New Roman"/>
          <w:sz w:val="24"/>
          <w:szCs w:val="24"/>
        </w:rPr>
      </w:pPr>
      <w:r w:rsidRPr="00322654">
        <w:rPr>
          <w:rFonts w:ascii="Times New Roman" w:hAnsi="Times New Roman" w:cs="Times New Roman"/>
          <w:sz w:val="24"/>
          <w:szCs w:val="24"/>
        </w:rPr>
        <w:t>Рисунок 1</w:t>
      </w:r>
      <w:r w:rsidR="003F6ED6">
        <w:rPr>
          <w:rFonts w:ascii="Times New Roman" w:hAnsi="Times New Roman" w:cs="Times New Roman"/>
          <w:sz w:val="24"/>
          <w:szCs w:val="24"/>
        </w:rPr>
        <w:t xml:space="preserve">.5.1 </w:t>
      </w:r>
      <w:r w:rsidRPr="00322654">
        <w:rPr>
          <w:rFonts w:ascii="Times New Roman" w:hAnsi="Times New Roman" w:cs="Times New Roman"/>
          <w:sz w:val="24"/>
          <w:szCs w:val="24"/>
        </w:rPr>
        <w:t xml:space="preserve">– Робот-уборщик </w:t>
      </w:r>
      <w:r w:rsidRPr="00322654">
        <w:rPr>
          <w:rFonts w:ascii="Times New Roman" w:hAnsi="Times New Roman" w:cs="Times New Roman"/>
          <w:sz w:val="24"/>
          <w:szCs w:val="24"/>
          <w:lang w:val="en-US"/>
        </w:rPr>
        <w:t>Pudu</w:t>
      </w:r>
      <w:r w:rsidRPr="00322654">
        <w:rPr>
          <w:rFonts w:ascii="Times New Roman" w:hAnsi="Times New Roman" w:cs="Times New Roman"/>
          <w:sz w:val="24"/>
          <w:szCs w:val="24"/>
        </w:rPr>
        <w:t xml:space="preserve"> </w:t>
      </w:r>
      <w:r w:rsidRPr="00322654">
        <w:rPr>
          <w:rFonts w:ascii="Times New Roman" w:hAnsi="Times New Roman" w:cs="Times New Roman"/>
          <w:sz w:val="24"/>
          <w:szCs w:val="24"/>
          <w:lang w:val="en-US"/>
        </w:rPr>
        <w:t>CC</w:t>
      </w:r>
      <w:r w:rsidRPr="00322654">
        <w:rPr>
          <w:rFonts w:ascii="Times New Roman" w:hAnsi="Times New Roman" w:cs="Times New Roman"/>
          <w:sz w:val="24"/>
          <w:szCs w:val="24"/>
        </w:rPr>
        <w:t>1.</w:t>
      </w:r>
    </w:p>
    <w:p w14:paraId="3A0227B7" w14:textId="77777777" w:rsidR="00026FD8" w:rsidRPr="00322654" w:rsidRDefault="00026FD8" w:rsidP="00322654">
      <w:pPr>
        <w:spacing w:after="0" w:line="240" w:lineRule="auto"/>
        <w:jc w:val="center"/>
        <w:rPr>
          <w:rFonts w:ascii="Times New Roman" w:hAnsi="Times New Roman" w:cs="Times New Roman"/>
          <w:sz w:val="24"/>
          <w:szCs w:val="24"/>
        </w:rPr>
      </w:pPr>
    </w:p>
    <w:p w14:paraId="1F3B3351" w14:textId="7998C9B5" w:rsidR="009C41DF" w:rsidRPr="009C41DF" w:rsidRDefault="009C41DF" w:rsidP="009C41DF">
      <w:pPr>
        <w:spacing w:after="0" w:line="360" w:lineRule="auto"/>
        <w:ind w:firstLine="709"/>
        <w:jc w:val="both"/>
        <w:rPr>
          <w:rFonts w:ascii="Times New Roman" w:hAnsi="Times New Roman" w:cs="Times New Roman"/>
          <w:sz w:val="28"/>
          <w:szCs w:val="28"/>
        </w:rPr>
      </w:pPr>
      <w:r w:rsidRPr="009C41DF">
        <w:rPr>
          <w:rFonts w:ascii="Times New Roman" w:hAnsi="Times New Roman" w:cs="Times New Roman"/>
          <w:sz w:val="28"/>
          <w:szCs w:val="28"/>
        </w:rPr>
        <w:t>Рассматриваемое решение реализует комплексную уборку помещений за счёт поддержки сухой и влажной очистки</w:t>
      </w:r>
      <w:r w:rsidR="000C4B1B">
        <w:rPr>
          <w:rFonts w:ascii="Times New Roman" w:hAnsi="Times New Roman" w:cs="Times New Roman"/>
          <w:sz w:val="28"/>
          <w:szCs w:val="28"/>
        </w:rPr>
        <w:t>,</w:t>
      </w:r>
      <w:r w:rsidRPr="009C41DF">
        <w:rPr>
          <w:rFonts w:ascii="Times New Roman" w:hAnsi="Times New Roman" w:cs="Times New Roman"/>
          <w:sz w:val="28"/>
          <w:szCs w:val="28"/>
        </w:rPr>
        <w:t xml:space="preserve"> и ориентировано на эксплуатацию в коммерческих пространствах. В основе навигации</w:t>
      </w:r>
      <w:r>
        <w:rPr>
          <w:rFonts w:ascii="Times New Roman" w:hAnsi="Times New Roman" w:cs="Times New Roman"/>
          <w:sz w:val="28"/>
          <w:szCs w:val="28"/>
        </w:rPr>
        <w:t xml:space="preserve"> - </w:t>
      </w:r>
      <w:r w:rsidRPr="009C41DF">
        <w:rPr>
          <w:rFonts w:ascii="Times New Roman" w:hAnsi="Times New Roman" w:cs="Times New Roman"/>
          <w:sz w:val="28"/>
          <w:szCs w:val="28"/>
        </w:rPr>
        <w:t>комбинация LiDAR и визуальной одометрии; интерфейс управления</w:t>
      </w:r>
      <w:r w:rsidR="00242E4C">
        <w:rPr>
          <w:rFonts w:ascii="Times New Roman" w:hAnsi="Times New Roman" w:cs="Times New Roman"/>
          <w:sz w:val="28"/>
          <w:szCs w:val="28"/>
        </w:rPr>
        <w:t xml:space="preserve"> уборочной</w:t>
      </w:r>
      <w:r w:rsidR="000C4B1B">
        <w:rPr>
          <w:rFonts w:ascii="Times New Roman" w:hAnsi="Times New Roman" w:cs="Times New Roman"/>
          <w:sz w:val="28"/>
          <w:szCs w:val="28"/>
        </w:rPr>
        <w:t xml:space="preserve"> машины</w:t>
      </w:r>
      <w:r w:rsidRPr="009C41DF">
        <w:rPr>
          <w:rFonts w:ascii="Times New Roman" w:hAnsi="Times New Roman" w:cs="Times New Roman"/>
          <w:sz w:val="28"/>
          <w:szCs w:val="28"/>
        </w:rPr>
        <w:t xml:space="preserve"> включает </w:t>
      </w:r>
      <w:r w:rsidR="000A152E">
        <w:rPr>
          <w:rFonts w:ascii="Times New Roman" w:hAnsi="Times New Roman" w:cs="Times New Roman"/>
          <w:sz w:val="28"/>
          <w:szCs w:val="28"/>
        </w:rPr>
        <w:t xml:space="preserve">в себя </w:t>
      </w:r>
      <w:r w:rsidRPr="009C41DF">
        <w:rPr>
          <w:rFonts w:ascii="Times New Roman" w:hAnsi="Times New Roman" w:cs="Times New Roman"/>
          <w:sz w:val="28"/>
          <w:szCs w:val="28"/>
        </w:rPr>
        <w:t>сенсорный дисплей и мобильное приложение.</w:t>
      </w:r>
    </w:p>
    <w:p w14:paraId="4CB336E6" w14:textId="76ACEEF0" w:rsidR="009C41DF" w:rsidRDefault="009C41DF" w:rsidP="00106BCA">
      <w:pPr>
        <w:spacing w:after="0" w:line="360" w:lineRule="auto"/>
        <w:ind w:firstLine="709"/>
        <w:jc w:val="both"/>
        <w:rPr>
          <w:rFonts w:ascii="Times New Roman" w:hAnsi="Times New Roman" w:cs="Times New Roman"/>
          <w:sz w:val="28"/>
          <w:szCs w:val="28"/>
        </w:rPr>
      </w:pPr>
      <w:r w:rsidRPr="009C41DF">
        <w:rPr>
          <w:rFonts w:ascii="Times New Roman" w:hAnsi="Times New Roman" w:cs="Times New Roman"/>
          <w:sz w:val="28"/>
          <w:szCs w:val="28"/>
        </w:rPr>
        <w:t xml:space="preserve">Однако функциональные возможности системы ограничены рядом факторов, критичных для устойчивой автономной работы. Во‑первых, построение и поддержание актуальной карты затруднено в средах со сложной топологией (лестницы, перепады высот) и на открытых пространствах, где снижается надёжность данных </w:t>
      </w:r>
      <w:r w:rsidR="00866C88">
        <w:rPr>
          <w:rFonts w:ascii="Times New Roman" w:hAnsi="Times New Roman" w:cs="Times New Roman"/>
          <w:sz w:val="28"/>
          <w:szCs w:val="28"/>
        </w:rPr>
        <w:t>лазерного дальномера</w:t>
      </w:r>
      <w:r w:rsidR="005838D0">
        <w:rPr>
          <w:rFonts w:ascii="Times New Roman" w:hAnsi="Times New Roman" w:cs="Times New Roman"/>
          <w:sz w:val="28"/>
          <w:szCs w:val="28"/>
        </w:rPr>
        <w:t xml:space="preserve"> (</w:t>
      </w:r>
      <w:r w:rsidR="005838D0">
        <w:rPr>
          <w:rFonts w:ascii="Times New Roman" w:hAnsi="Times New Roman" w:cs="Times New Roman"/>
          <w:sz w:val="28"/>
          <w:szCs w:val="28"/>
          <w:lang w:val="en-US"/>
        </w:rPr>
        <w:t>LiDAR</w:t>
      </w:r>
      <w:r w:rsidR="005838D0" w:rsidRPr="003A0EEF">
        <w:rPr>
          <w:rFonts w:ascii="Times New Roman" w:hAnsi="Times New Roman" w:cs="Times New Roman"/>
          <w:sz w:val="28"/>
          <w:szCs w:val="28"/>
        </w:rPr>
        <w:t>)</w:t>
      </w:r>
      <w:r w:rsidRPr="009C41DF">
        <w:rPr>
          <w:rFonts w:ascii="Times New Roman" w:hAnsi="Times New Roman" w:cs="Times New Roman"/>
          <w:sz w:val="28"/>
          <w:szCs w:val="28"/>
        </w:rPr>
        <w:t xml:space="preserve"> и одометрии. Во‑вторых, периодическая перестройка карты приводит к прерыванию рабочего цикла и росту вычислительной нагрузки. В‑третьих, эксплуатационные характеристики ограничены ёмкостью батареи и требованиями к инфраструктуре</w:t>
      </w:r>
      <w:r w:rsidR="003A0EEF">
        <w:rPr>
          <w:rFonts w:ascii="Times New Roman" w:hAnsi="Times New Roman" w:cs="Times New Roman"/>
          <w:sz w:val="28"/>
          <w:szCs w:val="28"/>
        </w:rPr>
        <w:t>.</w:t>
      </w:r>
      <w:r w:rsidR="00106BCA">
        <w:rPr>
          <w:rFonts w:ascii="Times New Roman" w:hAnsi="Times New Roman" w:cs="Times New Roman"/>
          <w:sz w:val="28"/>
          <w:szCs w:val="28"/>
        </w:rPr>
        <w:t xml:space="preserve"> </w:t>
      </w:r>
      <w:r w:rsidRPr="009C41DF">
        <w:rPr>
          <w:rFonts w:ascii="Times New Roman" w:hAnsi="Times New Roman" w:cs="Times New Roman"/>
          <w:sz w:val="28"/>
          <w:szCs w:val="28"/>
        </w:rPr>
        <w:t xml:space="preserve">Указанные ограничения демонстрируют потребность в совершенствовании навигационных и сенсорных подсистем, в </w:t>
      </w:r>
      <w:r w:rsidRPr="009C41DF">
        <w:rPr>
          <w:rFonts w:ascii="Times New Roman" w:hAnsi="Times New Roman" w:cs="Times New Roman"/>
          <w:sz w:val="28"/>
          <w:szCs w:val="28"/>
        </w:rPr>
        <w:lastRenderedPageBreak/>
        <w:t>том числе за счёт интеграции методов компьютерного зрения и семантической сегментации, позволяющих повысить устойчивость навигации и снизить зависимость от регулярной перестройки карты.</w:t>
      </w:r>
    </w:p>
    <w:p w14:paraId="52609DB7" w14:textId="77777777" w:rsidR="003A0EEF" w:rsidRPr="003A0EEF" w:rsidRDefault="003A0EEF" w:rsidP="003A0EEF">
      <w:pPr>
        <w:spacing w:after="0" w:line="360" w:lineRule="auto"/>
        <w:ind w:firstLine="709"/>
        <w:jc w:val="both"/>
        <w:rPr>
          <w:rFonts w:ascii="Times New Roman" w:hAnsi="Times New Roman" w:cs="Times New Roman"/>
          <w:sz w:val="28"/>
          <w:szCs w:val="28"/>
        </w:rPr>
      </w:pPr>
      <w:r w:rsidRPr="003A0EEF">
        <w:rPr>
          <w:rFonts w:ascii="Times New Roman" w:hAnsi="Times New Roman" w:cs="Times New Roman"/>
          <w:sz w:val="28"/>
          <w:szCs w:val="28"/>
        </w:rPr>
        <w:t>В работе [5] представлен анализ технических характеристик модификаций робототехнических комплексов для уличной уборки. В линейке компании KOKOBOTS выделены модели S7, S95 и S977, различающиеся габаритами и функциональными возможностями.</w:t>
      </w:r>
    </w:p>
    <w:p w14:paraId="21B70362" w14:textId="5EE27508" w:rsidR="003A0EEF" w:rsidRDefault="003A0EEF" w:rsidP="003A0EEF">
      <w:pPr>
        <w:spacing w:after="0" w:line="360" w:lineRule="auto"/>
        <w:ind w:firstLine="709"/>
        <w:jc w:val="both"/>
        <w:rPr>
          <w:rFonts w:ascii="Times New Roman" w:hAnsi="Times New Roman" w:cs="Times New Roman"/>
          <w:sz w:val="28"/>
          <w:szCs w:val="28"/>
        </w:rPr>
      </w:pPr>
      <w:r w:rsidRPr="003A0EEF">
        <w:rPr>
          <w:rFonts w:ascii="Times New Roman" w:hAnsi="Times New Roman" w:cs="Times New Roman"/>
          <w:sz w:val="28"/>
          <w:szCs w:val="28"/>
        </w:rPr>
        <w:t>Роботы данной серии способны преодолевать искусственные неровности и бордюры с углом подъёма до 12°. Система технического зрения включает до четырёх трёхмерных лазерных дальномеров (3D LiDAR), что обеспечивает формирование навигационной карты местности площадью до 1</w:t>
      </w:r>
      <w:r>
        <w:rPr>
          <w:rFonts w:ascii="Times New Roman" w:hAnsi="Times New Roman" w:cs="Times New Roman"/>
          <w:sz w:val="28"/>
          <w:szCs w:val="28"/>
        </w:rPr>
        <w:t xml:space="preserve"> </w:t>
      </w:r>
      <w:r w:rsidRPr="003A0EEF">
        <w:rPr>
          <w:rFonts w:ascii="Times New Roman" w:hAnsi="Times New Roman" w:cs="Times New Roman"/>
          <w:sz w:val="28"/>
          <w:szCs w:val="28"/>
        </w:rPr>
        <w:t>км² на базе технологии Visual SLAM. Модель KOKOBOTS</w:t>
      </w:r>
      <w:r>
        <w:rPr>
          <w:rFonts w:ascii="Times New Roman" w:hAnsi="Times New Roman" w:cs="Times New Roman"/>
          <w:sz w:val="28"/>
          <w:szCs w:val="28"/>
        </w:rPr>
        <w:t xml:space="preserve"> </w:t>
      </w:r>
      <w:r w:rsidRPr="003A0EEF">
        <w:rPr>
          <w:rFonts w:ascii="Times New Roman" w:hAnsi="Times New Roman" w:cs="Times New Roman"/>
          <w:sz w:val="28"/>
          <w:szCs w:val="28"/>
        </w:rPr>
        <w:t>S95 проиллюстрирована на рисунке</w:t>
      </w:r>
      <w:r>
        <w:rPr>
          <w:rFonts w:ascii="Times New Roman" w:hAnsi="Times New Roman" w:cs="Times New Roman"/>
          <w:sz w:val="28"/>
          <w:szCs w:val="28"/>
        </w:rPr>
        <w:t xml:space="preserve"> </w:t>
      </w:r>
      <w:r w:rsidR="00FE6AB6">
        <w:rPr>
          <w:rFonts w:ascii="Times New Roman" w:hAnsi="Times New Roman" w:cs="Times New Roman"/>
          <w:sz w:val="28"/>
          <w:szCs w:val="28"/>
        </w:rPr>
        <w:t>1.5.</w:t>
      </w:r>
      <w:r w:rsidRPr="003A0EEF">
        <w:rPr>
          <w:rFonts w:ascii="Times New Roman" w:hAnsi="Times New Roman" w:cs="Times New Roman"/>
          <w:sz w:val="28"/>
          <w:szCs w:val="28"/>
        </w:rPr>
        <w:t>2.</w:t>
      </w:r>
    </w:p>
    <w:p w14:paraId="5B5B7B77" w14:textId="77777777" w:rsidR="00026FD8" w:rsidRDefault="00026FD8" w:rsidP="00026FD8">
      <w:pPr>
        <w:spacing w:after="0" w:line="360" w:lineRule="auto"/>
        <w:ind w:firstLine="709"/>
        <w:jc w:val="both"/>
        <w:rPr>
          <w:rFonts w:ascii="Times New Roman" w:hAnsi="Times New Roman" w:cs="Times New Roman"/>
          <w:sz w:val="28"/>
          <w:szCs w:val="28"/>
        </w:rPr>
      </w:pPr>
    </w:p>
    <w:p w14:paraId="5F9C7C44" w14:textId="77777777" w:rsidR="00026FD8" w:rsidRDefault="00026FD8" w:rsidP="00026FD8">
      <w:pPr>
        <w:spacing w:after="0" w:line="360" w:lineRule="auto"/>
        <w:ind w:firstLine="709"/>
        <w:jc w:val="center"/>
        <w:rPr>
          <w:rFonts w:ascii="Times New Roman" w:hAnsi="Times New Roman" w:cs="Times New Roman"/>
          <w:sz w:val="28"/>
          <w:szCs w:val="28"/>
        </w:rPr>
      </w:pPr>
      <w:r>
        <w:rPr>
          <w:noProof/>
        </w:rPr>
        <w:drawing>
          <wp:inline distT="0" distB="0" distL="0" distR="0" wp14:anchorId="279824E1" wp14:editId="12CB8210">
            <wp:extent cx="4569378" cy="3888000"/>
            <wp:effectExtent l="0" t="0" r="3175"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9378" cy="3888000"/>
                    </a:xfrm>
                    <a:prstGeom prst="rect">
                      <a:avLst/>
                    </a:prstGeom>
                    <a:noFill/>
                    <a:ln>
                      <a:noFill/>
                    </a:ln>
                  </pic:spPr>
                </pic:pic>
              </a:graphicData>
            </a:graphic>
          </wp:inline>
        </w:drawing>
      </w:r>
    </w:p>
    <w:p w14:paraId="11581619" w14:textId="77777777" w:rsidR="00026FD8" w:rsidRPr="00322654" w:rsidRDefault="00026FD8" w:rsidP="00322654">
      <w:pPr>
        <w:spacing w:after="0" w:line="240" w:lineRule="auto"/>
        <w:jc w:val="center"/>
        <w:rPr>
          <w:rFonts w:ascii="Times New Roman" w:hAnsi="Times New Roman" w:cs="Times New Roman"/>
          <w:sz w:val="24"/>
          <w:szCs w:val="24"/>
        </w:rPr>
      </w:pPr>
    </w:p>
    <w:p w14:paraId="7B5464F1" w14:textId="3925525C" w:rsidR="00026FD8" w:rsidRPr="00322654" w:rsidRDefault="00026FD8" w:rsidP="00322654">
      <w:pPr>
        <w:spacing w:after="0" w:line="240" w:lineRule="auto"/>
        <w:jc w:val="center"/>
        <w:rPr>
          <w:rFonts w:ascii="Times New Roman" w:hAnsi="Times New Roman" w:cs="Times New Roman"/>
          <w:sz w:val="24"/>
          <w:szCs w:val="24"/>
        </w:rPr>
      </w:pPr>
      <w:r w:rsidRPr="00322654">
        <w:rPr>
          <w:rFonts w:ascii="Times New Roman" w:hAnsi="Times New Roman" w:cs="Times New Roman"/>
          <w:sz w:val="24"/>
          <w:szCs w:val="24"/>
        </w:rPr>
        <w:t xml:space="preserve">Рисунок </w:t>
      </w:r>
      <w:r w:rsidR="00FE6AB6">
        <w:rPr>
          <w:rFonts w:ascii="Times New Roman" w:hAnsi="Times New Roman" w:cs="Times New Roman"/>
          <w:sz w:val="24"/>
          <w:szCs w:val="24"/>
        </w:rPr>
        <w:t>1.5.</w:t>
      </w:r>
      <w:r w:rsidRPr="00322654">
        <w:rPr>
          <w:rFonts w:ascii="Times New Roman" w:hAnsi="Times New Roman" w:cs="Times New Roman"/>
          <w:sz w:val="24"/>
          <w:szCs w:val="24"/>
        </w:rPr>
        <w:t xml:space="preserve">2 – Автономный уличный робот-уборщик </w:t>
      </w:r>
      <w:r w:rsidRPr="00322654">
        <w:rPr>
          <w:rFonts w:ascii="Times New Roman" w:hAnsi="Times New Roman" w:cs="Times New Roman"/>
          <w:sz w:val="24"/>
          <w:szCs w:val="24"/>
          <w:lang w:val="en-US"/>
        </w:rPr>
        <w:t>KOKOBOTS</w:t>
      </w:r>
      <w:r w:rsidRPr="00322654">
        <w:rPr>
          <w:rFonts w:ascii="Times New Roman" w:hAnsi="Times New Roman" w:cs="Times New Roman"/>
          <w:sz w:val="24"/>
          <w:szCs w:val="24"/>
        </w:rPr>
        <w:t xml:space="preserve"> </w:t>
      </w:r>
      <w:r w:rsidRPr="00322654">
        <w:rPr>
          <w:rFonts w:ascii="Times New Roman" w:hAnsi="Times New Roman" w:cs="Times New Roman"/>
          <w:sz w:val="24"/>
          <w:szCs w:val="24"/>
          <w:lang w:val="en-US"/>
        </w:rPr>
        <w:t>S</w:t>
      </w:r>
      <w:r w:rsidRPr="00322654">
        <w:rPr>
          <w:rFonts w:ascii="Times New Roman" w:hAnsi="Times New Roman" w:cs="Times New Roman"/>
          <w:sz w:val="24"/>
          <w:szCs w:val="24"/>
        </w:rPr>
        <w:t>95</w:t>
      </w:r>
    </w:p>
    <w:p w14:paraId="15F1E5E9" w14:textId="77777777" w:rsidR="000F3F33" w:rsidRPr="00322654" w:rsidRDefault="000F3F33" w:rsidP="00322654">
      <w:pPr>
        <w:spacing w:after="0" w:line="240" w:lineRule="auto"/>
        <w:jc w:val="center"/>
        <w:rPr>
          <w:rFonts w:ascii="Times New Roman" w:hAnsi="Times New Roman" w:cs="Times New Roman"/>
          <w:sz w:val="24"/>
          <w:szCs w:val="24"/>
        </w:rPr>
      </w:pPr>
    </w:p>
    <w:p w14:paraId="6FB163AA" w14:textId="0D5C27F3" w:rsidR="00026FD8" w:rsidRPr="00643B7D" w:rsidRDefault="00026FD8" w:rsidP="00026FD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Важным преимуществом перечисленных решений можно отметить дифференциацию продуктовой линейки, что позволяет внедрять робота под более конкретные задачи для уборки муниципальных, крупных коммерческих или государственных участков. Однако применение столь обширного числа сенсоров значительно усложняет обмен и синтезирование данных системы навигации и требует большего количество ресурсов.</w:t>
      </w:r>
    </w:p>
    <w:p w14:paraId="5E8E0781" w14:textId="77777777" w:rsidR="00B26648" w:rsidRPr="0082229D" w:rsidRDefault="00B26648" w:rsidP="006332E2">
      <w:pPr>
        <w:spacing w:after="0" w:line="360" w:lineRule="auto"/>
        <w:ind w:firstLine="709"/>
        <w:jc w:val="both"/>
        <w:rPr>
          <w:rFonts w:ascii="Times New Roman" w:hAnsi="Times New Roman" w:cs="Times New Roman"/>
          <w:sz w:val="28"/>
          <w:szCs w:val="28"/>
          <w:lang w:val="ru"/>
        </w:rPr>
      </w:pPr>
    </w:p>
    <w:p w14:paraId="5F87DBE9" w14:textId="1FD61F3A" w:rsidR="008A3D91" w:rsidRPr="00343D6C" w:rsidRDefault="008A3D91" w:rsidP="00343D6C">
      <w:pPr>
        <w:pStyle w:val="1"/>
        <w:spacing w:before="0" w:line="360" w:lineRule="auto"/>
        <w:ind w:firstLine="709"/>
        <w:jc w:val="both"/>
        <w:rPr>
          <w:rFonts w:asciiTheme="majorBidi" w:hAnsiTheme="majorBidi"/>
          <w:b/>
          <w:bCs/>
          <w:color w:val="auto"/>
          <w:sz w:val="28"/>
          <w:szCs w:val="28"/>
        </w:rPr>
      </w:pPr>
      <w:bookmarkStart w:id="30" w:name="_Toc235434771"/>
      <w:r w:rsidRPr="00343D6C">
        <w:rPr>
          <w:rFonts w:asciiTheme="majorBidi" w:hAnsiTheme="majorBidi"/>
          <w:b/>
          <w:bCs/>
          <w:color w:val="auto"/>
          <w:sz w:val="28"/>
          <w:szCs w:val="28"/>
        </w:rPr>
        <w:t>1.</w:t>
      </w:r>
      <w:r w:rsidR="009A7F07" w:rsidRPr="00343D6C">
        <w:rPr>
          <w:rFonts w:asciiTheme="majorBidi" w:hAnsiTheme="majorBidi"/>
          <w:b/>
          <w:bCs/>
          <w:color w:val="auto"/>
          <w:sz w:val="28"/>
          <w:szCs w:val="28"/>
        </w:rPr>
        <w:t>6</w:t>
      </w:r>
      <w:r w:rsidRPr="00343D6C">
        <w:rPr>
          <w:rFonts w:asciiTheme="majorBidi" w:hAnsiTheme="majorBidi"/>
          <w:b/>
          <w:bCs/>
          <w:color w:val="auto"/>
          <w:sz w:val="28"/>
          <w:szCs w:val="28"/>
        </w:rPr>
        <w:t>. Постановка задачи диссертационного исследования</w:t>
      </w:r>
      <w:bookmarkEnd w:id="30"/>
    </w:p>
    <w:p w14:paraId="7A0C677C" w14:textId="77777777" w:rsidR="008A3D91" w:rsidRDefault="008A3D91" w:rsidP="00C627E5">
      <w:pPr>
        <w:spacing w:after="0" w:line="360" w:lineRule="auto"/>
        <w:ind w:firstLine="709"/>
        <w:jc w:val="both"/>
        <w:rPr>
          <w:rFonts w:ascii="Times New Roman" w:hAnsi="Times New Roman" w:cs="Times New Roman"/>
          <w:sz w:val="28"/>
          <w:szCs w:val="28"/>
        </w:rPr>
      </w:pPr>
    </w:p>
    <w:p w14:paraId="48EB0B30" w14:textId="77777777" w:rsidR="00EC3098" w:rsidRPr="00EC3098" w:rsidRDefault="00EC3098" w:rsidP="00EC30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итогам анализа литературных источников, публикаций п</w:t>
      </w:r>
      <w:r w:rsidRPr="00EC3098">
        <w:rPr>
          <w:rFonts w:ascii="Times New Roman" w:hAnsi="Times New Roman" w:cs="Times New Roman"/>
          <w:sz w:val="28"/>
          <w:szCs w:val="28"/>
        </w:rPr>
        <w:t>оставлена задача</w:t>
      </w:r>
      <w:r w:rsidR="005B17D3">
        <w:rPr>
          <w:rFonts w:ascii="Times New Roman" w:hAnsi="Times New Roman" w:cs="Times New Roman"/>
          <w:sz w:val="28"/>
          <w:szCs w:val="28"/>
        </w:rPr>
        <w:t xml:space="preserve"> диссертационного исследования</w:t>
      </w:r>
      <w:r w:rsidRPr="00EC3098">
        <w:rPr>
          <w:rFonts w:ascii="Times New Roman" w:hAnsi="Times New Roman" w:cs="Times New Roman"/>
          <w:sz w:val="28"/>
          <w:szCs w:val="28"/>
        </w:rPr>
        <w:t xml:space="preserve"> - исследование применения гауссовых пятен в обработке данных сенсоров, получаемых системой синтетического зрения беспилотного транспортного средства.</w:t>
      </w:r>
    </w:p>
    <w:p w14:paraId="7C19161D" w14:textId="77777777" w:rsidR="00EC3098" w:rsidRDefault="00EC3098" w:rsidP="00C627E5">
      <w:pPr>
        <w:spacing w:after="0" w:line="360" w:lineRule="auto"/>
        <w:ind w:firstLine="709"/>
        <w:jc w:val="both"/>
        <w:rPr>
          <w:rFonts w:ascii="Times New Roman" w:hAnsi="Times New Roman" w:cs="Times New Roman"/>
          <w:sz w:val="28"/>
          <w:szCs w:val="28"/>
        </w:rPr>
      </w:pPr>
    </w:p>
    <w:p w14:paraId="69724307" w14:textId="5597E252" w:rsidR="008A3D91" w:rsidRPr="00343D6C" w:rsidRDefault="008A3D91" w:rsidP="00343D6C">
      <w:pPr>
        <w:pStyle w:val="1"/>
        <w:spacing w:before="0" w:line="360" w:lineRule="auto"/>
        <w:ind w:firstLine="709"/>
        <w:jc w:val="both"/>
        <w:rPr>
          <w:rFonts w:asciiTheme="majorBidi" w:hAnsiTheme="majorBidi"/>
          <w:b/>
          <w:bCs/>
          <w:color w:val="auto"/>
          <w:sz w:val="28"/>
          <w:szCs w:val="28"/>
        </w:rPr>
      </w:pPr>
      <w:bookmarkStart w:id="31" w:name="_Toc235434772"/>
      <w:r w:rsidRPr="00343D6C">
        <w:rPr>
          <w:rFonts w:asciiTheme="majorBidi" w:hAnsiTheme="majorBidi"/>
          <w:b/>
          <w:bCs/>
          <w:color w:val="auto"/>
          <w:sz w:val="28"/>
          <w:szCs w:val="28"/>
        </w:rPr>
        <w:t>1.</w:t>
      </w:r>
      <w:r w:rsidR="009A7F07" w:rsidRPr="00343D6C">
        <w:rPr>
          <w:rFonts w:asciiTheme="majorBidi" w:hAnsiTheme="majorBidi"/>
          <w:b/>
          <w:bCs/>
          <w:color w:val="auto"/>
          <w:sz w:val="28"/>
          <w:szCs w:val="28"/>
        </w:rPr>
        <w:t>7</w:t>
      </w:r>
      <w:r w:rsidRPr="00343D6C">
        <w:rPr>
          <w:rFonts w:asciiTheme="majorBidi" w:hAnsiTheme="majorBidi"/>
          <w:b/>
          <w:bCs/>
          <w:color w:val="auto"/>
          <w:sz w:val="28"/>
          <w:szCs w:val="28"/>
        </w:rPr>
        <w:t>. Выводы к главе 1</w:t>
      </w:r>
      <w:bookmarkEnd w:id="31"/>
    </w:p>
    <w:p w14:paraId="21CE9377" w14:textId="77777777" w:rsidR="00257504" w:rsidRDefault="00257504" w:rsidP="00257504">
      <w:pPr>
        <w:spacing w:after="0" w:line="360" w:lineRule="auto"/>
        <w:ind w:firstLine="709"/>
        <w:jc w:val="both"/>
        <w:rPr>
          <w:rFonts w:ascii="Times New Roman" w:hAnsi="Times New Roman" w:cs="Times New Roman"/>
          <w:sz w:val="28"/>
          <w:szCs w:val="28"/>
        </w:rPr>
      </w:pPr>
    </w:p>
    <w:p w14:paraId="2965CD45" w14:textId="33B51CFF" w:rsidR="00257504" w:rsidRPr="0082229D" w:rsidRDefault="00257504" w:rsidP="00257504">
      <w:pPr>
        <w:spacing w:after="0" w:line="360" w:lineRule="auto"/>
        <w:ind w:firstLine="709"/>
        <w:jc w:val="both"/>
        <w:rPr>
          <w:rFonts w:ascii="Times New Roman" w:hAnsi="Times New Roman" w:cs="Times New Roman"/>
          <w:sz w:val="28"/>
          <w:szCs w:val="28"/>
        </w:rPr>
      </w:pPr>
      <w:r w:rsidRPr="0082229D">
        <w:rPr>
          <w:rFonts w:ascii="Times New Roman" w:hAnsi="Times New Roman" w:cs="Times New Roman"/>
          <w:sz w:val="28"/>
          <w:szCs w:val="28"/>
          <w:lang w:val="tt-RU"/>
        </w:rPr>
        <w:t xml:space="preserve">На основе </w:t>
      </w:r>
      <w:r>
        <w:rPr>
          <w:rFonts w:ascii="Times New Roman" w:hAnsi="Times New Roman" w:cs="Times New Roman"/>
          <w:sz w:val="28"/>
          <w:szCs w:val="28"/>
          <w:lang w:val="tt-RU"/>
        </w:rPr>
        <w:t>проведенного</w:t>
      </w:r>
      <w:r w:rsidRPr="0082229D">
        <w:rPr>
          <w:rFonts w:ascii="Times New Roman" w:hAnsi="Times New Roman" w:cs="Times New Roman"/>
          <w:sz w:val="28"/>
          <w:szCs w:val="28"/>
          <w:lang w:val="tt-RU"/>
        </w:rPr>
        <w:t xml:space="preserve"> исследования предлагается архитектура локальной навигации беспилотного транспорта, построенная на основе синтеза систем синтезированного зрения и архитектуры нейронной сети </w:t>
      </w:r>
      <w:r w:rsidRPr="0082229D">
        <w:rPr>
          <w:rFonts w:ascii="Times New Roman" w:hAnsi="Times New Roman" w:cs="Times New Roman"/>
          <w:sz w:val="28"/>
          <w:szCs w:val="28"/>
          <w:lang w:val="en-US"/>
        </w:rPr>
        <w:t>YOLO</w:t>
      </w:r>
      <w:r w:rsidRPr="0082229D">
        <w:rPr>
          <w:rFonts w:ascii="Times New Roman" w:hAnsi="Times New Roman" w:cs="Times New Roman"/>
          <w:sz w:val="28"/>
          <w:szCs w:val="28"/>
          <w:lang w:val="tt-RU"/>
        </w:rPr>
        <w:t xml:space="preserve"> для </w:t>
      </w:r>
      <w:r w:rsidRPr="0082229D">
        <w:rPr>
          <w:rFonts w:ascii="Times New Roman" w:hAnsi="Times New Roman" w:cs="Times New Roman"/>
          <w:sz w:val="28"/>
          <w:szCs w:val="28"/>
        </w:rPr>
        <w:t>обнаружения и классификации объектов в поле зрения комплекса сенсоров: оптические камеры, лидар и лазерные дальномеры, установленные по периметру транспортного средства. Совокупность программно-аппаратных средств и анализ местности на основе систем синтезированного зрения позволяет развить не менее перспективную технологию и расширить возможности применения таких систем [6</w:t>
      </w:r>
      <w:r w:rsidRPr="0082229D">
        <w:rPr>
          <w:rFonts w:ascii="Times New Roman" w:hAnsi="Times New Roman" w:cs="Times New Roman"/>
          <w:sz w:val="28"/>
          <w:szCs w:val="28"/>
          <w:lang w:val="tt-RU"/>
        </w:rPr>
        <w:t>–</w:t>
      </w:r>
      <w:r w:rsidRPr="0082229D">
        <w:rPr>
          <w:rFonts w:ascii="Times New Roman" w:hAnsi="Times New Roman" w:cs="Times New Roman"/>
          <w:sz w:val="28"/>
          <w:szCs w:val="28"/>
        </w:rPr>
        <w:t>8].</w:t>
      </w:r>
    </w:p>
    <w:p w14:paraId="37E2C788" w14:textId="33E0F6AE" w:rsidR="00CC0EF5" w:rsidRDefault="00CC0EF5">
      <w:pPr>
        <w:rPr>
          <w:rFonts w:ascii="Times New Roman" w:hAnsi="Times New Roman" w:cs="Times New Roman"/>
          <w:sz w:val="28"/>
          <w:szCs w:val="28"/>
        </w:rPr>
      </w:pPr>
      <w:r>
        <w:rPr>
          <w:rFonts w:ascii="Times New Roman" w:hAnsi="Times New Roman" w:cs="Times New Roman"/>
          <w:sz w:val="28"/>
          <w:szCs w:val="28"/>
        </w:rPr>
        <w:br w:type="page"/>
      </w:r>
    </w:p>
    <w:p w14:paraId="4099D947" w14:textId="77777777" w:rsidR="00CC0EF5" w:rsidRDefault="00CC0EF5" w:rsidP="00CC0EF5">
      <w:pPr>
        <w:pStyle w:val="1"/>
        <w:spacing w:before="0" w:line="360" w:lineRule="auto"/>
        <w:ind w:firstLine="709"/>
        <w:jc w:val="both"/>
        <w:rPr>
          <w:rFonts w:asciiTheme="majorBidi" w:hAnsiTheme="majorBidi"/>
          <w:b/>
          <w:bCs/>
          <w:color w:val="auto"/>
          <w:sz w:val="28"/>
          <w:szCs w:val="28"/>
        </w:rPr>
      </w:pPr>
      <w:bookmarkStart w:id="32" w:name="_Toc235434773"/>
      <w:r>
        <w:rPr>
          <w:rFonts w:asciiTheme="majorBidi" w:hAnsiTheme="majorBidi"/>
          <w:b/>
          <w:bCs/>
          <w:color w:val="auto"/>
          <w:sz w:val="28"/>
          <w:szCs w:val="28"/>
        </w:rPr>
        <w:lastRenderedPageBreak/>
        <w:t>2</w:t>
      </w:r>
      <w:r w:rsidRPr="0062335C">
        <w:rPr>
          <w:rFonts w:asciiTheme="majorBidi" w:hAnsiTheme="majorBidi"/>
          <w:b/>
          <w:bCs/>
          <w:color w:val="auto"/>
          <w:sz w:val="28"/>
          <w:szCs w:val="28"/>
        </w:rPr>
        <w:t xml:space="preserve">. </w:t>
      </w:r>
      <w:r>
        <w:rPr>
          <w:rFonts w:asciiTheme="majorBidi" w:hAnsiTheme="majorBidi"/>
          <w:b/>
          <w:bCs/>
          <w:color w:val="auto"/>
          <w:sz w:val="28"/>
          <w:szCs w:val="28"/>
        </w:rPr>
        <w:t>АЛГОРИТМИЧЕСКАЯ ЧАСТЬ</w:t>
      </w:r>
      <w:bookmarkEnd w:id="32"/>
    </w:p>
    <w:p w14:paraId="0D01DE82" w14:textId="77777777" w:rsidR="008343B2" w:rsidRDefault="008343B2">
      <w:pPr>
        <w:rPr>
          <w:rFonts w:asciiTheme="majorBidi" w:hAnsiTheme="majorBidi"/>
          <w:b/>
          <w:bCs/>
          <w:sz w:val="28"/>
          <w:szCs w:val="28"/>
        </w:rPr>
      </w:pPr>
    </w:p>
    <w:p w14:paraId="76B0C712" w14:textId="4D22FCDD" w:rsidR="008343B2" w:rsidRDefault="008343B2" w:rsidP="008343B2">
      <w:pPr>
        <w:pStyle w:val="1"/>
        <w:spacing w:before="0" w:line="360" w:lineRule="auto"/>
        <w:ind w:firstLine="709"/>
        <w:jc w:val="both"/>
        <w:rPr>
          <w:rFonts w:asciiTheme="majorBidi" w:hAnsiTheme="majorBidi"/>
          <w:b/>
          <w:bCs/>
          <w:color w:val="auto"/>
          <w:sz w:val="28"/>
          <w:szCs w:val="28"/>
        </w:rPr>
      </w:pPr>
      <w:bookmarkStart w:id="33" w:name="_Toc235434774"/>
      <w:r>
        <w:rPr>
          <w:rFonts w:asciiTheme="majorBidi" w:hAnsiTheme="majorBidi"/>
          <w:b/>
          <w:bCs/>
          <w:color w:val="auto"/>
          <w:sz w:val="28"/>
          <w:szCs w:val="28"/>
        </w:rPr>
        <w:t>2.1 Разработка архитектуры нейросетевой модели</w:t>
      </w:r>
      <w:bookmarkEnd w:id="33"/>
    </w:p>
    <w:p w14:paraId="76D1F08D" w14:textId="77777777" w:rsidR="008343B2" w:rsidRPr="003C0A6E" w:rsidRDefault="008343B2" w:rsidP="008343B2"/>
    <w:p w14:paraId="6F064A87" w14:textId="2FF9C83D" w:rsidR="008343B2" w:rsidRPr="009F684D" w:rsidRDefault="008343B2" w:rsidP="008343B2">
      <w:pPr>
        <w:pStyle w:val="1"/>
        <w:spacing w:before="0" w:line="360" w:lineRule="auto"/>
        <w:ind w:firstLine="709"/>
        <w:jc w:val="both"/>
        <w:rPr>
          <w:rFonts w:asciiTheme="majorBidi" w:hAnsiTheme="majorBidi"/>
          <w:b/>
          <w:bCs/>
          <w:color w:val="auto"/>
          <w:sz w:val="28"/>
          <w:szCs w:val="28"/>
        </w:rPr>
      </w:pPr>
      <w:bookmarkStart w:id="34" w:name="_Toc235434775"/>
      <w:r>
        <w:rPr>
          <w:rFonts w:asciiTheme="majorBidi" w:hAnsiTheme="majorBidi"/>
          <w:b/>
          <w:bCs/>
          <w:color w:val="auto"/>
          <w:sz w:val="28"/>
          <w:szCs w:val="28"/>
        </w:rPr>
        <w:t>2.2 Анализ специализированных обучающих выборок</w:t>
      </w:r>
      <w:bookmarkEnd w:id="34"/>
    </w:p>
    <w:p w14:paraId="5F66203E" w14:textId="77777777" w:rsidR="008343B2" w:rsidRDefault="008343B2" w:rsidP="008343B2"/>
    <w:p w14:paraId="53070F47" w14:textId="4E1CF580" w:rsidR="008343B2" w:rsidRPr="008343B2" w:rsidRDefault="008343B2" w:rsidP="008343B2">
      <w:pPr>
        <w:pStyle w:val="1"/>
        <w:spacing w:before="0" w:line="360" w:lineRule="auto"/>
        <w:ind w:firstLine="709"/>
        <w:jc w:val="both"/>
        <w:rPr>
          <w:rFonts w:asciiTheme="majorBidi" w:hAnsiTheme="majorBidi"/>
          <w:b/>
          <w:bCs/>
          <w:color w:val="auto"/>
          <w:sz w:val="28"/>
          <w:szCs w:val="28"/>
        </w:rPr>
      </w:pPr>
      <w:bookmarkStart w:id="35" w:name="_Toc235434776"/>
      <w:r>
        <w:rPr>
          <w:rFonts w:asciiTheme="majorBidi" w:hAnsiTheme="majorBidi"/>
          <w:b/>
          <w:bCs/>
          <w:color w:val="auto"/>
          <w:sz w:val="28"/>
          <w:szCs w:val="28"/>
        </w:rPr>
        <w:t>2.3 Формирование процесса обучения нейросетевой модели. Анализ метрик обучения</w:t>
      </w:r>
      <w:bookmarkEnd w:id="35"/>
    </w:p>
    <w:p w14:paraId="689D71D5" w14:textId="77777777" w:rsidR="008343B2" w:rsidRDefault="008343B2" w:rsidP="008343B2"/>
    <w:p w14:paraId="7B24F7FA" w14:textId="2908AD65" w:rsidR="008343B2" w:rsidRPr="008343B2" w:rsidRDefault="008343B2" w:rsidP="008343B2">
      <w:pPr>
        <w:pStyle w:val="1"/>
        <w:spacing w:before="0" w:line="360" w:lineRule="auto"/>
        <w:ind w:firstLine="709"/>
        <w:jc w:val="both"/>
        <w:rPr>
          <w:rFonts w:asciiTheme="majorBidi" w:hAnsiTheme="majorBidi"/>
          <w:b/>
          <w:bCs/>
          <w:color w:val="auto"/>
          <w:sz w:val="28"/>
          <w:szCs w:val="28"/>
        </w:rPr>
      </w:pPr>
      <w:bookmarkStart w:id="36" w:name="_Toc235434777"/>
      <w:r>
        <w:rPr>
          <w:rFonts w:asciiTheme="majorBidi" w:hAnsiTheme="majorBidi"/>
          <w:b/>
          <w:bCs/>
          <w:color w:val="auto"/>
          <w:sz w:val="28"/>
          <w:szCs w:val="28"/>
        </w:rPr>
        <w:t xml:space="preserve">2.4 Тестирование полученной модели по технологии </w:t>
      </w:r>
      <w:r>
        <w:rPr>
          <w:rFonts w:asciiTheme="majorBidi" w:hAnsiTheme="majorBidi"/>
          <w:b/>
          <w:bCs/>
          <w:color w:val="auto"/>
          <w:sz w:val="28"/>
          <w:szCs w:val="28"/>
          <w:lang w:val="en-US"/>
        </w:rPr>
        <w:t>Edge</w:t>
      </w:r>
      <w:r w:rsidRPr="008343B2">
        <w:rPr>
          <w:rFonts w:asciiTheme="majorBidi" w:hAnsiTheme="majorBidi"/>
          <w:b/>
          <w:bCs/>
          <w:color w:val="auto"/>
          <w:sz w:val="28"/>
          <w:szCs w:val="28"/>
        </w:rPr>
        <w:t xml:space="preserve"> </w:t>
      </w:r>
      <w:r>
        <w:rPr>
          <w:rFonts w:asciiTheme="majorBidi" w:hAnsiTheme="majorBidi"/>
          <w:b/>
          <w:bCs/>
          <w:color w:val="auto"/>
          <w:sz w:val="28"/>
          <w:szCs w:val="28"/>
          <w:lang w:val="en-US"/>
        </w:rPr>
        <w:t>AI</w:t>
      </w:r>
      <w:bookmarkEnd w:id="36"/>
    </w:p>
    <w:p w14:paraId="544A3ED6" w14:textId="77777777" w:rsidR="008343B2" w:rsidRDefault="008343B2" w:rsidP="008343B2"/>
    <w:p w14:paraId="3F596BE3" w14:textId="4A1F8D5F" w:rsidR="008343B2" w:rsidRDefault="008343B2" w:rsidP="008343B2">
      <w:pPr>
        <w:pStyle w:val="1"/>
        <w:spacing w:before="0" w:line="360" w:lineRule="auto"/>
        <w:ind w:firstLine="709"/>
        <w:jc w:val="both"/>
        <w:rPr>
          <w:rFonts w:asciiTheme="majorBidi" w:hAnsiTheme="majorBidi"/>
          <w:b/>
          <w:bCs/>
          <w:color w:val="auto"/>
          <w:sz w:val="28"/>
          <w:szCs w:val="28"/>
        </w:rPr>
      </w:pPr>
      <w:bookmarkStart w:id="37" w:name="_Toc235434778"/>
      <w:r>
        <w:rPr>
          <w:rFonts w:asciiTheme="majorBidi" w:hAnsiTheme="majorBidi"/>
          <w:b/>
          <w:bCs/>
          <w:color w:val="auto"/>
          <w:sz w:val="28"/>
          <w:szCs w:val="28"/>
        </w:rPr>
        <w:t>2.5 Разработка алгоритмов системы автоматического управления робототехническим комплексом для уборочных работ</w:t>
      </w:r>
      <w:bookmarkEnd w:id="37"/>
    </w:p>
    <w:p w14:paraId="648CBCA1" w14:textId="77777777" w:rsidR="008343B2" w:rsidRPr="00DD39E8" w:rsidRDefault="008343B2" w:rsidP="008343B2"/>
    <w:p w14:paraId="062D4C2D" w14:textId="691F7FE6" w:rsidR="008343B2" w:rsidRDefault="008343B2" w:rsidP="008343B2">
      <w:pPr>
        <w:pStyle w:val="1"/>
        <w:spacing w:before="0" w:line="360" w:lineRule="auto"/>
        <w:ind w:firstLine="709"/>
        <w:jc w:val="both"/>
        <w:rPr>
          <w:rFonts w:asciiTheme="majorBidi" w:hAnsiTheme="majorBidi"/>
          <w:b/>
          <w:bCs/>
          <w:color w:val="auto"/>
          <w:sz w:val="28"/>
          <w:szCs w:val="28"/>
        </w:rPr>
      </w:pPr>
      <w:bookmarkStart w:id="38" w:name="_Toc235434779"/>
      <w:r>
        <w:rPr>
          <w:rFonts w:asciiTheme="majorBidi" w:hAnsiTheme="majorBidi"/>
          <w:b/>
          <w:bCs/>
          <w:color w:val="auto"/>
          <w:sz w:val="28"/>
          <w:szCs w:val="28"/>
        </w:rPr>
        <w:t>2.6 Разработка интеллектуального алгоритма мониторинга и оценки качество выполняемых работ</w:t>
      </w:r>
      <w:bookmarkEnd w:id="38"/>
    </w:p>
    <w:p w14:paraId="6C669F44" w14:textId="77777777" w:rsidR="008343B2" w:rsidRPr="00DD39E8" w:rsidRDefault="008343B2" w:rsidP="008343B2"/>
    <w:p w14:paraId="37F8E43F" w14:textId="15B30D13" w:rsidR="008343B2" w:rsidRDefault="008343B2" w:rsidP="008343B2">
      <w:pPr>
        <w:pStyle w:val="1"/>
        <w:spacing w:before="0" w:line="360" w:lineRule="auto"/>
        <w:ind w:firstLine="709"/>
        <w:jc w:val="both"/>
        <w:rPr>
          <w:rFonts w:asciiTheme="majorBidi" w:hAnsiTheme="majorBidi"/>
          <w:b/>
          <w:bCs/>
          <w:color w:val="auto"/>
          <w:sz w:val="28"/>
          <w:szCs w:val="28"/>
        </w:rPr>
      </w:pPr>
      <w:bookmarkStart w:id="39" w:name="_Toc235434780"/>
      <w:r>
        <w:rPr>
          <w:rFonts w:asciiTheme="majorBidi" w:hAnsiTheme="majorBidi"/>
          <w:b/>
          <w:bCs/>
          <w:color w:val="auto"/>
          <w:sz w:val="28"/>
          <w:szCs w:val="28"/>
        </w:rPr>
        <w:t>2.7 Выводы к главе 2</w:t>
      </w:r>
      <w:bookmarkEnd w:id="39"/>
    </w:p>
    <w:p w14:paraId="7970C7E0" w14:textId="77777777" w:rsidR="008343B2" w:rsidRDefault="008343B2">
      <w:pPr>
        <w:rPr>
          <w:rFonts w:asciiTheme="majorBidi" w:hAnsiTheme="majorBidi"/>
          <w:b/>
          <w:bCs/>
          <w:sz w:val="28"/>
          <w:szCs w:val="28"/>
        </w:rPr>
      </w:pPr>
    </w:p>
    <w:p w14:paraId="2219BB19" w14:textId="1BC1EB68" w:rsidR="00CC0EF5" w:rsidRDefault="00CC0EF5">
      <w:pPr>
        <w:rPr>
          <w:rFonts w:asciiTheme="majorBidi" w:eastAsiaTheme="majorEastAsia" w:hAnsiTheme="majorBidi" w:cstheme="majorBidi"/>
          <w:b/>
          <w:bCs/>
          <w:sz w:val="28"/>
          <w:szCs w:val="28"/>
        </w:rPr>
      </w:pPr>
      <w:r>
        <w:rPr>
          <w:rFonts w:asciiTheme="majorBidi" w:hAnsiTheme="majorBidi"/>
          <w:b/>
          <w:bCs/>
          <w:sz w:val="28"/>
          <w:szCs w:val="28"/>
        </w:rPr>
        <w:br w:type="page"/>
      </w:r>
    </w:p>
    <w:p w14:paraId="4D4E6B4D" w14:textId="7652CDE2" w:rsidR="00CC0EF5" w:rsidRPr="009F684D" w:rsidRDefault="00CC0EF5" w:rsidP="00CC0EF5">
      <w:pPr>
        <w:pStyle w:val="1"/>
        <w:spacing w:before="0" w:line="360" w:lineRule="auto"/>
        <w:ind w:firstLine="709"/>
        <w:jc w:val="both"/>
        <w:rPr>
          <w:rFonts w:asciiTheme="majorBidi" w:hAnsiTheme="majorBidi"/>
          <w:b/>
          <w:bCs/>
          <w:color w:val="auto"/>
          <w:sz w:val="28"/>
          <w:szCs w:val="28"/>
        </w:rPr>
      </w:pPr>
      <w:bookmarkStart w:id="40" w:name="_Toc235434781"/>
      <w:r>
        <w:rPr>
          <w:rFonts w:asciiTheme="majorBidi" w:hAnsiTheme="majorBidi"/>
          <w:b/>
          <w:bCs/>
          <w:color w:val="auto"/>
          <w:sz w:val="28"/>
          <w:szCs w:val="28"/>
        </w:rPr>
        <w:lastRenderedPageBreak/>
        <w:t>3. ЭКСПЕРИМЕНТАЛЬНАЯ ЧАСТЬ</w:t>
      </w:r>
      <w:bookmarkEnd w:id="40"/>
    </w:p>
    <w:p w14:paraId="5544F8CB" w14:textId="74886FDF" w:rsidR="00A56D19" w:rsidRDefault="00A56D19" w:rsidP="00A56D19">
      <w:pPr>
        <w:pStyle w:val="1"/>
        <w:spacing w:before="0" w:line="360" w:lineRule="auto"/>
        <w:ind w:firstLine="709"/>
        <w:jc w:val="both"/>
        <w:rPr>
          <w:rFonts w:asciiTheme="majorBidi" w:hAnsiTheme="majorBidi"/>
          <w:b/>
          <w:bCs/>
          <w:color w:val="auto"/>
          <w:sz w:val="28"/>
          <w:szCs w:val="28"/>
        </w:rPr>
      </w:pPr>
      <w:bookmarkStart w:id="41" w:name="_Toc235434782"/>
      <w:r>
        <w:rPr>
          <w:rFonts w:asciiTheme="majorBidi" w:hAnsiTheme="majorBidi"/>
          <w:b/>
          <w:bCs/>
          <w:color w:val="auto"/>
          <w:sz w:val="28"/>
          <w:szCs w:val="28"/>
        </w:rPr>
        <w:t>3.1 Описание экспериментальной установки</w:t>
      </w:r>
      <w:bookmarkEnd w:id="41"/>
    </w:p>
    <w:p w14:paraId="3FBD670C" w14:textId="77777777" w:rsidR="003C0A6E" w:rsidRDefault="003C0A6E" w:rsidP="003C0A6E"/>
    <w:p w14:paraId="0BDE292C" w14:textId="77777777" w:rsidR="001547C1" w:rsidRPr="001547C1" w:rsidRDefault="001547C1" w:rsidP="001547C1">
      <w:pPr>
        <w:spacing w:after="0" w:line="360" w:lineRule="auto"/>
        <w:ind w:firstLine="709"/>
        <w:contextualSpacing/>
        <w:jc w:val="both"/>
        <w:rPr>
          <w:rFonts w:ascii="Times New Roman" w:eastAsia="Times New Roman" w:hAnsi="Times New Roman" w:cs="Times New Roman"/>
          <w:sz w:val="28"/>
          <w:szCs w:val="24"/>
          <w:lang w:eastAsia="ru-RU"/>
        </w:rPr>
      </w:pPr>
      <w:r w:rsidRPr="001547C1">
        <w:rPr>
          <w:rFonts w:ascii="Times New Roman" w:eastAsia="Times New Roman" w:hAnsi="Times New Roman" w:cs="Times New Roman"/>
          <w:sz w:val="28"/>
          <w:szCs w:val="24"/>
          <w:lang w:eastAsia="ru-RU"/>
        </w:rPr>
        <w:t xml:space="preserve">4. Плата-микроконтроллер </w:t>
      </w:r>
      <w:r w:rsidRPr="001547C1">
        <w:rPr>
          <w:rFonts w:ascii="Times New Roman" w:eastAsia="Times New Roman" w:hAnsi="Times New Roman" w:cs="Times New Roman"/>
          <w:sz w:val="28"/>
          <w:szCs w:val="24"/>
          <w:lang w:val="en-US" w:eastAsia="ru-RU"/>
        </w:rPr>
        <w:t>Arduino</w:t>
      </w:r>
      <w:r w:rsidRPr="001547C1">
        <w:rPr>
          <w:rFonts w:ascii="Times New Roman" w:eastAsia="Times New Roman" w:hAnsi="Times New Roman" w:cs="Times New Roman"/>
          <w:sz w:val="28"/>
          <w:szCs w:val="24"/>
          <w:lang w:eastAsia="ru-RU"/>
        </w:rPr>
        <w:t xml:space="preserve"> </w:t>
      </w:r>
      <w:r w:rsidRPr="001547C1">
        <w:rPr>
          <w:rFonts w:ascii="Times New Roman" w:eastAsia="Times New Roman" w:hAnsi="Times New Roman" w:cs="Times New Roman"/>
          <w:sz w:val="28"/>
          <w:szCs w:val="24"/>
          <w:lang w:val="en-US" w:eastAsia="ru-RU"/>
        </w:rPr>
        <w:t>Uno</w:t>
      </w:r>
      <w:r w:rsidRPr="001547C1">
        <w:rPr>
          <w:rFonts w:ascii="Times New Roman" w:eastAsia="Times New Roman" w:hAnsi="Times New Roman" w:cs="Times New Roman"/>
          <w:sz w:val="28"/>
          <w:szCs w:val="24"/>
          <w:lang w:eastAsia="ru-RU"/>
        </w:rPr>
        <w:t>.</w:t>
      </w:r>
    </w:p>
    <w:p w14:paraId="64DE327B" w14:textId="77777777" w:rsidR="001547C1" w:rsidRPr="001547C1" w:rsidRDefault="001547C1" w:rsidP="001547C1">
      <w:pPr>
        <w:spacing w:after="0" w:line="360" w:lineRule="auto"/>
        <w:ind w:firstLine="709"/>
        <w:jc w:val="both"/>
        <w:rPr>
          <w:rFonts w:ascii="Times New Roman" w:eastAsia="Times New Roman" w:hAnsi="Times New Roman" w:cs="Times New Roman"/>
          <w:sz w:val="28"/>
          <w:szCs w:val="24"/>
          <w:lang w:eastAsia="ru-RU"/>
        </w:rPr>
      </w:pPr>
      <w:r w:rsidRPr="001547C1">
        <w:rPr>
          <w:rFonts w:ascii="Times New Roman" w:eastAsia="Times New Roman" w:hAnsi="Times New Roman" w:cs="Times New Roman"/>
          <w:sz w:val="28"/>
          <w:szCs w:val="24"/>
          <w:lang w:eastAsia="ru-RU"/>
        </w:rPr>
        <w:t xml:space="preserve">Данное устройство состоит из набора 8-битных </w:t>
      </w:r>
      <w:r w:rsidRPr="001547C1">
        <w:rPr>
          <w:rFonts w:ascii="Times New Roman" w:eastAsia="Times New Roman" w:hAnsi="Times New Roman" w:cs="Times New Roman"/>
          <w:sz w:val="28"/>
          <w:szCs w:val="24"/>
          <w:lang w:val="en-US" w:eastAsia="ru-RU"/>
        </w:rPr>
        <w:t>AVR</w:t>
      </w:r>
      <w:r w:rsidRPr="001547C1">
        <w:rPr>
          <w:rFonts w:ascii="Times New Roman" w:eastAsia="Times New Roman" w:hAnsi="Times New Roman" w:cs="Times New Roman"/>
          <w:sz w:val="28"/>
          <w:szCs w:val="24"/>
          <w:lang w:eastAsia="ru-RU"/>
        </w:rPr>
        <w:t xml:space="preserve">-микроконтроллеров </w:t>
      </w:r>
      <w:r w:rsidRPr="001547C1">
        <w:rPr>
          <w:rFonts w:ascii="Times New Roman" w:eastAsia="Times New Roman" w:hAnsi="Times New Roman" w:cs="Times New Roman"/>
          <w:sz w:val="28"/>
          <w:szCs w:val="24"/>
          <w:lang w:val="en-US" w:eastAsia="ru-RU"/>
        </w:rPr>
        <w:t>ATMEGA</w:t>
      </w:r>
      <w:r w:rsidRPr="001547C1">
        <w:rPr>
          <w:rFonts w:ascii="Times New Roman" w:eastAsia="Times New Roman" w:hAnsi="Times New Roman" w:cs="Times New Roman"/>
          <w:sz w:val="28"/>
          <w:szCs w:val="24"/>
          <w:lang w:eastAsia="ru-RU"/>
        </w:rPr>
        <w:t>328</w:t>
      </w:r>
      <w:r w:rsidRPr="001547C1">
        <w:rPr>
          <w:rFonts w:ascii="Times New Roman" w:eastAsia="Times New Roman" w:hAnsi="Times New Roman" w:cs="Times New Roman"/>
          <w:sz w:val="28"/>
          <w:szCs w:val="24"/>
          <w:lang w:val="en-US" w:eastAsia="ru-RU"/>
        </w:rPr>
        <w:t>P</w:t>
      </w:r>
      <w:r w:rsidRPr="001547C1">
        <w:rPr>
          <w:rFonts w:ascii="Times New Roman" w:eastAsia="Times New Roman" w:hAnsi="Times New Roman" w:cs="Times New Roman"/>
          <w:sz w:val="28"/>
          <w:szCs w:val="24"/>
          <w:lang w:eastAsia="ru-RU"/>
        </w:rPr>
        <w:t xml:space="preserve"> и </w:t>
      </w:r>
      <w:r w:rsidRPr="001547C1">
        <w:rPr>
          <w:rFonts w:ascii="Times New Roman" w:eastAsia="Times New Roman" w:hAnsi="Times New Roman" w:cs="Times New Roman"/>
          <w:sz w:val="28"/>
          <w:szCs w:val="24"/>
          <w:lang w:val="en-US" w:eastAsia="ru-RU"/>
        </w:rPr>
        <w:t>ATMEGA</w:t>
      </w:r>
      <w:r w:rsidRPr="001547C1">
        <w:rPr>
          <w:rFonts w:ascii="Times New Roman" w:eastAsia="Times New Roman" w:hAnsi="Times New Roman" w:cs="Times New Roman"/>
          <w:sz w:val="28"/>
          <w:szCs w:val="24"/>
          <w:lang w:eastAsia="ru-RU"/>
        </w:rPr>
        <w:t>16</w:t>
      </w:r>
      <w:r w:rsidRPr="001547C1">
        <w:rPr>
          <w:rFonts w:ascii="Times New Roman" w:eastAsia="Times New Roman" w:hAnsi="Times New Roman" w:cs="Times New Roman"/>
          <w:sz w:val="28"/>
          <w:szCs w:val="24"/>
          <w:lang w:val="en-US" w:eastAsia="ru-RU"/>
        </w:rPr>
        <w:t>U</w:t>
      </w:r>
      <w:r w:rsidRPr="001547C1">
        <w:rPr>
          <w:rFonts w:ascii="Times New Roman" w:eastAsia="Times New Roman" w:hAnsi="Times New Roman" w:cs="Times New Roman"/>
          <w:sz w:val="28"/>
          <w:szCs w:val="24"/>
          <w:lang w:eastAsia="ru-RU"/>
        </w:rPr>
        <w:t xml:space="preserve">2, микросхемы управления питанием </w:t>
      </w:r>
      <w:r w:rsidRPr="001547C1">
        <w:rPr>
          <w:rFonts w:ascii="Times New Roman" w:eastAsia="Times New Roman" w:hAnsi="Times New Roman" w:cs="Times New Roman"/>
          <w:sz w:val="28"/>
          <w:szCs w:val="24"/>
          <w:lang w:val="en-US" w:eastAsia="ru-RU"/>
        </w:rPr>
        <w:t>NCP</w:t>
      </w:r>
      <w:r w:rsidRPr="001547C1">
        <w:rPr>
          <w:rFonts w:ascii="Times New Roman" w:eastAsia="Times New Roman" w:hAnsi="Times New Roman" w:cs="Times New Roman"/>
          <w:sz w:val="28"/>
          <w:szCs w:val="24"/>
          <w:lang w:eastAsia="ru-RU"/>
        </w:rPr>
        <w:t>1117</w:t>
      </w:r>
      <w:r w:rsidRPr="001547C1">
        <w:rPr>
          <w:rFonts w:ascii="Times New Roman" w:eastAsia="Times New Roman" w:hAnsi="Times New Roman" w:cs="Times New Roman"/>
          <w:sz w:val="28"/>
          <w:szCs w:val="24"/>
          <w:lang w:val="en-US" w:eastAsia="ru-RU"/>
        </w:rPr>
        <w:t>ST</w:t>
      </w:r>
      <w:r w:rsidRPr="001547C1">
        <w:rPr>
          <w:rFonts w:ascii="Times New Roman" w:eastAsia="Times New Roman" w:hAnsi="Times New Roman" w:cs="Times New Roman"/>
          <w:sz w:val="28"/>
          <w:szCs w:val="24"/>
          <w:lang w:eastAsia="ru-RU"/>
        </w:rPr>
        <w:t>50</w:t>
      </w:r>
      <w:r w:rsidRPr="001547C1">
        <w:rPr>
          <w:rFonts w:ascii="Times New Roman" w:eastAsia="Times New Roman" w:hAnsi="Times New Roman" w:cs="Times New Roman"/>
          <w:sz w:val="28"/>
          <w:szCs w:val="24"/>
          <w:lang w:val="en-US" w:eastAsia="ru-RU"/>
        </w:rPr>
        <w:t>T</w:t>
      </w:r>
      <w:r w:rsidRPr="001547C1">
        <w:rPr>
          <w:rFonts w:ascii="Times New Roman" w:eastAsia="Times New Roman" w:hAnsi="Times New Roman" w:cs="Times New Roman"/>
          <w:sz w:val="28"/>
          <w:szCs w:val="24"/>
          <w:lang w:eastAsia="ru-RU"/>
        </w:rPr>
        <w:t>3</w:t>
      </w:r>
      <w:r w:rsidRPr="001547C1">
        <w:rPr>
          <w:rFonts w:ascii="Times New Roman" w:eastAsia="Times New Roman" w:hAnsi="Times New Roman" w:cs="Times New Roman"/>
          <w:sz w:val="28"/>
          <w:szCs w:val="24"/>
          <w:lang w:val="en-US" w:eastAsia="ru-RU"/>
        </w:rPr>
        <w:t>G</w:t>
      </w:r>
      <w:r w:rsidRPr="001547C1">
        <w:rPr>
          <w:rFonts w:ascii="Times New Roman" w:eastAsia="Times New Roman" w:hAnsi="Times New Roman" w:cs="Times New Roman"/>
          <w:sz w:val="28"/>
          <w:szCs w:val="24"/>
          <w:lang w:eastAsia="ru-RU"/>
        </w:rPr>
        <w:t xml:space="preserve">, 2-х операционных усилителей </w:t>
      </w:r>
      <w:r w:rsidRPr="001547C1">
        <w:rPr>
          <w:rFonts w:ascii="Times New Roman" w:eastAsia="Times New Roman" w:hAnsi="Times New Roman" w:cs="Times New Roman"/>
          <w:sz w:val="28"/>
          <w:szCs w:val="24"/>
          <w:lang w:val="en-US" w:eastAsia="ru-RU"/>
        </w:rPr>
        <w:t>LMV</w:t>
      </w:r>
      <w:r w:rsidRPr="001547C1">
        <w:rPr>
          <w:rFonts w:ascii="Times New Roman" w:eastAsia="Times New Roman" w:hAnsi="Times New Roman" w:cs="Times New Roman"/>
          <w:sz w:val="28"/>
          <w:szCs w:val="24"/>
          <w:lang w:eastAsia="ru-RU"/>
        </w:rPr>
        <w:t>358</w:t>
      </w:r>
      <w:r w:rsidRPr="001547C1">
        <w:rPr>
          <w:rFonts w:ascii="Times New Roman" w:eastAsia="Times New Roman" w:hAnsi="Times New Roman" w:cs="Times New Roman"/>
          <w:sz w:val="28"/>
          <w:szCs w:val="24"/>
          <w:lang w:val="en-US" w:eastAsia="ru-RU"/>
        </w:rPr>
        <w:t>IDGKR</w:t>
      </w:r>
      <w:r w:rsidRPr="001547C1">
        <w:rPr>
          <w:rFonts w:ascii="Times New Roman" w:eastAsia="Times New Roman" w:hAnsi="Times New Roman" w:cs="Times New Roman"/>
          <w:sz w:val="28"/>
          <w:szCs w:val="24"/>
          <w:lang w:eastAsia="ru-RU"/>
        </w:rPr>
        <w:t xml:space="preserve">, стабилизатора напряжения </w:t>
      </w:r>
      <w:r w:rsidRPr="001547C1">
        <w:rPr>
          <w:rFonts w:ascii="Times New Roman" w:eastAsia="Times New Roman" w:hAnsi="Times New Roman" w:cs="Times New Roman"/>
          <w:sz w:val="28"/>
          <w:szCs w:val="24"/>
          <w:lang w:val="en-US" w:eastAsia="ru-RU"/>
        </w:rPr>
        <w:t>LP</w:t>
      </w:r>
      <w:r w:rsidRPr="001547C1">
        <w:rPr>
          <w:rFonts w:ascii="Times New Roman" w:eastAsia="Times New Roman" w:hAnsi="Times New Roman" w:cs="Times New Roman"/>
          <w:sz w:val="28"/>
          <w:szCs w:val="24"/>
          <w:lang w:eastAsia="ru-RU"/>
        </w:rPr>
        <w:t xml:space="preserve">2985-33. </w:t>
      </w:r>
    </w:p>
    <w:p w14:paraId="3B438D0C" w14:textId="77777777" w:rsidR="001547C1" w:rsidRPr="001547C1" w:rsidRDefault="001547C1" w:rsidP="001547C1">
      <w:pPr>
        <w:spacing w:after="0" w:line="360" w:lineRule="auto"/>
        <w:ind w:firstLine="709"/>
        <w:jc w:val="both"/>
        <w:rPr>
          <w:rFonts w:ascii="Times New Roman" w:eastAsia="Times New Roman" w:hAnsi="Times New Roman" w:cs="Times New Roman"/>
          <w:sz w:val="28"/>
          <w:szCs w:val="24"/>
          <w:lang w:eastAsia="ru-RU"/>
        </w:rPr>
      </w:pPr>
      <w:r w:rsidRPr="001547C1">
        <w:rPr>
          <w:rFonts w:ascii="Times New Roman" w:eastAsia="Times New Roman" w:hAnsi="Times New Roman" w:cs="Times New Roman"/>
          <w:sz w:val="28"/>
          <w:szCs w:val="24"/>
          <w:lang w:eastAsia="ru-RU"/>
        </w:rPr>
        <w:t xml:space="preserve">Микросхема </w:t>
      </w:r>
      <w:r w:rsidRPr="001547C1">
        <w:rPr>
          <w:rFonts w:ascii="Times New Roman" w:eastAsia="Times New Roman" w:hAnsi="Times New Roman" w:cs="Times New Roman"/>
          <w:sz w:val="28"/>
          <w:szCs w:val="24"/>
          <w:lang w:val="en-US" w:eastAsia="ru-RU"/>
        </w:rPr>
        <w:t>ATMEGA</w:t>
      </w:r>
      <w:r w:rsidRPr="001547C1">
        <w:rPr>
          <w:rFonts w:ascii="Times New Roman" w:eastAsia="Times New Roman" w:hAnsi="Times New Roman" w:cs="Times New Roman"/>
          <w:sz w:val="28"/>
          <w:szCs w:val="24"/>
          <w:lang w:eastAsia="ru-RU"/>
        </w:rPr>
        <w:t>328</w:t>
      </w:r>
      <w:r w:rsidRPr="001547C1">
        <w:rPr>
          <w:rFonts w:ascii="Times New Roman" w:eastAsia="Times New Roman" w:hAnsi="Times New Roman" w:cs="Times New Roman"/>
          <w:sz w:val="28"/>
          <w:szCs w:val="24"/>
          <w:lang w:val="en-US" w:eastAsia="ru-RU"/>
        </w:rPr>
        <w:t>P</w:t>
      </w:r>
      <w:r w:rsidRPr="001547C1">
        <w:rPr>
          <w:rFonts w:ascii="Times New Roman" w:eastAsia="Times New Roman" w:hAnsi="Times New Roman" w:cs="Times New Roman"/>
          <w:sz w:val="28"/>
          <w:szCs w:val="24"/>
          <w:lang w:eastAsia="ru-RU"/>
        </w:rPr>
        <w:t xml:space="preserve"> является 8-битным микроконтроллером. На схеме платы-микроконтроллера является основным управляющим контроллером. Содержит 28 контактов, 2 из которых подключаются к шинам питания +5В и еще 2 контакта - к </w:t>
      </w:r>
      <w:r w:rsidRPr="001547C1">
        <w:rPr>
          <w:rFonts w:ascii="Times New Roman" w:eastAsia="Times New Roman" w:hAnsi="Times New Roman" w:cs="Times New Roman"/>
          <w:sz w:val="28"/>
          <w:szCs w:val="24"/>
          <w:lang w:val="en-US" w:eastAsia="ru-RU"/>
        </w:rPr>
        <w:t>GND</w:t>
      </w:r>
      <w:r w:rsidRPr="001547C1">
        <w:rPr>
          <w:rFonts w:ascii="Times New Roman" w:eastAsia="Times New Roman" w:hAnsi="Times New Roman" w:cs="Times New Roman"/>
          <w:sz w:val="28"/>
          <w:szCs w:val="24"/>
          <w:lang w:eastAsia="ru-RU"/>
        </w:rPr>
        <w:t xml:space="preserve">, 2 контакта программирования через интерфейс </w:t>
      </w:r>
      <w:r w:rsidRPr="001547C1">
        <w:rPr>
          <w:rFonts w:ascii="Times New Roman" w:eastAsia="Times New Roman" w:hAnsi="Times New Roman" w:cs="Times New Roman"/>
          <w:sz w:val="28"/>
          <w:szCs w:val="24"/>
          <w:lang w:val="en-US" w:eastAsia="ru-RU"/>
        </w:rPr>
        <w:t>SPI</w:t>
      </w:r>
      <w:r w:rsidRPr="001547C1">
        <w:rPr>
          <w:rFonts w:ascii="Times New Roman" w:eastAsia="Times New Roman" w:hAnsi="Times New Roman" w:cs="Times New Roman"/>
          <w:sz w:val="28"/>
          <w:szCs w:val="24"/>
          <w:lang w:eastAsia="ru-RU"/>
        </w:rPr>
        <w:t xml:space="preserve"> (вход </w:t>
      </w:r>
      <w:r w:rsidRPr="001547C1">
        <w:rPr>
          <w:rFonts w:ascii="Times New Roman" w:eastAsia="Times New Roman" w:hAnsi="Times New Roman" w:cs="Times New Roman"/>
          <w:sz w:val="28"/>
          <w:szCs w:val="24"/>
          <w:lang w:val="en-US" w:eastAsia="ru-RU"/>
        </w:rPr>
        <w:t>MOSI</w:t>
      </w:r>
      <w:r w:rsidRPr="001547C1">
        <w:rPr>
          <w:rFonts w:ascii="Times New Roman" w:eastAsia="Times New Roman" w:hAnsi="Times New Roman" w:cs="Times New Roman"/>
          <w:sz w:val="28"/>
          <w:szCs w:val="24"/>
          <w:lang w:eastAsia="ru-RU"/>
        </w:rPr>
        <w:t xml:space="preserve"> и выход </w:t>
      </w:r>
      <w:r w:rsidRPr="001547C1">
        <w:rPr>
          <w:rFonts w:ascii="Times New Roman" w:eastAsia="Times New Roman" w:hAnsi="Times New Roman" w:cs="Times New Roman"/>
          <w:sz w:val="28"/>
          <w:szCs w:val="24"/>
          <w:lang w:val="en-US" w:eastAsia="ru-RU"/>
        </w:rPr>
        <w:t>MISO</w:t>
      </w:r>
      <w:r w:rsidRPr="001547C1">
        <w:rPr>
          <w:rFonts w:ascii="Times New Roman" w:eastAsia="Times New Roman" w:hAnsi="Times New Roman" w:cs="Times New Roman"/>
          <w:sz w:val="28"/>
          <w:szCs w:val="24"/>
          <w:lang w:eastAsia="ru-RU"/>
        </w:rPr>
        <w:t xml:space="preserve">) и 1 контакт синхронизирующего входа. К выводам </w:t>
      </w:r>
      <w:r w:rsidRPr="001547C1">
        <w:rPr>
          <w:rFonts w:ascii="Times New Roman" w:eastAsia="Times New Roman" w:hAnsi="Times New Roman" w:cs="Times New Roman"/>
          <w:sz w:val="28"/>
          <w:szCs w:val="24"/>
          <w:lang w:val="en-US" w:eastAsia="ru-RU"/>
        </w:rPr>
        <w:t>TOSC</w:t>
      </w:r>
      <w:r w:rsidRPr="001547C1">
        <w:rPr>
          <w:rFonts w:ascii="Times New Roman" w:eastAsia="Times New Roman" w:hAnsi="Times New Roman" w:cs="Times New Roman"/>
          <w:sz w:val="28"/>
          <w:szCs w:val="24"/>
          <w:lang w:eastAsia="ru-RU"/>
        </w:rPr>
        <w:t xml:space="preserve">1 и </w:t>
      </w:r>
      <w:r w:rsidRPr="001547C1">
        <w:rPr>
          <w:rFonts w:ascii="Times New Roman" w:eastAsia="Times New Roman" w:hAnsi="Times New Roman" w:cs="Times New Roman"/>
          <w:sz w:val="28"/>
          <w:szCs w:val="24"/>
          <w:lang w:val="en-US" w:eastAsia="ru-RU"/>
        </w:rPr>
        <w:t>TOSC</w:t>
      </w:r>
      <w:r w:rsidRPr="001547C1">
        <w:rPr>
          <w:rFonts w:ascii="Times New Roman" w:eastAsia="Times New Roman" w:hAnsi="Times New Roman" w:cs="Times New Roman"/>
          <w:sz w:val="28"/>
          <w:szCs w:val="24"/>
          <w:lang w:eastAsia="ru-RU"/>
        </w:rPr>
        <w:t xml:space="preserve">2 подключен тактовый генератор </w:t>
      </w:r>
      <w:r w:rsidRPr="001547C1">
        <w:rPr>
          <w:rFonts w:ascii="Times New Roman" w:eastAsia="Times New Roman" w:hAnsi="Times New Roman" w:cs="Times New Roman"/>
          <w:sz w:val="28"/>
          <w:szCs w:val="24"/>
          <w:lang w:val="en-US" w:eastAsia="ru-RU"/>
        </w:rPr>
        <w:t>c</w:t>
      </w:r>
      <w:r w:rsidRPr="001547C1">
        <w:rPr>
          <w:rFonts w:ascii="Times New Roman" w:eastAsia="Times New Roman" w:hAnsi="Times New Roman" w:cs="Times New Roman"/>
          <w:sz w:val="28"/>
          <w:szCs w:val="24"/>
          <w:lang w:eastAsia="ru-RU"/>
        </w:rPr>
        <w:t xml:space="preserve"> частотой 16 МГц. </w:t>
      </w:r>
    </w:p>
    <w:p w14:paraId="2986E292" w14:textId="77777777" w:rsidR="001547C1" w:rsidRPr="001547C1" w:rsidRDefault="001547C1" w:rsidP="001547C1">
      <w:pPr>
        <w:spacing w:after="0" w:line="360" w:lineRule="auto"/>
        <w:ind w:firstLine="709"/>
        <w:jc w:val="both"/>
        <w:rPr>
          <w:rFonts w:ascii="Times New Roman" w:eastAsia="Times New Roman" w:hAnsi="Times New Roman" w:cs="Times New Roman"/>
          <w:sz w:val="28"/>
          <w:szCs w:val="24"/>
          <w:lang w:eastAsia="ru-RU"/>
        </w:rPr>
      </w:pPr>
      <w:r w:rsidRPr="001547C1">
        <w:rPr>
          <w:rFonts w:ascii="Times New Roman" w:eastAsia="Times New Roman" w:hAnsi="Times New Roman" w:cs="Times New Roman"/>
          <w:sz w:val="28"/>
          <w:szCs w:val="24"/>
          <w:lang w:eastAsia="ru-RU"/>
        </w:rPr>
        <w:t xml:space="preserve">Микросхема </w:t>
      </w:r>
      <w:r w:rsidRPr="001547C1">
        <w:rPr>
          <w:rFonts w:ascii="Times New Roman" w:eastAsia="Times New Roman" w:hAnsi="Times New Roman" w:cs="Times New Roman"/>
          <w:sz w:val="28"/>
          <w:szCs w:val="24"/>
          <w:lang w:val="en-US" w:eastAsia="ru-RU"/>
        </w:rPr>
        <w:t>ATMEGA</w:t>
      </w:r>
      <w:r w:rsidRPr="001547C1">
        <w:rPr>
          <w:rFonts w:ascii="Times New Roman" w:eastAsia="Times New Roman" w:hAnsi="Times New Roman" w:cs="Times New Roman"/>
          <w:sz w:val="28"/>
          <w:szCs w:val="24"/>
          <w:lang w:eastAsia="ru-RU"/>
        </w:rPr>
        <w:t>16</w:t>
      </w:r>
      <w:r w:rsidRPr="001547C1">
        <w:rPr>
          <w:rFonts w:ascii="Times New Roman" w:eastAsia="Times New Roman" w:hAnsi="Times New Roman" w:cs="Times New Roman"/>
          <w:sz w:val="28"/>
          <w:szCs w:val="24"/>
          <w:lang w:val="en-US" w:eastAsia="ru-RU"/>
        </w:rPr>
        <w:t>U</w:t>
      </w:r>
      <w:r w:rsidRPr="001547C1">
        <w:rPr>
          <w:rFonts w:ascii="Times New Roman" w:eastAsia="Times New Roman" w:hAnsi="Times New Roman" w:cs="Times New Roman"/>
          <w:sz w:val="28"/>
          <w:szCs w:val="24"/>
          <w:lang w:eastAsia="ru-RU"/>
        </w:rPr>
        <w:t xml:space="preserve">2 является 8-битным микроконтроллером. На схеме платы-микроконтроллера </w:t>
      </w:r>
      <w:r w:rsidRPr="001547C1">
        <w:rPr>
          <w:rFonts w:ascii="Times New Roman" w:eastAsia="Times New Roman" w:hAnsi="Times New Roman" w:cs="Times New Roman"/>
          <w:sz w:val="28"/>
          <w:szCs w:val="24"/>
          <w:lang w:val="en-US" w:eastAsia="ru-RU"/>
        </w:rPr>
        <w:t>Arduino</w:t>
      </w:r>
      <w:r w:rsidRPr="001547C1">
        <w:rPr>
          <w:rFonts w:ascii="Times New Roman" w:eastAsia="Times New Roman" w:hAnsi="Times New Roman" w:cs="Times New Roman"/>
          <w:sz w:val="28"/>
          <w:szCs w:val="24"/>
          <w:lang w:eastAsia="ru-RU"/>
        </w:rPr>
        <w:t xml:space="preserve"> </w:t>
      </w:r>
      <w:r w:rsidRPr="001547C1">
        <w:rPr>
          <w:rFonts w:ascii="Times New Roman" w:eastAsia="Times New Roman" w:hAnsi="Times New Roman" w:cs="Times New Roman"/>
          <w:sz w:val="28"/>
          <w:szCs w:val="24"/>
          <w:lang w:val="en-US" w:eastAsia="ru-RU"/>
        </w:rPr>
        <w:t>Uno</w:t>
      </w:r>
      <w:r w:rsidRPr="001547C1">
        <w:rPr>
          <w:rFonts w:ascii="Times New Roman" w:eastAsia="Times New Roman" w:hAnsi="Times New Roman" w:cs="Times New Roman"/>
          <w:sz w:val="28"/>
          <w:szCs w:val="24"/>
          <w:lang w:eastAsia="ru-RU"/>
        </w:rPr>
        <w:t xml:space="preserve"> является микросхемой управления ввода, перепрограммирования и преобразователем </w:t>
      </w:r>
      <w:r w:rsidRPr="001547C1">
        <w:rPr>
          <w:rFonts w:ascii="Times New Roman" w:eastAsia="Times New Roman" w:hAnsi="Times New Roman" w:cs="Times New Roman"/>
          <w:sz w:val="28"/>
          <w:szCs w:val="24"/>
          <w:lang w:val="en-US" w:eastAsia="ru-RU"/>
        </w:rPr>
        <w:t>USB</w:t>
      </w:r>
      <w:r w:rsidRPr="001547C1">
        <w:rPr>
          <w:rFonts w:ascii="Times New Roman" w:eastAsia="Times New Roman" w:hAnsi="Times New Roman" w:cs="Times New Roman"/>
          <w:sz w:val="28"/>
          <w:szCs w:val="24"/>
          <w:lang w:eastAsia="ru-RU"/>
        </w:rPr>
        <w:t xml:space="preserve"> -&gt; </w:t>
      </w:r>
      <w:r w:rsidRPr="001547C1">
        <w:rPr>
          <w:rFonts w:ascii="Times New Roman" w:eastAsia="Times New Roman" w:hAnsi="Times New Roman" w:cs="Times New Roman"/>
          <w:sz w:val="28"/>
          <w:szCs w:val="24"/>
          <w:lang w:val="en-US" w:eastAsia="ru-RU"/>
        </w:rPr>
        <w:t>UART</w:t>
      </w:r>
      <w:r w:rsidRPr="001547C1">
        <w:rPr>
          <w:rFonts w:ascii="Times New Roman" w:eastAsia="Times New Roman" w:hAnsi="Times New Roman" w:cs="Times New Roman"/>
          <w:sz w:val="28"/>
          <w:szCs w:val="24"/>
          <w:lang w:eastAsia="ru-RU"/>
        </w:rPr>
        <w:t xml:space="preserve">. Содержит 28 контактов, 2 из которых подключаются к шинам питания +5В и еще 2 контакта - к </w:t>
      </w:r>
      <w:r w:rsidRPr="001547C1">
        <w:rPr>
          <w:rFonts w:ascii="Times New Roman" w:eastAsia="Times New Roman" w:hAnsi="Times New Roman" w:cs="Times New Roman"/>
          <w:sz w:val="28"/>
          <w:szCs w:val="24"/>
          <w:lang w:val="en-US" w:eastAsia="ru-RU"/>
        </w:rPr>
        <w:t>GND</w:t>
      </w:r>
      <w:r w:rsidRPr="001547C1">
        <w:rPr>
          <w:rFonts w:ascii="Times New Roman" w:eastAsia="Times New Roman" w:hAnsi="Times New Roman" w:cs="Times New Roman"/>
          <w:sz w:val="28"/>
          <w:szCs w:val="24"/>
          <w:lang w:eastAsia="ru-RU"/>
        </w:rPr>
        <w:t xml:space="preserve">, а 4 контакта используются для подключения к внешнему </w:t>
      </w:r>
      <w:r w:rsidRPr="001547C1">
        <w:rPr>
          <w:rFonts w:ascii="Times New Roman" w:eastAsia="Times New Roman" w:hAnsi="Times New Roman" w:cs="Times New Roman"/>
          <w:sz w:val="28"/>
          <w:szCs w:val="24"/>
          <w:lang w:val="en-US" w:eastAsia="ru-RU"/>
        </w:rPr>
        <w:t>USB</w:t>
      </w:r>
      <w:r w:rsidRPr="001547C1">
        <w:rPr>
          <w:rFonts w:ascii="Times New Roman" w:eastAsia="Times New Roman" w:hAnsi="Times New Roman" w:cs="Times New Roman"/>
          <w:sz w:val="28"/>
          <w:szCs w:val="24"/>
          <w:lang w:eastAsia="ru-RU"/>
        </w:rPr>
        <w:t xml:space="preserve"> выходу. На схеме микроконтроллера к выводам </w:t>
      </w:r>
      <w:r w:rsidRPr="001547C1">
        <w:rPr>
          <w:rFonts w:ascii="Times New Roman" w:eastAsia="Times New Roman" w:hAnsi="Times New Roman" w:cs="Times New Roman"/>
          <w:sz w:val="28"/>
          <w:szCs w:val="24"/>
          <w:lang w:val="en-US" w:eastAsia="ru-RU"/>
        </w:rPr>
        <w:t>INT</w:t>
      </w:r>
      <w:r w:rsidRPr="001547C1">
        <w:rPr>
          <w:rFonts w:ascii="Times New Roman" w:eastAsia="Times New Roman" w:hAnsi="Times New Roman" w:cs="Times New Roman"/>
          <w:sz w:val="28"/>
          <w:szCs w:val="24"/>
          <w:lang w:eastAsia="ru-RU"/>
        </w:rPr>
        <w:t xml:space="preserve">2, </w:t>
      </w:r>
      <w:r w:rsidRPr="001547C1">
        <w:rPr>
          <w:rFonts w:ascii="Times New Roman" w:eastAsia="Times New Roman" w:hAnsi="Times New Roman" w:cs="Times New Roman"/>
          <w:sz w:val="28"/>
          <w:szCs w:val="24"/>
          <w:lang w:val="en-US" w:eastAsia="ru-RU"/>
        </w:rPr>
        <w:t>INT</w:t>
      </w:r>
      <w:r w:rsidRPr="001547C1">
        <w:rPr>
          <w:rFonts w:ascii="Times New Roman" w:eastAsia="Times New Roman" w:hAnsi="Times New Roman" w:cs="Times New Roman"/>
          <w:sz w:val="28"/>
          <w:szCs w:val="24"/>
          <w:lang w:eastAsia="ru-RU"/>
        </w:rPr>
        <w:t xml:space="preserve">3 подключены выводы </w:t>
      </w:r>
      <w:r w:rsidRPr="001547C1">
        <w:rPr>
          <w:rFonts w:ascii="Times New Roman" w:eastAsia="Times New Roman" w:hAnsi="Times New Roman" w:cs="Times New Roman"/>
          <w:sz w:val="28"/>
          <w:szCs w:val="24"/>
          <w:lang w:val="en-US" w:eastAsia="ru-RU"/>
        </w:rPr>
        <w:t>RX</w:t>
      </w:r>
      <w:r w:rsidRPr="001547C1">
        <w:rPr>
          <w:rFonts w:ascii="Times New Roman" w:eastAsia="Times New Roman" w:hAnsi="Times New Roman" w:cs="Times New Roman"/>
          <w:sz w:val="28"/>
          <w:szCs w:val="24"/>
          <w:lang w:eastAsia="ru-RU"/>
        </w:rPr>
        <w:t xml:space="preserve"> и </w:t>
      </w:r>
      <w:r w:rsidRPr="001547C1">
        <w:rPr>
          <w:rFonts w:ascii="Times New Roman" w:eastAsia="Times New Roman" w:hAnsi="Times New Roman" w:cs="Times New Roman"/>
          <w:sz w:val="28"/>
          <w:szCs w:val="24"/>
          <w:lang w:val="en-US" w:eastAsia="ru-RU"/>
        </w:rPr>
        <w:t>TX</w:t>
      </w:r>
      <w:r w:rsidRPr="001547C1">
        <w:rPr>
          <w:rFonts w:ascii="Times New Roman" w:eastAsia="Times New Roman" w:hAnsi="Times New Roman" w:cs="Times New Roman"/>
          <w:sz w:val="28"/>
          <w:szCs w:val="24"/>
          <w:lang w:eastAsia="ru-RU"/>
        </w:rPr>
        <w:t xml:space="preserve"> микроконтроллера </w:t>
      </w:r>
      <w:r w:rsidRPr="001547C1">
        <w:rPr>
          <w:rFonts w:ascii="Times New Roman" w:eastAsia="Times New Roman" w:hAnsi="Times New Roman" w:cs="Times New Roman"/>
          <w:sz w:val="28"/>
          <w:szCs w:val="24"/>
          <w:lang w:val="en-US" w:eastAsia="ru-RU"/>
        </w:rPr>
        <w:t>ATMEGA</w:t>
      </w:r>
      <w:r w:rsidRPr="001547C1">
        <w:rPr>
          <w:rFonts w:ascii="Times New Roman" w:eastAsia="Times New Roman" w:hAnsi="Times New Roman" w:cs="Times New Roman"/>
          <w:sz w:val="28"/>
          <w:szCs w:val="24"/>
          <w:lang w:eastAsia="ru-RU"/>
        </w:rPr>
        <w:t>328</w:t>
      </w:r>
      <w:r w:rsidRPr="001547C1">
        <w:rPr>
          <w:rFonts w:ascii="Times New Roman" w:eastAsia="Times New Roman" w:hAnsi="Times New Roman" w:cs="Times New Roman"/>
          <w:sz w:val="28"/>
          <w:szCs w:val="24"/>
          <w:lang w:val="en-US" w:eastAsia="ru-RU"/>
        </w:rPr>
        <w:t>P</w:t>
      </w:r>
      <w:r w:rsidRPr="001547C1">
        <w:rPr>
          <w:rFonts w:ascii="Times New Roman" w:eastAsia="Times New Roman" w:hAnsi="Times New Roman" w:cs="Times New Roman"/>
          <w:sz w:val="28"/>
          <w:szCs w:val="24"/>
          <w:lang w:eastAsia="ru-RU"/>
        </w:rPr>
        <w:t xml:space="preserve"> для синхронизации между двумя управляющими микросхемами. К выводам </w:t>
      </w:r>
      <w:r w:rsidRPr="001547C1">
        <w:rPr>
          <w:rFonts w:ascii="Times New Roman" w:eastAsia="Times New Roman" w:hAnsi="Times New Roman" w:cs="Times New Roman"/>
          <w:sz w:val="28"/>
          <w:szCs w:val="24"/>
          <w:lang w:val="en-US" w:eastAsia="ru-RU"/>
        </w:rPr>
        <w:t>XTAL</w:t>
      </w:r>
      <w:r w:rsidRPr="001547C1">
        <w:rPr>
          <w:rFonts w:ascii="Times New Roman" w:eastAsia="Times New Roman" w:hAnsi="Times New Roman" w:cs="Times New Roman"/>
          <w:sz w:val="28"/>
          <w:szCs w:val="24"/>
          <w:lang w:eastAsia="ru-RU"/>
        </w:rPr>
        <w:t xml:space="preserve">1 и </w:t>
      </w:r>
      <w:r w:rsidRPr="001547C1">
        <w:rPr>
          <w:rFonts w:ascii="Times New Roman" w:eastAsia="Times New Roman" w:hAnsi="Times New Roman" w:cs="Times New Roman"/>
          <w:sz w:val="28"/>
          <w:szCs w:val="24"/>
          <w:lang w:val="en-US" w:eastAsia="ru-RU"/>
        </w:rPr>
        <w:t>XTAL</w:t>
      </w:r>
      <w:r w:rsidRPr="001547C1">
        <w:rPr>
          <w:rFonts w:ascii="Times New Roman" w:eastAsia="Times New Roman" w:hAnsi="Times New Roman" w:cs="Times New Roman"/>
          <w:sz w:val="28"/>
          <w:szCs w:val="24"/>
          <w:lang w:eastAsia="ru-RU"/>
        </w:rPr>
        <w:t xml:space="preserve">2 подключен тактовый генератор </w:t>
      </w:r>
      <w:r w:rsidRPr="001547C1">
        <w:rPr>
          <w:rFonts w:ascii="Times New Roman" w:eastAsia="Times New Roman" w:hAnsi="Times New Roman" w:cs="Times New Roman"/>
          <w:sz w:val="28"/>
          <w:szCs w:val="24"/>
          <w:lang w:val="en-US" w:eastAsia="ru-RU"/>
        </w:rPr>
        <w:t>c</w:t>
      </w:r>
      <w:r w:rsidRPr="001547C1">
        <w:rPr>
          <w:rFonts w:ascii="Times New Roman" w:eastAsia="Times New Roman" w:hAnsi="Times New Roman" w:cs="Times New Roman"/>
          <w:sz w:val="28"/>
          <w:szCs w:val="24"/>
          <w:lang w:eastAsia="ru-RU"/>
        </w:rPr>
        <w:t xml:space="preserve"> частотой 16 МГц [8]. </w:t>
      </w:r>
    </w:p>
    <w:p w14:paraId="36AED361" w14:textId="77777777" w:rsidR="001547C1" w:rsidRPr="001547C1" w:rsidRDefault="001547C1" w:rsidP="001547C1">
      <w:pPr>
        <w:spacing w:after="0" w:line="360" w:lineRule="auto"/>
        <w:ind w:firstLine="709"/>
        <w:jc w:val="both"/>
        <w:rPr>
          <w:rFonts w:ascii="Times New Roman" w:eastAsia="Times New Roman" w:hAnsi="Times New Roman" w:cs="Times New Roman"/>
          <w:sz w:val="28"/>
          <w:szCs w:val="24"/>
          <w:lang w:eastAsia="ru-RU"/>
        </w:rPr>
      </w:pPr>
      <w:r w:rsidRPr="001547C1">
        <w:rPr>
          <w:rFonts w:ascii="Times New Roman" w:eastAsia="Times New Roman" w:hAnsi="Times New Roman" w:cs="Times New Roman"/>
          <w:sz w:val="28"/>
          <w:szCs w:val="24"/>
          <w:lang w:eastAsia="ru-RU"/>
        </w:rPr>
        <w:t xml:space="preserve">Операционный усилитель </w:t>
      </w:r>
      <w:r w:rsidRPr="001547C1">
        <w:rPr>
          <w:rFonts w:ascii="Times New Roman" w:eastAsia="Times New Roman" w:hAnsi="Times New Roman" w:cs="Times New Roman"/>
          <w:sz w:val="28"/>
          <w:szCs w:val="24"/>
          <w:lang w:val="en-US" w:eastAsia="ru-RU"/>
        </w:rPr>
        <w:t>LMV</w:t>
      </w:r>
      <w:r w:rsidRPr="001547C1">
        <w:rPr>
          <w:rFonts w:ascii="Times New Roman" w:eastAsia="Times New Roman" w:hAnsi="Times New Roman" w:cs="Times New Roman"/>
          <w:sz w:val="28"/>
          <w:szCs w:val="24"/>
          <w:lang w:eastAsia="ru-RU"/>
        </w:rPr>
        <w:t>358</w:t>
      </w:r>
      <w:r w:rsidRPr="001547C1">
        <w:rPr>
          <w:rFonts w:ascii="Times New Roman" w:eastAsia="Times New Roman" w:hAnsi="Times New Roman" w:cs="Times New Roman"/>
          <w:sz w:val="28"/>
          <w:szCs w:val="24"/>
          <w:lang w:val="en-US" w:eastAsia="ru-RU"/>
        </w:rPr>
        <w:t>IDGKR</w:t>
      </w:r>
      <w:r w:rsidRPr="001547C1">
        <w:rPr>
          <w:rFonts w:ascii="Times New Roman" w:eastAsia="Times New Roman" w:hAnsi="Times New Roman" w:cs="Times New Roman"/>
          <w:sz w:val="28"/>
          <w:szCs w:val="24"/>
          <w:lang w:eastAsia="ru-RU"/>
        </w:rPr>
        <w:t xml:space="preserve"> 2-канальный, исполненный в виде микросхемы, на схеме платы-микроконтроллера выполняет следующие функции: индикация состояния платы после синхронизации с загруженным программным обеспечением и сравнение уровней напряжения между питанием интерфейса </w:t>
      </w:r>
      <w:r w:rsidRPr="001547C1">
        <w:rPr>
          <w:rFonts w:ascii="Times New Roman" w:eastAsia="Times New Roman" w:hAnsi="Times New Roman" w:cs="Times New Roman"/>
          <w:sz w:val="28"/>
          <w:szCs w:val="24"/>
          <w:lang w:val="en-US" w:eastAsia="ru-RU"/>
        </w:rPr>
        <w:t>USB</w:t>
      </w:r>
      <w:r w:rsidRPr="001547C1">
        <w:rPr>
          <w:rFonts w:ascii="Times New Roman" w:eastAsia="Times New Roman" w:hAnsi="Times New Roman" w:cs="Times New Roman"/>
          <w:sz w:val="28"/>
          <w:szCs w:val="24"/>
          <w:lang w:eastAsia="ru-RU"/>
        </w:rPr>
        <w:t xml:space="preserve"> и подключенным гальваническим элементом (аккумулятор или литиевая батарея) с напряжением +5В. На схеме </w:t>
      </w:r>
      <w:r w:rsidRPr="001547C1">
        <w:rPr>
          <w:rFonts w:ascii="Times New Roman" w:eastAsia="Times New Roman" w:hAnsi="Times New Roman" w:cs="Times New Roman"/>
          <w:sz w:val="28"/>
          <w:szCs w:val="24"/>
          <w:lang w:eastAsia="ru-RU"/>
        </w:rPr>
        <w:lastRenderedPageBreak/>
        <w:t>операционные усилителя размещаются в областях управления питанием платы и сигнализации об успешном запуске с помощью светодиода [13].</w:t>
      </w:r>
    </w:p>
    <w:p w14:paraId="6BF00FFF" w14:textId="77777777" w:rsidR="001547C1" w:rsidRPr="001547C1" w:rsidRDefault="001547C1" w:rsidP="001547C1">
      <w:pPr>
        <w:spacing w:after="0" w:line="360" w:lineRule="auto"/>
        <w:ind w:firstLine="709"/>
        <w:jc w:val="both"/>
        <w:rPr>
          <w:rFonts w:ascii="Times New Roman" w:eastAsia="Times New Roman" w:hAnsi="Times New Roman" w:cs="Times New Roman"/>
          <w:sz w:val="28"/>
          <w:szCs w:val="24"/>
          <w:lang w:eastAsia="ru-RU"/>
        </w:rPr>
      </w:pPr>
      <w:r w:rsidRPr="001547C1">
        <w:rPr>
          <w:rFonts w:ascii="Times New Roman" w:eastAsia="Times New Roman" w:hAnsi="Times New Roman" w:cs="Times New Roman"/>
          <w:sz w:val="28"/>
          <w:szCs w:val="24"/>
          <w:lang w:eastAsia="ru-RU"/>
        </w:rPr>
        <w:t xml:space="preserve">Стабилизатор напряжения </w:t>
      </w:r>
      <w:r w:rsidRPr="001547C1">
        <w:rPr>
          <w:rFonts w:ascii="Times New Roman" w:eastAsia="Times New Roman" w:hAnsi="Times New Roman" w:cs="Times New Roman"/>
          <w:sz w:val="28"/>
          <w:szCs w:val="24"/>
          <w:lang w:val="en-US" w:eastAsia="ru-RU"/>
        </w:rPr>
        <w:t>NCP</w:t>
      </w:r>
      <w:r w:rsidRPr="001547C1">
        <w:rPr>
          <w:rFonts w:ascii="Times New Roman" w:eastAsia="Times New Roman" w:hAnsi="Times New Roman" w:cs="Times New Roman"/>
          <w:sz w:val="28"/>
          <w:szCs w:val="24"/>
          <w:lang w:eastAsia="ru-RU"/>
        </w:rPr>
        <w:t>1117</w:t>
      </w:r>
      <w:r w:rsidRPr="001547C1">
        <w:rPr>
          <w:rFonts w:ascii="Times New Roman" w:eastAsia="Times New Roman" w:hAnsi="Times New Roman" w:cs="Times New Roman"/>
          <w:sz w:val="28"/>
          <w:szCs w:val="24"/>
          <w:lang w:val="en-US" w:eastAsia="ru-RU"/>
        </w:rPr>
        <w:t>ST</w:t>
      </w:r>
      <w:r w:rsidRPr="001547C1">
        <w:rPr>
          <w:rFonts w:ascii="Times New Roman" w:eastAsia="Times New Roman" w:hAnsi="Times New Roman" w:cs="Times New Roman"/>
          <w:sz w:val="28"/>
          <w:szCs w:val="24"/>
          <w:lang w:eastAsia="ru-RU"/>
        </w:rPr>
        <w:t>50</w:t>
      </w:r>
      <w:r w:rsidRPr="001547C1">
        <w:rPr>
          <w:rFonts w:ascii="Times New Roman" w:eastAsia="Times New Roman" w:hAnsi="Times New Roman" w:cs="Times New Roman"/>
          <w:sz w:val="28"/>
          <w:szCs w:val="24"/>
          <w:lang w:val="en-US" w:eastAsia="ru-RU"/>
        </w:rPr>
        <w:t>T</w:t>
      </w:r>
      <w:r w:rsidRPr="001547C1">
        <w:rPr>
          <w:rFonts w:ascii="Times New Roman" w:eastAsia="Times New Roman" w:hAnsi="Times New Roman" w:cs="Times New Roman"/>
          <w:sz w:val="28"/>
          <w:szCs w:val="24"/>
          <w:lang w:eastAsia="ru-RU"/>
        </w:rPr>
        <w:t>3</w:t>
      </w:r>
      <w:r w:rsidRPr="001547C1">
        <w:rPr>
          <w:rFonts w:ascii="Times New Roman" w:eastAsia="Times New Roman" w:hAnsi="Times New Roman" w:cs="Times New Roman"/>
          <w:sz w:val="28"/>
          <w:szCs w:val="24"/>
          <w:lang w:val="en-US" w:eastAsia="ru-RU"/>
        </w:rPr>
        <w:t>G</w:t>
      </w:r>
      <w:r w:rsidRPr="001547C1">
        <w:rPr>
          <w:rFonts w:ascii="Times New Roman" w:eastAsia="Times New Roman" w:hAnsi="Times New Roman" w:cs="Times New Roman"/>
          <w:sz w:val="28"/>
          <w:szCs w:val="24"/>
          <w:lang w:eastAsia="ru-RU"/>
        </w:rPr>
        <w:t xml:space="preserve"> выравнивает напряжение на уровне +5В для подключения с помощью гальванического элемента (аккумулятор или батарея).</w:t>
      </w:r>
    </w:p>
    <w:p w14:paraId="73A288B8" w14:textId="77777777" w:rsidR="001547C1" w:rsidRPr="001547C1" w:rsidRDefault="001547C1" w:rsidP="001547C1">
      <w:pPr>
        <w:spacing w:after="0" w:line="360" w:lineRule="auto"/>
        <w:ind w:firstLine="709"/>
        <w:jc w:val="both"/>
        <w:rPr>
          <w:rFonts w:ascii="Times New Roman" w:eastAsia="Times New Roman" w:hAnsi="Times New Roman" w:cs="Times New Roman"/>
          <w:sz w:val="28"/>
          <w:szCs w:val="24"/>
          <w:lang w:eastAsia="ru-RU"/>
        </w:rPr>
      </w:pPr>
      <w:r w:rsidRPr="001547C1">
        <w:rPr>
          <w:rFonts w:ascii="Times New Roman" w:eastAsia="Times New Roman" w:hAnsi="Times New Roman" w:cs="Times New Roman"/>
          <w:sz w:val="28"/>
          <w:szCs w:val="24"/>
          <w:lang w:eastAsia="ru-RU"/>
        </w:rPr>
        <w:t xml:space="preserve">На рисунке 3.4 показано изображение аппарата – плата-микроконтроллер </w:t>
      </w:r>
      <w:r w:rsidRPr="001547C1">
        <w:rPr>
          <w:rFonts w:ascii="Times New Roman" w:eastAsia="Times New Roman" w:hAnsi="Times New Roman" w:cs="Times New Roman"/>
          <w:sz w:val="28"/>
          <w:szCs w:val="24"/>
          <w:lang w:val="en-US" w:eastAsia="ru-RU"/>
        </w:rPr>
        <w:t>Arduino</w:t>
      </w:r>
      <w:r w:rsidRPr="001547C1">
        <w:rPr>
          <w:rFonts w:ascii="Times New Roman" w:eastAsia="Times New Roman" w:hAnsi="Times New Roman" w:cs="Times New Roman"/>
          <w:sz w:val="28"/>
          <w:szCs w:val="24"/>
          <w:lang w:eastAsia="ru-RU"/>
        </w:rPr>
        <w:t xml:space="preserve"> </w:t>
      </w:r>
      <w:r w:rsidRPr="001547C1">
        <w:rPr>
          <w:rFonts w:ascii="Times New Roman" w:eastAsia="Times New Roman" w:hAnsi="Times New Roman" w:cs="Times New Roman"/>
          <w:sz w:val="28"/>
          <w:szCs w:val="24"/>
          <w:lang w:val="en-US" w:eastAsia="ru-RU"/>
        </w:rPr>
        <w:t>Uno</w:t>
      </w:r>
      <w:r w:rsidRPr="001547C1">
        <w:rPr>
          <w:rFonts w:ascii="Times New Roman" w:eastAsia="Times New Roman" w:hAnsi="Times New Roman" w:cs="Times New Roman"/>
          <w:sz w:val="28"/>
          <w:szCs w:val="24"/>
          <w:lang w:eastAsia="ru-RU"/>
        </w:rPr>
        <w:t>.</w:t>
      </w:r>
    </w:p>
    <w:p w14:paraId="3D63E804" w14:textId="77777777" w:rsidR="001547C1" w:rsidRPr="001547C1" w:rsidRDefault="001547C1" w:rsidP="001547C1">
      <w:pPr>
        <w:spacing w:after="0" w:line="240" w:lineRule="auto"/>
        <w:jc w:val="center"/>
        <w:rPr>
          <w:rFonts w:ascii="Times New Roman" w:eastAsia="Times New Roman" w:hAnsi="Times New Roman" w:cs="Times New Roman"/>
          <w:sz w:val="24"/>
          <w:szCs w:val="24"/>
          <w:lang w:eastAsia="ru-RU"/>
        </w:rPr>
      </w:pPr>
    </w:p>
    <w:p w14:paraId="3CC8ADF5" w14:textId="77777777" w:rsidR="001547C1" w:rsidRPr="001547C1" w:rsidRDefault="001547C1" w:rsidP="001547C1">
      <w:pPr>
        <w:spacing w:after="0" w:line="240" w:lineRule="auto"/>
        <w:jc w:val="center"/>
        <w:rPr>
          <w:rFonts w:ascii="Times New Roman" w:eastAsia="Times New Roman" w:hAnsi="Times New Roman" w:cs="Times New Roman"/>
          <w:sz w:val="24"/>
          <w:szCs w:val="24"/>
          <w:lang w:eastAsia="ru-RU"/>
        </w:rPr>
      </w:pPr>
      <w:r w:rsidRPr="001547C1">
        <w:rPr>
          <w:rFonts w:ascii="Times New Roman" w:eastAsia="Times New Roman" w:hAnsi="Times New Roman" w:cs="Times New Roman"/>
          <w:noProof/>
          <w:sz w:val="24"/>
          <w:szCs w:val="24"/>
          <w:lang w:eastAsia="ru-RU"/>
        </w:rPr>
        <w:drawing>
          <wp:inline distT="0" distB="0" distL="0" distR="0" wp14:anchorId="7E9D841D" wp14:editId="7BE25221">
            <wp:extent cx="3564048" cy="2952000"/>
            <wp:effectExtent l="0" t="0" r="0"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4048" cy="2952000"/>
                    </a:xfrm>
                    <a:prstGeom prst="rect">
                      <a:avLst/>
                    </a:prstGeom>
                    <a:noFill/>
                    <a:ln>
                      <a:noFill/>
                    </a:ln>
                  </pic:spPr>
                </pic:pic>
              </a:graphicData>
            </a:graphic>
          </wp:inline>
        </w:drawing>
      </w:r>
      <w:r w:rsidRPr="001547C1">
        <w:rPr>
          <w:rFonts w:ascii="Times New Roman" w:eastAsia="Times New Roman" w:hAnsi="Times New Roman" w:cs="Times New Roman"/>
          <w:noProof/>
          <w:sz w:val="24"/>
          <w:szCs w:val="24"/>
          <w:lang w:eastAsia="ru-RU"/>
        </w:rPr>
        <w:t xml:space="preserve"> </w:t>
      </w:r>
    </w:p>
    <w:p w14:paraId="79C654EF" w14:textId="77777777" w:rsidR="001547C1" w:rsidRPr="001547C1" w:rsidRDefault="001547C1" w:rsidP="001547C1">
      <w:pPr>
        <w:spacing w:after="0" w:line="240" w:lineRule="auto"/>
        <w:jc w:val="center"/>
        <w:rPr>
          <w:rFonts w:ascii="Times New Roman" w:eastAsia="Times New Roman" w:hAnsi="Times New Roman" w:cs="Times New Roman"/>
          <w:sz w:val="24"/>
          <w:szCs w:val="20"/>
          <w:lang w:eastAsia="ru-RU"/>
        </w:rPr>
      </w:pPr>
    </w:p>
    <w:p w14:paraId="48B55939" w14:textId="77777777" w:rsidR="001547C1" w:rsidRPr="001547C1" w:rsidRDefault="001547C1" w:rsidP="001547C1">
      <w:pPr>
        <w:spacing w:after="0" w:line="240" w:lineRule="auto"/>
        <w:jc w:val="center"/>
        <w:rPr>
          <w:rFonts w:ascii="Times New Roman" w:eastAsia="Times New Roman" w:hAnsi="Times New Roman" w:cs="Times New Roman"/>
          <w:sz w:val="24"/>
          <w:szCs w:val="20"/>
          <w:lang w:eastAsia="ru-RU"/>
        </w:rPr>
      </w:pPr>
      <w:r w:rsidRPr="001547C1">
        <w:rPr>
          <w:rFonts w:ascii="Times New Roman" w:eastAsia="Times New Roman" w:hAnsi="Times New Roman" w:cs="Times New Roman"/>
          <w:sz w:val="24"/>
          <w:szCs w:val="20"/>
          <w:lang w:eastAsia="ru-RU"/>
        </w:rPr>
        <w:t xml:space="preserve">Рисунок 3.4 – Плата-микроконтроллер </w:t>
      </w:r>
      <w:r w:rsidRPr="001547C1">
        <w:rPr>
          <w:rFonts w:ascii="Times New Roman" w:eastAsia="Times New Roman" w:hAnsi="Times New Roman" w:cs="Times New Roman"/>
          <w:sz w:val="24"/>
          <w:szCs w:val="20"/>
          <w:lang w:val="en-US" w:eastAsia="ru-RU"/>
        </w:rPr>
        <w:t>Arduino</w:t>
      </w:r>
      <w:r w:rsidRPr="001547C1">
        <w:rPr>
          <w:rFonts w:ascii="Times New Roman" w:eastAsia="Times New Roman" w:hAnsi="Times New Roman" w:cs="Times New Roman"/>
          <w:sz w:val="24"/>
          <w:szCs w:val="20"/>
          <w:lang w:eastAsia="ru-RU"/>
        </w:rPr>
        <w:t xml:space="preserve"> </w:t>
      </w:r>
      <w:r w:rsidRPr="001547C1">
        <w:rPr>
          <w:rFonts w:ascii="Times New Roman" w:eastAsia="Times New Roman" w:hAnsi="Times New Roman" w:cs="Times New Roman"/>
          <w:sz w:val="24"/>
          <w:szCs w:val="20"/>
          <w:lang w:val="en-US" w:eastAsia="ru-RU"/>
        </w:rPr>
        <w:t>Uno</w:t>
      </w:r>
    </w:p>
    <w:p w14:paraId="702CB80B" w14:textId="77777777" w:rsidR="001547C1" w:rsidRPr="001547C1" w:rsidRDefault="001547C1" w:rsidP="001547C1">
      <w:pPr>
        <w:spacing w:after="0" w:line="240" w:lineRule="auto"/>
        <w:jc w:val="center"/>
        <w:rPr>
          <w:rFonts w:ascii="Times New Roman" w:eastAsia="Times New Roman" w:hAnsi="Times New Roman" w:cs="Times New Roman"/>
          <w:sz w:val="24"/>
          <w:szCs w:val="20"/>
          <w:lang w:eastAsia="ru-RU"/>
        </w:rPr>
      </w:pPr>
    </w:p>
    <w:p w14:paraId="468DDA81" w14:textId="77777777" w:rsidR="001547C1" w:rsidRDefault="001547C1" w:rsidP="003C0A6E"/>
    <w:p w14:paraId="7F6C68AD" w14:textId="77777777" w:rsidR="001547C1" w:rsidRPr="003C0A6E" w:rsidRDefault="001547C1" w:rsidP="003C0A6E"/>
    <w:p w14:paraId="0E46EE1F" w14:textId="6265D671" w:rsidR="003C0A6E" w:rsidRPr="009F684D" w:rsidRDefault="003C0A6E" w:rsidP="003C0A6E">
      <w:pPr>
        <w:pStyle w:val="1"/>
        <w:spacing w:before="0" w:line="360" w:lineRule="auto"/>
        <w:ind w:firstLine="709"/>
        <w:jc w:val="both"/>
        <w:rPr>
          <w:rFonts w:asciiTheme="majorBidi" w:hAnsiTheme="majorBidi"/>
          <w:b/>
          <w:bCs/>
          <w:color w:val="auto"/>
          <w:sz w:val="28"/>
          <w:szCs w:val="28"/>
        </w:rPr>
      </w:pPr>
      <w:bookmarkStart w:id="42" w:name="_Toc235434783"/>
      <w:r>
        <w:rPr>
          <w:rFonts w:asciiTheme="majorBidi" w:hAnsiTheme="majorBidi"/>
          <w:b/>
          <w:bCs/>
          <w:color w:val="auto"/>
          <w:sz w:val="28"/>
          <w:szCs w:val="28"/>
        </w:rPr>
        <w:t>3.2 Экспериментальные исследования</w:t>
      </w:r>
      <w:bookmarkEnd w:id="42"/>
    </w:p>
    <w:p w14:paraId="7DDFD04C" w14:textId="77777777" w:rsidR="003C0A6E" w:rsidRDefault="003C0A6E" w:rsidP="003C0A6E"/>
    <w:p w14:paraId="34191925" w14:textId="417A8BEF" w:rsidR="003C0A6E" w:rsidRDefault="003C0A6E" w:rsidP="003C0A6E">
      <w:pPr>
        <w:pStyle w:val="1"/>
        <w:spacing w:before="0" w:line="360" w:lineRule="auto"/>
        <w:ind w:firstLine="709"/>
        <w:jc w:val="both"/>
        <w:rPr>
          <w:rFonts w:asciiTheme="majorBidi" w:hAnsiTheme="majorBidi"/>
          <w:b/>
          <w:bCs/>
          <w:color w:val="auto"/>
          <w:sz w:val="28"/>
          <w:szCs w:val="28"/>
        </w:rPr>
      </w:pPr>
      <w:bookmarkStart w:id="43" w:name="_Toc235434784"/>
      <w:r>
        <w:rPr>
          <w:rFonts w:asciiTheme="majorBidi" w:hAnsiTheme="majorBidi"/>
          <w:b/>
          <w:bCs/>
          <w:color w:val="auto"/>
          <w:sz w:val="28"/>
          <w:szCs w:val="28"/>
        </w:rPr>
        <w:t>3.</w:t>
      </w:r>
      <w:r w:rsidR="00DD39E8">
        <w:rPr>
          <w:rFonts w:asciiTheme="majorBidi" w:hAnsiTheme="majorBidi"/>
          <w:b/>
          <w:bCs/>
          <w:color w:val="auto"/>
          <w:sz w:val="28"/>
          <w:szCs w:val="28"/>
        </w:rPr>
        <w:t>3</w:t>
      </w:r>
      <w:r>
        <w:rPr>
          <w:rFonts w:asciiTheme="majorBidi" w:hAnsiTheme="majorBidi"/>
          <w:b/>
          <w:bCs/>
          <w:color w:val="auto"/>
          <w:sz w:val="28"/>
          <w:szCs w:val="28"/>
        </w:rPr>
        <w:t xml:space="preserve"> </w:t>
      </w:r>
      <w:r w:rsidR="00DD39E8">
        <w:rPr>
          <w:rFonts w:asciiTheme="majorBidi" w:hAnsiTheme="majorBidi"/>
          <w:b/>
          <w:bCs/>
          <w:color w:val="auto"/>
          <w:sz w:val="28"/>
          <w:szCs w:val="28"/>
        </w:rPr>
        <w:t>Разработка ИСУ автономного робота-уборщика</w:t>
      </w:r>
      <w:bookmarkEnd w:id="43"/>
    </w:p>
    <w:p w14:paraId="4BE6306E" w14:textId="77777777" w:rsidR="00DD39E8" w:rsidRDefault="00DD39E8" w:rsidP="00DD39E8"/>
    <w:p w14:paraId="1D325F64" w14:textId="22B16D9F" w:rsidR="00DD39E8" w:rsidRDefault="00DD39E8" w:rsidP="00DD39E8">
      <w:pPr>
        <w:pStyle w:val="1"/>
        <w:spacing w:before="0" w:line="360" w:lineRule="auto"/>
        <w:ind w:firstLine="709"/>
        <w:jc w:val="both"/>
        <w:rPr>
          <w:rFonts w:asciiTheme="majorBidi" w:hAnsiTheme="majorBidi"/>
          <w:b/>
          <w:bCs/>
          <w:color w:val="auto"/>
          <w:sz w:val="28"/>
          <w:szCs w:val="28"/>
        </w:rPr>
      </w:pPr>
      <w:bookmarkStart w:id="44" w:name="_Toc235434785"/>
      <w:r>
        <w:rPr>
          <w:rFonts w:asciiTheme="majorBidi" w:hAnsiTheme="majorBidi"/>
          <w:b/>
          <w:bCs/>
          <w:color w:val="auto"/>
          <w:sz w:val="28"/>
          <w:szCs w:val="28"/>
        </w:rPr>
        <w:t xml:space="preserve">3.4 </w:t>
      </w:r>
      <w:r w:rsidR="00DA0922">
        <w:rPr>
          <w:rFonts w:asciiTheme="majorBidi" w:hAnsiTheme="majorBidi"/>
          <w:b/>
          <w:bCs/>
          <w:color w:val="auto"/>
          <w:sz w:val="28"/>
          <w:szCs w:val="28"/>
        </w:rPr>
        <w:t>Построение методики разработки системы</w:t>
      </w:r>
      <w:bookmarkEnd w:id="44"/>
    </w:p>
    <w:p w14:paraId="288BDBEC" w14:textId="77777777" w:rsidR="00DD39E8" w:rsidRDefault="00DD39E8" w:rsidP="00DD39E8"/>
    <w:p w14:paraId="0EF20E5B" w14:textId="585AD4A0" w:rsidR="00DD39E8" w:rsidRDefault="00DD39E8" w:rsidP="00DD39E8">
      <w:pPr>
        <w:pStyle w:val="1"/>
        <w:spacing w:before="0" w:line="360" w:lineRule="auto"/>
        <w:ind w:firstLine="709"/>
        <w:jc w:val="both"/>
        <w:rPr>
          <w:rFonts w:asciiTheme="majorBidi" w:hAnsiTheme="majorBidi"/>
          <w:b/>
          <w:bCs/>
          <w:color w:val="auto"/>
          <w:sz w:val="28"/>
          <w:szCs w:val="28"/>
        </w:rPr>
      </w:pPr>
      <w:bookmarkStart w:id="45" w:name="_Toc235434786"/>
      <w:r>
        <w:rPr>
          <w:rFonts w:asciiTheme="majorBidi" w:hAnsiTheme="majorBidi"/>
          <w:b/>
          <w:bCs/>
          <w:color w:val="auto"/>
          <w:sz w:val="28"/>
          <w:szCs w:val="28"/>
        </w:rPr>
        <w:t>3.5 Анализ полученных результатов</w:t>
      </w:r>
      <w:bookmarkEnd w:id="45"/>
    </w:p>
    <w:p w14:paraId="0B98CF4C" w14:textId="77777777" w:rsidR="00DD39E8" w:rsidRPr="00DD39E8" w:rsidRDefault="00DD39E8" w:rsidP="00DD39E8"/>
    <w:p w14:paraId="65D69F55" w14:textId="6E988AF7" w:rsidR="00DD39E8" w:rsidRDefault="00DD39E8" w:rsidP="00DD39E8">
      <w:pPr>
        <w:pStyle w:val="1"/>
        <w:spacing w:before="0" w:line="360" w:lineRule="auto"/>
        <w:ind w:firstLine="709"/>
        <w:jc w:val="both"/>
        <w:rPr>
          <w:rFonts w:asciiTheme="majorBidi" w:hAnsiTheme="majorBidi"/>
          <w:b/>
          <w:bCs/>
          <w:color w:val="auto"/>
          <w:sz w:val="28"/>
          <w:szCs w:val="28"/>
        </w:rPr>
      </w:pPr>
      <w:bookmarkStart w:id="46" w:name="_Toc235434787"/>
      <w:r>
        <w:rPr>
          <w:rFonts w:asciiTheme="majorBidi" w:hAnsiTheme="majorBidi"/>
          <w:b/>
          <w:bCs/>
          <w:color w:val="auto"/>
          <w:sz w:val="28"/>
          <w:szCs w:val="28"/>
        </w:rPr>
        <w:t>3.</w:t>
      </w:r>
      <w:r w:rsidR="008343B2">
        <w:rPr>
          <w:rFonts w:asciiTheme="majorBidi" w:hAnsiTheme="majorBidi"/>
          <w:b/>
          <w:bCs/>
          <w:color w:val="auto"/>
          <w:sz w:val="28"/>
          <w:szCs w:val="28"/>
        </w:rPr>
        <w:t>6</w:t>
      </w:r>
      <w:r>
        <w:rPr>
          <w:rFonts w:asciiTheme="majorBidi" w:hAnsiTheme="majorBidi"/>
          <w:b/>
          <w:bCs/>
          <w:color w:val="auto"/>
          <w:sz w:val="28"/>
          <w:szCs w:val="28"/>
        </w:rPr>
        <w:t xml:space="preserve"> Выводы к главе 3</w:t>
      </w:r>
      <w:bookmarkEnd w:id="46"/>
    </w:p>
    <w:p w14:paraId="28D5FB5E" w14:textId="77777777" w:rsidR="003C0A6E" w:rsidRPr="003C0A6E" w:rsidRDefault="003C0A6E" w:rsidP="003C0A6E"/>
    <w:p w14:paraId="586436D1" w14:textId="6200CCBA" w:rsidR="00AC1A4A" w:rsidRDefault="00AC1A4A">
      <w:pPr>
        <w:rPr>
          <w:rFonts w:ascii="Times New Roman" w:hAnsi="Times New Roman" w:cs="Times New Roman"/>
          <w:sz w:val="28"/>
          <w:szCs w:val="28"/>
        </w:rPr>
      </w:pPr>
      <w:r>
        <w:rPr>
          <w:rFonts w:ascii="Times New Roman" w:hAnsi="Times New Roman" w:cs="Times New Roman"/>
          <w:sz w:val="28"/>
          <w:szCs w:val="28"/>
        </w:rPr>
        <w:lastRenderedPageBreak/>
        <w:br w:type="page"/>
      </w:r>
    </w:p>
    <w:p w14:paraId="4A12A07C" w14:textId="08BC4A2E" w:rsidR="00AC1A4A" w:rsidRDefault="00AC1A4A" w:rsidP="00AC1A4A">
      <w:pPr>
        <w:pStyle w:val="1"/>
        <w:spacing w:before="0" w:line="360" w:lineRule="auto"/>
        <w:ind w:firstLine="709"/>
        <w:jc w:val="both"/>
        <w:rPr>
          <w:rFonts w:asciiTheme="majorBidi" w:hAnsiTheme="majorBidi"/>
          <w:b/>
          <w:bCs/>
          <w:color w:val="auto"/>
          <w:sz w:val="28"/>
          <w:szCs w:val="28"/>
        </w:rPr>
      </w:pPr>
      <w:bookmarkStart w:id="47" w:name="_Toc235434788"/>
      <w:r>
        <w:rPr>
          <w:rFonts w:asciiTheme="majorBidi" w:hAnsiTheme="majorBidi"/>
          <w:b/>
          <w:bCs/>
          <w:color w:val="auto"/>
          <w:sz w:val="28"/>
          <w:szCs w:val="28"/>
        </w:rPr>
        <w:lastRenderedPageBreak/>
        <w:t>ЗАКЛЮЧЕНИЕ</w:t>
      </w:r>
      <w:bookmarkEnd w:id="47"/>
    </w:p>
    <w:p w14:paraId="3A7676D1" w14:textId="77777777" w:rsidR="00AC1A4A" w:rsidRDefault="00AC1A4A">
      <w:pPr>
        <w:rPr>
          <w:rFonts w:asciiTheme="majorBidi" w:eastAsiaTheme="majorEastAsia" w:hAnsiTheme="majorBidi" w:cstheme="majorBidi"/>
          <w:b/>
          <w:bCs/>
          <w:sz w:val="28"/>
          <w:szCs w:val="28"/>
        </w:rPr>
      </w:pPr>
      <w:r>
        <w:rPr>
          <w:rFonts w:asciiTheme="majorBidi" w:hAnsiTheme="majorBidi"/>
          <w:b/>
          <w:bCs/>
          <w:sz w:val="28"/>
          <w:szCs w:val="28"/>
        </w:rPr>
        <w:br w:type="page"/>
      </w:r>
    </w:p>
    <w:p w14:paraId="54F2FC0C" w14:textId="0F9AFD86" w:rsidR="00AC1A4A" w:rsidRPr="009F684D" w:rsidRDefault="00AC1A4A" w:rsidP="00AC1A4A">
      <w:pPr>
        <w:pStyle w:val="1"/>
        <w:spacing w:before="0" w:line="360" w:lineRule="auto"/>
        <w:ind w:firstLine="709"/>
        <w:jc w:val="both"/>
        <w:rPr>
          <w:rFonts w:asciiTheme="majorBidi" w:hAnsiTheme="majorBidi"/>
          <w:b/>
          <w:bCs/>
          <w:color w:val="auto"/>
          <w:sz w:val="28"/>
          <w:szCs w:val="28"/>
        </w:rPr>
      </w:pPr>
      <w:bookmarkStart w:id="48" w:name="_Toc235434789"/>
      <w:r>
        <w:rPr>
          <w:rFonts w:asciiTheme="majorBidi" w:hAnsiTheme="majorBidi"/>
          <w:b/>
          <w:bCs/>
          <w:color w:val="auto"/>
          <w:sz w:val="28"/>
          <w:szCs w:val="28"/>
        </w:rPr>
        <w:lastRenderedPageBreak/>
        <w:t>СПИСОК ИСПОЛЬЗУЕМЫХ ИСТОЧНИКОВ</w:t>
      </w:r>
      <w:bookmarkEnd w:id="48"/>
    </w:p>
    <w:p w14:paraId="53BAF39B" w14:textId="62445340" w:rsidR="00257504" w:rsidRDefault="00257504" w:rsidP="00CC0EF5">
      <w:pPr>
        <w:spacing w:after="0" w:line="360" w:lineRule="auto"/>
        <w:jc w:val="both"/>
        <w:rPr>
          <w:rFonts w:ascii="Times New Roman" w:hAnsi="Times New Roman" w:cs="Times New Roman"/>
          <w:sz w:val="28"/>
          <w:szCs w:val="28"/>
        </w:rPr>
      </w:pPr>
    </w:p>
    <w:p w14:paraId="6A3D4A35" w14:textId="35AD0B71" w:rsidR="0044440E" w:rsidRPr="009D0927" w:rsidRDefault="0044440E"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 </w:t>
      </w:r>
      <w:r w:rsidRPr="0044440E">
        <w:rPr>
          <w:rFonts w:ascii="Times New Roman" w:hAnsi="Times New Roman" w:cs="Times New Roman"/>
          <w:sz w:val="28"/>
          <w:szCs w:val="28"/>
        </w:rPr>
        <w:t>https://rosstat.gov.ru/folder/12781</w:t>
      </w:r>
    </w:p>
    <w:p w14:paraId="71D71652" w14:textId="7EA6BE92" w:rsidR="009D0927" w:rsidRDefault="009D0927" w:rsidP="00CC0EF5">
      <w:pPr>
        <w:spacing w:after="0" w:line="360" w:lineRule="auto"/>
        <w:jc w:val="both"/>
        <w:rPr>
          <w:rFonts w:ascii="Times New Roman" w:hAnsi="Times New Roman" w:cs="Times New Roman"/>
          <w:sz w:val="28"/>
          <w:szCs w:val="28"/>
        </w:rPr>
      </w:pPr>
      <w:r w:rsidRPr="009D0927">
        <w:rPr>
          <w:rFonts w:ascii="Times New Roman" w:hAnsi="Times New Roman" w:cs="Times New Roman"/>
          <w:sz w:val="28"/>
          <w:szCs w:val="28"/>
        </w:rPr>
        <w:t xml:space="preserve">2. Антонова, А. А. Обзор компактной уборочной техники для содержания придомовых территорий / А. А. Антонова, И. А. Котков, А. М. Погонина // Автомобиль. </w:t>
      </w:r>
      <w:r w:rsidRPr="00514586">
        <w:rPr>
          <w:rFonts w:ascii="Times New Roman" w:hAnsi="Times New Roman" w:cs="Times New Roman"/>
          <w:sz w:val="28"/>
          <w:szCs w:val="28"/>
        </w:rPr>
        <w:t xml:space="preserve">Дорога. Инфраструктура. – 2021. – № 3(29). – </w:t>
      </w:r>
      <w:r w:rsidRPr="009D0927">
        <w:rPr>
          <w:rFonts w:ascii="Times New Roman" w:hAnsi="Times New Roman" w:cs="Times New Roman"/>
          <w:sz w:val="28"/>
          <w:szCs w:val="28"/>
          <w:lang w:val="en-US"/>
        </w:rPr>
        <w:t>EDN</w:t>
      </w:r>
      <w:r w:rsidRPr="00514586">
        <w:rPr>
          <w:rFonts w:ascii="Times New Roman" w:hAnsi="Times New Roman" w:cs="Times New Roman"/>
          <w:sz w:val="28"/>
          <w:szCs w:val="28"/>
        </w:rPr>
        <w:t xml:space="preserve"> </w:t>
      </w:r>
      <w:r w:rsidRPr="009D0927">
        <w:rPr>
          <w:rFonts w:ascii="Times New Roman" w:hAnsi="Times New Roman" w:cs="Times New Roman"/>
          <w:sz w:val="28"/>
          <w:szCs w:val="28"/>
          <w:lang w:val="en-US"/>
        </w:rPr>
        <w:t>XKCCDV</w:t>
      </w:r>
      <w:r w:rsidRPr="00514586">
        <w:rPr>
          <w:rFonts w:ascii="Times New Roman" w:hAnsi="Times New Roman" w:cs="Times New Roman"/>
          <w:sz w:val="28"/>
          <w:szCs w:val="28"/>
        </w:rPr>
        <w:t>.</w:t>
      </w:r>
    </w:p>
    <w:p w14:paraId="6FF4974E" w14:textId="27F96BAA" w:rsidR="009D0927" w:rsidRDefault="009D0927"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3. </w:t>
      </w:r>
      <w:hyperlink r:id="rId20" w:history="1">
        <w:r w:rsidR="005F7F49" w:rsidRPr="00F83BE8">
          <w:rPr>
            <w:rStyle w:val="a5"/>
            <w:rFonts w:ascii="Times New Roman" w:hAnsi="Times New Roman" w:cs="Times New Roman"/>
            <w:sz w:val="28"/>
            <w:szCs w:val="28"/>
          </w:rPr>
          <w:t>https://www.solidwaste.ru/i/ndocs/403/mekhanizirovannoi.pdf</w:t>
        </w:r>
      </w:hyperlink>
    </w:p>
    <w:p w14:paraId="3318E2CA" w14:textId="766BB892" w:rsidR="005F7F49" w:rsidRDefault="005F7F49"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4. </w:t>
      </w:r>
    </w:p>
    <w:p w14:paraId="272C1C75" w14:textId="5225D4D0" w:rsidR="005F7F49" w:rsidRDefault="005F7F49"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5. </w:t>
      </w:r>
      <w:hyperlink r:id="rId21" w:history="1">
        <w:r w:rsidRPr="00F83BE8">
          <w:rPr>
            <w:rStyle w:val="a5"/>
            <w:rFonts w:ascii="Times New Roman" w:hAnsi="Times New Roman" w:cs="Times New Roman"/>
            <w:sz w:val="28"/>
            <w:szCs w:val="28"/>
          </w:rPr>
          <w:t>https://master-chistoty.ru/blog/roboty-dlya-ulichnoy-uborki/</w:t>
        </w:r>
      </w:hyperlink>
    </w:p>
    <w:p w14:paraId="7488224C" w14:textId="049CC9B4" w:rsidR="005F7F49" w:rsidRDefault="005F7F49"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6.</w:t>
      </w:r>
      <w:r w:rsidR="00452853">
        <w:rPr>
          <w:rFonts w:ascii="Times New Roman" w:hAnsi="Times New Roman" w:cs="Times New Roman"/>
          <w:sz w:val="28"/>
          <w:szCs w:val="28"/>
        </w:rPr>
        <w:t xml:space="preserve"> </w:t>
      </w:r>
      <w:r w:rsidR="00452853" w:rsidRPr="00452853">
        <w:rPr>
          <w:rFonts w:ascii="Times New Roman" w:hAnsi="Times New Roman" w:cs="Times New Roman"/>
          <w:sz w:val="28"/>
          <w:szCs w:val="28"/>
        </w:rPr>
        <w:t>https://robowin.ru/servisnye-roboty/kokobots-s7-amr-avtonomnyj-robot-podmetalshhik-dlya-uborki-ulicz/</w:t>
      </w:r>
    </w:p>
    <w:p w14:paraId="693F0D38" w14:textId="7BFCAD87" w:rsidR="005F7F49" w:rsidRDefault="005F7F49"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7.</w:t>
      </w:r>
    </w:p>
    <w:p w14:paraId="51D45230" w14:textId="5E4FBD1C" w:rsidR="005F7F49" w:rsidRDefault="005F7F49"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w:t>
      </w:r>
    </w:p>
    <w:p w14:paraId="6772B704" w14:textId="657DD3C6" w:rsidR="005F7F49" w:rsidRDefault="005F7F49"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9.</w:t>
      </w:r>
    </w:p>
    <w:p w14:paraId="4BE3881E" w14:textId="37F7D8B3" w:rsidR="005F7F49" w:rsidRDefault="005F7F49"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10.</w:t>
      </w:r>
    </w:p>
    <w:p w14:paraId="6EDFD973" w14:textId="38964BC5" w:rsidR="005F7F49" w:rsidRDefault="005F7F49" w:rsidP="00CC0E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11.</w:t>
      </w:r>
    </w:p>
    <w:p w14:paraId="473CB99B" w14:textId="79D288A3" w:rsidR="00090DAC" w:rsidRPr="00B656D8" w:rsidRDefault="005F7F49" w:rsidP="00090DA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w:t>
      </w:r>
      <w:r w:rsidR="00090DAC" w:rsidRPr="00090DAC">
        <w:rPr>
          <w:rFonts w:ascii="Times New Roman" w:hAnsi="Times New Roman" w:cs="Times New Roman"/>
          <w:sz w:val="28"/>
          <w:szCs w:val="28"/>
        </w:rPr>
        <w:t xml:space="preserve"> </w:t>
      </w:r>
      <w:r w:rsidR="00090DAC" w:rsidRPr="00B656D8">
        <w:rPr>
          <w:rFonts w:ascii="Times New Roman" w:hAnsi="Times New Roman" w:cs="Times New Roman"/>
          <w:sz w:val="28"/>
          <w:szCs w:val="28"/>
        </w:rPr>
        <w:t xml:space="preserve">Краснопевцев Б.В. Фотограмметрия. - М.: УПП "Репрография" МИИГАиК, </w:t>
      </w:r>
    </w:p>
    <w:p w14:paraId="7FA94313" w14:textId="77777777" w:rsidR="00090DAC" w:rsidRPr="00090DAC" w:rsidRDefault="00090DAC" w:rsidP="00090DAC">
      <w:pPr>
        <w:spacing w:after="0" w:line="360" w:lineRule="auto"/>
        <w:jc w:val="both"/>
        <w:rPr>
          <w:rFonts w:ascii="Times New Roman" w:hAnsi="Times New Roman" w:cs="Times New Roman"/>
          <w:sz w:val="28"/>
          <w:szCs w:val="28"/>
          <w:lang w:val="en-US"/>
        </w:rPr>
      </w:pPr>
      <w:r w:rsidRPr="00090DAC">
        <w:rPr>
          <w:rFonts w:ascii="Times New Roman" w:hAnsi="Times New Roman" w:cs="Times New Roman"/>
          <w:sz w:val="28"/>
          <w:szCs w:val="28"/>
          <w:lang w:val="en-US"/>
        </w:rPr>
        <w:t xml:space="preserve">2008. - 160 </w:t>
      </w:r>
      <w:r w:rsidRPr="00B656D8">
        <w:rPr>
          <w:rFonts w:ascii="Times New Roman" w:hAnsi="Times New Roman" w:cs="Times New Roman"/>
          <w:sz w:val="28"/>
          <w:szCs w:val="28"/>
        </w:rPr>
        <w:t>с</w:t>
      </w:r>
      <w:r w:rsidRPr="00090DAC">
        <w:rPr>
          <w:rFonts w:ascii="Times New Roman" w:hAnsi="Times New Roman" w:cs="Times New Roman"/>
          <w:sz w:val="28"/>
          <w:szCs w:val="28"/>
          <w:lang w:val="en-US"/>
        </w:rPr>
        <w:t>.</w:t>
      </w:r>
    </w:p>
    <w:p w14:paraId="0648A381" w14:textId="61FAE80A" w:rsidR="005F7F49" w:rsidRPr="00090DAC" w:rsidRDefault="005F7F49" w:rsidP="00090DAC">
      <w:pPr>
        <w:spacing w:after="0" w:line="360" w:lineRule="auto"/>
        <w:jc w:val="both"/>
        <w:rPr>
          <w:rFonts w:ascii="Times New Roman" w:hAnsi="Times New Roman" w:cs="Times New Roman"/>
          <w:sz w:val="28"/>
          <w:szCs w:val="28"/>
          <w:lang w:val="en-US"/>
        </w:rPr>
      </w:pPr>
      <w:r w:rsidRPr="00090DAC">
        <w:rPr>
          <w:rFonts w:ascii="Times New Roman" w:hAnsi="Times New Roman" w:cs="Times New Roman"/>
          <w:sz w:val="28"/>
          <w:szCs w:val="28"/>
          <w:lang w:val="en-US"/>
        </w:rPr>
        <w:t>13.</w:t>
      </w:r>
      <w:r w:rsidR="00B656D8" w:rsidRPr="00090DAC">
        <w:rPr>
          <w:rFonts w:ascii="Times New Roman" w:hAnsi="Times New Roman" w:cs="Times New Roman"/>
          <w:sz w:val="28"/>
          <w:szCs w:val="28"/>
          <w:lang w:val="en-US"/>
        </w:rPr>
        <w:t xml:space="preserve"> </w:t>
      </w:r>
      <w:r w:rsidR="00090DAC">
        <w:rPr>
          <w:rFonts w:ascii="Times New Roman" w:hAnsi="Times New Roman" w:cs="Times New Roman"/>
          <w:sz w:val="28"/>
          <w:szCs w:val="28"/>
          <w:lang w:val="en-US"/>
        </w:rPr>
        <w:t>L. Roberts. Machine Perception of Three-Dimensional Solids</w:t>
      </w:r>
      <w:r w:rsidR="0046583E">
        <w:rPr>
          <w:rFonts w:ascii="Times New Roman" w:hAnsi="Times New Roman" w:cs="Times New Roman"/>
          <w:sz w:val="28"/>
          <w:szCs w:val="28"/>
          <w:lang w:val="en-US"/>
        </w:rPr>
        <w:t>. 1963</w:t>
      </w:r>
    </w:p>
    <w:p w14:paraId="393BC2EB" w14:textId="7C1525DC" w:rsidR="005F7F49" w:rsidRPr="00090DAC" w:rsidRDefault="005F7F49" w:rsidP="00CC0EF5">
      <w:pPr>
        <w:spacing w:after="0" w:line="360" w:lineRule="auto"/>
        <w:jc w:val="both"/>
        <w:rPr>
          <w:rFonts w:ascii="Times New Roman" w:hAnsi="Times New Roman" w:cs="Times New Roman"/>
          <w:sz w:val="28"/>
          <w:szCs w:val="28"/>
          <w:lang w:val="en-US"/>
        </w:rPr>
      </w:pPr>
      <w:r w:rsidRPr="00090DAC">
        <w:rPr>
          <w:rFonts w:ascii="Times New Roman" w:hAnsi="Times New Roman" w:cs="Times New Roman"/>
          <w:sz w:val="28"/>
          <w:szCs w:val="28"/>
          <w:lang w:val="en-US"/>
        </w:rPr>
        <w:t>14.</w:t>
      </w:r>
      <w:r w:rsidR="006F02CD" w:rsidRPr="00090DAC">
        <w:rPr>
          <w:rFonts w:ascii="Times New Roman" w:hAnsi="Times New Roman" w:cs="Times New Roman"/>
          <w:sz w:val="28"/>
          <w:szCs w:val="28"/>
          <w:lang w:val="en-US"/>
        </w:rPr>
        <w:t xml:space="preserve"> </w:t>
      </w:r>
      <w:r w:rsidR="006F02CD" w:rsidRPr="006F02CD">
        <w:rPr>
          <w:rFonts w:ascii="Times New Roman" w:hAnsi="Times New Roman" w:cs="Times New Roman"/>
          <w:sz w:val="28"/>
          <w:szCs w:val="28"/>
          <w:lang w:val="en-US"/>
        </w:rPr>
        <w:t>https</w:t>
      </w:r>
      <w:r w:rsidR="006F02CD" w:rsidRPr="00090DAC">
        <w:rPr>
          <w:rFonts w:ascii="Times New Roman" w:hAnsi="Times New Roman" w:cs="Times New Roman"/>
          <w:sz w:val="28"/>
          <w:szCs w:val="28"/>
          <w:lang w:val="en-US"/>
        </w:rPr>
        <w:t>://</w:t>
      </w:r>
      <w:r w:rsidR="006F02CD" w:rsidRPr="006F02CD">
        <w:rPr>
          <w:rFonts w:ascii="Times New Roman" w:hAnsi="Times New Roman" w:cs="Times New Roman"/>
          <w:sz w:val="28"/>
          <w:szCs w:val="28"/>
          <w:lang w:val="en-US"/>
        </w:rPr>
        <w:t>habr</w:t>
      </w:r>
      <w:r w:rsidR="006F02CD" w:rsidRPr="00090DAC">
        <w:rPr>
          <w:rFonts w:ascii="Times New Roman" w:hAnsi="Times New Roman" w:cs="Times New Roman"/>
          <w:sz w:val="28"/>
          <w:szCs w:val="28"/>
          <w:lang w:val="en-US"/>
        </w:rPr>
        <w:t>.</w:t>
      </w:r>
      <w:r w:rsidR="006F02CD" w:rsidRPr="006F02CD">
        <w:rPr>
          <w:rFonts w:ascii="Times New Roman" w:hAnsi="Times New Roman" w:cs="Times New Roman"/>
          <w:sz w:val="28"/>
          <w:szCs w:val="28"/>
          <w:lang w:val="en-US"/>
        </w:rPr>
        <w:t>com</w:t>
      </w:r>
      <w:r w:rsidR="006F02CD" w:rsidRPr="00090DAC">
        <w:rPr>
          <w:rFonts w:ascii="Times New Roman" w:hAnsi="Times New Roman" w:cs="Times New Roman"/>
          <w:sz w:val="28"/>
          <w:szCs w:val="28"/>
          <w:lang w:val="en-US"/>
        </w:rPr>
        <w:t>/</w:t>
      </w:r>
      <w:r w:rsidR="006F02CD" w:rsidRPr="006F02CD">
        <w:rPr>
          <w:rFonts w:ascii="Times New Roman" w:hAnsi="Times New Roman" w:cs="Times New Roman"/>
          <w:sz w:val="28"/>
          <w:szCs w:val="28"/>
          <w:lang w:val="en-US"/>
        </w:rPr>
        <w:t>ru</w:t>
      </w:r>
      <w:r w:rsidR="006F02CD" w:rsidRPr="00090DAC">
        <w:rPr>
          <w:rFonts w:ascii="Times New Roman" w:hAnsi="Times New Roman" w:cs="Times New Roman"/>
          <w:sz w:val="28"/>
          <w:szCs w:val="28"/>
          <w:lang w:val="en-US"/>
        </w:rPr>
        <w:t>/</w:t>
      </w:r>
      <w:r w:rsidR="006F02CD" w:rsidRPr="006F02CD">
        <w:rPr>
          <w:rFonts w:ascii="Times New Roman" w:hAnsi="Times New Roman" w:cs="Times New Roman"/>
          <w:sz w:val="28"/>
          <w:szCs w:val="28"/>
          <w:lang w:val="en-US"/>
        </w:rPr>
        <w:t>companies</w:t>
      </w:r>
      <w:r w:rsidR="006F02CD" w:rsidRPr="00090DAC">
        <w:rPr>
          <w:rFonts w:ascii="Times New Roman" w:hAnsi="Times New Roman" w:cs="Times New Roman"/>
          <w:sz w:val="28"/>
          <w:szCs w:val="28"/>
          <w:lang w:val="en-US"/>
        </w:rPr>
        <w:t>/</w:t>
      </w:r>
      <w:r w:rsidR="006F02CD" w:rsidRPr="006F02CD">
        <w:rPr>
          <w:rFonts w:ascii="Times New Roman" w:hAnsi="Times New Roman" w:cs="Times New Roman"/>
          <w:sz w:val="28"/>
          <w:szCs w:val="28"/>
          <w:lang w:val="en-US"/>
        </w:rPr>
        <w:t>onlinepatent</w:t>
      </w:r>
      <w:r w:rsidR="006F02CD" w:rsidRPr="00090DAC">
        <w:rPr>
          <w:rFonts w:ascii="Times New Roman" w:hAnsi="Times New Roman" w:cs="Times New Roman"/>
          <w:sz w:val="28"/>
          <w:szCs w:val="28"/>
          <w:lang w:val="en-US"/>
        </w:rPr>
        <w:t>/</w:t>
      </w:r>
      <w:r w:rsidR="006F02CD" w:rsidRPr="006F02CD">
        <w:rPr>
          <w:rFonts w:ascii="Times New Roman" w:hAnsi="Times New Roman" w:cs="Times New Roman"/>
          <w:sz w:val="28"/>
          <w:szCs w:val="28"/>
          <w:lang w:val="en-US"/>
        </w:rPr>
        <w:t>articles</w:t>
      </w:r>
      <w:r w:rsidR="006F02CD" w:rsidRPr="00090DAC">
        <w:rPr>
          <w:rFonts w:ascii="Times New Roman" w:hAnsi="Times New Roman" w:cs="Times New Roman"/>
          <w:sz w:val="28"/>
          <w:szCs w:val="28"/>
          <w:lang w:val="en-US"/>
        </w:rPr>
        <w:t>/960574/</w:t>
      </w:r>
    </w:p>
    <w:p w14:paraId="5F3C580C" w14:textId="7E7E4264" w:rsidR="00134628" w:rsidRPr="00C8583A" w:rsidRDefault="00134628" w:rsidP="00CC0EF5">
      <w:pPr>
        <w:spacing w:after="0" w:line="360" w:lineRule="auto"/>
        <w:jc w:val="both"/>
        <w:rPr>
          <w:rFonts w:ascii="Times New Roman" w:hAnsi="Times New Roman" w:cs="Times New Roman"/>
          <w:sz w:val="28"/>
          <w:szCs w:val="28"/>
          <w:lang w:val="en-US"/>
        </w:rPr>
      </w:pPr>
      <w:r w:rsidRPr="00C8583A">
        <w:rPr>
          <w:rFonts w:ascii="Times New Roman" w:hAnsi="Times New Roman" w:cs="Times New Roman"/>
          <w:sz w:val="28"/>
          <w:szCs w:val="28"/>
          <w:lang w:val="en-US"/>
        </w:rPr>
        <w:t>15.</w:t>
      </w:r>
      <w:r w:rsidR="00C8583A" w:rsidRPr="00C8583A">
        <w:rPr>
          <w:rFonts w:ascii="Times New Roman" w:hAnsi="Times New Roman" w:cs="Times New Roman"/>
          <w:sz w:val="28"/>
          <w:szCs w:val="28"/>
          <w:lang w:val="en-US"/>
        </w:rPr>
        <w:t xml:space="preserve"> </w:t>
      </w:r>
      <w:r w:rsidR="00C8583A">
        <w:rPr>
          <w:rFonts w:ascii="Times New Roman" w:hAnsi="Times New Roman" w:cs="Times New Roman"/>
          <w:sz w:val="28"/>
          <w:szCs w:val="28"/>
          <w:lang w:val="en-US"/>
        </w:rPr>
        <w:t>D. Marr. Vision: A Computational Investigation into the Human Representation and Processing of Visual Information / Marr, David – New York : W. H. Freeman and Company , 1982 – p. 419</w:t>
      </w:r>
    </w:p>
    <w:p w14:paraId="78650420" w14:textId="7428A4FF" w:rsidR="00134628" w:rsidRPr="006F02CD" w:rsidRDefault="00134628" w:rsidP="00CC0EF5">
      <w:pPr>
        <w:spacing w:after="0" w:line="360" w:lineRule="auto"/>
        <w:jc w:val="both"/>
        <w:rPr>
          <w:rFonts w:ascii="Times New Roman" w:hAnsi="Times New Roman" w:cs="Times New Roman"/>
          <w:sz w:val="28"/>
          <w:szCs w:val="28"/>
          <w:lang w:val="en-US"/>
        </w:rPr>
      </w:pPr>
      <w:r w:rsidRPr="006F02CD">
        <w:rPr>
          <w:rFonts w:ascii="Times New Roman" w:hAnsi="Times New Roman" w:cs="Times New Roman"/>
          <w:sz w:val="28"/>
          <w:szCs w:val="28"/>
          <w:lang w:val="en-US"/>
        </w:rPr>
        <w:t>16.</w:t>
      </w:r>
      <w:r w:rsidR="006F02CD">
        <w:rPr>
          <w:rFonts w:ascii="Times New Roman" w:hAnsi="Times New Roman" w:cs="Times New Roman"/>
          <w:sz w:val="28"/>
          <w:szCs w:val="28"/>
          <w:lang w:val="en-US"/>
        </w:rPr>
        <w:t xml:space="preserve"> </w:t>
      </w:r>
      <w:r w:rsidR="00090DAC" w:rsidRPr="00090DAC">
        <w:rPr>
          <w:rFonts w:ascii="Times New Roman" w:hAnsi="Times New Roman" w:cs="Times New Roman"/>
          <w:sz w:val="28"/>
          <w:szCs w:val="28"/>
          <w:lang w:val="en-US"/>
        </w:rPr>
        <w:t xml:space="preserve">Roberts L. Machine Perception of Three-Dimensional Solids. </w:t>
      </w:r>
      <w:r w:rsidR="00090DAC" w:rsidRPr="0046583E">
        <w:rPr>
          <w:rFonts w:ascii="Times New Roman" w:hAnsi="Times New Roman" w:cs="Times New Roman"/>
          <w:sz w:val="28"/>
          <w:szCs w:val="28"/>
          <w:lang w:val="en-US"/>
        </w:rPr>
        <w:t>1963.</w:t>
      </w:r>
    </w:p>
    <w:p w14:paraId="49515AAD" w14:textId="3CC1D1D8" w:rsidR="00134628" w:rsidRPr="006F02CD" w:rsidRDefault="00134628" w:rsidP="00CC0EF5">
      <w:pPr>
        <w:spacing w:after="0" w:line="360" w:lineRule="auto"/>
        <w:jc w:val="both"/>
        <w:rPr>
          <w:rFonts w:ascii="Times New Roman" w:hAnsi="Times New Roman" w:cs="Times New Roman"/>
          <w:sz w:val="28"/>
          <w:szCs w:val="28"/>
          <w:lang w:val="en-US"/>
        </w:rPr>
      </w:pPr>
      <w:r w:rsidRPr="006F02CD">
        <w:rPr>
          <w:rFonts w:ascii="Times New Roman" w:hAnsi="Times New Roman" w:cs="Times New Roman"/>
          <w:sz w:val="28"/>
          <w:szCs w:val="28"/>
          <w:lang w:val="en-US"/>
        </w:rPr>
        <w:t>17.</w:t>
      </w:r>
      <w:r w:rsidR="006F02CD" w:rsidRPr="006F02CD">
        <w:rPr>
          <w:rFonts w:ascii="Times New Roman" w:hAnsi="Times New Roman" w:cs="Times New Roman"/>
          <w:sz w:val="28"/>
          <w:szCs w:val="28"/>
          <w:lang w:val="en-US"/>
        </w:rPr>
        <w:t xml:space="preserve"> </w:t>
      </w:r>
      <w:r w:rsidR="00944CC2" w:rsidRPr="006F02CD">
        <w:rPr>
          <w:rFonts w:ascii="Times New Roman" w:hAnsi="Times New Roman" w:cs="Times New Roman"/>
          <w:sz w:val="28"/>
          <w:szCs w:val="28"/>
          <w:lang w:val="en-US"/>
        </w:rPr>
        <w:t>D.F. Watson. Computing the Delaunay Tessellation with Application to Voronoi Polytopes // The Computer Journal, Vol. 24(2), p.p. 167-172, 1981</w:t>
      </w:r>
    </w:p>
    <w:p w14:paraId="516670DB" w14:textId="6B11645A" w:rsidR="00134628" w:rsidRPr="006F02CD" w:rsidRDefault="00134628" w:rsidP="00CC0EF5">
      <w:pPr>
        <w:spacing w:after="0" w:line="360" w:lineRule="auto"/>
        <w:jc w:val="both"/>
        <w:rPr>
          <w:rFonts w:ascii="Times New Roman" w:hAnsi="Times New Roman" w:cs="Times New Roman"/>
          <w:sz w:val="28"/>
          <w:szCs w:val="28"/>
          <w:lang w:val="en-US"/>
        </w:rPr>
      </w:pPr>
      <w:r w:rsidRPr="006F02CD">
        <w:rPr>
          <w:rFonts w:ascii="Times New Roman" w:hAnsi="Times New Roman" w:cs="Times New Roman"/>
          <w:sz w:val="28"/>
          <w:szCs w:val="28"/>
          <w:lang w:val="en-US"/>
        </w:rPr>
        <w:t>18.</w:t>
      </w:r>
      <w:r w:rsidR="006F02CD" w:rsidRPr="006F02CD">
        <w:rPr>
          <w:rFonts w:ascii="Times New Roman" w:hAnsi="Times New Roman" w:cs="Times New Roman"/>
          <w:sz w:val="28"/>
          <w:szCs w:val="28"/>
          <w:lang w:val="en-US"/>
        </w:rPr>
        <w:t xml:space="preserve"> </w:t>
      </w:r>
      <w:r w:rsidR="00944CC2" w:rsidRPr="006F02CD">
        <w:rPr>
          <w:rFonts w:ascii="Times New Roman" w:hAnsi="Times New Roman" w:cs="Times New Roman"/>
          <w:sz w:val="28"/>
          <w:szCs w:val="28"/>
          <w:lang w:val="en-US"/>
        </w:rPr>
        <w:t>T.J. Baker. Automatic Mesh Generation for Complex Three-Dimensional Regions Using a Constrained Delaunay Triangulation // Engineering With Computers, Springer-Verlag, № 5, p.p. 161-175, 1989</w:t>
      </w:r>
    </w:p>
    <w:p w14:paraId="58B160A9" w14:textId="55C582CF" w:rsidR="00134628" w:rsidRPr="006F02CD" w:rsidRDefault="00134628" w:rsidP="00CC0EF5">
      <w:pPr>
        <w:spacing w:after="0" w:line="360" w:lineRule="auto"/>
        <w:jc w:val="both"/>
        <w:rPr>
          <w:rFonts w:ascii="Times New Roman" w:hAnsi="Times New Roman" w:cs="Times New Roman"/>
          <w:sz w:val="28"/>
          <w:szCs w:val="28"/>
          <w:lang w:val="en-US"/>
        </w:rPr>
      </w:pPr>
      <w:r w:rsidRPr="006F02CD">
        <w:rPr>
          <w:rFonts w:ascii="Times New Roman" w:hAnsi="Times New Roman" w:cs="Times New Roman"/>
          <w:sz w:val="28"/>
          <w:szCs w:val="28"/>
          <w:lang w:val="en-US"/>
        </w:rPr>
        <w:lastRenderedPageBreak/>
        <w:t>19.</w:t>
      </w:r>
      <w:r w:rsidR="00944CC2">
        <w:rPr>
          <w:rFonts w:ascii="Times New Roman" w:hAnsi="Times New Roman" w:cs="Times New Roman"/>
          <w:sz w:val="28"/>
          <w:szCs w:val="28"/>
          <w:lang w:val="en-US"/>
        </w:rPr>
        <w:t xml:space="preserve"> </w:t>
      </w:r>
      <w:r w:rsidR="00944CC2" w:rsidRPr="006F02CD">
        <w:rPr>
          <w:rFonts w:ascii="Times New Roman" w:hAnsi="Times New Roman" w:cs="Times New Roman"/>
          <w:sz w:val="28"/>
          <w:szCs w:val="28"/>
          <w:lang w:val="en-US"/>
        </w:rPr>
        <w:t>M.S. Shephard, M.K. Georges. Three-Dimensional Mesh Generation by Finite Octree Technique // International Journal for Numerical Methods in Engineering, vol. 32, p.p. 709-749, 1991.</w:t>
      </w:r>
    </w:p>
    <w:p w14:paraId="2D1C39B1" w14:textId="27DADF6E" w:rsidR="00134628" w:rsidRPr="00B12D7C" w:rsidRDefault="00134628" w:rsidP="00CC0EF5">
      <w:pPr>
        <w:spacing w:after="0" w:line="360" w:lineRule="auto"/>
        <w:jc w:val="both"/>
        <w:rPr>
          <w:rFonts w:ascii="Times New Roman" w:hAnsi="Times New Roman" w:cs="Times New Roman"/>
          <w:sz w:val="28"/>
          <w:szCs w:val="28"/>
        </w:rPr>
      </w:pPr>
      <w:r w:rsidRPr="00B12D7C">
        <w:rPr>
          <w:rFonts w:ascii="Times New Roman" w:hAnsi="Times New Roman" w:cs="Times New Roman"/>
          <w:sz w:val="28"/>
          <w:szCs w:val="28"/>
        </w:rPr>
        <w:t>20.</w:t>
      </w:r>
      <w:r w:rsidR="00B12D7C" w:rsidRPr="00B12D7C">
        <w:rPr>
          <w:rFonts w:ascii="Times New Roman" w:hAnsi="Times New Roman" w:cs="Times New Roman"/>
          <w:sz w:val="28"/>
          <w:szCs w:val="28"/>
        </w:rPr>
        <w:t xml:space="preserve"> Абрамович, Н. А. Основные принципы правильной топологии 3</w:t>
      </w:r>
      <w:r w:rsidR="00B12D7C" w:rsidRPr="00B12D7C">
        <w:rPr>
          <w:rFonts w:ascii="Times New Roman" w:hAnsi="Times New Roman" w:cs="Times New Roman"/>
          <w:sz w:val="28"/>
          <w:szCs w:val="28"/>
          <w:lang w:val="en-US"/>
        </w:rPr>
        <w:t>D</w:t>
      </w:r>
      <w:r w:rsidR="00B12D7C" w:rsidRPr="00B12D7C">
        <w:rPr>
          <w:rFonts w:ascii="Times New Roman" w:hAnsi="Times New Roman" w:cs="Times New Roman"/>
          <w:sz w:val="28"/>
          <w:szCs w:val="28"/>
        </w:rPr>
        <w:t xml:space="preserve"> модели / Н. А. Абрамович, И. А. Коротков // Материалы докладов 50-й международной научно-технической конференции преподавателей и студентов, посвященной году науки : 50-я международная научно-техническая конференция: в 2-х томах, Витебск, 12–13 апреля 2017 года. Том 2. – Витебск: Витебский государственный технологический университет, 2017. – С. 47-50. – </w:t>
      </w:r>
      <w:r w:rsidR="00B12D7C" w:rsidRPr="00B12D7C">
        <w:rPr>
          <w:rFonts w:ascii="Times New Roman" w:hAnsi="Times New Roman" w:cs="Times New Roman"/>
          <w:sz w:val="28"/>
          <w:szCs w:val="28"/>
          <w:lang w:val="en-US"/>
        </w:rPr>
        <w:t>EDN</w:t>
      </w:r>
      <w:r w:rsidR="00B12D7C" w:rsidRPr="00B12D7C">
        <w:rPr>
          <w:rFonts w:ascii="Times New Roman" w:hAnsi="Times New Roman" w:cs="Times New Roman"/>
          <w:sz w:val="28"/>
          <w:szCs w:val="28"/>
        </w:rPr>
        <w:t xml:space="preserve"> </w:t>
      </w:r>
      <w:r w:rsidR="00B12D7C" w:rsidRPr="00B12D7C">
        <w:rPr>
          <w:rFonts w:ascii="Times New Roman" w:hAnsi="Times New Roman" w:cs="Times New Roman"/>
          <w:sz w:val="28"/>
          <w:szCs w:val="28"/>
          <w:lang w:val="en-US"/>
        </w:rPr>
        <w:t>ZIWUNB</w:t>
      </w:r>
      <w:r w:rsidR="00B12D7C" w:rsidRPr="00B12D7C">
        <w:rPr>
          <w:rFonts w:ascii="Times New Roman" w:hAnsi="Times New Roman" w:cs="Times New Roman"/>
          <w:sz w:val="28"/>
          <w:szCs w:val="28"/>
        </w:rPr>
        <w:t>.</w:t>
      </w:r>
    </w:p>
    <w:p w14:paraId="29F703B6" w14:textId="483FFFAC" w:rsidR="00134628" w:rsidRPr="00643B7D" w:rsidRDefault="00134628" w:rsidP="00CC0EF5">
      <w:pPr>
        <w:spacing w:after="0" w:line="360" w:lineRule="auto"/>
        <w:jc w:val="both"/>
        <w:rPr>
          <w:rFonts w:ascii="Times New Roman" w:hAnsi="Times New Roman" w:cs="Times New Roman"/>
          <w:sz w:val="28"/>
          <w:szCs w:val="28"/>
          <w:lang w:val="en-US"/>
        </w:rPr>
      </w:pPr>
      <w:r w:rsidRPr="00B12D7C">
        <w:rPr>
          <w:rFonts w:ascii="Times New Roman" w:hAnsi="Times New Roman" w:cs="Times New Roman"/>
          <w:sz w:val="28"/>
          <w:szCs w:val="28"/>
        </w:rPr>
        <w:t>21.</w:t>
      </w:r>
      <w:r w:rsidR="00B12D7C">
        <w:rPr>
          <w:rFonts w:ascii="Times New Roman" w:hAnsi="Times New Roman" w:cs="Times New Roman"/>
          <w:sz w:val="28"/>
          <w:szCs w:val="28"/>
        </w:rPr>
        <w:t xml:space="preserve"> </w:t>
      </w:r>
      <w:r w:rsidR="00B12D7C" w:rsidRPr="00B12D7C">
        <w:rPr>
          <w:rFonts w:ascii="Times New Roman" w:hAnsi="Times New Roman" w:cs="Times New Roman"/>
          <w:sz w:val="28"/>
          <w:szCs w:val="28"/>
        </w:rPr>
        <w:t>Витиска, Н. И. Метод визуализации трёхмерных сцен и объектов воксельной графики для систем имитационного моделирования / Н. И. Витиска, Н. А. Гуляев // Известия ЮФУ. Технические</w:t>
      </w:r>
      <w:r w:rsidR="00B12D7C" w:rsidRPr="00B12D7C">
        <w:rPr>
          <w:rFonts w:ascii="Times New Roman" w:hAnsi="Times New Roman" w:cs="Times New Roman"/>
          <w:sz w:val="28"/>
          <w:szCs w:val="28"/>
          <w:lang w:val="en-US"/>
        </w:rPr>
        <w:t xml:space="preserve"> </w:t>
      </w:r>
      <w:r w:rsidR="00B12D7C" w:rsidRPr="00B12D7C">
        <w:rPr>
          <w:rFonts w:ascii="Times New Roman" w:hAnsi="Times New Roman" w:cs="Times New Roman"/>
          <w:sz w:val="28"/>
          <w:szCs w:val="28"/>
        </w:rPr>
        <w:t>науки</w:t>
      </w:r>
      <w:r w:rsidR="00B12D7C" w:rsidRPr="00B12D7C">
        <w:rPr>
          <w:rFonts w:ascii="Times New Roman" w:hAnsi="Times New Roman" w:cs="Times New Roman"/>
          <w:sz w:val="28"/>
          <w:szCs w:val="28"/>
          <w:lang w:val="en-US"/>
        </w:rPr>
        <w:t xml:space="preserve">. – № 4(165). – </w:t>
      </w:r>
      <w:r w:rsidR="00B12D7C" w:rsidRPr="00B12D7C">
        <w:rPr>
          <w:rFonts w:ascii="Times New Roman" w:hAnsi="Times New Roman" w:cs="Times New Roman"/>
          <w:sz w:val="28"/>
          <w:szCs w:val="28"/>
        </w:rPr>
        <w:t>С</w:t>
      </w:r>
      <w:r w:rsidR="00B12D7C" w:rsidRPr="00B12D7C">
        <w:rPr>
          <w:rFonts w:ascii="Times New Roman" w:hAnsi="Times New Roman" w:cs="Times New Roman"/>
          <w:sz w:val="28"/>
          <w:szCs w:val="28"/>
          <w:lang w:val="en-US"/>
        </w:rPr>
        <w:t>. 77-87. – EDN TYMOBT.</w:t>
      </w:r>
    </w:p>
    <w:p w14:paraId="5DAE5ECA" w14:textId="6FF8E696" w:rsidR="00134628" w:rsidRPr="002E624B" w:rsidRDefault="00134628" w:rsidP="00CC0EF5">
      <w:pPr>
        <w:spacing w:after="0" w:line="360" w:lineRule="auto"/>
        <w:jc w:val="both"/>
        <w:rPr>
          <w:rFonts w:ascii="Times New Roman" w:hAnsi="Times New Roman" w:cs="Times New Roman"/>
          <w:sz w:val="28"/>
          <w:szCs w:val="28"/>
          <w:lang w:val="en-US"/>
        </w:rPr>
      </w:pPr>
      <w:r w:rsidRPr="002E624B">
        <w:rPr>
          <w:rFonts w:ascii="Times New Roman" w:hAnsi="Times New Roman" w:cs="Times New Roman"/>
          <w:sz w:val="28"/>
          <w:szCs w:val="28"/>
          <w:lang w:val="en-US"/>
        </w:rPr>
        <w:t>2</w:t>
      </w:r>
      <w:r w:rsidR="002E624B" w:rsidRPr="002E624B">
        <w:rPr>
          <w:rFonts w:ascii="Times New Roman" w:hAnsi="Times New Roman" w:cs="Times New Roman"/>
          <w:sz w:val="28"/>
          <w:szCs w:val="28"/>
          <w:lang w:val="en-US"/>
        </w:rPr>
        <w:t>2</w:t>
      </w:r>
      <w:r w:rsidRPr="002E624B">
        <w:rPr>
          <w:rFonts w:ascii="Times New Roman" w:hAnsi="Times New Roman" w:cs="Times New Roman"/>
          <w:sz w:val="28"/>
          <w:szCs w:val="28"/>
          <w:lang w:val="en-US"/>
        </w:rPr>
        <w:t>.</w:t>
      </w:r>
      <w:r w:rsidR="002E624B">
        <w:rPr>
          <w:rFonts w:ascii="Times New Roman" w:hAnsi="Times New Roman" w:cs="Times New Roman"/>
          <w:sz w:val="28"/>
          <w:szCs w:val="28"/>
          <w:lang w:val="en-US"/>
        </w:rPr>
        <w:t xml:space="preserve"> Harting V. </w:t>
      </w:r>
      <w:r w:rsidR="002E624B" w:rsidRPr="002E624B">
        <w:rPr>
          <w:rFonts w:ascii="Times New Roman" w:hAnsi="Times New Roman" w:cs="Times New Roman"/>
          <w:sz w:val="28"/>
          <w:szCs w:val="28"/>
          <w:lang w:val="en-US"/>
        </w:rPr>
        <w:t>Voxel-Based MRI Intensitometry Reveals Extent of Cerebral White Matter Pathology in Amyotrophic Lateral Sclerosis</w:t>
      </w:r>
      <w:r w:rsidR="002E624B">
        <w:rPr>
          <w:rFonts w:ascii="Times New Roman" w:hAnsi="Times New Roman" w:cs="Times New Roman"/>
          <w:sz w:val="28"/>
          <w:szCs w:val="28"/>
          <w:lang w:val="en-US"/>
        </w:rPr>
        <w:t xml:space="preserve"> / V. Harting, T. Preli // </w:t>
      </w:r>
      <w:r w:rsidR="002E624B" w:rsidRPr="002E624B">
        <w:rPr>
          <w:rFonts w:ascii="Times New Roman" w:hAnsi="Times New Roman" w:cs="Times New Roman"/>
          <w:sz w:val="28"/>
          <w:szCs w:val="28"/>
          <w:lang w:val="en-US"/>
        </w:rPr>
        <w:t>Banner Alzheimer's Institute</w:t>
      </w:r>
      <w:r w:rsidR="002E624B">
        <w:rPr>
          <w:rFonts w:ascii="Times New Roman" w:hAnsi="Times New Roman" w:cs="Times New Roman"/>
          <w:sz w:val="28"/>
          <w:szCs w:val="28"/>
          <w:lang w:val="en-US"/>
        </w:rPr>
        <w:t xml:space="preserve">. – 2014 – doi: </w:t>
      </w:r>
      <w:r w:rsidR="002E624B" w:rsidRPr="002E624B">
        <w:rPr>
          <w:rFonts w:ascii="Times New Roman" w:hAnsi="Times New Roman" w:cs="Times New Roman"/>
          <w:sz w:val="28"/>
          <w:szCs w:val="28"/>
          <w:lang w:val="en-US"/>
        </w:rPr>
        <w:t>https://doi.org/10.1371/journal.pone.0104894</w:t>
      </w:r>
    </w:p>
    <w:p w14:paraId="23AF401B" w14:textId="2E94EA70" w:rsidR="00134628" w:rsidRDefault="00134628" w:rsidP="00CC0EF5">
      <w:pPr>
        <w:spacing w:after="0" w:line="360" w:lineRule="auto"/>
        <w:jc w:val="both"/>
        <w:rPr>
          <w:rFonts w:ascii="Times New Roman" w:hAnsi="Times New Roman" w:cs="Times New Roman"/>
          <w:sz w:val="28"/>
          <w:szCs w:val="28"/>
        </w:rPr>
      </w:pPr>
      <w:r w:rsidRPr="002E624B">
        <w:rPr>
          <w:rFonts w:ascii="Times New Roman" w:hAnsi="Times New Roman" w:cs="Times New Roman"/>
          <w:sz w:val="28"/>
          <w:szCs w:val="28"/>
        </w:rPr>
        <w:t>2</w:t>
      </w:r>
      <w:r w:rsidR="002E624B">
        <w:rPr>
          <w:rFonts w:ascii="Times New Roman" w:hAnsi="Times New Roman" w:cs="Times New Roman"/>
          <w:sz w:val="28"/>
          <w:szCs w:val="28"/>
        </w:rPr>
        <w:t>3</w:t>
      </w:r>
      <w:r w:rsidRPr="002E624B">
        <w:rPr>
          <w:rFonts w:ascii="Times New Roman" w:hAnsi="Times New Roman" w:cs="Times New Roman"/>
          <w:sz w:val="28"/>
          <w:szCs w:val="28"/>
        </w:rPr>
        <w:t>.</w:t>
      </w:r>
      <w:r w:rsidR="002E624B" w:rsidRPr="002E624B">
        <w:rPr>
          <w:rFonts w:ascii="Times New Roman" w:hAnsi="Times New Roman" w:cs="Times New Roman"/>
          <w:sz w:val="28"/>
          <w:szCs w:val="28"/>
        </w:rPr>
        <w:t xml:space="preserve"> Воксельная морфометрия в оценке состояния головного мозга у пациенток после лечения рака молочной железы (часть 2) / А. Э. Николаева, М. Л. Поспелова, В. В. Красникова [и др.] // Российский журнал персонализированной медицины. – 2024. – Т. 4, № 6. – С. 504-516. – </w:t>
      </w:r>
      <w:r w:rsidR="002E624B" w:rsidRPr="002E624B">
        <w:rPr>
          <w:rFonts w:ascii="Times New Roman" w:hAnsi="Times New Roman" w:cs="Times New Roman"/>
          <w:sz w:val="28"/>
          <w:szCs w:val="28"/>
          <w:lang w:val="en-US"/>
        </w:rPr>
        <w:t>DOI</w:t>
      </w:r>
      <w:r w:rsidR="002E624B" w:rsidRPr="002E624B">
        <w:rPr>
          <w:rFonts w:ascii="Times New Roman" w:hAnsi="Times New Roman" w:cs="Times New Roman"/>
          <w:sz w:val="28"/>
          <w:szCs w:val="28"/>
        </w:rPr>
        <w:t xml:space="preserve"> 10.18705/2782-3806-2024-4-6-504-516. – </w:t>
      </w:r>
      <w:r w:rsidR="002E624B" w:rsidRPr="002E624B">
        <w:rPr>
          <w:rFonts w:ascii="Times New Roman" w:hAnsi="Times New Roman" w:cs="Times New Roman"/>
          <w:sz w:val="28"/>
          <w:szCs w:val="28"/>
          <w:lang w:val="en-US"/>
        </w:rPr>
        <w:t>EDN</w:t>
      </w:r>
      <w:r w:rsidR="002E624B" w:rsidRPr="002E624B">
        <w:rPr>
          <w:rFonts w:ascii="Times New Roman" w:hAnsi="Times New Roman" w:cs="Times New Roman"/>
          <w:sz w:val="28"/>
          <w:szCs w:val="28"/>
        </w:rPr>
        <w:t xml:space="preserve"> </w:t>
      </w:r>
      <w:r w:rsidR="002E624B" w:rsidRPr="002E624B">
        <w:rPr>
          <w:rFonts w:ascii="Times New Roman" w:hAnsi="Times New Roman" w:cs="Times New Roman"/>
          <w:sz w:val="28"/>
          <w:szCs w:val="28"/>
          <w:lang w:val="en-US"/>
        </w:rPr>
        <w:t>SJAKGH</w:t>
      </w:r>
      <w:r w:rsidR="002E624B" w:rsidRPr="002E624B">
        <w:rPr>
          <w:rFonts w:ascii="Times New Roman" w:hAnsi="Times New Roman" w:cs="Times New Roman"/>
          <w:sz w:val="28"/>
          <w:szCs w:val="28"/>
        </w:rPr>
        <w:t>.</w:t>
      </w:r>
    </w:p>
    <w:p w14:paraId="71197941" w14:textId="4E101951" w:rsidR="002E624B" w:rsidRPr="009713DF" w:rsidRDefault="002E624B" w:rsidP="00CC0EF5">
      <w:pPr>
        <w:spacing w:after="0" w:line="360" w:lineRule="auto"/>
        <w:jc w:val="both"/>
        <w:rPr>
          <w:rFonts w:ascii="Times New Roman" w:hAnsi="Times New Roman" w:cs="Times New Roman"/>
          <w:sz w:val="28"/>
          <w:szCs w:val="28"/>
          <w:lang w:val="en-US"/>
        </w:rPr>
      </w:pPr>
      <w:r w:rsidRPr="002E624B">
        <w:rPr>
          <w:rFonts w:ascii="Times New Roman" w:hAnsi="Times New Roman" w:cs="Times New Roman"/>
          <w:sz w:val="28"/>
          <w:szCs w:val="28"/>
          <w:lang w:val="en-US"/>
        </w:rPr>
        <w:t xml:space="preserve">24. </w:t>
      </w:r>
      <w:r>
        <w:rPr>
          <w:rFonts w:ascii="Times New Roman" w:hAnsi="Times New Roman" w:cs="Times New Roman"/>
          <w:sz w:val="28"/>
          <w:szCs w:val="28"/>
          <w:lang w:val="en-US"/>
        </w:rPr>
        <w:t xml:space="preserve">W. Thompson. </w:t>
      </w:r>
      <w:r w:rsidR="004C664F" w:rsidRPr="004C664F">
        <w:rPr>
          <w:rFonts w:ascii="Times New Roman" w:hAnsi="Times New Roman" w:cs="Times New Roman"/>
          <w:sz w:val="28"/>
          <w:szCs w:val="28"/>
          <w:lang w:val="en-US"/>
        </w:rPr>
        <w:t>Structure-from-motion based on information at surface boundaries</w:t>
      </w:r>
      <w:r w:rsidR="004C664F">
        <w:rPr>
          <w:rFonts w:ascii="Times New Roman" w:hAnsi="Times New Roman" w:cs="Times New Roman"/>
          <w:sz w:val="28"/>
          <w:szCs w:val="28"/>
          <w:lang w:val="en-US"/>
        </w:rPr>
        <w:t xml:space="preserve"> </w:t>
      </w:r>
      <w:r>
        <w:rPr>
          <w:rFonts w:ascii="Times New Roman" w:hAnsi="Times New Roman" w:cs="Times New Roman"/>
          <w:sz w:val="28"/>
          <w:szCs w:val="28"/>
          <w:lang w:val="en-US"/>
        </w:rPr>
        <w:t>/ William, Thomson B.</w:t>
      </w:r>
      <w:r w:rsidR="004C664F">
        <w:rPr>
          <w:rFonts w:ascii="Times New Roman" w:hAnsi="Times New Roman" w:cs="Times New Roman"/>
          <w:sz w:val="28"/>
          <w:szCs w:val="28"/>
          <w:lang w:val="en-US"/>
        </w:rPr>
        <w:t xml:space="preserve"> // </w:t>
      </w:r>
      <w:r w:rsidR="004C664F" w:rsidRPr="004C664F">
        <w:rPr>
          <w:rFonts w:ascii="Times New Roman" w:hAnsi="Times New Roman" w:cs="Times New Roman"/>
          <w:sz w:val="28"/>
          <w:szCs w:val="28"/>
          <w:lang w:val="en-US"/>
        </w:rPr>
        <w:t>Biological Cybernetics</w:t>
      </w:r>
      <w:r w:rsidR="004C664F">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4C664F" w:rsidRPr="004C664F">
        <w:rPr>
          <w:rFonts w:ascii="Times New Roman" w:hAnsi="Times New Roman" w:cs="Times New Roman"/>
          <w:sz w:val="28"/>
          <w:szCs w:val="28"/>
          <w:lang w:val="en-US"/>
        </w:rPr>
        <w:t>Salt Lake</w:t>
      </w:r>
      <w:r w:rsidR="004C664F" w:rsidRPr="009713DF">
        <w:rPr>
          <w:rFonts w:ascii="Times New Roman" w:hAnsi="Times New Roman" w:cs="Times New Roman"/>
          <w:sz w:val="28"/>
          <w:szCs w:val="28"/>
          <w:lang w:val="en-US"/>
        </w:rPr>
        <w:t xml:space="preserve">, </w:t>
      </w:r>
      <w:r>
        <w:rPr>
          <w:rFonts w:ascii="Times New Roman" w:hAnsi="Times New Roman" w:cs="Times New Roman"/>
          <w:sz w:val="28"/>
          <w:szCs w:val="28"/>
          <w:lang w:val="en-US"/>
        </w:rPr>
        <w:t>19</w:t>
      </w:r>
      <w:r w:rsidR="004C664F" w:rsidRPr="009713DF">
        <w:rPr>
          <w:rFonts w:ascii="Times New Roman" w:hAnsi="Times New Roman" w:cs="Times New Roman"/>
          <w:sz w:val="28"/>
          <w:szCs w:val="28"/>
          <w:lang w:val="en-US"/>
        </w:rPr>
        <w:t>9</w:t>
      </w:r>
      <w:r>
        <w:rPr>
          <w:rFonts w:ascii="Times New Roman" w:hAnsi="Times New Roman" w:cs="Times New Roman"/>
          <w:sz w:val="28"/>
          <w:szCs w:val="28"/>
          <w:lang w:val="en-US"/>
        </w:rPr>
        <w:t xml:space="preserve">2 – </w:t>
      </w:r>
      <w:r w:rsidR="009713DF">
        <w:rPr>
          <w:rFonts w:ascii="Times New Roman" w:hAnsi="Times New Roman" w:cs="Times New Roman"/>
          <w:sz w:val="28"/>
          <w:szCs w:val="28"/>
          <w:lang w:val="en-US"/>
        </w:rPr>
        <w:t xml:space="preserve">DOI </w:t>
      </w:r>
      <w:r w:rsidR="009713DF" w:rsidRPr="009713DF">
        <w:rPr>
          <w:rFonts w:ascii="Times New Roman" w:hAnsi="Times New Roman" w:cs="Times New Roman"/>
          <w:sz w:val="28"/>
          <w:szCs w:val="28"/>
          <w:lang w:val="en-US"/>
        </w:rPr>
        <w:t>10.1007/BF00203669</w:t>
      </w:r>
      <w:r w:rsidR="009713DF">
        <w:rPr>
          <w:rFonts w:ascii="Times New Roman" w:hAnsi="Times New Roman" w:cs="Times New Roman"/>
          <w:sz w:val="28"/>
          <w:szCs w:val="28"/>
          <w:lang w:val="en-US"/>
        </w:rPr>
        <w:t>.</w:t>
      </w:r>
    </w:p>
    <w:p w14:paraId="7721AED9" w14:textId="6CBF2290" w:rsidR="00134628" w:rsidRPr="009713DF" w:rsidRDefault="00134628" w:rsidP="00CC0EF5">
      <w:pPr>
        <w:spacing w:after="0" w:line="360" w:lineRule="auto"/>
        <w:jc w:val="both"/>
        <w:rPr>
          <w:rFonts w:ascii="Times New Roman" w:hAnsi="Times New Roman" w:cs="Times New Roman"/>
          <w:sz w:val="28"/>
          <w:szCs w:val="28"/>
          <w:lang w:val="en-US"/>
        </w:rPr>
      </w:pPr>
      <w:r w:rsidRPr="002E624B">
        <w:rPr>
          <w:rFonts w:ascii="Times New Roman" w:hAnsi="Times New Roman" w:cs="Times New Roman"/>
          <w:sz w:val="28"/>
          <w:szCs w:val="28"/>
          <w:lang w:val="en-US"/>
        </w:rPr>
        <w:t>25.</w:t>
      </w:r>
      <w:r w:rsidR="009713DF">
        <w:rPr>
          <w:rFonts w:ascii="Times New Roman" w:hAnsi="Times New Roman" w:cs="Times New Roman"/>
          <w:sz w:val="28"/>
          <w:szCs w:val="28"/>
          <w:lang w:val="en-US"/>
        </w:rPr>
        <w:t xml:space="preserve"> S. Ullman. </w:t>
      </w:r>
      <w:r w:rsidR="009713DF" w:rsidRPr="009713DF">
        <w:rPr>
          <w:rFonts w:ascii="Times New Roman" w:hAnsi="Times New Roman" w:cs="Times New Roman"/>
          <w:sz w:val="28"/>
          <w:szCs w:val="28"/>
          <w:lang w:val="en-US"/>
        </w:rPr>
        <w:t>The interpretation of structure from motion</w:t>
      </w:r>
      <w:r w:rsidR="009713DF">
        <w:rPr>
          <w:rFonts w:ascii="Times New Roman" w:hAnsi="Times New Roman" w:cs="Times New Roman"/>
          <w:sz w:val="28"/>
          <w:szCs w:val="28"/>
          <w:lang w:val="en-US"/>
        </w:rPr>
        <w:t xml:space="preserve"> / Ullman, Shimon // </w:t>
      </w:r>
      <w:r w:rsidR="009713DF" w:rsidRPr="009713DF">
        <w:rPr>
          <w:rFonts w:ascii="Times New Roman" w:hAnsi="Times New Roman" w:cs="Times New Roman"/>
          <w:sz w:val="28"/>
          <w:szCs w:val="28"/>
          <w:lang w:val="en-US"/>
        </w:rPr>
        <w:t>Proceedings of the Royal Society of London. Series B. Biological Sciences</w:t>
      </w:r>
      <w:r w:rsidR="009713DF">
        <w:rPr>
          <w:rFonts w:ascii="Times New Roman" w:hAnsi="Times New Roman" w:cs="Times New Roman"/>
          <w:sz w:val="28"/>
          <w:szCs w:val="28"/>
          <w:lang w:val="en-US"/>
        </w:rPr>
        <w:t xml:space="preserve"> – London, 1979</w:t>
      </w:r>
      <w:r w:rsidR="00151003">
        <w:rPr>
          <w:rFonts w:ascii="Times New Roman" w:hAnsi="Times New Roman" w:cs="Times New Roman"/>
          <w:sz w:val="28"/>
          <w:szCs w:val="28"/>
          <w:lang w:val="en-US"/>
        </w:rPr>
        <w:t xml:space="preserve"> – DOI</w:t>
      </w:r>
      <w:r w:rsidR="00151003" w:rsidRPr="006B4937">
        <w:rPr>
          <w:rFonts w:ascii="Times New Roman" w:hAnsi="Times New Roman" w:cs="Times New Roman"/>
          <w:sz w:val="28"/>
          <w:szCs w:val="28"/>
          <w:lang w:val="en-US"/>
        </w:rPr>
        <w:t xml:space="preserve"> 10.1098/RSPB.1979.0006</w:t>
      </w:r>
    </w:p>
    <w:p w14:paraId="3336B876" w14:textId="13EE3146" w:rsidR="00134628" w:rsidRPr="002E624B" w:rsidRDefault="00134628" w:rsidP="006B4937">
      <w:pPr>
        <w:spacing w:after="0" w:line="360" w:lineRule="auto"/>
        <w:jc w:val="both"/>
        <w:rPr>
          <w:rFonts w:ascii="Times New Roman" w:hAnsi="Times New Roman" w:cs="Times New Roman"/>
          <w:sz w:val="28"/>
          <w:szCs w:val="28"/>
          <w:lang w:val="en-US"/>
        </w:rPr>
      </w:pPr>
      <w:r w:rsidRPr="002E624B">
        <w:rPr>
          <w:rFonts w:ascii="Times New Roman" w:hAnsi="Times New Roman" w:cs="Times New Roman"/>
          <w:sz w:val="28"/>
          <w:szCs w:val="28"/>
          <w:lang w:val="en-US"/>
        </w:rPr>
        <w:lastRenderedPageBreak/>
        <w:t>26.</w:t>
      </w:r>
      <w:r w:rsidR="006B4937">
        <w:rPr>
          <w:rFonts w:ascii="Times New Roman" w:hAnsi="Times New Roman" w:cs="Times New Roman"/>
          <w:sz w:val="28"/>
          <w:szCs w:val="28"/>
          <w:lang w:val="en-US"/>
        </w:rPr>
        <w:t xml:space="preserve"> </w:t>
      </w:r>
      <w:r w:rsidR="006B4937" w:rsidRPr="006B4937">
        <w:rPr>
          <w:rFonts w:ascii="Times New Roman" w:hAnsi="Times New Roman" w:cs="Times New Roman"/>
          <w:sz w:val="28"/>
          <w:szCs w:val="28"/>
          <w:lang w:val="en-US"/>
        </w:rPr>
        <w:t>X. He, J. Sun, Y. Wang, S. Peng, Q. Huang, H. Bao, and X. Zhou,</w:t>
      </w:r>
      <w:r w:rsidR="007C75C3">
        <w:rPr>
          <w:rFonts w:ascii="Times New Roman" w:hAnsi="Times New Roman" w:cs="Times New Roman"/>
          <w:sz w:val="28"/>
          <w:szCs w:val="28"/>
          <w:lang w:val="en-US"/>
        </w:rPr>
        <w:t xml:space="preserve"> </w:t>
      </w:r>
      <w:r w:rsidR="006B4937" w:rsidRPr="006B4937">
        <w:rPr>
          <w:rFonts w:ascii="Times New Roman" w:hAnsi="Times New Roman" w:cs="Times New Roman"/>
          <w:sz w:val="28"/>
          <w:szCs w:val="28"/>
          <w:lang w:val="en-US"/>
        </w:rPr>
        <w:t>Detector-free structure from motion,” in 2024 IEEE/CVF Conference</w:t>
      </w:r>
      <w:r w:rsidR="006B4937">
        <w:rPr>
          <w:rFonts w:ascii="Times New Roman" w:hAnsi="Times New Roman" w:cs="Times New Roman"/>
          <w:sz w:val="28"/>
          <w:szCs w:val="28"/>
          <w:lang w:val="en-US"/>
        </w:rPr>
        <w:t xml:space="preserve"> </w:t>
      </w:r>
      <w:r w:rsidR="006B4937" w:rsidRPr="006B4937">
        <w:rPr>
          <w:rFonts w:ascii="Times New Roman" w:hAnsi="Times New Roman" w:cs="Times New Roman"/>
          <w:sz w:val="28"/>
          <w:szCs w:val="28"/>
          <w:lang w:val="en-US"/>
        </w:rPr>
        <w:t>on Computer Vision and Pattern Recognition (CVPR), 2024, pp.</w:t>
      </w:r>
      <w:r w:rsidR="006B4937">
        <w:rPr>
          <w:rFonts w:ascii="Times New Roman" w:hAnsi="Times New Roman" w:cs="Times New Roman"/>
          <w:sz w:val="28"/>
          <w:szCs w:val="28"/>
          <w:lang w:val="en-US"/>
        </w:rPr>
        <w:t xml:space="preserve"> </w:t>
      </w:r>
      <w:r w:rsidR="006B4937" w:rsidRPr="006B4937">
        <w:rPr>
          <w:rFonts w:ascii="Times New Roman" w:hAnsi="Times New Roman" w:cs="Times New Roman"/>
          <w:sz w:val="28"/>
          <w:szCs w:val="28"/>
          <w:lang w:val="en-US"/>
        </w:rPr>
        <w:t>21594–21603.</w:t>
      </w:r>
    </w:p>
    <w:p w14:paraId="0087B004" w14:textId="4E4D0DA2" w:rsidR="00134628" w:rsidRPr="007C75C3" w:rsidRDefault="00134628" w:rsidP="00CC0EF5">
      <w:pPr>
        <w:spacing w:after="0" w:line="360" w:lineRule="auto"/>
        <w:jc w:val="both"/>
        <w:rPr>
          <w:rFonts w:ascii="Times New Roman" w:hAnsi="Times New Roman" w:cs="Times New Roman"/>
          <w:sz w:val="28"/>
          <w:szCs w:val="28"/>
          <w:lang w:val="en-US"/>
        </w:rPr>
      </w:pPr>
      <w:r w:rsidRPr="002E624B">
        <w:rPr>
          <w:rFonts w:ascii="Times New Roman" w:hAnsi="Times New Roman" w:cs="Times New Roman"/>
          <w:sz w:val="28"/>
          <w:szCs w:val="28"/>
          <w:lang w:val="en-US"/>
        </w:rPr>
        <w:t>27.</w:t>
      </w:r>
      <w:r w:rsidR="007C75C3" w:rsidRPr="007C75C3">
        <w:rPr>
          <w:rFonts w:ascii="Times New Roman" w:hAnsi="Times New Roman" w:cs="Times New Roman"/>
          <w:sz w:val="28"/>
          <w:szCs w:val="28"/>
          <w:lang w:val="en-US"/>
        </w:rPr>
        <w:t xml:space="preserve"> </w:t>
      </w:r>
      <w:r w:rsidR="007C75C3">
        <w:rPr>
          <w:rFonts w:ascii="Times New Roman" w:hAnsi="Times New Roman" w:cs="Times New Roman"/>
          <w:sz w:val="28"/>
          <w:szCs w:val="28"/>
          <w:lang w:val="en-US"/>
        </w:rPr>
        <w:t xml:space="preserve">N. Snavely, Scene Reconstruction and Visualization From Community Photo Collectios / Snavely N., Goesele M., Szeliski R., Shitz Steven M. // </w:t>
      </w:r>
      <w:r w:rsidR="007C75C3" w:rsidRPr="007C75C3">
        <w:rPr>
          <w:rFonts w:ascii="Times New Roman" w:hAnsi="Times New Roman" w:cs="Times New Roman"/>
          <w:sz w:val="28"/>
          <w:szCs w:val="28"/>
          <w:lang w:val="en-US"/>
        </w:rPr>
        <w:t>Proceedings of the IEEE</w:t>
      </w:r>
      <w:r w:rsidR="007C75C3">
        <w:rPr>
          <w:rFonts w:ascii="Times New Roman" w:hAnsi="Times New Roman" w:cs="Times New Roman"/>
          <w:sz w:val="28"/>
          <w:szCs w:val="28"/>
          <w:lang w:val="en-US"/>
        </w:rPr>
        <w:t xml:space="preserve"> – V</w:t>
      </w:r>
      <w:r w:rsidR="007C75C3" w:rsidRPr="007C75C3">
        <w:rPr>
          <w:rFonts w:ascii="Times New Roman" w:hAnsi="Times New Roman" w:cs="Times New Roman"/>
          <w:sz w:val="28"/>
          <w:szCs w:val="28"/>
          <w:lang w:val="en-US"/>
        </w:rPr>
        <w:t>ol.98,</w:t>
      </w:r>
      <w:r w:rsidR="007C75C3">
        <w:rPr>
          <w:rFonts w:ascii="Times New Roman" w:hAnsi="Times New Roman" w:cs="Times New Roman"/>
          <w:sz w:val="28"/>
          <w:szCs w:val="28"/>
          <w:lang w:val="en-US"/>
        </w:rPr>
        <w:t xml:space="preserve"> </w:t>
      </w:r>
      <w:r w:rsidR="007C75C3" w:rsidRPr="007C75C3">
        <w:rPr>
          <w:rFonts w:ascii="Times New Roman" w:hAnsi="Times New Roman" w:cs="Times New Roman"/>
          <w:sz w:val="28"/>
          <w:szCs w:val="28"/>
          <w:lang w:val="en-US"/>
        </w:rPr>
        <w:t>No.8</w:t>
      </w:r>
      <w:r w:rsidR="007C75C3">
        <w:rPr>
          <w:rFonts w:ascii="Times New Roman" w:hAnsi="Times New Roman" w:cs="Times New Roman"/>
          <w:sz w:val="28"/>
          <w:szCs w:val="28"/>
          <w:lang w:val="en-US"/>
        </w:rPr>
        <w:t xml:space="preserve">, </w:t>
      </w:r>
      <w:r w:rsidR="007C75C3" w:rsidRPr="007C75C3">
        <w:rPr>
          <w:rFonts w:ascii="Times New Roman" w:hAnsi="Times New Roman" w:cs="Times New Roman"/>
          <w:sz w:val="28"/>
          <w:szCs w:val="28"/>
          <w:lang w:val="en-US"/>
        </w:rPr>
        <w:t>August</w:t>
      </w:r>
      <w:r w:rsidR="007C75C3">
        <w:rPr>
          <w:rFonts w:ascii="Times New Roman" w:hAnsi="Times New Roman" w:cs="Times New Roman"/>
          <w:sz w:val="28"/>
          <w:szCs w:val="28"/>
          <w:lang w:val="en-US"/>
        </w:rPr>
        <w:t xml:space="preserve"> </w:t>
      </w:r>
      <w:r w:rsidR="007C75C3" w:rsidRPr="007C75C3">
        <w:rPr>
          <w:rFonts w:ascii="Times New Roman" w:hAnsi="Times New Roman" w:cs="Times New Roman"/>
          <w:sz w:val="28"/>
          <w:szCs w:val="28"/>
          <w:lang w:val="en-US"/>
        </w:rPr>
        <w:t>2010</w:t>
      </w:r>
      <w:r w:rsidR="007C75C3">
        <w:rPr>
          <w:rFonts w:ascii="Times New Roman" w:hAnsi="Times New Roman" w:cs="Times New Roman"/>
          <w:sz w:val="28"/>
          <w:szCs w:val="28"/>
          <w:lang w:val="en-US"/>
        </w:rPr>
        <w:t xml:space="preserve"> – pp. 1370-1390</w:t>
      </w:r>
      <w:r w:rsidR="0077104B">
        <w:rPr>
          <w:rFonts w:ascii="Times New Roman" w:hAnsi="Times New Roman" w:cs="Times New Roman"/>
          <w:sz w:val="28"/>
          <w:szCs w:val="28"/>
          <w:lang w:val="en-US"/>
        </w:rPr>
        <w:t>.</w:t>
      </w:r>
    </w:p>
    <w:p w14:paraId="7BA64A45" w14:textId="7E946041" w:rsidR="00134628" w:rsidRPr="007C75C3" w:rsidRDefault="00134628" w:rsidP="007A75F0">
      <w:pPr>
        <w:spacing w:after="0" w:line="360" w:lineRule="auto"/>
        <w:jc w:val="both"/>
        <w:rPr>
          <w:rFonts w:ascii="Times New Roman" w:hAnsi="Times New Roman" w:cs="Times New Roman"/>
          <w:sz w:val="28"/>
          <w:szCs w:val="28"/>
          <w:lang w:val="en-US"/>
        </w:rPr>
      </w:pPr>
      <w:r w:rsidRPr="007C75C3">
        <w:rPr>
          <w:rFonts w:ascii="Times New Roman" w:hAnsi="Times New Roman" w:cs="Times New Roman"/>
          <w:sz w:val="28"/>
          <w:szCs w:val="28"/>
          <w:lang w:val="en-US"/>
        </w:rPr>
        <w:t>28.</w:t>
      </w:r>
      <w:r w:rsidR="007A75F0">
        <w:rPr>
          <w:rFonts w:ascii="Times New Roman" w:hAnsi="Times New Roman" w:cs="Times New Roman"/>
          <w:sz w:val="28"/>
          <w:szCs w:val="28"/>
          <w:lang w:val="en-US"/>
        </w:rPr>
        <w:t xml:space="preserve"> </w:t>
      </w:r>
      <w:r w:rsidR="007A75F0" w:rsidRPr="007A75F0">
        <w:rPr>
          <w:rFonts w:ascii="Times New Roman" w:hAnsi="Times New Roman" w:cs="Times New Roman"/>
          <w:sz w:val="28"/>
          <w:szCs w:val="28"/>
          <w:lang w:val="en-US"/>
        </w:rPr>
        <w:t>R. Hartley and A. Zisserman, Multiple View Geometry in Computer</w:t>
      </w:r>
      <w:r w:rsidR="007A75F0">
        <w:rPr>
          <w:rFonts w:ascii="Times New Roman" w:hAnsi="Times New Roman" w:cs="Times New Roman"/>
          <w:sz w:val="28"/>
          <w:szCs w:val="28"/>
          <w:lang w:val="en-US"/>
        </w:rPr>
        <w:t xml:space="preserve"> </w:t>
      </w:r>
      <w:r w:rsidR="007A75F0" w:rsidRPr="007A75F0">
        <w:rPr>
          <w:rFonts w:ascii="Times New Roman" w:hAnsi="Times New Roman" w:cs="Times New Roman"/>
          <w:sz w:val="28"/>
          <w:szCs w:val="28"/>
          <w:lang w:val="en-US"/>
        </w:rPr>
        <w:t>Vision, 2nd ed. Cambridge University Press, 2004.</w:t>
      </w:r>
    </w:p>
    <w:p w14:paraId="4D8C9FDE" w14:textId="45FC1E67" w:rsidR="00134628" w:rsidRPr="001D550A" w:rsidRDefault="00134628" w:rsidP="001065DC">
      <w:pPr>
        <w:spacing w:after="0" w:line="360" w:lineRule="auto"/>
        <w:jc w:val="both"/>
        <w:rPr>
          <w:rFonts w:ascii="Times New Roman" w:hAnsi="Times New Roman" w:cs="Times New Roman"/>
          <w:sz w:val="28"/>
          <w:szCs w:val="28"/>
        </w:rPr>
      </w:pPr>
      <w:r w:rsidRPr="007C75C3">
        <w:rPr>
          <w:rFonts w:ascii="Times New Roman" w:hAnsi="Times New Roman" w:cs="Times New Roman"/>
          <w:sz w:val="28"/>
          <w:szCs w:val="28"/>
          <w:lang w:val="en-US"/>
        </w:rPr>
        <w:t>29.</w:t>
      </w:r>
      <w:r w:rsidR="001065DC">
        <w:rPr>
          <w:rFonts w:ascii="Times New Roman" w:hAnsi="Times New Roman" w:cs="Times New Roman"/>
          <w:sz w:val="28"/>
          <w:szCs w:val="28"/>
          <w:lang w:val="en-US"/>
        </w:rPr>
        <w:t xml:space="preserve"> </w:t>
      </w:r>
      <w:r w:rsidR="001065DC" w:rsidRPr="001065DC">
        <w:rPr>
          <w:rFonts w:ascii="Times New Roman" w:hAnsi="Times New Roman" w:cs="Times New Roman"/>
          <w:sz w:val="28"/>
          <w:szCs w:val="28"/>
          <w:lang w:val="en-US"/>
        </w:rPr>
        <w:t>B. Triggs, P. F. McLauchlan, R. I. Hartley, and A. W. Fitzgibbon,</w:t>
      </w:r>
      <w:r w:rsidR="001065DC">
        <w:rPr>
          <w:rFonts w:ascii="Times New Roman" w:hAnsi="Times New Roman" w:cs="Times New Roman"/>
          <w:sz w:val="28"/>
          <w:szCs w:val="28"/>
          <w:lang w:val="en-US"/>
        </w:rPr>
        <w:t xml:space="preserve"> </w:t>
      </w:r>
      <w:r w:rsidR="001065DC" w:rsidRPr="001065DC">
        <w:rPr>
          <w:rFonts w:ascii="Times New Roman" w:hAnsi="Times New Roman" w:cs="Times New Roman"/>
          <w:sz w:val="28"/>
          <w:szCs w:val="28"/>
          <w:lang w:val="en-US"/>
        </w:rPr>
        <w:t>“Bundle adjustment- a modern synthesis,” in Proceedings of the</w:t>
      </w:r>
      <w:r w:rsidR="001065DC">
        <w:rPr>
          <w:rFonts w:ascii="Times New Roman" w:hAnsi="Times New Roman" w:cs="Times New Roman"/>
          <w:sz w:val="28"/>
          <w:szCs w:val="28"/>
          <w:lang w:val="en-US"/>
        </w:rPr>
        <w:t xml:space="preserve"> </w:t>
      </w:r>
      <w:r w:rsidR="001065DC" w:rsidRPr="001065DC">
        <w:rPr>
          <w:rFonts w:ascii="Times New Roman" w:hAnsi="Times New Roman" w:cs="Times New Roman"/>
          <w:sz w:val="28"/>
          <w:szCs w:val="28"/>
          <w:lang w:val="en-US"/>
        </w:rPr>
        <w:t>International Workshop on Vision Algorithms. Springer</w:t>
      </w:r>
      <w:r w:rsidR="001065DC" w:rsidRPr="001D550A">
        <w:rPr>
          <w:rFonts w:ascii="Times New Roman" w:hAnsi="Times New Roman" w:cs="Times New Roman"/>
          <w:sz w:val="28"/>
          <w:szCs w:val="28"/>
        </w:rPr>
        <w:t>-</w:t>
      </w:r>
      <w:r w:rsidR="001065DC" w:rsidRPr="001065DC">
        <w:rPr>
          <w:rFonts w:ascii="Times New Roman" w:hAnsi="Times New Roman" w:cs="Times New Roman"/>
          <w:sz w:val="28"/>
          <w:szCs w:val="28"/>
          <w:lang w:val="en-US"/>
        </w:rPr>
        <w:t>Verlag</w:t>
      </w:r>
      <w:r w:rsidR="001065DC" w:rsidRPr="001D550A">
        <w:rPr>
          <w:rFonts w:ascii="Times New Roman" w:hAnsi="Times New Roman" w:cs="Times New Roman"/>
          <w:sz w:val="28"/>
          <w:szCs w:val="28"/>
        </w:rPr>
        <w:t xml:space="preserve">, 2000, </w:t>
      </w:r>
      <w:r w:rsidR="001065DC" w:rsidRPr="001065DC">
        <w:rPr>
          <w:rFonts w:ascii="Times New Roman" w:hAnsi="Times New Roman" w:cs="Times New Roman"/>
          <w:sz w:val="28"/>
          <w:szCs w:val="28"/>
          <w:lang w:val="en-US"/>
        </w:rPr>
        <w:t>pp</w:t>
      </w:r>
      <w:r w:rsidR="001065DC" w:rsidRPr="001D550A">
        <w:rPr>
          <w:rFonts w:ascii="Times New Roman" w:hAnsi="Times New Roman" w:cs="Times New Roman"/>
          <w:sz w:val="28"/>
          <w:szCs w:val="28"/>
        </w:rPr>
        <w:t>. 298–372.</w:t>
      </w:r>
    </w:p>
    <w:p w14:paraId="33787CA9" w14:textId="5575FBC7" w:rsidR="00B656D8" w:rsidRPr="00643B7D" w:rsidRDefault="00B656D8" w:rsidP="00CC0EF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3</w:t>
      </w:r>
      <w:r w:rsidR="001D550A" w:rsidRPr="001D550A">
        <w:rPr>
          <w:rFonts w:ascii="Times New Roman" w:hAnsi="Times New Roman" w:cs="Times New Roman"/>
          <w:sz w:val="28"/>
          <w:szCs w:val="28"/>
        </w:rPr>
        <w:t>0</w:t>
      </w:r>
      <w:r>
        <w:rPr>
          <w:rFonts w:ascii="Times New Roman" w:hAnsi="Times New Roman" w:cs="Times New Roman"/>
          <w:sz w:val="28"/>
          <w:szCs w:val="28"/>
        </w:rPr>
        <w:t xml:space="preserve">. </w:t>
      </w:r>
      <w:r w:rsidRPr="00B656D8">
        <w:rPr>
          <w:rFonts w:ascii="Times New Roman" w:hAnsi="Times New Roman" w:cs="Times New Roman"/>
          <w:sz w:val="28"/>
          <w:szCs w:val="28"/>
        </w:rPr>
        <w:t>Викторенков, А. Е. Исследование применения фотограмметрии для анализа характеристик поверхности объекта / А. Е. Викторенков, П. Ю. Якимов // Сборник трудов ИТНТ-2019, Самара, 21–24 мая 2019 года. Том</w:t>
      </w:r>
      <w:r w:rsidRPr="00643B7D">
        <w:rPr>
          <w:rFonts w:ascii="Times New Roman" w:hAnsi="Times New Roman" w:cs="Times New Roman"/>
          <w:sz w:val="28"/>
          <w:szCs w:val="28"/>
          <w:lang w:val="en-US"/>
        </w:rPr>
        <w:t xml:space="preserve"> 4. – </w:t>
      </w:r>
      <w:r w:rsidRPr="00B656D8">
        <w:rPr>
          <w:rFonts w:ascii="Times New Roman" w:hAnsi="Times New Roman" w:cs="Times New Roman"/>
          <w:sz w:val="28"/>
          <w:szCs w:val="28"/>
        </w:rPr>
        <w:t>Самара</w:t>
      </w:r>
      <w:r w:rsidRPr="00643B7D">
        <w:rPr>
          <w:rFonts w:ascii="Times New Roman" w:hAnsi="Times New Roman" w:cs="Times New Roman"/>
          <w:sz w:val="28"/>
          <w:szCs w:val="28"/>
          <w:lang w:val="en-US"/>
        </w:rPr>
        <w:t xml:space="preserve">: </w:t>
      </w:r>
      <w:r w:rsidRPr="00B656D8">
        <w:rPr>
          <w:rFonts w:ascii="Times New Roman" w:hAnsi="Times New Roman" w:cs="Times New Roman"/>
          <w:sz w:val="28"/>
          <w:szCs w:val="28"/>
        </w:rPr>
        <w:t>Новая</w:t>
      </w:r>
      <w:r w:rsidRPr="00643B7D">
        <w:rPr>
          <w:rFonts w:ascii="Times New Roman" w:hAnsi="Times New Roman" w:cs="Times New Roman"/>
          <w:sz w:val="28"/>
          <w:szCs w:val="28"/>
          <w:lang w:val="en-US"/>
        </w:rPr>
        <w:t xml:space="preserve"> </w:t>
      </w:r>
      <w:r w:rsidRPr="00B656D8">
        <w:rPr>
          <w:rFonts w:ascii="Times New Roman" w:hAnsi="Times New Roman" w:cs="Times New Roman"/>
          <w:sz w:val="28"/>
          <w:szCs w:val="28"/>
        </w:rPr>
        <w:t>техника</w:t>
      </w:r>
      <w:r w:rsidRPr="00643B7D">
        <w:rPr>
          <w:rFonts w:ascii="Times New Roman" w:hAnsi="Times New Roman" w:cs="Times New Roman"/>
          <w:sz w:val="28"/>
          <w:szCs w:val="28"/>
          <w:lang w:val="en-US"/>
        </w:rPr>
        <w:t xml:space="preserve">, 2019. – </w:t>
      </w:r>
      <w:r w:rsidRPr="00B656D8">
        <w:rPr>
          <w:rFonts w:ascii="Times New Roman" w:hAnsi="Times New Roman" w:cs="Times New Roman"/>
          <w:sz w:val="28"/>
          <w:szCs w:val="28"/>
        </w:rPr>
        <w:t>С</w:t>
      </w:r>
      <w:r w:rsidRPr="00643B7D">
        <w:rPr>
          <w:rFonts w:ascii="Times New Roman" w:hAnsi="Times New Roman" w:cs="Times New Roman"/>
          <w:sz w:val="28"/>
          <w:szCs w:val="28"/>
          <w:lang w:val="en-US"/>
        </w:rPr>
        <w:t xml:space="preserve">. 1001-1007. – </w:t>
      </w:r>
      <w:r w:rsidRPr="00380E47">
        <w:rPr>
          <w:rFonts w:ascii="Times New Roman" w:hAnsi="Times New Roman" w:cs="Times New Roman"/>
          <w:sz w:val="28"/>
          <w:szCs w:val="28"/>
          <w:lang w:val="en-US"/>
        </w:rPr>
        <w:t>EDN</w:t>
      </w:r>
      <w:r w:rsidRPr="00643B7D">
        <w:rPr>
          <w:rFonts w:ascii="Times New Roman" w:hAnsi="Times New Roman" w:cs="Times New Roman"/>
          <w:sz w:val="28"/>
          <w:szCs w:val="28"/>
          <w:lang w:val="en-US"/>
        </w:rPr>
        <w:t xml:space="preserve"> </w:t>
      </w:r>
      <w:r w:rsidRPr="00380E47">
        <w:rPr>
          <w:rFonts w:ascii="Times New Roman" w:hAnsi="Times New Roman" w:cs="Times New Roman"/>
          <w:sz w:val="28"/>
          <w:szCs w:val="28"/>
          <w:lang w:val="en-US"/>
        </w:rPr>
        <w:t>XUXEXE</w:t>
      </w:r>
      <w:r w:rsidRPr="00643B7D">
        <w:rPr>
          <w:rFonts w:ascii="Times New Roman" w:hAnsi="Times New Roman" w:cs="Times New Roman"/>
          <w:sz w:val="28"/>
          <w:szCs w:val="28"/>
          <w:lang w:val="en-US"/>
        </w:rPr>
        <w:t>.</w:t>
      </w:r>
    </w:p>
    <w:p w14:paraId="022D5BB3" w14:textId="472E22FB" w:rsidR="00B656D8" w:rsidRDefault="00B656D8" w:rsidP="00CC0EF5">
      <w:pPr>
        <w:spacing w:after="0" w:line="360" w:lineRule="auto"/>
        <w:jc w:val="both"/>
        <w:rPr>
          <w:rFonts w:ascii="Times New Roman" w:hAnsi="Times New Roman" w:cs="Times New Roman"/>
          <w:sz w:val="28"/>
          <w:szCs w:val="28"/>
          <w:lang w:val="en-US"/>
        </w:rPr>
      </w:pPr>
      <w:r w:rsidRPr="00380E47">
        <w:rPr>
          <w:rFonts w:ascii="Times New Roman" w:hAnsi="Times New Roman" w:cs="Times New Roman"/>
          <w:sz w:val="28"/>
          <w:szCs w:val="28"/>
          <w:lang w:val="en-US"/>
        </w:rPr>
        <w:t>3</w:t>
      </w:r>
      <w:r w:rsidR="001D550A">
        <w:rPr>
          <w:rFonts w:ascii="Times New Roman" w:hAnsi="Times New Roman" w:cs="Times New Roman"/>
          <w:sz w:val="28"/>
          <w:szCs w:val="28"/>
          <w:lang w:val="en-US"/>
        </w:rPr>
        <w:t>1</w:t>
      </w:r>
      <w:r w:rsidRPr="00380E47">
        <w:rPr>
          <w:rFonts w:ascii="Times New Roman" w:hAnsi="Times New Roman" w:cs="Times New Roman"/>
          <w:sz w:val="28"/>
          <w:szCs w:val="28"/>
          <w:lang w:val="en-US"/>
        </w:rPr>
        <w:t>.</w:t>
      </w:r>
      <w:r w:rsidR="00380E47" w:rsidRPr="00380E47">
        <w:rPr>
          <w:rFonts w:ascii="Times New Roman" w:hAnsi="Times New Roman" w:cs="Times New Roman"/>
          <w:sz w:val="28"/>
          <w:szCs w:val="28"/>
          <w:lang w:val="en-US"/>
        </w:rPr>
        <w:t xml:space="preserve"> Viktorenkov A.E., Yakimov P.U. Surface roughness estimation by using a 3D model reconstructed from multiple images // Journal of Physics: Conference Series. – 2019. –Vol. 1368. Issue 5.</w:t>
      </w:r>
    </w:p>
    <w:p w14:paraId="76A87A73" w14:textId="12964AC0" w:rsidR="006B36B0" w:rsidRDefault="006B36B0" w:rsidP="00CC0EF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001D550A">
        <w:rPr>
          <w:rFonts w:ascii="Times New Roman" w:hAnsi="Times New Roman" w:cs="Times New Roman"/>
          <w:sz w:val="28"/>
          <w:szCs w:val="28"/>
          <w:lang w:val="en-US"/>
        </w:rPr>
        <w:t>2</w:t>
      </w:r>
      <w:r>
        <w:rPr>
          <w:rFonts w:ascii="Times New Roman" w:hAnsi="Times New Roman" w:cs="Times New Roman"/>
          <w:sz w:val="28"/>
          <w:szCs w:val="28"/>
          <w:lang w:val="en-US"/>
        </w:rPr>
        <w:t xml:space="preserve">. </w:t>
      </w:r>
      <w:r w:rsidR="007A2AAA">
        <w:rPr>
          <w:rFonts w:ascii="Times New Roman" w:hAnsi="Times New Roman" w:cs="Times New Roman"/>
          <w:sz w:val="28"/>
          <w:szCs w:val="28"/>
          <w:lang w:val="en-US"/>
        </w:rPr>
        <w:t xml:space="preserve">Arrigoni F. A Taxonomy of Structure from Motion Methods / Federica, Arrigoni // </w:t>
      </w:r>
      <w:r w:rsidR="007A2AAA" w:rsidRPr="007A2AAA">
        <w:rPr>
          <w:rFonts w:ascii="Times New Roman" w:hAnsi="Times New Roman" w:cs="Times New Roman"/>
          <w:sz w:val="28"/>
          <w:szCs w:val="28"/>
          <w:lang w:val="en-US"/>
        </w:rPr>
        <w:t>Computer Vision and Pattern Recognition</w:t>
      </w:r>
      <w:r w:rsidR="007A2AAA">
        <w:rPr>
          <w:rFonts w:ascii="Times New Roman" w:hAnsi="Times New Roman" w:cs="Times New Roman"/>
          <w:sz w:val="28"/>
          <w:szCs w:val="28"/>
          <w:lang w:val="en-US"/>
        </w:rPr>
        <w:t xml:space="preserve"> – 2025 – DOI: </w:t>
      </w:r>
      <w:hyperlink r:id="rId22" w:history="1">
        <w:r w:rsidR="007A2AAA" w:rsidRPr="00063BE1">
          <w:rPr>
            <w:rStyle w:val="a5"/>
            <w:rFonts w:ascii="Times New Roman" w:hAnsi="Times New Roman" w:cs="Times New Roman"/>
            <w:sz w:val="28"/>
            <w:szCs w:val="28"/>
            <w:lang w:val="en-US"/>
          </w:rPr>
          <w:t>https://doi.org/10.48550/arXiv.2505.15814</w:t>
        </w:r>
      </w:hyperlink>
    </w:p>
    <w:p w14:paraId="02549107" w14:textId="0C5631AB" w:rsidR="007A2AAA" w:rsidRPr="00380E47" w:rsidRDefault="007A2AAA" w:rsidP="00CC0EF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33. </w:t>
      </w:r>
    </w:p>
    <w:sectPr w:rsidR="007A2AAA" w:rsidRPr="00380E47" w:rsidSect="003362A8">
      <w:footerReference w:type="default" r:id="rId2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38D98" w14:textId="77777777" w:rsidR="007E09E0" w:rsidRDefault="007E09E0" w:rsidP="003362A8">
      <w:pPr>
        <w:spacing w:after="0" w:line="240" w:lineRule="auto"/>
      </w:pPr>
      <w:r>
        <w:separator/>
      </w:r>
    </w:p>
  </w:endnote>
  <w:endnote w:type="continuationSeparator" w:id="0">
    <w:p w14:paraId="6EAFFB9E" w14:textId="77777777" w:rsidR="007E09E0" w:rsidRDefault="007E09E0" w:rsidP="00336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3383174"/>
      <w:docPartObj>
        <w:docPartGallery w:val="Page Numbers (Bottom of Page)"/>
        <w:docPartUnique/>
      </w:docPartObj>
    </w:sdtPr>
    <w:sdtEndPr>
      <w:rPr>
        <w:rFonts w:ascii="Times New Roman" w:hAnsi="Times New Roman" w:cs="Times New Roman"/>
        <w:sz w:val="24"/>
        <w:szCs w:val="24"/>
      </w:rPr>
    </w:sdtEndPr>
    <w:sdtContent>
      <w:p w14:paraId="204457EC" w14:textId="123FD83D" w:rsidR="003362A8" w:rsidRPr="003362A8" w:rsidRDefault="003362A8">
        <w:pPr>
          <w:pStyle w:val="aa"/>
          <w:jc w:val="center"/>
          <w:rPr>
            <w:rFonts w:ascii="Times New Roman" w:hAnsi="Times New Roman" w:cs="Times New Roman"/>
            <w:sz w:val="24"/>
            <w:szCs w:val="24"/>
          </w:rPr>
        </w:pPr>
        <w:r w:rsidRPr="003362A8">
          <w:rPr>
            <w:rFonts w:ascii="Times New Roman" w:hAnsi="Times New Roman" w:cs="Times New Roman"/>
            <w:sz w:val="24"/>
            <w:szCs w:val="24"/>
          </w:rPr>
          <w:fldChar w:fldCharType="begin"/>
        </w:r>
        <w:r w:rsidRPr="003362A8">
          <w:rPr>
            <w:rFonts w:ascii="Times New Roman" w:hAnsi="Times New Roman" w:cs="Times New Roman"/>
            <w:sz w:val="24"/>
            <w:szCs w:val="24"/>
          </w:rPr>
          <w:instrText>PAGE   \* MERGEFORMAT</w:instrText>
        </w:r>
        <w:r w:rsidRPr="003362A8">
          <w:rPr>
            <w:rFonts w:ascii="Times New Roman" w:hAnsi="Times New Roman" w:cs="Times New Roman"/>
            <w:sz w:val="24"/>
            <w:szCs w:val="24"/>
          </w:rPr>
          <w:fldChar w:fldCharType="separate"/>
        </w:r>
        <w:r w:rsidRPr="003362A8">
          <w:rPr>
            <w:rFonts w:ascii="Times New Roman" w:hAnsi="Times New Roman" w:cs="Times New Roman"/>
            <w:sz w:val="24"/>
            <w:szCs w:val="24"/>
          </w:rPr>
          <w:t>2</w:t>
        </w:r>
        <w:r w:rsidRPr="003362A8">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B91DF" w14:textId="77777777" w:rsidR="007E09E0" w:rsidRDefault="007E09E0" w:rsidP="003362A8">
      <w:pPr>
        <w:spacing w:after="0" w:line="240" w:lineRule="auto"/>
      </w:pPr>
      <w:r>
        <w:separator/>
      </w:r>
    </w:p>
  </w:footnote>
  <w:footnote w:type="continuationSeparator" w:id="0">
    <w:p w14:paraId="4EA5AA58" w14:textId="77777777" w:rsidR="007E09E0" w:rsidRDefault="007E09E0" w:rsidP="00336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02806"/>
    <w:multiLevelType w:val="hybridMultilevel"/>
    <w:tmpl w:val="303E30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56CA4FE2"/>
    <w:multiLevelType w:val="hybridMultilevel"/>
    <w:tmpl w:val="9A08D4E4"/>
    <w:lvl w:ilvl="0" w:tplc="1A14B14E">
      <w:start w:val="3"/>
      <w:numFmt w:val="bullet"/>
      <w:lvlText w:val="•"/>
      <w:lvlJc w:val="left"/>
      <w:pPr>
        <w:ind w:left="1040" w:hanging="360"/>
      </w:pPr>
      <w:rPr>
        <w:rFonts w:ascii="Times New Roman" w:eastAsiaTheme="minorHAnsi" w:hAnsi="Times New Roman" w:cs="Times New Roman" w:hint="default"/>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num w:numId="1" w16cid:durableId="541015016">
    <w:abstractNumId w:val="1"/>
  </w:num>
  <w:num w:numId="2" w16cid:durableId="209670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7E5"/>
    <w:rsid w:val="0000199F"/>
    <w:rsid w:val="00003331"/>
    <w:rsid w:val="00004D69"/>
    <w:rsid w:val="000077F4"/>
    <w:rsid w:val="00014676"/>
    <w:rsid w:val="0001512F"/>
    <w:rsid w:val="000225DA"/>
    <w:rsid w:val="00026FD8"/>
    <w:rsid w:val="00034C80"/>
    <w:rsid w:val="000428FA"/>
    <w:rsid w:val="00047A13"/>
    <w:rsid w:val="0005087A"/>
    <w:rsid w:val="000555CE"/>
    <w:rsid w:val="0006100F"/>
    <w:rsid w:val="00070809"/>
    <w:rsid w:val="00072BAD"/>
    <w:rsid w:val="00074CB6"/>
    <w:rsid w:val="000810AA"/>
    <w:rsid w:val="00081928"/>
    <w:rsid w:val="00087873"/>
    <w:rsid w:val="000901C0"/>
    <w:rsid w:val="00090DAC"/>
    <w:rsid w:val="000917CF"/>
    <w:rsid w:val="00093CCC"/>
    <w:rsid w:val="0009440A"/>
    <w:rsid w:val="00094584"/>
    <w:rsid w:val="000A14EB"/>
    <w:rsid w:val="000A152E"/>
    <w:rsid w:val="000B561F"/>
    <w:rsid w:val="000B7EA7"/>
    <w:rsid w:val="000C046B"/>
    <w:rsid w:val="000C4B1B"/>
    <w:rsid w:val="000C4F82"/>
    <w:rsid w:val="000C551E"/>
    <w:rsid w:val="000D0B97"/>
    <w:rsid w:val="000D64BC"/>
    <w:rsid w:val="000E05A1"/>
    <w:rsid w:val="000E15D6"/>
    <w:rsid w:val="000E4951"/>
    <w:rsid w:val="000F3F33"/>
    <w:rsid w:val="000F6440"/>
    <w:rsid w:val="00104D58"/>
    <w:rsid w:val="001057EB"/>
    <w:rsid w:val="00106551"/>
    <w:rsid w:val="001065DC"/>
    <w:rsid w:val="00106BCA"/>
    <w:rsid w:val="00110AE4"/>
    <w:rsid w:val="001201F7"/>
    <w:rsid w:val="00134628"/>
    <w:rsid w:val="001379B2"/>
    <w:rsid w:val="00140B71"/>
    <w:rsid w:val="0014500E"/>
    <w:rsid w:val="00151003"/>
    <w:rsid w:val="00151191"/>
    <w:rsid w:val="001547C1"/>
    <w:rsid w:val="001566E5"/>
    <w:rsid w:val="00156EB0"/>
    <w:rsid w:val="0016105B"/>
    <w:rsid w:val="00163808"/>
    <w:rsid w:val="001876C2"/>
    <w:rsid w:val="001877C8"/>
    <w:rsid w:val="001A0735"/>
    <w:rsid w:val="001A0A62"/>
    <w:rsid w:val="001A532F"/>
    <w:rsid w:val="001A6549"/>
    <w:rsid w:val="001B23FC"/>
    <w:rsid w:val="001B7BD1"/>
    <w:rsid w:val="001C0B9F"/>
    <w:rsid w:val="001D1B32"/>
    <w:rsid w:val="001D550A"/>
    <w:rsid w:val="001E0B05"/>
    <w:rsid w:val="001F1BA7"/>
    <w:rsid w:val="001F3A0A"/>
    <w:rsid w:val="00202405"/>
    <w:rsid w:val="00204BD8"/>
    <w:rsid w:val="00205802"/>
    <w:rsid w:val="002069F1"/>
    <w:rsid w:val="00221032"/>
    <w:rsid w:val="002302BB"/>
    <w:rsid w:val="00230B3F"/>
    <w:rsid w:val="002352C5"/>
    <w:rsid w:val="00242E4C"/>
    <w:rsid w:val="00243FA2"/>
    <w:rsid w:val="00244F7A"/>
    <w:rsid w:val="00245BBC"/>
    <w:rsid w:val="00250340"/>
    <w:rsid w:val="00257504"/>
    <w:rsid w:val="0027133B"/>
    <w:rsid w:val="00281D39"/>
    <w:rsid w:val="002843A5"/>
    <w:rsid w:val="00285FF0"/>
    <w:rsid w:val="0029081F"/>
    <w:rsid w:val="00291CC6"/>
    <w:rsid w:val="00297218"/>
    <w:rsid w:val="00297862"/>
    <w:rsid w:val="002A3C79"/>
    <w:rsid w:val="002A3E74"/>
    <w:rsid w:val="002B04A4"/>
    <w:rsid w:val="002B6294"/>
    <w:rsid w:val="002B62A8"/>
    <w:rsid w:val="002C3296"/>
    <w:rsid w:val="002C5314"/>
    <w:rsid w:val="002C58DF"/>
    <w:rsid w:val="002C744E"/>
    <w:rsid w:val="002D08A0"/>
    <w:rsid w:val="002D266D"/>
    <w:rsid w:val="002E3E4F"/>
    <w:rsid w:val="002E48C5"/>
    <w:rsid w:val="002E624B"/>
    <w:rsid w:val="002F7E5C"/>
    <w:rsid w:val="0030016C"/>
    <w:rsid w:val="00300781"/>
    <w:rsid w:val="0030166B"/>
    <w:rsid w:val="00304492"/>
    <w:rsid w:val="003125A0"/>
    <w:rsid w:val="0031475D"/>
    <w:rsid w:val="00320F9E"/>
    <w:rsid w:val="00322654"/>
    <w:rsid w:val="00322E90"/>
    <w:rsid w:val="00327F55"/>
    <w:rsid w:val="0033602F"/>
    <w:rsid w:val="003362A8"/>
    <w:rsid w:val="00343D6C"/>
    <w:rsid w:val="00343FAD"/>
    <w:rsid w:val="00345EB6"/>
    <w:rsid w:val="00351CA0"/>
    <w:rsid w:val="00364BE2"/>
    <w:rsid w:val="00375D6E"/>
    <w:rsid w:val="00377FDD"/>
    <w:rsid w:val="00380718"/>
    <w:rsid w:val="00380E47"/>
    <w:rsid w:val="00381559"/>
    <w:rsid w:val="003847EA"/>
    <w:rsid w:val="003939E0"/>
    <w:rsid w:val="00394A22"/>
    <w:rsid w:val="00397454"/>
    <w:rsid w:val="003A0EEF"/>
    <w:rsid w:val="003A364C"/>
    <w:rsid w:val="003A44FA"/>
    <w:rsid w:val="003B56AF"/>
    <w:rsid w:val="003B66B4"/>
    <w:rsid w:val="003C0A6E"/>
    <w:rsid w:val="003D00EF"/>
    <w:rsid w:val="003D5D50"/>
    <w:rsid w:val="003E1C1B"/>
    <w:rsid w:val="003F5290"/>
    <w:rsid w:val="003F6ED6"/>
    <w:rsid w:val="004025DB"/>
    <w:rsid w:val="00404085"/>
    <w:rsid w:val="0042535F"/>
    <w:rsid w:val="00430141"/>
    <w:rsid w:val="00432AE7"/>
    <w:rsid w:val="00437BD3"/>
    <w:rsid w:val="004428B3"/>
    <w:rsid w:val="0044440E"/>
    <w:rsid w:val="004479F7"/>
    <w:rsid w:val="0045081D"/>
    <w:rsid w:val="00452853"/>
    <w:rsid w:val="004566C9"/>
    <w:rsid w:val="0046583E"/>
    <w:rsid w:val="00466D55"/>
    <w:rsid w:val="00470062"/>
    <w:rsid w:val="004737A3"/>
    <w:rsid w:val="00475110"/>
    <w:rsid w:val="00476786"/>
    <w:rsid w:val="00485CC6"/>
    <w:rsid w:val="00487DEF"/>
    <w:rsid w:val="00490E28"/>
    <w:rsid w:val="00490E29"/>
    <w:rsid w:val="004A00CA"/>
    <w:rsid w:val="004A509B"/>
    <w:rsid w:val="004A5754"/>
    <w:rsid w:val="004A6D48"/>
    <w:rsid w:val="004B6210"/>
    <w:rsid w:val="004C664F"/>
    <w:rsid w:val="004C6EF1"/>
    <w:rsid w:val="004D6654"/>
    <w:rsid w:val="004D744B"/>
    <w:rsid w:val="004E1EEE"/>
    <w:rsid w:val="004E536A"/>
    <w:rsid w:val="004F306D"/>
    <w:rsid w:val="004F5843"/>
    <w:rsid w:val="00500629"/>
    <w:rsid w:val="00504125"/>
    <w:rsid w:val="005049DA"/>
    <w:rsid w:val="0051041F"/>
    <w:rsid w:val="005106A2"/>
    <w:rsid w:val="005122D4"/>
    <w:rsid w:val="00514586"/>
    <w:rsid w:val="005149D1"/>
    <w:rsid w:val="0052070B"/>
    <w:rsid w:val="00521F80"/>
    <w:rsid w:val="00537CF0"/>
    <w:rsid w:val="00541FF4"/>
    <w:rsid w:val="00545426"/>
    <w:rsid w:val="005532BE"/>
    <w:rsid w:val="005553B0"/>
    <w:rsid w:val="00555711"/>
    <w:rsid w:val="0055719A"/>
    <w:rsid w:val="005576FC"/>
    <w:rsid w:val="0057023D"/>
    <w:rsid w:val="00572067"/>
    <w:rsid w:val="0057385F"/>
    <w:rsid w:val="00573BCA"/>
    <w:rsid w:val="005746BC"/>
    <w:rsid w:val="0057492E"/>
    <w:rsid w:val="005755B6"/>
    <w:rsid w:val="005838D0"/>
    <w:rsid w:val="00591B8C"/>
    <w:rsid w:val="00592126"/>
    <w:rsid w:val="00595C0A"/>
    <w:rsid w:val="00597802"/>
    <w:rsid w:val="005A3A34"/>
    <w:rsid w:val="005B17D3"/>
    <w:rsid w:val="005B27D9"/>
    <w:rsid w:val="005B7BBC"/>
    <w:rsid w:val="005C44A1"/>
    <w:rsid w:val="005C562B"/>
    <w:rsid w:val="005D0266"/>
    <w:rsid w:val="005D0BB0"/>
    <w:rsid w:val="005E25CE"/>
    <w:rsid w:val="005E3A4C"/>
    <w:rsid w:val="005E4A94"/>
    <w:rsid w:val="005E542A"/>
    <w:rsid w:val="005F7F49"/>
    <w:rsid w:val="00601705"/>
    <w:rsid w:val="00605D2F"/>
    <w:rsid w:val="00606B17"/>
    <w:rsid w:val="00611D86"/>
    <w:rsid w:val="00612F8F"/>
    <w:rsid w:val="0062335C"/>
    <w:rsid w:val="00630EE3"/>
    <w:rsid w:val="006332E2"/>
    <w:rsid w:val="00633D7F"/>
    <w:rsid w:val="00635E45"/>
    <w:rsid w:val="006368EB"/>
    <w:rsid w:val="0063727B"/>
    <w:rsid w:val="00641D5D"/>
    <w:rsid w:val="00641FFD"/>
    <w:rsid w:val="00643B7D"/>
    <w:rsid w:val="00643F56"/>
    <w:rsid w:val="00645879"/>
    <w:rsid w:val="00653969"/>
    <w:rsid w:val="00655FE5"/>
    <w:rsid w:val="00665399"/>
    <w:rsid w:val="00665EF9"/>
    <w:rsid w:val="00670DC0"/>
    <w:rsid w:val="00681FCE"/>
    <w:rsid w:val="00685124"/>
    <w:rsid w:val="006B36B0"/>
    <w:rsid w:val="006B4937"/>
    <w:rsid w:val="006B516A"/>
    <w:rsid w:val="006C0755"/>
    <w:rsid w:val="006C14BC"/>
    <w:rsid w:val="006D0AAB"/>
    <w:rsid w:val="006E6699"/>
    <w:rsid w:val="006F02CD"/>
    <w:rsid w:val="006F18FC"/>
    <w:rsid w:val="006F37E6"/>
    <w:rsid w:val="006F4112"/>
    <w:rsid w:val="00704CAF"/>
    <w:rsid w:val="00704D05"/>
    <w:rsid w:val="0070537A"/>
    <w:rsid w:val="00714310"/>
    <w:rsid w:val="00714F3D"/>
    <w:rsid w:val="00737E7B"/>
    <w:rsid w:val="00744191"/>
    <w:rsid w:val="00745423"/>
    <w:rsid w:val="00745A30"/>
    <w:rsid w:val="00746563"/>
    <w:rsid w:val="0074700A"/>
    <w:rsid w:val="00750B6A"/>
    <w:rsid w:val="00752F80"/>
    <w:rsid w:val="0075499D"/>
    <w:rsid w:val="00763623"/>
    <w:rsid w:val="0077104B"/>
    <w:rsid w:val="007813A3"/>
    <w:rsid w:val="00781B38"/>
    <w:rsid w:val="00785F13"/>
    <w:rsid w:val="007A2AAA"/>
    <w:rsid w:val="007A75F0"/>
    <w:rsid w:val="007B1B5E"/>
    <w:rsid w:val="007B1DE4"/>
    <w:rsid w:val="007B27B4"/>
    <w:rsid w:val="007B6DBD"/>
    <w:rsid w:val="007C172D"/>
    <w:rsid w:val="007C18B5"/>
    <w:rsid w:val="007C75C3"/>
    <w:rsid w:val="007E09E0"/>
    <w:rsid w:val="007E22DD"/>
    <w:rsid w:val="007E5710"/>
    <w:rsid w:val="007E61EC"/>
    <w:rsid w:val="007F6233"/>
    <w:rsid w:val="007F7EF5"/>
    <w:rsid w:val="008053CA"/>
    <w:rsid w:val="00805A8E"/>
    <w:rsid w:val="008170B2"/>
    <w:rsid w:val="00820A88"/>
    <w:rsid w:val="00820E06"/>
    <w:rsid w:val="0082229D"/>
    <w:rsid w:val="00823074"/>
    <w:rsid w:val="00823C52"/>
    <w:rsid w:val="0083200E"/>
    <w:rsid w:val="008343B2"/>
    <w:rsid w:val="00834816"/>
    <w:rsid w:val="008359E6"/>
    <w:rsid w:val="008467D3"/>
    <w:rsid w:val="0084747D"/>
    <w:rsid w:val="008532C6"/>
    <w:rsid w:val="00855B9D"/>
    <w:rsid w:val="00857B39"/>
    <w:rsid w:val="00866C88"/>
    <w:rsid w:val="00883EBE"/>
    <w:rsid w:val="00885E10"/>
    <w:rsid w:val="0089626B"/>
    <w:rsid w:val="0089773D"/>
    <w:rsid w:val="008A14C0"/>
    <w:rsid w:val="008A3D91"/>
    <w:rsid w:val="008B2845"/>
    <w:rsid w:val="008B2D1C"/>
    <w:rsid w:val="008B75D5"/>
    <w:rsid w:val="008C4CED"/>
    <w:rsid w:val="008D2794"/>
    <w:rsid w:val="008D7A12"/>
    <w:rsid w:val="008E069C"/>
    <w:rsid w:val="008E139D"/>
    <w:rsid w:val="008E4237"/>
    <w:rsid w:val="008E62FC"/>
    <w:rsid w:val="008F68F4"/>
    <w:rsid w:val="0091153E"/>
    <w:rsid w:val="00916C0E"/>
    <w:rsid w:val="00930A7B"/>
    <w:rsid w:val="00941176"/>
    <w:rsid w:val="00944CC2"/>
    <w:rsid w:val="009476BC"/>
    <w:rsid w:val="009601EB"/>
    <w:rsid w:val="0096078F"/>
    <w:rsid w:val="00967ED8"/>
    <w:rsid w:val="00970F97"/>
    <w:rsid w:val="009713DF"/>
    <w:rsid w:val="009734F8"/>
    <w:rsid w:val="00974AB0"/>
    <w:rsid w:val="00990217"/>
    <w:rsid w:val="009956E3"/>
    <w:rsid w:val="00997087"/>
    <w:rsid w:val="00997F61"/>
    <w:rsid w:val="009A6D9C"/>
    <w:rsid w:val="009A7F07"/>
    <w:rsid w:val="009B1A1C"/>
    <w:rsid w:val="009B5E70"/>
    <w:rsid w:val="009C03AB"/>
    <w:rsid w:val="009C2264"/>
    <w:rsid w:val="009C3D7E"/>
    <w:rsid w:val="009C41DF"/>
    <w:rsid w:val="009D0927"/>
    <w:rsid w:val="009D2280"/>
    <w:rsid w:val="009D27D9"/>
    <w:rsid w:val="009D6BFE"/>
    <w:rsid w:val="009D6D63"/>
    <w:rsid w:val="009F206D"/>
    <w:rsid w:val="009F684D"/>
    <w:rsid w:val="00A05203"/>
    <w:rsid w:val="00A17901"/>
    <w:rsid w:val="00A20AA4"/>
    <w:rsid w:val="00A23D58"/>
    <w:rsid w:val="00A30754"/>
    <w:rsid w:val="00A32D35"/>
    <w:rsid w:val="00A33370"/>
    <w:rsid w:val="00A33D96"/>
    <w:rsid w:val="00A34214"/>
    <w:rsid w:val="00A3423F"/>
    <w:rsid w:val="00A40A79"/>
    <w:rsid w:val="00A42585"/>
    <w:rsid w:val="00A4662D"/>
    <w:rsid w:val="00A51D5B"/>
    <w:rsid w:val="00A56B31"/>
    <w:rsid w:val="00A56D19"/>
    <w:rsid w:val="00A704D3"/>
    <w:rsid w:val="00A722E2"/>
    <w:rsid w:val="00A7616E"/>
    <w:rsid w:val="00A8287F"/>
    <w:rsid w:val="00A83DC6"/>
    <w:rsid w:val="00A949CD"/>
    <w:rsid w:val="00A95E5D"/>
    <w:rsid w:val="00AA4037"/>
    <w:rsid w:val="00AA6703"/>
    <w:rsid w:val="00AC0CC7"/>
    <w:rsid w:val="00AC1A4A"/>
    <w:rsid w:val="00AC5473"/>
    <w:rsid w:val="00AE2A07"/>
    <w:rsid w:val="00B12D7C"/>
    <w:rsid w:val="00B2057E"/>
    <w:rsid w:val="00B209BD"/>
    <w:rsid w:val="00B20E46"/>
    <w:rsid w:val="00B226FF"/>
    <w:rsid w:val="00B26648"/>
    <w:rsid w:val="00B2725C"/>
    <w:rsid w:val="00B30FC8"/>
    <w:rsid w:val="00B32C4A"/>
    <w:rsid w:val="00B341BF"/>
    <w:rsid w:val="00B35A77"/>
    <w:rsid w:val="00B3799F"/>
    <w:rsid w:val="00B40380"/>
    <w:rsid w:val="00B477CA"/>
    <w:rsid w:val="00B5698D"/>
    <w:rsid w:val="00B578F4"/>
    <w:rsid w:val="00B64E52"/>
    <w:rsid w:val="00B656D8"/>
    <w:rsid w:val="00B67A9D"/>
    <w:rsid w:val="00B73CD6"/>
    <w:rsid w:val="00B74554"/>
    <w:rsid w:val="00B94FE3"/>
    <w:rsid w:val="00B97661"/>
    <w:rsid w:val="00BA57C8"/>
    <w:rsid w:val="00BB1FD7"/>
    <w:rsid w:val="00BB41E9"/>
    <w:rsid w:val="00BC64C1"/>
    <w:rsid w:val="00BC67C5"/>
    <w:rsid w:val="00BC72D8"/>
    <w:rsid w:val="00BD3BD4"/>
    <w:rsid w:val="00BD4F99"/>
    <w:rsid w:val="00BD57BA"/>
    <w:rsid w:val="00BF2FF6"/>
    <w:rsid w:val="00BF7E67"/>
    <w:rsid w:val="00C24247"/>
    <w:rsid w:val="00C2631E"/>
    <w:rsid w:val="00C270C1"/>
    <w:rsid w:val="00C455D4"/>
    <w:rsid w:val="00C510DC"/>
    <w:rsid w:val="00C60B7C"/>
    <w:rsid w:val="00C627E5"/>
    <w:rsid w:val="00C6312D"/>
    <w:rsid w:val="00C649DB"/>
    <w:rsid w:val="00C757EC"/>
    <w:rsid w:val="00C82836"/>
    <w:rsid w:val="00C8583A"/>
    <w:rsid w:val="00C953BA"/>
    <w:rsid w:val="00C973C3"/>
    <w:rsid w:val="00CA2D99"/>
    <w:rsid w:val="00CA6BBD"/>
    <w:rsid w:val="00CB2C7F"/>
    <w:rsid w:val="00CB34F4"/>
    <w:rsid w:val="00CB49C4"/>
    <w:rsid w:val="00CC0EF5"/>
    <w:rsid w:val="00CD1057"/>
    <w:rsid w:val="00CD430D"/>
    <w:rsid w:val="00CD75BB"/>
    <w:rsid w:val="00CE0477"/>
    <w:rsid w:val="00CE12BF"/>
    <w:rsid w:val="00CF26CA"/>
    <w:rsid w:val="00CF5A86"/>
    <w:rsid w:val="00CF5EE0"/>
    <w:rsid w:val="00D01969"/>
    <w:rsid w:val="00D0405D"/>
    <w:rsid w:val="00D12172"/>
    <w:rsid w:val="00D259E3"/>
    <w:rsid w:val="00D26C0F"/>
    <w:rsid w:val="00D5145B"/>
    <w:rsid w:val="00D53DAD"/>
    <w:rsid w:val="00D6487B"/>
    <w:rsid w:val="00D64F0A"/>
    <w:rsid w:val="00D6557B"/>
    <w:rsid w:val="00D70879"/>
    <w:rsid w:val="00D720BD"/>
    <w:rsid w:val="00D776E0"/>
    <w:rsid w:val="00D84250"/>
    <w:rsid w:val="00D86CFF"/>
    <w:rsid w:val="00D86D82"/>
    <w:rsid w:val="00D91B98"/>
    <w:rsid w:val="00D92C93"/>
    <w:rsid w:val="00D93042"/>
    <w:rsid w:val="00D94B0F"/>
    <w:rsid w:val="00DA0922"/>
    <w:rsid w:val="00DB0FB0"/>
    <w:rsid w:val="00DC798C"/>
    <w:rsid w:val="00DD2BF3"/>
    <w:rsid w:val="00DD39E8"/>
    <w:rsid w:val="00DD4A63"/>
    <w:rsid w:val="00DD4D25"/>
    <w:rsid w:val="00DE16DE"/>
    <w:rsid w:val="00DE3250"/>
    <w:rsid w:val="00DE5726"/>
    <w:rsid w:val="00DE5E4E"/>
    <w:rsid w:val="00E03325"/>
    <w:rsid w:val="00E034B9"/>
    <w:rsid w:val="00E10E88"/>
    <w:rsid w:val="00E11473"/>
    <w:rsid w:val="00E14FE0"/>
    <w:rsid w:val="00E20486"/>
    <w:rsid w:val="00E205A9"/>
    <w:rsid w:val="00E34BE4"/>
    <w:rsid w:val="00E4025E"/>
    <w:rsid w:val="00E41236"/>
    <w:rsid w:val="00E43777"/>
    <w:rsid w:val="00E44E56"/>
    <w:rsid w:val="00E511F8"/>
    <w:rsid w:val="00E5270B"/>
    <w:rsid w:val="00E66DB2"/>
    <w:rsid w:val="00E72C88"/>
    <w:rsid w:val="00E7767E"/>
    <w:rsid w:val="00E87D6F"/>
    <w:rsid w:val="00E93833"/>
    <w:rsid w:val="00E95C00"/>
    <w:rsid w:val="00EC3098"/>
    <w:rsid w:val="00EC332F"/>
    <w:rsid w:val="00EC75EB"/>
    <w:rsid w:val="00EC7C43"/>
    <w:rsid w:val="00EE3F7D"/>
    <w:rsid w:val="00EE66F4"/>
    <w:rsid w:val="00EF2809"/>
    <w:rsid w:val="00F00862"/>
    <w:rsid w:val="00F06F09"/>
    <w:rsid w:val="00F16D25"/>
    <w:rsid w:val="00F179B4"/>
    <w:rsid w:val="00F202AE"/>
    <w:rsid w:val="00F24AD5"/>
    <w:rsid w:val="00F263D3"/>
    <w:rsid w:val="00F27551"/>
    <w:rsid w:val="00F33FE3"/>
    <w:rsid w:val="00F40677"/>
    <w:rsid w:val="00F4076F"/>
    <w:rsid w:val="00F509DC"/>
    <w:rsid w:val="00F51643"/>
    <w:rsid w:val="00F54EC1"/>
    <w:rsid w:val="00F64127"/>
    <w:rsid w:val="00F7107E"/>
    <w:rsid w:val="00F72619"/>
    <w:rsid w:val="00F770D2"/>
    <w:rsid w:val="00F846AB"/>
    <w:rsid w:val="00F9052C"/>
    <w:rsid w:val="00FB141D"/>
    <w:rsid w:val="00FB3E57"/>
    <w:rsid w:val="00FB7E7A"/>
    <w:rsid w:val="00FC4286"/>
    <w:rsid w:val="00FC57A0"/>
    <w:rsid w:val="00FD16EC"/>
    <w:rsid w:val="00FD26BE"/>
    <w:rsid w:val="00FD789D"/>
    <w:rsid w:val="00FE0357"/>
    <w:rsid w:val="00FE0F21"/>
    <w:rsid w:val="00FE6AB6"/>
    <w:rsid w:val="00FF5B9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E7F4"/>
  <w15:chartTrackingRefBased/>
  <w15:docId w15:val="{21D563CC-A5E7-4A72-82D2-F97B377A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504"/>
  </w:style>
  <w:style w:type="paragraph" w:styleId="1">
    <w:name w:val="heading 1"/>
    <w:basedOn w:val="a"/>
    <w:next w:val="a"/>
    <w:link w:val="10"/>
    <w:uiPriority w:val="9"/>
    <w:qFormat/>
    <w:rsid w:val="006233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autoRedefine/>
    <w:uiPriority w:val="9"/>
    <w:unhideWhenUsed/>
    <w:qFormat/>
    <w:rsid w:val="00B20E46"/>
    <w:pPr>
      <w:keepNext/>
      <w:keepLines/>
      <w:spacing w:after="0" w:line="360" w:lineRule="auto"/>
      <w:ind w:firstLine="709"/>
      <w:jc w:val="both"/>
      <w:outlineLvl w:val="1"/>
    </w:pPr>
    <w:rPr>
      <w:rFonts w:asciiTheme="majorBidi" w:eastAsiaTheme="majorEastAsia" w:hAnsiTheme="majorBidi" w:cstheme="majorBidi"/>
      <w:b/>
      <w:sz w:val="28"/>
      <w:szCs w:val="26"/>
    </w:rPr>
  </w:style>
  <w:style w:type="paragraph" w:styleId="3">
    <w:name w:val="heading 3"/>
    <w:basedOn w:val="a"/>
    <w:next w:val="a"/>
    <w:link w:val="30"/>
    <w:uiPriority w:val="9"/>
    <w:semiHidden/>
    <w:unhideWhenUsed/>
    <w:qFormat/>
    <w:rsid w:val="003125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125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7F61"/>
    <w:pPr>
      <w:ind w:left="720"/>
      <w:contextualSpacing/>
    </w:pPr>
  </w:style>
  <w:style w:type="character" w:customStyle="1" w:styleId="10">
    <w:name w:val="Заголовок 1 Знак"/>
    <w:basedOn w:val="a0"/>
    <w:link w:val="1"/>
    <w:uiPriority w:val="9"/>
    <w:rsid w:val="0062335C"/>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62335C"/>
    <w:pPr>
      <w:outlineLvl w:val="9"/>
    </w:pPr>
    <w:rPr>
      <w:lang w:eastAsia="ru-RU"/>
    </w:rPr>
  </w:style>
  <w:style w:type="paragraph" w:styleId="11">
    <w:name w:val="toc 1"/>
    <w:basedOn w:val="a"/>
    <w:next w:val="a"/>
    <w:autoRedefine/>
    <w:uiPriority w:val="39"/>
    <w:unhideWhenUsed/>
    <w:rsid w:val="0062335C"/>
    <w:pPr>
      <w:spacing w:after="100"/>
    </w:pPr>
  </w:style>
  <w:style w:type="character" w:styleId="a5">
    <w:name w:val="Hyperlink"/>
    <w:basedOn w:val="a0"/>
    <w:uiPriority w:val="99"/>
    <w:unhideWhenUsed/>
    <w:rsid w:val="0062335C"/>
    <w:rPr>
      <w:color w:val="0563C1" w:themeColor="hyperlink"/>
      <w:u w:val="single"/>
    </w:rPr>
  </w:style>
  <w:style w:type="character" w:customStyle="1" w:styleId="20">
    <w:name w:val="Заголовок 2 Знак"/>
    <w:basedOn w:val="a0"/>
    <w:link w:val="2"/>
    <w:uiPriority w:val="9"/>
    <w:rsid w:val="00B20E46"/>
    <w:rPr>
      <w:rFonts w:asciiTheme="majorBidi" w:eastAsiaTheme="majorEastAsia" w:hAnsiTheme="majorBidi" w:cstheme="majorBidi"/>
      <w:b/>
      <w:sz w:val="28"/>
      <w:szCs w:val="26"/>
    </w:rPr>
  </w:style>
  <w:style w:type="paragraph" w:styleId="21">
    <w:name w:val="toc 2"/>
    <w:basedOn w:val="a"/>
    <w:next w:val="a"/>
    <w:autoRedefine/>
    <w:uiPriority w:val="39"/>
    <w:unhideWhenUsed/>
    <w:rsid w:val="00B20E46"/>
    <w:pPr>
      <w:spacing w:after="100"/>
      <w:ind w:left="220"/>
    </w:pPr>
  </w:style>
  <w:style w:type="table" w:styleId="a6">
    <w:name w:val="Table Grid"/>
    <w:basedOn w:val="a1"/>
    <w:uiPriority w:val="39"/>
    <w:rsid w:val="008E1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60B7C"/>
    <w:pPr>
      <w:autoSpaceDE w:val="0"/>
      <w:autoSpaceDN w:val="0"/>
      <w:adjustRightInd w:val="0"/>
      <w:spacing w:after="0" w:line="240" w:lineRule="auto"/>
    </w:pPr>
    <w:rPr>
      <w:rFonts w:ascii="Times New Roman" w:hAnsi="Times New Roman" w:cs="Times New Roman"/>
      <w:color w:val="000000"/>
      <w:sz w:val="24"/>
      <w:szCs w:val="24"/>
    </w:rPr>
  </w:style>
  <w:style w:type="character" w:styleId="a7">
    <w:name w:val="Unresolved Mention"/>
    <w:basedOn w:val="a0"/>
    <w:uiPriority w:val="99"/>
    <w:semiHidden/>
    <w:unhideWhenUsed/>
    <w:rsid w:val="00AC1A4A"/>
    <w:rPr>
      <w:color w:val="605E5C"/>
      <w:shd w:val="clear" w:color="auto" w:fill="E1DFDD"/>
    </w:rPr>
  </w:style>
  <w:style w:type="character" w:customStyle="1" w:styleId="30">
    <w:name w:val="Заголовок 3 Знак"/>
    <w:basedOn w:val="a0"/>
    <w:link w:val="3"/>
    <w:uiPriority w:val="9"/>
    <w:semiHidden/>
    <w:rsid w:val="003125A0"/>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3125A0"/>
    <w:rPr>
      <w:rFonts w:asciiTheme="majorHAnsi" w:eastAsiaTheme="majorEastAsia" w:hAnsiTheme="majorHAnsi" w:cstheme="majorBidi"/>
      <w:i/>
      <w:iCs/>
      <w:color w:val="2F5496" w:themeColor="accent1" w:themeShade="BF"/>
    </w:rPr>
  </w:style>
  <w:style w:type="paragraph" w:styleId="31">
    <w:name w:val="toc 3"/>
    <w:basedOn w:val="a"/>
    <w:next w:val="a"/>
    <w:autoRedefine/>
    <w:uiPriority w:val="39"/>
    <w:unhideWhenUsed/>
    <w:rsid w:val="003362A8"/>
    <w:pPr>
      <w:spacing w:after="100"/>
      <w:ind w:left="440"/>
    </w:pPr>
  </w:style>
  <w:style w:type="paragraph" w:styleId="a8">
    <w:name w:val="header"/>
    <w:basedOn w:val="a"/>
    <w:link w:val="a9"/>
    <w:uiPriority w:val="99"/>
    <w:unhideWhenUsed/>
    <w:rsid w:val="003362A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3362A8"/>
  </w:style>
  <w:style w:type="paragraph" w:styleId="aa">
    <w:name w:val="footer"/>
    <w:basedOn w:val="a"/>
    <w:link w:val="ab"/>
    <w:uiPriority w:val="99"/>
    <w:unhideWhenUsed/>
    <w:rsid w:val="003362A8"/>
    <w:pPr>
      <w:tabs>
        <w:tab w:val="center" w:pos="4677"/>
        <w:tab w:val="right" w:pos="9355"/>
      </w:tabs>
      <w:spacing w:after="0" w:line="240" w:lineRule="auto"/>
    </w:pPr>
  </w:style>
  <w:style w:type="character" w:customStyle="1" w:styleId="ab">
    <w:name w:val="Нижний колонтитул Знак"/>
    <w:basedOn w:val="a0"/>
    <w:link w:val="aa"/>
    <w:uiPriority w:val="99"/>
    <w:rsid w:val="003362A8"/>
  </w:style>
  <w:style w:type="character" w:styleId="ac">
    <w:name w:val="Placeholder Text"/>
    <w:basedOn w:val="a0"/>
    <w:uiPriority w:val="99"/>
    <w:semiHidden/>
    <w:rsid w:val="00A4662D"/>
    <w:rPr>
      <w:color w:val="666666"/>
    </w:rPr>
  </w:style>
  <w:style w:type="paragraph" w:styleId="ad">
    <w:name w:val="Bibliography"/>
    <w:basedOn w:val="a"/>
    <w:next w:val="a"/>
    <w:uiPriority w:val="37"/>
    <w:unhideWhenUsed/>
    <w:rsid w:val="00597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9479">
      <w:bodyDiv w:val="1"/>
      <w:marLeft w:val="0"/>
      <w:marRight w:val="0"/>
      <w:marTop w:val="0"/>
      <w:marBottom w:val="0"/>
      <w:divBdr>
        <w:top w:val="none" w:sz="0" w:space="0" w:color="auto"/>
        <w:left w:val="none" w:sz="0" w:space="0" w:color="auto"/>
        <w:bottom w:val="none" w:sz="0" w:space="0" w:color="auto"/>
        <w:right w:val="none" w:sz="0" w:space="0" w:color="auto"/>
      </w:divBdr>
    </w:div>
    <w:div w:id="49379144">
      <w:bodyDiv w:val="1"/>
      <w:marLeft w:val="0"/>
      <w:marRight w:val="0"/>
      <w:marTop w:val="0"/>
      <w:marBottom w:val="0"/>
      <w:divBdr>
        <w:top w:val="none" w:sz="0" w:space="0" w:color="auto"/>
        <w:left w:val="none" w:sz="0" w:space="0" w:color="auto"/>
        <w:bottom w:val="none" w:sz="0" w:space="0" w:color="auto"/>
        <w:right w:val="none" w:sz="0" w:space="0" w:color="auto"/>
      </w:divBdr>
    </w:div>
    <w:div w:id="167986096">
      <w:bodyDiv w:val="1"/>
      <w:marLeft w:val="0"/>
      <w:marRight w:val="0"/>
      <w:marTop w:val="0"/>
      <w:marBottom w:val="0"/>
      <w:divBdr>
        <w:top w:val="none" w:sz="0" w:space="0" w:color="auto"/>
        <w:left w:val="none" w:sz="0" w:space="0" w:color="auto"/>
        <w:bottom w:val="none" w:sz="0" w:space="0" w:color="auto"/>
        <w:right w:val="none" w:sz="0" w:space="0" w:color="auto"/>
      </w:divBdr>
      <w:divsChild>
        <w:div w:id="731077672">
          <w:marLeft w:val="0"/>
          <w:marRight w:val="0"/>
          <w:marTop w:val="0"/>
          <w:marBottom w:val="0"/>
          <w:divBdr>
            <w:top w:val="none" w:sz="0" w:space="0" w:color="auto"/>
            <w:left w:val="none" w:sz="0" w:space="0" w:color="auto"/>
            <w:bottom w:val="none" w:sz="0" w:space="0" w:color="auto"/>
            <w:right w:val="none" w:sz="0" w:space="0" w:color="auto"/>
          </w:divBdr>
          <w:divsChild>
            <w:div w:id="427190260">
              <w:marLeft w:val="0"/>
              <w:marRight w:val="0"/>
              <w:marTop w:val="0"/>
              <w:marBottom w:val="0"/>
              <w:divBdr>
                <w:top w:val="none" w:sz="0" w:space="0" w:color="auto"/>
                <w:left w:val="none" w:sz="0" w:space="0" w:color="auto"/>
                <w:bottom w:val="none" w:sz="0" w:space="0" w:color="auto"/>
                <w:right w:val="none" w:sz="0" w:space="0" w:color="auto"/>
              </w:divBdr>
              <w:divsChild>
                <w:div w:id="6762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9766">
      <w:bodyDiv w:val="1"/>
      <w:marLeft w:val="0"/>
      <w:marRight w:val="0"/>
      <w:marTop w:val="0"/>
      <w:marBottom w:val="0"/>
      <w:divBdr>
        <w:top w:val="none" w:sz="0" w:space="0" w:color="auto"/>
        <w:left w:val="none" w:sz="0" w:space="0" w:color="auto"/>
        <w:bottom w:val="none" w:sz="0" w:space="0" w:color="auto"/>
        <w:right w:val="none" w:sz="0" w:space="0" w:color="auto"/>
      </w:divBdr>
    </w:div>
    <w:div w:id="240720885">
      <w:bodyDiv w:val="1"/>
      <w:marLeft w:val="0"/>
      <w:marRight w:val="0"/>
      <w:marTop w:val="0"/>
      <w:marBottom w:val="0"/>
      <w:divBdr>
        <w:top w:val="none" w:sz="0" w:space="0" w:color="auto"/>
        <w:left w:val="none" w:sz="0" w:space="0" w:color="auto"/>
        <w:bottom w:val="none" w:sz="0" w:space="0" w:color="auto"/>
        <w:right w:val="none" w:sz="0" w:space="0" w:color="auto"/>
      </w:divBdr>
    </w:div>
    <w:div w:id="343022311">
      <w:bodyDiv w:val="1"/>
      <w:marLeft w:val="0"/>
      <w:marRight w:val="0"/>
      <w:marTop w:val="0"/>
      <w:marBottom w:val="0"/>
      <w:divBdr>
        <w:top w:val="none" w:sz="0" w:space="0" w:color="auto"/>
        <w:left w:val="none" w:sz="0" w:space="0" w:color="auto"/>
        <w:bottom w:val="none" w:sz="0" w:space="0" w:color="auto"/>
        <w:right w:val="none" w:sz="0" w:space="0" w:color="auto"/>
      </w:divBdr>
    </w:div>
    <w:div w:id="353307371">
      <w:bodyDiv w:val="1"/>
      <w:marLeft w:val="0"/>
      <w:marRight w:val="0"/>
      <w:marTop w:val="0"/>
      <w:marBottom w:val="0"/>
      <w:divBdr>
        <w:top w:val="none" w:sz="0" w:space="0" w:color="auto"/>
        <w:left w:val="none" w:sz="0" w:space="0" w:color="auto"/>
        <w:bottom w:val="none" w:sz="0" w:space="0" w:color="auto"/>
        <w:right w:val="none" w:sz="0" w:space="0" w:color="auto"/>
      </w:divBdr>
    </w:div>
    <w:div w:id="695234723">
      <w:bodyDiv w:val="1"/>
      <w:marLeft w:val="0"/>
      <w:marRight w:val="0"/>
      <w:marTop w:val="0"/>
      <w:marBottom w:val="0"/>
      <w:divBdr>
        <w:top w:val="none" w:sz="0" w:space="0" w:color="auto"/>
        <w:left w:val="none" w:sz="0" w:space="0" w:color="auto"/>
        <w:bottom w:val="none" w:sz="0" w:space="0" w:color="auto"/>
        <w:right w:val="none" w:sz="0" w:space="0" w:color="auto"/>
      </w:divBdr>
    </w:div>
    <w:div w:id="755327686">
      <w:bodyDiv w:val="1"/>
      <w:marLeft w:val="0"/>
      <w:marRight w:val="0"/>
      <w:marTop w:val="0"/>
      <w:marBottom w:val="0"/>
      <w:divBdr>
        <w:top w:val="none" w:sz="0" w:space="0" w:color="auto"/>
        <w:left w:val="none" w:sz="0" w:space="0" w:color="auto"/>
        <w:bottom w:val="none" w:sz="0" w:space="0" w:color="auto"/>
        <w:right w:val="none" w:sz="0" w:space="0" w:color="auto"/>
      </w:divBdr>
    </w:div>
    <w:div w:id="758984585">
      <w:bodyDiv w:val="1"/>
      <w:marLeft w:val="0"/>
      <w:marRight w:val="0"/>
      <w:marTop w:val="0"/>
      <w:marBottom w:val="0"/>
      <w:divBdr>
        <w:top w:val="none" w:sz="0" w:space="0" w:color="auto"/>
        <w:left w:val="none" w:sz="0" w:space="0" w:color="auto"/>
        <w:bottom w:val="none" w:sz="0" w:space="0" w:color="auto"/>
        <w:right w:val="none" w:sz="0" w:space="0" w:color="auto"/>
      </w:divBdr>
    </w:div>
    <w:div w:id="898398958">
      <w:bodyDiv w:val="1"/>
      <w:marLeft w:val="0"/>
      <w:marRight w:val="0"/>
      <w:marTop w:val="0"/>
      <w:marBottom w:val="0"/>
      <w:divBdr>
        <w:top w:val="none" w:sz="0" w:space="0" w:color="auto"/>
        <w:left w:val="none" w:sz="0" w:space="0" w:color="auto"/>
        <w:bottom w:val="none" w:sz="0" w:space="0" w:color="auto"/>
        <w:right w:val="none" w:sz="0" w:space="0" w:color="auto"/>
      </w:divBdr>
    </w:div>
    <w:div w:id="1074744396">
      <w:bodyDiv w:val="1"/>
      <w:marLeft w:val="0"/>
      <w:marRight w:val="0"/>
      <w:marTop w:val="0"/>
      <w:marBottom w:val="0"/>
      <w:divBdr>
        <w:top w:val="none" w:sz="0" w:space="0" w:color="auto"/>
        <w:left w:val="none" w:sz="0" w:space="0" w:color="auto"/>
        <w:bottom w:val="none" w:sz="0" w:space="0" w:color="auto"/>
        <w:right w:val="none" w:sz="0" w:space="0" w:color="auto"/>
      </w:divBdr>
    </w:div>
    <w:div w:id="1141145086">
      <w:bodyDiv w:val="1"/>
      <w:marLeft w:val="0"/>
      <w:marRight w:val="0"/>
      <w:marTop w:val="0"/>
      <w:marBottom w:val="0"/>
      <w:divBdr>
        <w:top w:val="none" w:sz="0" w:space="0" w:color="auto"/>
        <w:left w:val="none" w:sz="0" w:space="0" w:color="auto"/>
        <w:bottom w:val="none" w:sz="0" w:space="0" w:color="auto"/>
        <w:right w:val="none" w:sz="0" w:space="0" w:color="auto"/>
      </w:divBdr>
    </w:div>
    <w:div w:id="1187062501">
      <w:bodyDiv w:val="1"/>
      <w:marLeft w:val="0"/>
      <w:marRight w:val="0"/>
      <w:marTop w:val="0"/>
      <w:marBottom w:val="0"/>
      <w:divBdr>
        <w:top w:val="none" w:sz="0" w:space="0" w:color="auto"/>
        <w:left w:val="none" w:sz="0" w:space="0" w:color="auto"/>
        <w:bottom w:val="none" w:sz="0" w:space="0" w:color="auto"/>
        <w:right w:val="none" w:sz="0" w:space="0" w:color="auto"/>
      </w:divBdr>
    </w:div>
    <w:div w:id="1323388620">
      <w:bodyDiv w:val="1"/>
      <w:marLeft w:val="0"/>
      <w:marRight w:val="0"/>
      <w:marTop w:val="0"/>
      <w:marBottom w:val="0"/>
      <w:divBdr>
        <w:top w:val="none" w:sz="0" w:space="0" w:color="auto"/>
        <w:left w:val="none" w:sz="0" w:space="0" w:color="auto"/>
        <w:bottom w:val="none" w:sz="0" w:space="0" w:color="auto"/>
        <w:right w:val="none" w:sz="0" w:space="0" w:color="auto"/>
      </w:divBdr>
    </w:div>
    <w:div w:id="1429235510">
      <w:bodyDiv w:val="1"/>
      <w:marLeft w:val="0"/>
      <w:marRight w:val="0"/>
      <w:marTop w:val="0"/>
      <w:marBottom w:val="0"/>
      <w:divBdr>
        <w:top w:val="none" w:sz="0" w:space="0" w:color="auto"/>
        <w:left w:val="none" w:sz="0" w:space="0" w:color="auto"/>
        <w:bottom w:val="none" w:sz="0" w:space="0" w:color="auto"/>
        <w:right w:val="none" w:sz="0" w:space="0" w:color="auto"/>
      </w:divBdr>
    </w:div>
    <w:div w:id="1499688580">
      <w:bodyDiv w:val="1"/>
      <w:marLeft w:val="0"/>
      <w:marRight w:val="0"/>
      <w:marTop w:val="0"/>
      <w:marBottom w:val="0"/>
      <w:divBdr>
        <w:top w:val="none" w:sz="0" w:space="0" w:color="auto"/>
        <w:left w:val="none" w:sz="0" w:space="0" w:color="auto"/>
        <w:bottom w:val="none" w:sz="0" w:space="0" w:color="auto"/>
        <w:right w:val="none" w:sz="0" w:space="0" w:color="auto"/>
      </w:divBdr>
    </w:div>
    <w:div w:id="1541435423">
      <w:bodyDiv w:val="1"/>
      <w:marLeft w:val="0"/>
      <w:marRight w:val="0"/>
      <w:marTop w:val="0"/>
      <w:marBottom w:val="0"/>
      <w:divBdr>
        <w:top w:val="none" w:sz="0" w:space="0" w:color="auto"/>
        <w:left w:val="none" w:sz="0" w:space="0" w:color="auto"/>
        <w:bottom w:val="none" w:sz="0" w:space="0" w:color="auto"/>
        <w:right w:val="none" w:sz="0" w:space="0" w:color="auto"/>
      </w:divBdr>
    </w:div>
    <w:div w:id="1637569754">
      <w:bodyDiv w:val="1"/>
      <w:marLeft w:val="0"/>
      <w:marRight w:val="0"/>
      <w:marTop w:val="0"/>
      <w:marBottom w:val="0"/>
      <w:divBdr>
        <w:top w:val="none" w:sz="0" w:space="0" w:color="auto"/>
        <w:left w:val="none" w:sz="0" w:space="0" w:color="auto"/>
        <w:bottom w:val="none" w:sz="0" w:space="0" w:color="auto"/>
        <w:right w:val="none" w:sz="0" w:space="0" w:color="auto"/>
      </w:divBdr>
    </w:div>
    <w:div w:id="1751535416">
      <w:bodyDiv w:val="1"/>
      <w:marLeft w:val="0"/>
      <w:marRight w:val="0"/>
      <w:marTop w:val="0"/>
      <w:marBottom w:val="0"/>
      <w:divBdr>
        <w:top w:val="none" w:sz="0" w:space="0" w:color="auto"/>
        <w:left w:val="none" w:sz="0" w:space="0" w:color="auto"/>
        <w:bottom w:val="none" w:sz="0" w:space="0" w:color="auto"/>
        <w:right w:val="none" w:sz="0" w:space="0" w:color="auto"/>
      </w:divBdr>
    </w:div>
    <w:div w:id="2081058727">
      <w:bodyDiv w:val="1"/>
      <w:marLeft w:val="0"/>
      <w:marRight w:val="0"/>
      <w:marTop w:val="0"/>
      <w:marBottom w:val="0"/>
      <w:divBdr>
        <w:top w:val="none" w:sz="0" w:space="0" w:color="auto"/>
        <w:left w:val="none" w:sz="0" w:space="0" w:color="auto"/>
        <w:bottom w:val="none" w:sz="0" w:space="0" w:color="auto"/>
        <w:right w:val="none" w:sz="0" w:space="0" w:color="auto"/>
      </w:divBdr>
      <w:divsChild>
        <w:div w:id="910965233">
          <w:marLeft w:val="0"/>
          <w:marRight w:val="0"/>
          <w:marTop w:val="0"/>
          <w:marBottom w:val="0"/>
          <w:divBdr>
            <w:top w:val="none" w:sz="0" w:space="0" w:color="auto"/>
            <w:left w:val="none" w:sz="0" w:space="0" w:color="auto"/>
            <w:bottom w:val="none" w:sz="0" w:space="0" w:color="auto"/>
            <w:right w:val="none" w:sz="0" w:space="0" w:color="auto"/>
          </w:divBdr>
          <w:divsChild>
            <w:div w:id="921912693">
              <w:marLeft w:val="0"/>
              <w:marRight w:val="0"/>
              <w:marTop w:val="0"/>
              <w:marBottom w:val="0"/>
              <w:divBdr>
                <w:top w:val="none" w:sz="0" w:space="0" w:color="auto"/>
                <w:left w:val="none" w:sz="0" w:space="0" w:color="auto"/>
                <w:bottom w:val="none" w:sz="0" w:space="0" w:color="auto"/>
                <w:right w:val="none" w:sz="0" w:space="0" w:color="auto"/>
              </w:divBdr>
              <w:divsChild>
                <w:div w:id="43871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6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master-chistoty.ru/blog/roboty-dlya-ulichnoy-uborki/"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solidwaste.ru/i/ndocs/403/mekhanizirovannoi.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jpeg"/><Relationship Id="rId22" Type="http://schemas.openxmlformats.org/officeDocument/2006/relationships/hyperlink" Target="https://doi.org/10.48550/arXiv.2505.158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xmlns:b="http://schemas.openxmlformats.org/officeDocument/2006/bibliography">
    <b:Tag>Вик19</b:Tag>
    <b:SourceType>ArticleInAPeriodical</b:SourceType>
    <b:Guid>{5B2AFE28-F44D-4FBF-894C-1AFE48A09215}</b:Guid>
    <b:Title>Исследование применения фотограмметрии для анализа характеристик поверхности объекта</b:Title>
    <b:Year>2019</b:Year>
    <b:City>Самара</b:City>
    <b:Volume>4</b:Volume>
    <b:Pages>1001-1007</b:Pages>
    <b:DOI>XUXEXE</b:DOI>
    <b:Author>
      <b:Author>
        <b:NameList>
          <b:Person>
            <b:Last>Викторенков</b:Last>
            <b:First>А.</b:First>
            <b:Middle>Е.</b:Middle>
          </b:Person>
        </b:NameList>
      </b:Author>
    </b:Author>
    <b:PeriodicalTitle>Сборник трудов ИТНТ-2019</b:PeriodicalTitle>
    <b:Month>май</b:Month>
    <b:Day>24</b:Day>
    <b:LCID>ru-RU</b:LCID>
    <b:RefOrder>1</b:RefOrder>
  </b:Source>
</b:Sources>
</file>

<file path=customXml/itemProps1.xml><?xml version="1.0" encoding="utf-8"?>
<ds:datastoreItem xmlns:ds="http://schemas.openxmlformats.org/officeDocument/2006/customXml" ds:itemID="{D461B044-5671-4A7F-83D0-852B3AE5C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2691</TotalTime>
  <Pages>40</Pages>
  <Words>8358</Words>
  <Characters>47647</Characters>
  <Application>Microsoft Office Word</Application>
  <DocSecurity>0</DocSecurity>
  <Lines>397</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Адель Хамидуллин</dc:creator>
  <cp:keywords/>
  <dc:description/>
  <cp:lastModifiedBy>Адель Хамидуллин</cp:lastModifiedBy>
  <cp:revision>438</cp:revision>
  <dcterms:created xsi:type="dcterms:W3CDTF">2026-04-18T19:17:00Z</dcterms:created>
  <dcterms:modified xsi:type="dcterms:W3CDTF">2026-07-20T14:30:00Z</dcterms:modified>
</cp:coreProperties>
</file>