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25BA" w14:textId="2BFC87DB" w:rsidR="0053715F" w:rsidRDefault="00526978">
      <w:r>
        <w:rPr>
          <w:noProof/>
        </w:rPr>
        <w:drawing>
          <wp:inline distT="0" distB="0" distL="0" distR="0" wp14:anchorId="6966BD6A" wp14:editId="1A0AD0E4">
            <wp:extent cx="5943600" cy="2362200"/>
            <wp:effectExtent l="0" t="0" r="0" b="0"/>
            <wp:docPr id="1" name="Picture 1" descr="MA in Museum Studies and Curatorial Practices | Museum Studies and  Curatorial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 in Museum Studies and Curatorial Practices | Museum Studies and  Curatorial Practi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ABE9" w14:textId="7273CAD4" w:rsidR="00526978" w:rsidRDefault="00526978"/>
    <w:p w14:paraId="4E26BDFB" w14:textId="55E397D2" w:rsidR="00526978" w:rsidRPr="008811A1" w:rsidRDefault="00526978" w:rsidP="008811A1">
      <w:pPr>
        <w:pStyle w:val="Title"/>
        <w:jc w:val="center"/>
        <w:rPr>
          <w:sz w:val="72"/>
          <w:szCs w:val="72"/>
        </w:rPr>
      </w:pPr>
      <w:r w:rsidRPr="00526978">
        <w:rPr>
          <w:sz w:val="72"/>
          <w:szCs w:val="72"/>
        </w:rPr>
        <w:t>CZ40</w:t>
      </w:r>
      <w:r w:rsidR="008811A1">
        <w:rPr>
          <w:sz w:val="72"/>
          <w:szCs w:val="72"/>
        </w:rPr>
        <w:t>03</w:t>
      </w:r>
      <w:r w:rsidRPr="00526978">
        <w:rPr>
          <w:sz w:val="72"/>
          <w:szCs w:val="72"/>
        </w:rPr>
        <w:t xml:space="preserve"> </w:t>
      </w:r>
      <w:r w:rsidR="008811A1">
        <w:rPr>
          <w:sz w:val="72"/>
          <w:szCs w:val="72"/>
        </w:rPr>
        <w:t xml:space="preserve">Project </w:t>
      </w:r>
      <w:r w:rsidRPr="00526978">
        <w:rPr>
          <w:sz w:val="72"/>
          <w:szCs w:val="72"/>
        </w:rPr>
        <w:t>Report</w:t>
      </w:r>
    </w:p>
    <w:p w14:paraId="536B5CDA" w14:textId="77777777" w:rsidR="00526978" w:rsidRDefault="00526978" w:rsidP="00526978">
      <w:pPr>
        <w:pStyle w:val="Heading1"/>
        <w:rPr>
          <w:color w:val="000000" w:themeColor="text1"/>
          <w:sz w:val="40"/>
          <w:szCs w:val="40"/>
        </w:rPr>
      </w:pPr>
    </w:p>
    <w:p w14:paraId="24CB9E14" w14:textId="77777777" w:rsidR="00526978" w:rsidRDefault="00526978" w:rsidP="00526978">
      <w:pPr>
        <w:pStyle w:val="Heading1"/>
        <w:rPr>
          <w:color w:val="000000" w:themeColor="text1"/>
          <w:sz w:val="40"/>
          <w:szCs w:val="40"/>
        </w:rPr>
      </w:pPr>
    </w:p>
    <w:p w14:paraId="00845169" w14:textId="77777777" w:rsidR="00526978" w:rsidRDefault="00526978" w:rsidP="00526978">
      <w:pPr>
        <w:pStyle w:val="Heading1"/>
        <w:rPr>
          <w:color w:val="000000" w:themeColor="text1"/>
          <w:sz w:val="40"/>
          <w:szCs w:val="40"/>
        </w:rPr>
      </w:pPr>
    </w:p>
    <w:p w14:paraId="6A00AF51" w14:textId="77777777" w:rsidR="00414FAA" w:rsidRDefault="00414FA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A630099" w14:textId="02D6156D" w:rsidR="003A450B" w:rsidRPr="003A450B" w:rsidRDefault="003A450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A450B">
        <w:rPr>
          <w:rFonts w:ascii="Times New Roman" w:hAnsi="Times New Roman" w:cs="Times New Roman"/>
          <w:color w:val="000000" w:themeColor="text1"/>
          <w:sz w:val="40"/>
          <w:szCs w:val="40"/>
        </w:rPr>
        <w:t>Name: Khairul Amiruf</w:t>
      </w:r>
    </w:p>
    <w:p w14:paraId="2183224A" w14:textId="34DC95B0" w:rsidR="00195FE2" w:rsidRDefault="003A450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3A450B">
        <w:rPr>
          <w:rFonts w:ascii="Times New Roman" w:hAnsi="Times New Roman" w:cs="Times New Roman"/>
          <w:color w:val="000000" w:themeColor="text1"/>
          <w:sz w:val="40"/>
          <w:szCs w:val="40"/>
        </w:rPr>
        <w:t>Matric: U1721607A</w:t>
      </w:r>
      <w:r w:rsidR="00195FE2">
        <w:rPr>
          <w:color w:val="000000" w:themeColor="text1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541397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04481E" w14:textId="5879AB78" w:rsidR="003A450B" w:rsidRDefault="003A450B">
          <w:pPr>
            <w:pStyle w:val="TOCHeading"/>
          </w:pPr>
          <w:r>
            <w:t>Contents</w:t>
          </w:r>
        </w:p>
        <w:p w14:paraId="10262082" w14:textId="54F1C23C" w:rsidR="00E65E32" w:rsidRDefault="003A450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09937" w:history="1">
            <w:r w:rsidR="00E65E32" w:rsidRPr="00BC1BB1">
              <w:rPr>
                <w:rStyle w:val="Hyperlink"/>
                <w:noProof/>
              </w:rPr>
              <w:t>Introduction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_Toc57309937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 w:rsidR="0026249C">
              <w:rPr>
                <w:noProof/>
                <w:webHidden/>
              </w:rPr>
              <w:t>3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21B9D659" w14:textId="42ACAAC1" w:rsidR="00E65E32" w:rsidRDefault="002624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309938" w:history="1">
            <w:r w:rsidR="00E65E32" w:rsidRPr="00BC1BB1">
              <w:rPr>
                <w:rStyle w:val="Hyperlink"/>
                <w:noProof/>
              </w:rPr>
              <w:t>Objective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_Toc57309938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7160D3DE" w14:textId="54DD96C1" w:rsidR="00E65E32" w:rsidRDefault="002624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309939" w:history="1">
            <w:r w:rsidR="00E65E32" w:rsidRPr="00BC1BB1">
              <w:rPr>
                <w:rStyle w:val="Hyperlink"/>
                <w:noProof/>
              </w:rPr>
              <w:t>Experiment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_Toc57309939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2AACED0D" w14:textId="4F5D846F" w:rsidR="00E65E32" w:rsidRDefault="0026249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309940" w:history="1">
            <w:r w:rsidR="00E65E32" w:rsidRPr="00BC1BB1">
              <w:rPr>
                <w:rStyle w:val="Hyperlink"/>
                <w:noProof/>
              </w:rPr>
              <w:t>1.</w:t>
            </w:r>
            <w:r w:rsidR="00E65E32">
              <w:rPr>
                <w:noProof/>
              </w:rPr>
              <w:tab/>
            </w:r>
            <w:r w:rsidR="00E65E32" w:rsidRPr="00BC1BB1">
              <w:rPr>
                <w:rStyle w:val="Hyperlink"/>
                <w:noProof/>
              </w:rPr>
              <w:t>Implement the Ostu global thresholding algorithm. Evaluate the OCR accuracy. Discuss any problems with the Otsu global thresholding algorithm.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_Toc57309940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470ED9DF" w14:textId="2D5F3DEE" w:rsidR="00E65E32" w:rsidRDefault="002624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309941" w:history="1">
            <w:r w:rsidR="00E65E32" w:rsidRPr="00BC1BB1">
              <w:rPr>
                <w:rStyle w:val="Hyperlink"/>
                <w:noProof/>
              </w:rPr>
              <w:t>Original image: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_Toc57309941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1FC92B29" w14:textId="1F6893F2" w:rsidR="00E65E32" w:rsidRDefault="002624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309942" w:history="1">
            <w:r w:rsidR="00E65E32" w:rsidRPr="00BC1BB1">
              <w:rPr>
                <w:rStyle w:val="Hyperlink"/>
                <w:noProof/>
              </w:rPr>
              <w:t>Otsu global threshold: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_Toc57309942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038993FF" w14:textId="4B1AF509" w:rsidR="00E65E32" w:rsidRDefault="002624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309943" w:history="1">
            <w:r w:rsidR="00E65E32" w:rsidRPr="00BC1BB1">
              <w:rPr>
                <w:rStyle w:val="Hyperlink"/>
                <w:noProof/>
              </w:rPr>
              <w:t>Evaluate the OCR accuracy: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_Toc57309943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4FFF57C8" w14:textId="33F6B1EF" w:rsidR="00E65E32" w:rsidRDefault="002624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309944" w:history="1">
            <w:r w:rsidR="00E65E32" w:rsidRPr="00BC1BB1">
              <w:rPr>
                <w:rStyle w:val="Hyperlink"/>
                <w:noProof/>
              </w:rPr>
              <w:t>Discussion: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_Toc57309944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11D76BB3" w14:textId="2DCAB055" w:rsidR="00E65E32" w:rsidRDefault="0026249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309945" w:history="1">
            <w:r w:rsidR="00E65E32" w:rsidRPr="00BC1BB1">
              <w:rPr>
                <w:rStyle w:val="Hyperlink"/>
                <w:noProof/>
              </w:rPr>
              <w:t>2.</w:t>
            </w:r>
            <w:r w:rsidR="00E65E32">
              <w:rPr>
                <w:noProof/>
              </w:rPr>
              <w:tab/>
            </w:r>
            <w:r w:rsidR="00E65E32" w:rsidRPr="00BC1BB1">
              <w:rPr>
                <w:rStyle w:val="Hyperlink"/>
                <w:noProof/>
              </w:rPr>
              <w:t>Design your own algorithm to address the problem of Otsu global thresholding algorithm.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_Toc57309945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104B75EA" w14:textId="269B603A" w:rsidR="00E65E32" w:rsidRDefault="002624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309946" w:history="1">
            <w:r w:rsidR="00E65E32" w:rsidRPr="00BC1BB1">
              <w:rPr>
                <w:rStyle w:val="Hyperlink"/>
                <w:noProof/>
              </w:rPr>
              <w:t>Method: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_Toc57309946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39F75B37" w14:textId="46C567B3" w:rsidR="00E65E32" w:rsidRDefault="002624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309947" w:history="1">
            <w:r w:rsidR="00E65E32" w:rsidRPr="00BC1BB1">
              <w:rPr>
                <w:rStyle w:val="Hyperlink"/>
                <w:noProof/>
              </w:rPr>
              <w:t>Output: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_Toc57309947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61731236" w14:textId="053F1945" w:rsidR="00E65E32" w:rsidRDefault="002624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309948" w:history="1">
            <w:r w:rsidR="00E65E32" w:rsidRPr="00BC1BB1">
              <w:rPr>
                <w:rStyle w:val="Hyperlink"/>
                <w:noProof/>
              </w:rPr>
              <w:t>General Observation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_Toc57309948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168E9B87" w14:textId="390768A7" w:rsidR="00E65E32" w:rsidRDefault="002624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309949" w:history="1">
            <w:r w:rsidR="00E65E32" w:rsidRPr="00BC1BB1">
              <w:rPr>
                <w:rStyle w:val="Hyperlink"/>
                <w:noProof/>
              </w:rPr>
              <w:t>Evaluate OCR Accuracy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_Toc57309949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77F151D2" w14:textId="6B31B220" w:rsidR="00E65E32" w:rsidRDefault="002624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309950" w:history="1">
            <w:r w:rsidR="00E65E32" w:rsidRPr="00BC1BB1">
              <w:rPr>
                <w:rStyle w:val="Hyperlink"/>
                <w:noProof/>
              </w:rPr>
              <w:t>Specific Image Analysis (Enhancement): Image 1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_Toc57309950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7FDCE5F0" w14:textId="38FB4864" w:rsidR="00E65E32" w:rsidRDefault="002624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309951" w:history="1">
            <w:r w:rsidR="00E65E32" w:rsidRPr="00BC1BB1">
              <w:rPr>
                <w:rStyle w:val="Hyperlink"/>
                <w:noProof/>
              </w:rPr>
              <w:t>Specific Image Analysis (Enhancement): Image 2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_Toc57309951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586E23BE" w14:textId="0CE3A644" w:rsidR="00E65E32" w:rsidRDefault="0026249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309952" w:history="1">
            <w:r w:rsidR="00E65E32" w:rsidRPr="00BC1BB1">
              <w:rPr>
                <w:rStyle w:val="Hyperlink"/>
                <w:noProof/>
              </w:rPr>
              <w:t>3.</w:t>
            </w:r>
            <w:r w:rsidR="00E65E32">
              <w:rPr>
                <w:noProof/>
              </w:rPr>
              <w:tab/>
            </w:r>
            <w:r w:rsidR="00E65E32" w:rsidRPr="00BC1BB1">
              <w:rPr>
                <w:rStyle w:val="Hyperlink"/>
                <w:noProof/>
              </w:rPr>
              <w:t>Discuss how to improve recognition algorithms for more robust and accurate character recognition while document images suffer from different types of image degradation.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_Toc57309952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145E1E19" w14:textId="62D29D05" w:rsidR="00E65E32" w:rsidRDefault="002624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309953" w:history="1">
            <w:r w:rsidR="00E65E32" w:rsidRPr="00BC1BB1">
              <w:rPr>
                <w:rStyle w:val="Hyperlink"/>
                <w:noProof/>
              </w:rPr>
              <w:t>References</w:t>
            </w:r>
            <w:r w:rsidR="00E65E32">
              <w:rPr>
                <w:noProof/>
                <w:webHidden/>
              </w:rPr>
              <w:tab/>
            </w:r>
            <w:r w:rsidR="00E65E32">
              <w:rPr>
                <w:noProof/>
                <w:webHidden/>
              </w:rPr>
              <w:fldChar w:fldCharType="begin"/>
            </w:r>
            <w:r w:rsidR="00E65E32">
              <w:rPr>
                <w:noProof/>
                <w:webHidden/>
              </w:rPr>
              <w:instrText xml:space="preserve"> PAGEREF _Toc57309953 \h </w:instrText>
            </w:r>
            <w:r w:rsidR="00E65E32">
              <w:rPr>
                <w:noProof/>
                <w:webHidden/>
              </w:rPr>
            </w:r>
            <w:r w:rsidR="00E65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65E32">
              <w:rPr>
                <w:noProof/>
                <w:webHidden/>
              </w:rPr>
              <w:fldChar w:fldCharType="end"/>
            </w:r>
          </w:hyperlink>
        </w:p>
        <w:p w14:paraId="444F9485" w14:textId="79B55209" w:rsidR="003A450B" w:rsidRDefault="003A450B">
          <w:r>
            <w:rPr>
              <w:b/>
              <w:bCs/>
              <w:noProof/>
            </w:rPr>
            <w:fldChar w:fldCharType="end"/>
          </w:r>
        </w:p>
      </w:sdtContent>
    </w:sdt>
    <w:p w14:paraId="59FAB7BE" w14:textId="00F72F28" w:rsidR="008811A1" w:rsidRDefault="008811A1">
      <w:r>
        <w:br w:type="page"/>
      </w:r>
    </w:p>
    <w:p w14:paraId="25D8B2CD" w14:textId="56888C0C" w:rsidR="001732F0" w:rsidRDefault="005C0248" w:rsidP="005C0248">
      <w:pPr>
        <w:pStyle w:val="Heading1"/>
      </w:pPr>
      <w:bookmarkStart w:id="0" w:name="_Toc57309937"/>
      <w:r>
        <w:lastRenderedPageBreak/>
        <w:t>Introduction</w:t>
      </w:r>
      <w:bookmarkEnd w:id="0"/>
    </w:p>
    <w:p w14:paraId="4A782627" w14:textId="77777777" w:rsidR="0091751B" w:rsidRDefault="008328E5">
      <w:r>
        <w:t xml:space="preserve">This project aims to </w:t>
      </w:r>
      <w:r w:rsidR="00CB0832">
        <w:t>utilize the concepts learn throughout the course of Computer Vision</w:t>
      </w:r>
      <w:r w:rsidR="003D76C7">
        <w:t xml:space="preserve"> in the application of </w:t>
      </w:r>
      <w:r w:rsidR="0091751B">
        <w:t>Optical Character Recognition domain. As briefed in the project task, OCR involves a series of image processing and recognition tasks:</w:t>
      </w:r>
    </w:p>
    <w:p w14:paraId="7C6988A9" w14:textId="77777777" w:rsidR="00EE234E" w:rsidRPr="00EE234E" w:rsidRDefault="0091751B" w:rsidP="00EE234E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Text image binarization – converts a </w:t>
      </w:r>
      <w:proofErr w:type="spellStart"/>
      <w:r>
        <w:t>colour</w:t>
      </w:r>
      <w:proofErr w:type="spellEnd"/>
      <w:r>
        <w:t>/grayscale image into a binary image with multiple foreground regions</w:t>
      </w:r>
      <w:r w:rsidR="00EE234E">
        <w:t xml:space="preserve"> (usually characters)</w:t>
      </w:r>
    </w:p>
    <w:p w14:paraId="126A5E4B" w14:textId="77777777" w:rsidR="00EE234E" w:rsidRPr="00EE234E" w:rsidRDefault="00EE234E" w:rsidP="00EE234E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Connected component labelling that detects each binarized character region</w:t>
      </w:r>
    </w:p>
    <w:p w14:paraId="52A7CE29" w14:textId="77777777" w:rsidR="00EE234E" w:rsidRPr="00EE234E" w:rsidRDefault="00EE234E" w:rsidP="00EE234E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Character recognition by using some classifiers such as a pre-trained neural network</w:t>
      </w:r>
    </w:p>
    <w:p w14:paraId="05BAF60E" w14:textId="77777777" w:rsidR="00A91327" w:rsidRDefault="00A91327" w:rsidP="00A91327">
      <w:pPr>
        <w:pStyle w:val="Heading2"/>
      </w:pPr>
      <w:bookmarkStart w:id="1" w:name="_Toc57309938"/>
      <w:r>
        <w:t>Objective</w:t>
      </w:r>
      <w:bookmarkEnd w:id="1"/>
    </w:p>
    <w:p w14:paraId="2288D880" w14:textId="77777777" w:rsidR="006702B0" w:rsidRDefault="00A91327" w:rsidP="00A91327">
      <w:r>
        <w:t>Explore and develop various image binarization algorithms targeting optimal character recognition accuracy</w:t>
      </w:r>
      <w:r w:rsidR="00F6516F">
        <w:t>.</w:t>
      </w:r>
    </w:p>
    <w:p w14:paraId="76C4D84B" w14:textId="77777777" w:rsidR="006702B0" w:rsidRPr="00F74DDD" w:rsidRDefault="006702B0" w:rsidP="006702B0">
      <w:pPr>
        <w:pStyle w:val="Heading2"/>
        <w:rPr>
          <w:b/>
          <w:bCs/>
        </w:rPr>
      </w:pPr>
      <w:r w:rsidRPr="00F74DDD">
        <w:rPr>
          <w:b/>
          <w:bCs/>
        </w:rPr>
        <w:t>Note</w:t>
      </w:r>
    </w:p>
    <w:p w14:paraId="4F719D79" w14:textId="17C6BEA6" w:rsidR="001732F0" w:rsidRPr="00F6516F" w:rsidRDefault="001C3A6A" w:rsidP="006702B0">
      <w:r>
        <w:t>The codes are found in ‘ocr.py’</w:t>
      </w:r>
      <w:r w:rsidR="0035641F">
        <w:t xml:space="preserve"> and have been commented respective to the sections in this report</w:t>
      </w:r>
      <w:r>
        <w:t xml:space="preserve">. </w:t>
      </w:r>
      <w:r w:rsidR="006702B0">
        <w:t>All output of this script can be found in the ‘output.zip’ folder.</w:t>
      </w:r>
      <w:r w:rsidR="001732F0">
        <w:br w:type="page"/>
      </w:r>
    </w:p>
    <w:p w14:paraId="2A576B75" w14:textId="50DE2FC1" w:rsidR="005C0248" w:rsidRDefault="00934856" w:rsidP="005C0248">
      <w:pPr>
        <w:pStyle w:val="Heading1"/>
      </w:pPr>
      <w:bookmarkStart w:id="2" w:name="_Toc57309939"/>
      <w:r>
        <w:lastRenderedPageBreak/>
        <w:t>Experiment</w:t>
      </w:r>
      <w:bookmarkEnd w:id="2"/>
    </w:p>
    <w:p w14:paraId="76DAE1A4" w14:textId="7AA48668" w:rsidR="001732F0" w:rsidRDefault="00AE2247" w:rsidP="00AE2247">
      <w:pPr>
        <w:pStyle w:val="Heading2"/>
        <w:numPr>
          <w:ilvl w:val="0"/>
          <w:numId w:val="6"/>
        </w:numPr>
      </w:pPr>
      <w:bookmarkStart w:id="3" w:name="_Toc57309940"/>
      <w:r w:rsidRPr="00AE2247">
        <w:t xml:space="preserve">Implement the </w:t>
      </w:r>
      <w:proofErr w:type="spellStart"/>
      <w:r w:rsidRPr="00AE2247">
        <w:t>Ostu</w:t>
      </w:r>
      <w:proofErr w:type="spellEnd"/>
      <w:r w:rsidRPr="00AE2247">
        <w:t xml:space="preserve"> global thresholding algorithm</w:t>
      </w:r>
      <w:r w:rsidR="00C613DC">
        <w:t>. E</w:t>
      </w:r>
      <w:r w:rsidRPr="00AE2247">
        <w:t>valuate the OCR accuracy. Discuss any problems with the Otsu global thresholding algorithm.</w:t>
      </w:r>
      <w:bookmarkEnd w:id="3"/>
    </w:p>
    <w:p w14:paraId="6B00C3B1" w14:textId="285AB7DA" w:rsidR="009C31F9" w:rsidRDefault="00311862" w:rsidP="006B075D">
      <w:pPr>
        <w:pStyle w:val="Heading3"/>
      </w:pPr>
      <w:bookmarkStart w:id="4" w:name="_Toc57309941"/>
      <w:r>
        <w:t>Original image:</w:t>
      </w:r>
      <w:bookmarkEnd w:id="4"/>
    </w:p>
    <w:p w14:paraId="42F26EFD" w14:textId="77777777" w:rsidR="00A72BE4" w:rsidRDefault="009C31F9" w:rsidP="00A72BE4">
      <w:pPr>
        <w:keepNext/>
      </w:pPr>
      <w:r>
        <w:t xml:space="preserve">The </w:t>
      </w:r>
      <w:r w:rsidRPr="00646B91">
        <w:rPr>
          <w:b/>
          <w:bCs/>
        </w:rPr>
        <w:t>original</w:t>
      </w:r>
      <w:r>
        <w:t xml:space="preserve"> images are as shown below:</w:t>
      </w:r>
      <w:r>
        <w:rPr>
          <w:noProof/>
        </w:rPr>
        <w:drawing>
          <wp:inline distT="0" distB="0" distL="0" distR="0" wp14:anchorId="39F47E76" wp14:editId="078F18BA">
            <wp:extent cx="4551091" cy="1080000"/>
            <wp:effectExtent l="0" t="0" r="1905" b="6350"/>
            <wp:docPr id="12" name="Picture 12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newspap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9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D766" w14:textId="428AA93D" w:rsidR="00A72BE4" w:rsidRDefault="00A72BE4" w:rsidP="00A72BE4">
      <w:pPr>
        <w:pStyle w:val="Caption"/>
      </w:pPr>
      <w:r>
        <w:t xml:space="preserve">Figure </w:t>
      </w:r>
      <w:fldSimple w:instr=" SEQ Figure \* ARABIC ">
        <w:r w:rsidR="0026249C">
          <w:rPr>
            <w:noProof/>
          </w:rPr>
          <w:t>1</w:t>
        </w:r>
      </w:fldSimple>
      <w:r>
        <w:t>: sample01.png</w:t>
      </w:r>
    </w:p>
    <w:p w14:paraId="76FB98FC" w14:textId="77777777" w:rsidR="00A72BE4" w:rsidRDefault="009C31F9" w:rsidP="00A72BE4">
      <w:pPr>
        <w:keepNext/>
      </w:pPr>
      <w:r>
        <w:rPr>
          <w:noProof/>
        </w:rPr>
        <w:drawing>
          <wp:inline distT="0" distB="0" distL="0" distR="0" wp14:anchorId="599B45BA" wp14:editId="07A4757D">
            <wp:extent cx="1762480" cy="2340000"/>
            <wp:effectExtent l="0" t="0" r="9525" b="317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48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E01A" w14:textId="6FB9973E" w:rsidR="00A72BE4" w:rsidRDefault="00A72BE4" w:rsidP="00A72BE4">
      <w:pPr>
        <w:pStyle w:val="Caption"/>
      </w:pPr>
      <w:r>
        <w:t xml:space="preserve">Figure </w:t>
      </w:r>
      <w:fldSimple w:instr=" SEQ Figure \* ARABIC ">
        <w:r w:rsidR="0026249C">
          <w:rPr>
            <w:noProof/>
          </w:rPr>
          <w:t>2</w:t>
        </w:r>
      </w:fldSimple>
      <w:r>
        <w:t>: sample02.png</w:t>
      </w:r>
    </w:p>
    <w:p w14:paraId="1B1E8AB7" w14:textId="102FB0A6" w:rsidR="004D3AA5" w:rsidRDefault="00EB231A" w:rsidP="006B075D">
      <w:pPr>
        <w:pStyle w:val="Heading3"/>
      </w:pPr>
      <w:bookmarkStart w:id="5" w:name="_Toc57309942"/>
      <w:r>
        <w:t>Otsu global threshold:</w:t>
      </w:r>
      <w:bookmarkEnd w:id="5"/>
    </w:p>
    <w:p w14:paraId="1E4B2131" w14:textId="77777777" w:rsidR="00635019" w:rsidRDefault="00071DD5" w:rsidP="00635019">
      <w:pPr>
        <w:keepNext/>
      </w:pPr>
      <w:r>
        <w:rPr>
          <w:noProof/>
        </w:rPr>
        <w:drawing>
          <wp:inline distT="0" distB="0" distL="0" distR="0" wp14:anchorId="57824EF6" wp14:editId="382ADD77">
            <wp:extent cx="4551463" cy="1080000"/>
            <wp:effectExtent l="0" t="0" r="1905" b="635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46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0594" w14:textId="1AEBBF1A" w:rsidR="00635019" w:rsidRDefault="00635019" w:rsidP="00635019">
      <w:pPr>
        <w:pStyle w:val="Caption"/>
      </w:pPr>
      <w:r>
        <w:t xml:space="preserve">Figure </w:t>
      </w:r>
      <w:fldSimple w:instr=" SEQ Figure \* ARABIC ">
        <w:r w:rsidR="0026249C">
          <w:rPr>
            <w:noProof/>
          </w:rPr>
          <w:t>3</w:t>
        </w:r>
      </w:fldSimple>
      <w:r>
        <w:t xml:space="preserve">: sample01 after applying </w:t>
      </w:r>
      <w:r w:rsidR="002F1983">
        <w:t>Otsu</w:t>
      </w:r>
    </w:p>
    <w:p w14:paraId="7C593145" w14:textId="77777777" w:rsidR="00A30E7C" w:rsidRDefault="00071DD5" w:rsidP="00A30E7C">
      <w:pPr>
        <w:keepNext/>
      </w:pPr>
      <w:r>
        <w:rPr>
          <w:noProof/>
        </w:rPr>
        <w:lastRenderedPageBreak/>
        <w:drawing>
          <wp:inline distT="0" distB="0" distL="0" distR="0" wp14:anchorId="7B24F3F4" wp14:editId="6F247DEF">
            <wp:extent cx="1762480" cy="2340000"/>
            <wp:effectExtent l="0" t="0" r="9525" b="317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48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8B0D" w14:textId="33F3A6E6" w:rsidR="00EB231A" w:rsidRDefault="00A30E7C" w:rsidP="00A30E7C">
      <w:pPr>
        <w:pStyle w:val="Caption"/>
      </w:pPr>
      <w:r>
        <w:t xml:space="preserve">Figure </w:t>
      </w:r>
      <w:fldSimple w:instr=" SEQ Figure \* ARABIC ">
        <w:r w:rsidR="0026249C">
          <w:rPr>
            <w:noProof/>
          </w:rPr>
          <w:t>4</w:t>
        </w:r>
      </w:fldSimple>
      <w:r>
        <w:t xml:space="preserve">: sample02 after applying </w:t>
      </w:r>
      <w:r w:rsidR="004F1527">
        <w:t>O</w:t>
      </w:r>
      <w:r>
        <w:t>tsu</w:t>
      </w:r>
    </w:p>
    <w:p w14:paraId="34F17FE7" w14:textId="439AA0D7" w:rsidR="004F1527" w:rsidRDefault="004F1527" w:rsidP="006B075D">
      <w:pPr>
        <w:pStyle w:val="Heading3"/>
      </w:pPr>
      <w:bookmarkStart w:id="6" w:name="_Toc57309943"/>
      <w:r w:rsidRPr="004F1527">
        <w:t>Evaluate the OCR accuracy:</w:t>
      </w:r>
      <w:bookmarkEnd w:id="6"/>
    </w:p>
    <w:p w14:paraId="1E193CF6" w14:textId="0A6068A5" w:rsidR="00D44FCD" w:rsidRDefault="00D44FCD" w:rsidP="00D44FCD">
      <w:r>
        <w:t>To evaluat</w:t>
      </w:r>
      <w:r w:rsidR="002362F3">
        <w:t xml:space="preserve">e the accuracy of the OCR process, we will be transcribing the </w:t>
      </w:r>
      <w:r w:rsidR="00FA0766">
        <w:t>text from the image recognized into an output file</w:t>
      </w:r>
      <w:r w:rsidR="00CB3372">
        <w:t xml:space="preserve"> and compare this to the original image on a word level basis</w:t>
      </w:r>
      <w:r w:rsidR="00FA0766">
        <w:t xml:space="preserve">. </w:t>
      </w:r>
      <w:r w:rsidR="0042568B">
        <w:t xml:space="preserve">An excerpt of the transcribed text will be shown in the report </w:t>
      </w:r>
      <w:r w:rsidR="005A7C80">
        <w:t>for discussion.</w:t>
      </w:r>
    </w:p>
    <w:p w14:paraId="32ADC9AB" w14:textId="1EC73944" w:rsidR="00BE16B0" w:rsidRPr="006A4EBE" w:rsidRDefault="006A4EBE" w:rsidP="004F1527">
      <w:r>
        <w:t>T</w:t>
      </w:r>
      <w:r w:rsidR="00BE16B0">
        <w:t>ranscription with Otsu implementation</w:t>
      </w:r>
      <w:r>
        <w:t xml:space="preserve"> shown below</w:t>
      </w:r>
      <w:r w:rsidR="00BE16B0">
        <w:t>:</w:t>
      </w:r>
    </w:p>
    <w:p w14:paraId="1AE46BFE" w14:textId="55016C8A" w:rsidR="004F1527" w:rsidRPr="00165185" w:rsidRDefault="00544496" w:rsidP="004F1527">
      <w:pPr>
        <w:rPr>
          <w:b/>
          <w:bCs/>
          <w:u w:val="single"/>
        </w:rPr>
      </w:pPr>
      <w:r w:rsidRPr="00165185">
        <w:rPr>
          <w:b/>
          <w:bCs/>
          <w:u w:val="single"/>
        </w:rPr>
        <w:t>Image 1:</w:t>
      </w:r>
    </w:p>
    <w:p w14:paraId="31DAF1F3" w14:textId="7B8D85F2" w:rsidR="00B00B84" w:rsidRDefault="00675753" w:rsidP="004F1527">
      <w:r w:rsidRPr="00675753">
        <w:rPr>
          <w:noProof/>
        </w:rPr>
        <w:drawing>
          <wp:inline distT="0" distB="0" distL="0" distR="0" wp14:anchorId="777A9EC3" wp14:editId="36298CC3">
            <wp:extent cx="3896269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FAD" w14:textId="1211B5E6" w:rsidR="00E91F49" w:rsidRDefault="00E91F49" w:rsidP="004F1527">
      <w:r w:rsidRPr="00E91F49">
        <w:rPr>
          <w:b/>
          <w:bCs/>
          <w:u w:val="single"/>
        </w:rPr>
        <w:t>Image 2:</w:t>
      </w:r>
    </w:p>
    <w:p w14:paraId="4C7BF0FA" w14:textId="3FD77F72" w:rsidR="00C7726D" w:rsidRPr="00C7726D" w:rsidRDefault="00C7547E" w:rsidP="004F1527">
      <w:r w:rsidRPr="00C7547E">
        <w:rPr>
          <w:noProof/>
        </w:rPr>
        <w:drawing>
          <wp:inline distT="0" distB="0" distL="0" distR="0" wp14:anchorId="49411F4A" wp14:editId="625A42C8">
            <wp:extent cx="2286319" cy="1886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EF2F" w14:textId="3BA50CB1" w:rsidR="00137A70" w:rsidRPr="00137A70" w:rsidRDefault="00137A70" w:rsidP="004F1527">
      <w:pPr>
        <w:rPr>
          <w:b/>
          <w:bCs/>
          <w:u w:val="single"/>
        </w:rPr>
      </w:pPr>
      <w:r w:rsidRPr="00137A70">
        <w:rPr>
          <w:b/>
          <w:bCs/>
          <w:u w:val="single"/>
        </w:rPr>
        <w:lastRenderedPageBreak/>
        <w:t>Observations:</w:t>
      </w:r>
    </w:p>
    <w:p w14:paraId="2B0B3DF2" w14:textId="161BAC48" w:rsidR="00D83830" w:rsidRPr="00C0036B" w:rsidRDefault="00D83830" w:rsidP="004F1527">
      <w:r>
        <w:t>As we can see from the image</w:t>
      </w:r>
      <w:r w:rsidR="005769E1">
        <w:t>s</w:t>
      </w:r>
      <w:r>
        <w:t xml:space="preserve"> above, </w:t>
      </w:r>
      <w:r w:rsidR="0018013B">
        <w:t xml:space="preserve">the OCR transcription </w:t>
      </w:r>
      <w:r w:rsidR="00337C6D">
        <w:t>seems to be incoherent</w:t>
      </w:r>
      <w:r w:rsidR="00F734D0">
        <w:t xml:space="preserve"> and t</w:t>
      </w:r>
      <w:r w:rsidR="00337C6D">
        <w:t>he sentences are incomplete</w:t>
      </w:r>
      <w:r w:rsidR="00F734D0">
        <w:t xml:space="preserve">. Furthermore, </w:t>
      </w:r>
      <w:r w:rsidR="00337C6D">
        <w:t xml:space="preserve">there are </w:t>
      </w:r>
      <w:r w:rsidR="00705E7B">
        <w:t>some special characters that are being transcribed</w:t>
      </w:r>
      <w:r w:rsidR="00536FC3">
        <w:t xml:space="preserve"> even when they are not </w:t>
      </w:r>
      <w:r w:rsidR="00BF0385">
        <w:t xml:space="preserve">present </w:t>
      </w:r>
      <w:r w:rsidR="00536FC3">
        <w:t>in the original image</w:t>
      </w:r>
      <w:r w:rsidR="000E1E29">
        <w:t xml:space="preserve">. This could be </w:t>
      </w:r>
      <w:r w:rsidR="00705E7B">
        <w:t xml:space="preserve">the result of noise in the </w:t>
      </w:r>
      <w:r w:rsidR="00315A01">
        <w:t xml:space="preserve">threshold </w:t>
      </w:r>
      <w:r w:rsidR="00705E7B">
        <w:t>image</w:t>
      </w:r>
      <w:r w:rsidR="00197F4C">
        <w:t>s</w:t>
      </w:r>
      <w:r w:rsidR="00705E7B">
        <w:t xml:space="preserve">. </w:t>
      </w:r>
    </w:p>
    <w:p w14:paraId="19C1ED3C" w14:textId="715A2121" w:rsidR="004F1527" w:rsidRPr="004F1527" w:rsidRDefault="004F1527" w:rsidP="006B075D">
      <w:pPr>
        <w:pStyle w:val="Heading3"/>
      </w:pPr>
      <w:bookmarkStart w:id="7" w:name="_Toc57309944"/>
      <w:r w:rsidRPr="004F1527">
        <w:t>Discuss</w:t>
      </w:r>
      <w:r w:rsidR="00C1722B">
        <w:t>io</w:t>
      </w:r>
      <w:r w:rsidR="002921CE">
        <w:t>n</w:t>
      </w:r>
      <w:r w:rsidRPr="004F1527">
        <w:t>:</w:t>
      </w:r>
      <w:bookmarkEnd w:id="7"/>
    </w:p>
    <w:p w14:paraId="0C07E18B" w14:textId="57F63763" w:rsidR="007A7D67" w:rsidRDefault="007A7D67" w:rsidP="00646B91">
      <w:r>
        <w:t xml:space="preserve">Thresholding </w:t>
      </w:r>
      <w:r w:rsidR="005F1C99">
        <w:t xml:space="preserve">divides the pixels into two classes: pixels higher than or lower than the threshold. </w:t>
      </w:r>
      <w:r w:rsidR="00A60A73">
        <w:t xml:space="preserve">The </w:t>
      </w:r>
      <w:r w:rsidR="00671439">
        <w:t xml:space="preserve">most optimal outcome would be a threshold that </w:t>
      </w:r>
      <w:r w:rsidR="00F62EF6">
        <w:t xml:space="preserve">would minimize the intra-class variance while maximizing the inter-class variance. </w:t>
      </w:r>
    </w:p>
    <w:p w14:paraId="12F4FFD6" w14:textId="3BE0657D" w:rsidR="004F1527" w:rsidRDefault="00587BB0" w:rsidP="00646B91">
      <w:r>
        <w:t xml:space="preserve">The intra-class variance would mean that the pixels are less dispersed from one another in its respective class while inter-class variance </w:t>
      </w:r>
      <w:r w:rsidR="00943432">
        <w:t xml:space="preserve">would create a more distinctive </w:t>
      </w:r>
      <w:r w:rsidR="00CD5DCD">
        <w:t>difference between the two classes.</w:t>
      </w:r>
      <w:r w:rsidR="008A38A7">
        <w:t xml:space="preserve"> </w:t>
      </w:r>
    </w:p>
    <w:p w14:paraId="46362980" w14:textId="2A45D412" w:rsidR="00C613DC" w:rsidRPr="00646B91" w:rsidRDefault="00646B91" w:rsidP="00646B91">
      <w:r>
        <w:t xml:space="preserve">From the </w:t>
      </w:r>
      <w:r w:rsidR="005978F5">
        <w:t xml:space="preserve">original </w:t>
      </w:r>
      <w:r>
        <w:t xml:space="preserve">images, we can see that the </w:t>
      </w:r>
      <w:r w:rsidR="00117CFE">
        <w:t xml:space="preserve">images </w:t>
      </w:r>
      <w:r w:rsidR="00AD5C59">
        <w:t>are exposed to different levels of light</w:t>
      </w:r>
      <w:r w:rsidR="00AF17F3">
        <w:t>, or a difference in illumination</w:t>
      </w:r>
      <w:r w:rsidR="003E05BF">
        <w:t xml:space="preserve"> levels</w:t>
      </w:r>
      <w:r w:rsidR="00C613DC">
        <w:t>.</w:t>
      </w:r>
      <w:r w:rsidR="00C01385">
        <w:t xml:space="preserve"> </w:t>
      </w:r>
      <w:r w:rsidR="004F4261">
        <w:t xml:space="preserve">This would suggest </w:t>
      </w:r>
      <w:r w:rsidR="005F0B94">
        <w:t xml:space="preserve">the image having </w:t>
      </w:r>
      <w:r w:rsidR="004F4261">
        <w:t xml:space="preserve">more than </w:t>
      </w:r>
      <w:r w:rsidR="005F0B94">
        <w:t xml:space="preserve">one </w:t>
      </w:r>
      <w:r w:rsidR="004F4261">
        <w:t xml:space="preserve">‘regions’ to </w:t>
      </w:r>
      <w:r w:rsidR="00222F9E">
        <w:t>segment</w:t>
      </w:r>
      <w:r w:rsidR="00D00ADC">
        <w:t xml:space="preserve"> when it comes to </w:t>
      </w:r>
      <w:r w:rsidR="009C5750">
        <w:t>applying filters.</w:t>
      </w:r>
      <w:r w:rsidR="00222F9E">
        <w:t xml:space="preserve"> </w:t>
      </w:r>
      <w:r w:rsidR="00A33D77">
        <w:t xml:space="preserve">The limitations of simple thresholding </w:t>
      </w:r>
      <w:r w:rsidR="0063069D">
        <w:t>come</w:t>
      </w:r>
      <w:r w:rsidR="00A33D77">
        <w:t xml:space="preserve"> into play when there are more than two image regions to segment</w:t>
      </w:r>
      <w:r w:rsidR="0047361C">
        <w:t>, which we are facing in this situation</w:t>
      </w:r>
      <w:r w:rsidR="00BB4F5E">
        <w:t>. As expected, we did not obtain a good result from Otsu</w:t>
      </w:r>
      <w:r w:rsidR="00746ABD">
        <w:t xml:space="preserve"> global</w:t>
      </w:r>
      <w:r w:rsidR="00BB4F5E">
        <w:t xml:space="preserve"> thresholding.</w:t>
      </w:r>
    </w:p>
    <w:p w14:paraId="71B54751" w14:textId="324E0AA8" w:rsidR="001732F0" w:rsidRPr="009C31F9" w:rsidRDefault="001732F0">
      <w:r>
        <w:br w:type="page"/>
      </w:r>
    </w:p>
    <w:p w14:paraId="1A27AC00" w14:textId="324AEDA4" w:rsidR="001732F0" w:rsidRDefault="00AE2247" w:rsidP="00AE2247">
      <w:pPr>
        <w:pStyle w:val="Heading2"/>
        <w:numPr>
          <w:ilvl w:val="0"/>
          <w:numId w:val="6"/>
        </w:numPr>
      </w:pPr>
      <w:bookmarkStart w:id="8" w:name="_Toc57309945"/>
      <w:r>
        <w:lastRenderedPageBreak/>
        <w:t>Design your own algorithm to address the problem of Otsu global thresholding algorithm</w:t>
      </w:r>
      <w:r w:rsidR="008104B9">
        <w:t>.</w:t>
      </w:r>
      <w:bookmarkEnd w:id="8"/>
    </w:p>
    <w:p w14:paraId="26F85E3E" w14:textId="2BEA5465" w:rsidR="00A2127C" w:rsidRDefault="00A2127C" w:rsidP="006B075D">
      <w:pPr>
        <w:pStyle w:val="Heading3"/>
      </w:pPr>
      <w:bookmarkStart w:id="9" w:name="_Toc57309946"/>
      <w:r>
        <w:t>Method:</w:t>
      </w:r>
      <w:bookmarkEnd w:id="9"/>
    </w:p>
    <w:p w14:paraId="78B99B81" w14:textId="3BBE8000" w:rsidR="00A2127C" w:rsidRDefault="00A2127C" w:rsidP="00A2127C">
      <w:pPr>
        <w:pStyle w:val="ListParagraph"/>
        <w:numPr>
          <w:ilvl w:val="0"/>
          <w:numId w:val="9"/>
        </w:numPr>
      </w:pPr>
      <w:r>
        <w:t>Applying gaussian filter to the image</w:t>
      </w:r>
      <w:r w:rsidR="0025162D">
        <w:t xml:space="preserve"> to remove noise</w:t>
      </w:r>
    </w:p>
    <w:p w14:paraId="669E9987" w14:textId="5B28E712" w:rsidR="00D9383A" w:rsidRDefault="005E5CC2" w:rsidP="00A2127C">
      <w:pPr>
        <w:pStyle w:val="ListParagraph"/>
        <w:numPr>
          <w:ilvl w:val="0"/>
          <w:numId w:val="9"/>
        </w:numPr>
      </w:pPr>
      <w:r>
        <w:t>Apply adaptive threshold</w:t>
      </w:r>
      <w:r w:rsidR="003A74CF">
        <w:t xml:space="preserve"> </w:t>
      </w:r>
    </w:p>
    <w:p w14:paraId="23066244" w14:textId="77777777" w:rsidR="00046A88" w:rsidRDefault="00046A88" w:rsidP="006B075D">
      <w:pPr>
        <w:pStyle w:val="Heading3"/>
      </w:pPr>
      <w:bookmarkStart w:id="10" w:name="_Toc57309947"/>
      <w:r>
        <w:t>Output:</w:t>
      </w:r>
      <w:bookmarkEnd w:id="10"/>
    </w:p>
    <w:p w14:paraId="12122175" w14:textId="77777777" w:rsidR="003A74CF" w:rsidRDefault="00DD2F9B" w:rsidP="003A74CF">
      <w:pPr>
        <w:keepNext/>
      </w:pPr>
      <w:r>
        <w:rPr>
          <w:noProof/>
        </w:rPr>
        <w:drawing>
          <wp:inline distT="0" distB="0" distL="0" distR="0" wp14:anchorId="3CFE7F56" wp14:editId="35CE2ADC">
            <wp:extent cx="4551463" cy="1080000"/>
            <wp:effectExtent l="0" t="0" r="1905" b="63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46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45B7" w14:textId="704572BF" w:rsidR="003A74CF" w:rsidRDefault="003A74CF" w:rsidP="003A74CF">
      <w:pPr>
        <w:pStyle w:val="Caption"/>
      </w:pPr>
      <w:r>
        <w:t xml:space="preserve">Figure </w:t>
      </w:r>
      <w:fldSimple w:instr=" SEQ Figure \* ARABIC ">
        <w:r w:rsidR="0026249C">
          <w:rPr>
            <w:noProof/>
          </w:rPr>
          <w:t>5</w:t>
        </w:r>
      </w:fldSimple>
      <w:r>
        <w:t xml:space="preserve">: Adaptive threshold </w:t>
      </w:r>
      <w:r w:rsidR="00A2455D">
        <w:t xml:space="preserve">for image </w:t>
      </w:r>
      <w:r>
        <w:t>1</w:t>
      </w:r>
    </w:p>
    <w:p w14:paraId="4185B3D1" w14:textId="77777777" w:rsidR="00A2455D" w:rsidRDefault="00DD2F9B" w:rsidP="00A2455D">
      <w:pPr>
        <w:keepNext/>
      </w:pPr>
      <w:r>
        <w:rPr>
          <w:noProof/>
        </w:rPr>
        <w:drawing>
          <wp:inline distT="0" distB="0" distL="0" distR="0" wp14:anchorId="022FFF2F" wp14:editId="58D846D2">
            <wp:extent cx="1898056" cy="2520000"/>
            <wp:effectExtent l="0" t="0" r="698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2760" w14:textId="2F2B2CF6" w:rsidR="00A2455D" w:rsidRDefault="00A2455D" w:rsidP="00A2455D">
      <w:pPr>
        <w:pStyle w:val="Caption"/>
      </w:pPr>
      <w:r>
        <w:t xml:space="preserve">Figure </w:t>
      </w:r>
      <w:fldSimple w:instr=" SEQ Figure \* ARABIC ">
        <w:r w:rsidR="0026249C">
          <w:rPr>
            <w:noProof/>
          </w:rPr>
          <w:t>6</w:t>
        </w:r>
      </w:fldSimple>
      <w:r>
        <w:t>: Adaptive threshold for image 2</w:t>
      </w:r>
    </w:p>
    <w:p w14:paraId="1E6D9AD0" w14:textId="269E7A13" w:rsidR="00DB3211" w:rsidRPr="00D8140F" w:rsidRDefault="00DB3211" w:rsidP="000C77B1">
      <w:pPr>
        <w:pStyle w:val="Heading3"/>
      </w:pPr>
      <w:bookmarkStart w:id="11" w:name="_Toc57309948"/>
      <w:r w:rsidRPr="00D8140F">
        <w:t>General Observation</w:t>
      </w:r>
      <w:bookmarkEnd w:id="11"/>
    </w:p>
    <w:p w14:paraId="7F8B7C73" w14:textId="06CC371E" w:rsidR="008424C9" w:rsidRDefault="008424C9" w:rsidP="00D9383A">
      <w:r>
        <w:t xml:space="preserve">From the images above, we </w:t>
      </w:r>
      <w:proofErr w:type="gramStart"/>
      <w:r>
        <w:t>are able to</w:t>
      </w:r>
      <w:proofErr w:type="gramEnd"/>
      <w:r>
        <w:t xml:space="preserve"> obtain decent results where </w:t>
      </w:r>
      <w:r w:rsidR="006B0E32">
        <w:t xml:space="preserve">the </w:t>
      </w:r>
      <w:r w:rsidR="003F631F">
        <w:t xml:space="preserve">output is not </w:t>
      </w:r>
      <w:r w:rsidR="00CE4DA6">
        <w:t xml:space="preserve">affected by the ‘two’ </w:t>
      </w:r>
      <w:r w:rsidR="006B0E32">
        <w:t>regions</w:t>
      </w:r>
      <w:r w:rsidR="00CE4DA6">
        <w:t xml:space="preserve"> </w:t>
      </w:r>
      <w:r w:rsidR="00AD5793">
        <w:t xml:space="preserve">where one is completely obscured </w:t>
      </w:r>
      <w:r w:rsidR="00CE4DA6">
        <w:t xml:space="preserve">as we see in the Otsu’s thresholding. </w:t>
      </w:r>
      <w:r w:rsidR="00626AF2">
        <w:t xml:space="preserve">Most of the characters </w:t>
      </w:r>
      <w:r w:rsidR="006B0E32">
        <w:t xml:space="preserve">are </w:t>
      </w:r>
      <w:r w:rsidR="00085398">
        <w:t>discernible</w:t>
      </w:r>
      <w:r w:rsidR="00F5791B">
        <w:t xml:space="preserve"> and readable</w:t>
      </w:r>
      <w:r w:rsidR="00085398">
        <w:t>.</w:t>
      </w:r>
    </w:p>
    <w:p w14:paraId="13FDC0E3" w14:textId="4E92EB8B" w:rsidR="00DA21C9" w:rsidRDefault="00DA21C9" w:rsidP="00D9383A">
      <w:r>
        <w:t xml:space="preserve">The adaptive thresholding method works better than Otsu’s because </w:t>
      </w:r>
      <w:r w:rsidR="00916157">
        <w:t>the threshold value is localized to the specific region of the image</w:t>
      </w:r>
      <w:r w:rsidR="00DB53A8">
        <w:t xml:space="preserve"> within the window size</w:t>
      </w:r>
      <w:r w:rsidR="00916157">
        <w:t xml:space="preserve">. </w:t>
      </w:r>
      <w:r w:rsidR="001E1E14">
        <w:t xml:space="preserve">By using `ADAPTIVE_THRESH_GAUSSIAN_C`, the threshold value is a gaussian-weighted sum of the </w:t>
      </w:r>
      <w:proofErr w:type="spellStart"/>
      <w:r w:rsidR="001E1E14">
        <w:t>neighbourhood</w:t>
      </w:r>
      <w:proofErr w:type="spellEnd"/>
      <w:r w:rsidR="001E1E14">
        <w:t xml:space="preserve"> values</w:t>
      </w:r>
      <w:r w:rsidR="00DA281D">
        <w:t xml:space="preserve"> (minus the constant c). </w:t>
      </w:r>
      <w:r w:rsidR="00343116">
        <w:t>As a result, the threshold would elicit better OCR accuracy as compared to a global thresholding like Otsu’s.</w:t>
      </w:r>
    </w:p>
    <w:p w14:paraId="48A2BA9B" w14:textId="7F7EF936" w:rsidR="00AA6D15" w:rsidRDefault="005840EC" w:rsidP="007331A6">
      <w:pPr>
        <w:pStyle w:val="Heading3"/>
      </w:pPr>
      <w:bookmarkStart w:id="12" w:name="_Toc57309949"/>
      <w:r>
        <w:t>Evaluate OCR Accuracy</w:t>
      </w:r>
      <w:bookmarkEnd w:id="12"/>
    </w:p>
    <w:p w14:paraId="7BAD5EDE" w14:textId="0BACF601" w:rsidR="003D2285" w:rsidRDefault="00F54011" w:rsidP="00D9383A">
      <w:pPr>
        <w:rPr>
          <w:b/>
          <w:bCs/>
          <w:u w:val="single"/>
        </w:rPr>
      </w:pPr>
      <w:r>
        <w:rPr>
          <w:b/>
          <w:bCs/>
          <w:u w:val="single"/>
        </w:rPr>
        <w:t>Image 1</w:t>
      </w:r>
      <w:r w:rsidR="00175959">
        <w:rPr>
          <w:b/>
          <w:bCs/>
          <w:u w:val="single"/>
        </w:rPr>
        <w:t xml:space="preserve"> </w:t>
      </w:r>
      <w:r w:rsidR="008E2A4D">
        <w:rPr>
          <w:b/>
          <w:bCs/>
          <w:u w:val="single"/>
        </w:rPr>
        <w:t>OCR</w:t>
      </w:r>
      <w:r>
        <w:rPr>
          <w:b/>
          <w:bCs/>
          <w:u w:val="single"/>
        </w:rPr>
        <w:t>:</w:t>
      </w:r>
    </w:p>
    <w:p w14:paraId="141FC645" w14:textId="1F0B9A4B" w:rsidR="00F54011" w:rsidRDefault="00EB6E7B" w:rsidP="00D9383A">
      <w:pPr>
        <w:rPr>
          <w:b/>
          <w:bCs/>
          <w:u w:val="single"/>
        </w:rPr>
      </w:pPr>
      <w:r w:rsidRPr="00EB6E7B">
        <w:rPr>
          <w:b/>
          <w:bCs/>
          <w:noProof/>
          <w:u w:val="single"/>
        </w:rPr>
        <w:lastRenderedPageBreak/>
        <w:drawing>
          <wp:inline distT="0" distB="0" distL="0" distR="0" wp14:anchorId="1DA4DD45" wp14:editId="165391C3">
            <wp:extent cx="5943600" cy="1164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E86B" w14:textId="562B3CD6" w:rsidR="00EB6E7B" w:rsidRDefault="00EB6E7B" w:rsidP="00D9383A">
      <w:pPr>
        <w:rPr>
          <w:b/>
          <w:bCs/>
          <w:u w:val="single"/>
        </w:rPr>
      </w:pPr>
      <w:r>
        <w:rPr>
          <w:b/>
          <w:bCs/>
          <w:u w:val="single"/>
        </w:rPr>
        <w:t>Image 2</w:t>
      </w:r>
      <w:r w:rsidR="002643F9">
        <w:rPr>
          <w:b/>
          <w:bCs/>
          <w:u w:val="single"/>
        </w:rPr>
        <w:t xml:space="preserve"> OCR</w:t>
      </w:r>
      <w:r>
        <w:rPr>
          <w:b/>
          <w:bCs/>
          <w:u w:val="single"/>
        </w:rPr>
        <w:t>:</w:t>
      </w:r>
    </w:p>
    <w:p w14:paraId="0BB87E5A" w14:textId="365881C8" w:rsidR="00EB6E7B" w:rsidRDefault="00625237" w:rsidP="00D9383A">
      <w:pPr>
        <w:rPr>
          <w:b/>
          <w:bCs/>
          <w:u w:val="single"/>
        </w:rPr>
      </w:pPr>
      <w:r w:rsidRPr="00625237">
        <w:rPr>
          <w:b/>
          <w:bCs/>
          <w:noProof/>
          <w:u w:val="single"/>
        </w:rPr>
        <w:drawing>
          <wp:inline distT="0" distB="0" distL="0" distR="0" wp14:anchorId="4F122FA9" wp14:editId="07BB50DF">
            <wp:extent cx="3801005" cy="294363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B064" w14:textId="5AA42AAD" w:rsidR="00A54C06" w:rsidRDefault="0034772B" w:rsidP="00D9383A">
      <w:pPr>
        <w:rPr>
          <w:b/>
          <w:bCs/>
          <w:u w:val="single"/>
        </w:rPr>
      </w:pPr>
      <w:r>
        <w:rPr>
          <w:b/>
          <w:bCs/>
          <w:u w:val="single"/>
        </w:rPr>
        <w:t>Observation:</w:t>
      </w:r>
    </w:p>
    <w:p w14:paraId="69D047BC" w14:textId="50EA605E" w:rsidR="00EF5F90" w:rsidRDefault="00A26A40" w:rsidP="00D9383A">
      <w:r>
        <w:t xml:space="preserve">From the above images, we can see that the sentences are more </w:t>
      </w:r>
      <w:r w:rsidR="00473281">
        <w:t>fully formed</w:t>
      </w:r>
      <w:r>
        <w:t xml:space="preserve"> and there are more characters appearing in the transcription than before (</w:t>
      </w:r>
      <w:proofErr w:type="spellStart"/>
      <w:r>
        <w:t>otsu</w:t>
      </w:r>
      <w:proofErr w:type="spellEnd"/>
      <w:r>
        <w:t xml:space="preserve"> implementation). </w:t>
      </w:r>
      <w:r w:rsidR="00473281">
        <w:t>However, there are instances</w:t>
      </w:r>
      <w:r w:rsidR="006E522C">
        <w:t xml:space="preserve"> where the transcription is being misinterpreted. For example, in image one, </w:t>
      </w:r>
      <w:r w:rsidR="00840E4B">
        <w:t>the sentence transcribed to be “</w:t>
      </w:r>
      <w:r w:rsidR="004F2A12">
        <w:t xml:space="preserve">…so you do not get blocked </w:t>
      </w:r>
      <w:proofErr w:type="gramStart"/>
      <w:r w:rsidR="00840E4B">
        <w:t>In</w:t>
      </w:r>
      <w:proofErr w:type="gramEnd"/>
      <w:r w:rsidR="00840E4B">
        <w:t xml:space="preserve"> the </w:t>
      </w:r>
      <w:r w:rsidR="00840E4B">
        <w:rPr>
          <w:rFonts w:cstheme="minorHAnsi"/>
        </w:rPr>
        <w:t>©</w:t>
      </w:r>
      <w:r w:rsidR="00840E4B">
        <w:t xml:space="preserve">. Afternoon St </w:t>
      </w:r>
      <w:proofErr w:type="spellStart"/>
      <w:r w:rsidR="00840E4B">
        <w:t>yt</w:t>
      </w:r>
      <w:proofErr w:type="spellEnd"/>
      <w:r w:rsidR="00840E4B">
        <w:t xml:space="preserve"> al Totton </w:t>
      </w:r>
      <w:proofErr w:type="spellStart"/>
      <w:r w:rsidR="00840E4B">
        <w:t>cena</w:t>
      </w:r>
      <w:proofErr w:type="spellEnd"/>
      <w:r w:rsidR="00840E4B">
        <w:t xml:space="preserve"> </w:t>
      </w:r>
      <w:proofErr w:type="spellStart"/>
      <w:r w:rsidR="00840E4B">
        <w:t>tn</w:t>
      </w:r>
      <w:proofErr w:type="spellEnd"/>
      <w:r w:rsidR="00840E4B">
        <w:t xml:space="preserve">” as oppose to </w:t>
      </w:r>
      <w:r w:rsidR="004F2A12">
        <w:t>the ground truth: “</w:t>
      </w:r>
      <w:r w:rsidR="00790CC0">
        <w:t>so you do not get blocked in the afternoon”.</w:t>
      </w:r>
      <w:r w:rsidR="008148FD">
        <w:t xml:space="preserve"> Although most of the contents of the sentences are there, the presence of noise </w:t>
      </w:r>
      <w:r w:rsidR="008100FA">
        <w:t xml:space="preserve">(as seen from the image in Figure 5) </w:t>
      </w:r>
      <w:r w:rsidR="008148FD">
        <w:t>distorts the transcription process and consequently disrupt</w:t>
      </w:r>
      <w:r w:rsidR="00F370BE">
        <w:t>s</w:t>
      </w:r>
      <w:r w:rsidR="008148FD">
        <w:t xml:space="preserve"> the meaning of the sentence altogether. </w:t>
      </w:r>
    </w:p>
    <w:p w14:paraId="2D2D8D09" w14:textId="77777777" w:rsidR="00EF5F90" w:rsidRPr="00EF5F90" w:rsidRDefault="00EF5F90" w:rsidP="00D9383A"/>
    <w:p w14:paraId="714A0514" w14:textId="77777777" w:rsidR="00EF5F90" w:rsidRDefault="00EF5F9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3A8EC7F" w14:textId="7D3DFCA4" w:rsidR="00DB3211" w:rsidRDefault="00DB3211" w:rsidP="00480671">
      <w:pPr>
        <w:pStyle w:val="Heading3"/>
      </w:pPr>
      <w:bookmarkStart w:id="13" w:name="_Toc57309950"/>
      <w:r w:rsidRPr="00065180">
        <w:lastRenderedPageBreak/>
        <w:t>Specific Image Analysis</w:t>
      </w:r>
      <w:r w:rsidR="00086170">
        <w:t xml:space="preserve"> (Enhancement)</w:t>
      </w:r>
      <w:r w:rsidR="00762E5D">
        <w:t>: Image 1</w:t>
      </w:r>
      <w:bookmarkEnd w:id="13"/>
    </w:p>
    <w:p w14:paraId="330A0AD6" w14:textId="3A53ADAC" w:rsidR="00040F30" w:rsidRPr="00040F30" w:rsidRDefault="00040F30" w:rsidP="006E3922">
      <w:pPr>
        <w:pStyle w:val="Heading4"/>
      </w:pPr>
      <w:r w:rsidRPr="00040F30">
        <w:t>Method 1: Increase Gaussian Blur kernel size</w:t>
      </w:r>
    </w:p>
    <w:p w14:paraId="440BCC9B" w14:textId="58341BC7" w:rsidR="00DB3211" w:rsidRPr="00DB3211" w:rsidRDefault="00DB3211" w:rsidP="00D9383A">
      <w:pPr>
        <w:rPr>
          <w:b/>
          <w:bCs/>
        </w:rPr>
      </w:pPr>
      <w:r>
        <w:rPr>
          <w:b/>
          <w:bCs/>
        </w:rPr>
        <w:t>Image 1</w:t>
      </w:r>
      <w:r w:rsidR="00D91B2E">
        <w:rPr>
          <w:b/>
          <w:bCs/>
        </w:rPr>
        <w:t xml:space="preserve"> (sample01.png)</w:t>
      </w:r>
      <w:r w:rsidR="00065180">
        <w:rPr>
          <w:b/>
          <w:bCs/>
        </w:rPr>
        <w:t>:</w:t>
      </w:r>
    </w:p>
    <w:p w14:paraId="3EBCBC24" w14:textId="1B8F6C27" w:rsidR="00FB1FDA" w:rsidRDefault="008C6F9C" w:rsidP="00FB1FDA">
      <w:pPr>
        <w:keepNext/>
      </w:pPr>
      <w:r>
        <w:t xml:space="preserve">For image 1, the output obtained comes with some noise </w:t>
      </w:r>
      <w:r w:rsidR="008C624C">
        <w:t xml:space="preserve">towards the right side of the image. </w:t>
      </w:r>
      <w:proofErr w:type="gramStart"/>
      <w:r w:rsidR="003574D9">
        <w:t>In order to</w:t>
      </w:r>
      <w:proofErr w:type="gramEnd"/>
      <w:r w:rsidR="003574D9">
        <w:t xml:space="preserve"> reduce this noise, we can increase the kernel size of the gaussian filter.</w:t>
      </w:r>
      <w:r w:rsidR="00615669">
        <w:t xml:space="preserve"> When increased the size of the kernel to 7, the following output is obtained. </w:t>
      </w:r>
      <w:r w:rsidR="0075653C">
        <w:rPr>
          <w:noProof/>
        </w:rPr>
        <w:drawing>
          <wp:inline distT="0" distB="0" distL="0" distR="0" wp14:anchorId="6834CBEA" wp14:editId="620B8364">
            <wp:extent cx="4551465" cy="1080000"/>
            <wp:effectExtent l="0" t="0" r="1905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46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831B" w14:textId="7A928266" w:rsidR="008C6F9C" w:rsidRDefault="00FB1FDA" w:rsidP="00FB1FDA">
      <w:pPr>
        <w:pStyle w:val="Caption"/>
      </w:pPr>
      <w:r>
        <w:t xml:space="preserve">Figure </w:t>
      </w:r>
      <w:fldSimple w:instr=" SEQ Figure \* ARABIC ">
        <w:r w:rsidR="0026249C">
          <w:rPr>
            <w:noProof/>
          </w:rPr>
          <w:t>7</w:t>
        </w:r>
      </w:fldSimple>
      <w:r>
        <w:t>: kernel size=7</w:t>
      </w:r>
    </w:p>
    <w:p w14:paraId="45388EA5" w14:textId="7BA52BC4" w:rsidR="00CF559C" w:rsidRDefault="00192821" w:rsidP="00192821">
      <w:pPr>
        <w:pStyle w:val="Heading5"/>
      </w:pPr>
      <w:r>
        <w:t>Evaluate OCR Accuracy</w:t>
      </w:r>
    </w:p>
    <w:p w14:paraId="0A8CEB14" w14:textId="246E8E3A" w:rsidR="00192821" w:rsidRDefault="00E84A63" w:rsidP="00192821">
      <w:r w:rsidRPr="00E84A63">
        <w:rPr>
          <w:noProof/>
        </w:rPr>
        <w:drawing>
          <wp:inline distT="0" distB="0" distL="0" distR="0" wp14:anchorId="1F1E77A3" wp14:editId="232D85B1">
            <wp:extent cx="5943600" cy="1336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0004" w14:textId="50E799C7" w:rsidR="00E84A63" w:rsidRDefault="00E84A63" w:rsidP="00192821">
      <w:r>
        <w:t xml:space="preserve">From the image above, we can see that we have successfully remove the bulk of the noise that was present </w:t>
      </w:r>
      <w:r w:rsidR="00C71FD8">
        <w:t xml:space="preserve">in figure 5. This translates to better OCR transcription. </w:t>
      </w:r>
      <w:r w:rsidR="00E25053">
        <w:t xml:space="preserve">However, the increase in size </w:t>
      </w:r>
      <w:r w:rsidR="00FC7044">
        <w:t xml:space="preserve">for the gaussian kernel comes at a cost. The semicolon in between “Under School Age Children” and “While” </w:t>
      </w:r>
      <w:r w:rsidR="00C416E8">
        <w:t>is removed</w:t>
      </w:r>
      <w:r w:rsidR="00FC7044">
        <w:t xml:space="preserve"> and the space between “adhere to our policy”</w:t>
      </w:r>
      <w:r w:rsidR="00C416E8">
        <w:t xml:space="preserve"> is not accurately being transcribed. </w:t>
      </w:r>
      <w:r w:rsidR="001221F1">
        <w:t xml:space="preserve">Although, </w:t>
      </w:r>
      <w:r w:rsidR="009F63D7">
        <w:t xml:space="preserve">the core </w:t>
      </w:r>
      <w:r w:rsidR="001812E4">
        <w:t xml:space="preserve">semantics of the texts is not lost. </w:t>
      </w:r>
      <w:r w:rsidR="00B8110C">
        <w:t xml:space="preserve">Some of the noise that remain present cannot be removed without compromising the quality of the texts. </w:t>
      </w:r>
    </w:p>
    <w:p w14:paraId="2AD3419E" w14:textId="77777777" w:rsidR="00A06DF0" w:rsidRDefault="00A06DF0" w:rsidP="00A06DF0">
      <w:pPr>
        <w:pStyle w:val="Heading6"/>
      </w:pPr>
    </w:p>
    <w:p w14:paraId="7C2A68D7" w14:textId="28993411" w:rsidR="001221F1" w:rsidRPr="00192821" w:rsidRDefault="00A06DF0" w:rsidP="0008218D">
      <w:pPr>
        <w:pStyle w:val="Heading4"/>
      </w:pPr>
      <w:r w:rsidRPr="00040F30">
        <w:t xml:space="preserve">Method </w:t>
      </w:r>
      <w:r>
        <w:t>2</w:t>
      </w:r>
      <w:r w:rsidRPr="00040F30">
        <w:t xml:space="preserve">: </w:t>
      </w:r>
      <w:r>
        <w:t>Morphological Transformation</w:t>
      </w:r>
    </w:p>
    <w:p w14:paraId="04B171B1" w14:textId="62E72F0B" w:rsidR="00936ECB" w:rsidRDefault="0016387A" w:rsidP="008275BB">
      <w:r>
        <w:t>OpenCV also provides another method to remove noise</w:t>
      </w:r>
      <w:r w:rsidR="00E2754F">
        <w:t xml:space="preserve"> – via morphological transformations. </w:t>
      </w:r>
      <w:r w:rsidR="00EF30D0">
        <w:t xml:space="preserve">The </w:t>
      </w:r>
      <w:r w:rsidR="00520F84">
        <w:t>‘opening’ method implements the erosion method followed by dilation</w:t>
      </w:r>
      <w:r w:rsidR="00714436">
        <w:t xml:space="preserve">. This method would be effective in reducing noise as the erosion method will </w:t>
      </w:r>
      <w:r w:rsidR="00F8616D">
        <w:t xml:space="preserve">decrease the </w:t>
      </w:r>
      <w:r w:rsidR="00EF5ABA">
        <w:t>size of the foreground (white region).</w:t>
      </w:r>
      <w:r w:rsidR="0028580B">
        <w:t xml:space="preserve"> Subsequently, the dilation method will join broken parts of an object.</w:t>
      </w:r>
      <w:r w:rsidR="00B96601">
        <w:t xml:space="preserve"> </w:t>
      </w:r>
      <w:r w:rsidR="00936ECB">
        <w:t>The result is as follows:</w:t>
      </w:r>
    </w:p>
    <w:p w14:paraId="5FA264CC" w14:textId="77777777" w:rsidR="00324078" w:rsidRDefault="00324078" w:rsidP="00324078">
      <w:pPr>
        <w:keepNext/>
      </w:pPr>
      <w:r>
        <w:rPr>
          <w:noProof/>
        </w:rPr>
        <w:drawing>
          <wp:inline distT="0" distB="0" distL="0" distR="0" wp14:anchorId="48158F1F" wp14:editId="3D2F1F99">
            <wp:extent cx="4551463" cy="1080000"/>
            <wp:effectExtent l="0" t="0" r="1905" b="635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46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9156" w14:textId="57ACA512" w:rsidR="002B37C9" w:rsidRDefault="00324078" w:rsidP="00324078">
      <w:pPr>
        <w:pStyle w:val="Caption"/>
      </w:pPr>
      <w:r>
        <w:t xml:space="preserve">Figure </w:t>
      </w:r>
      <w:fldSimple w:instr=" SEQ Figure \* ARABIC ">
        <w:r w:rsidR="0026249C">
          <w:rPr>
            <w:noProof/>
          </w:rPr>
          <w:t>8</w:t>
        </w:r>
      </w:fldSimple>
      <w:r>
        <w:t>: morphology transformed</w:t>
      </w:r>
    </w:p>
    <w:p w14:paraId="337039B7" w14:textId="36A94C05" w:rsidR="00BE1032" w:rsidRDefault="00851098" w:rsidP="00BE1032">
      <w:r>
        <w:lastRenderedPageBreak/>
        <w:t xml:space="preserve">We can see that most of the speckled noise are removed from the image. </w:t>
      </w:r>
      <w:r w:rsidR="00EE7CBC">
        <w:t xml:space="preserve">We shall inspect if the OCR accuracy </w:t>
      </w:r>
      <w:r w:rsidR="00B916D6">
        <w:t>improves</w:t>
      </w:r>
      <w:r w:rsidR="00EE7CBC">
        <w:t>.</w:t>
      </w:r>
    </w:p>
    <w:p w14:paraId="3797707A" w14:textId="22CAF3A7" w:rsidR="00EE7CBC" w:rsidRDefault="001D02E0" w:rsidP="001D02E0">
      <w:pPr>
        <w:pStyle w:val="Heading5"/>
      </w:pPr>
      <w:r>
        <w:t>Evaluate OCR Accuracy</w:t>
      </w:r>
    </w:p>
    <w:p w14:paraId="5EF21752" w14:textId="4908E429" w:rsidR="001D02E0" w:rsidRDefault="00517861" w:rsidP="001D02E0">
      <w:r w:rsidRPr="00517861">
        <w:rPr>
          <w:noProof/>
        </w:rPr>
        <w:drawing>
          <wp:inline distT="0" distB="0" distL="0" distR="0" wp14:anchorId="19F0809D" wp14:editId="57D834FD">
            <wp:extent cx="5943600" cy="1365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A332" w14:textId="2A9F264D" w:rsidR="000E1750" w:rsidRDefault="00C05BE7" w:rsidP="001D02E0">
      <w:r>
        <w:t xml:space="preserve">The OCR transcription is much more incoherent than before. Some of the words are misspelled </w:t>
      </w:r>
      <w:r w:rsidR="000B5453">
        <w:t xml:space="preserve">while others </w:t>
      </w:r>
      <w:r w:rsidR="008E3E14">
        <w:t>are beyond comprehension.</w:t>
      </w:r>
      <w:r w:rsidR="00116164">
        <w:t xml:space="preserve"> Even though the random noise were successfully removed, some of the character pixels are removed in the process. This creates </w:t>
      </w:r>
      <w:r w:rsidR="0063177A">
        <w:t xml:space="preserve">a lot of broken lines </w:t>
      </w:r>
      <w:r w:rsidR="00352860">
        <w:t xml:space="preserve">just like in Canny edge detector. </w:t>
      </w:r>
      <w:r w:rsidR="00591B31">
        <w:t xml:space="preserve">This could possibly be fixed with a process </w:t>
      </w:r>
      <w:proofErr w:type="gramStart"/>
      <w:r w:rsidR="00591B31">
        <w:t>similar to</w:t>
      </w:r>
      <w:proofErr w:type="gramEnd"/>
      <w:r w:rsidR="00591B31">
        <w:t xml:space="preserve"> Hough transform</w:t>
      </w:r>
      <w:r w:rsidR="00314330">
        <w:t xml:space="preserve"> but for texts</w:t>
      </w:r>
      <w:r w:rsidR="00591B31">
        <w:t>.</w:t>
      </w:r>
    </w:p>
    <w:p w14:paraId="7525CD43" w14:textId="08AB90AE" w:rsidR="00813116" w:rsidRDefault="000E1750" w:rsidP="001D02E0">
      <w:r>
        <w:t xml:space="preserve">The distortion </w:t>
      </w:r>
      <w:r w:rsidR="0026463F">
        <w:t xml:space="preserve">present </w:t>
      </w:r>
      <w:r w:rsidR="00116164">
        <w:t>within the character pixels</w:t>
      </w:r>
      <w:r w:rsidR="00FA5F84">
        <w:t xml:space="preserve"> </w:t>
      </w:r>
      <w:r w:rsidR="0035073B">
        <w:t>decreases the accuracy of the OCR process.</w:t>
      </w:r>
    </w:p>
    <w:p w14:paraId="6573FAF9" w14:textId="093ABF44" w:rsidR="0008218D" w:rsidRDefault="0008218D" w:rsidP="001D02E0">
      <w:r>
        <w:t xml:space="preserve">It can be noted that this method of morphological transformation would be more effective with handwritten texts as </w:t>
      </w:r>
      <w:r w:rsidR="00BD57D7">
        <w:t>individual’s handwriting are not uniform and some pen inks have different bold</w:t>
      </w:r>
      <w:r w:rsidR="00520763">
        <w:t xml:space="preserve"> weight.</w:t>
      </w:r>
    </w:p>
    <w:p w14:paraId="2DC83E6A" w14:textId="102B2E2E" w:rsidR="00411F97" w:rsidRDefault="00411F97" w:rsidP="001D02E0"/>
    <w:p w14:paraId="66D46139" w14:textId="30D6DD19" w:rsidR="009240A1" w:rsidRDefault="009240A1" w:rsidP="009240A1">
      <w:pPr>
        <w:pStyle w:val="Heading4"/>
      </w:pPr>
      <w:r>
        <w:t>Method 3: Division</w:t>
      </w:r>
    </w:p>
    <w:p w14:paraId="3DECC825" w14:textId="6DF5AE9D" w:rsidR="009240A1" w:rsidRDefault="004568FC" w:rsidP="009240A1">
      <w:r>
        <w:t>Another method</w:t>
      </w:r>
      <w:r w:rsidR="00723276">
        <w:t xml:space="preserve">, </w:t>
      </w:r>
      <w:r>
        <w:t>other than adaptive thresholding</w:t>
      </w:r>
      <w:r w:rsidR="00723276">
        <w:t xml:space="preserve">, that </w:t>
      </w:r>
      <w:r>
        <w:t xml:space="preserve">we can implement </w:t>
      </w:r>
      <w:r w:rsidR="00723276">
        <w:t xml:space="preserve">is </w:t>
      </w:r>
      <w:r w:rsidR="002330A4">
        <w:t>an</w:t>
      </w:r>
      <w:r>
        <w:t xml:space="preserve"> elementwise division</w:t>
      </w:r>
      <w:r w:rsidR="00835C90">
        <w:t xml:space="preserve"> of the original image and a gaussian filter to obtain a better result</w:t>
      </w:r>
      <w:r w:rsidR="00750ACD">
        <w:t>.</w:t>
      </w:r>
      <w:r w:rsidR="00365930">
        <w:t xml:space="preserve"> The process is explained in </w:t>
      </w:r>
      <w:r w:rsidR="008438C2">
        <w:t>the next section “specific image analysis (enhancement): image 2”.</w:t>
      </w:r>
    </w:p>
    <w:p w14:paraId="350C9A34" w14:textId="61CEF8DF" w:rsidR="002330A4" w:rsidRDefault="00114551" w:rsidP="009240A1">
      <w:r>
        <w:rPr>
          <w:noProof/>
        </w:rPr>
        <w:drawing>
          <wp:inline distT="0" distB="0" distL="0" distR="0" wp14:anchorId="3E857FC4" wp14:editId="6DC24574">
            <wp:extent cx="4551463" cy="1080000"/>
            <wp:effectExtent l="0" t="0" r="1905" b="635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46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7101" w14:textId="56F6B9E6" w:rsidR="00B41687" w:rsidRDefault="00B41687" w:rsidP="009240A1">
      <w:r>
        <w:t xml:space="preserve">Just from the image above alone, we can see that our image is not distorted by noise and </w:t>
      </w:r>
      <w:r w:rsidR="00E52EBE">
        <w:t>the texts are clear</w:t>
      </w:r>
      <w:r w:rsidR="002665F2">
        <w:t xml:space="preserve"> and illumination is rather uniform compared to the original image.</w:t>
      </w:r>
    </w:p>
    <w:p w14:paraId="762D0CAC" w14:textId="286A844C" w:rsidR="00E52EBE" w:rsidRDefault="00E52EBE" w:rsidP="00E52EBE">
      <w:pPr>
        <w:pStyle w:val="Heading5"/>
      </w:pPr>
      <w:r>
        <w:lastRenderedPageBreak/>
        <w:t>Evaluate OCR Accuracy</w:t>
      </w:r>
    </w:p>
    <w:p w14:paraId="196215CD" w14:textId="3F036341" w:rsidR="00E52EBE" w:rsidRPr="00E52EBE" w:rsidRDefault="00655885" w:rsidP="00E52EBE">
      <w:r w:rsidRPr="00655885">
        <w:rPr>
          <w:noProof/>
        </w:rPr>
        <w:drawing>
          <wp:inline distT="0" distB="0" distL="0" distR="0" wp14:anchorId="000382FE" wp14:editId="05FDE816">
            <wp:extent cx="5943600" cy="1356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E4E2" w14:textId="482CE077" w:rsidR="003D2FE5" w:rsidRDefault="002665F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We achieve </w:t>
      </w:r>
      <w:r w:rsidR="00723EF9">
        <w:t>an almost perfect OCR accuracy with this method</w:t>
      </w:r>
      <w:r w:rsidR="00230432">
        <w:t>, other than the underscore character.</w:t>
      </w:r>
      <w:r w:rsidR="003D2FE5">
        <w:br w:type="page"/>
      </w:r>
    </w:p>
    <w:p w14:paraId="32C4B1E8" w14:textId="17AB8B7D" w:rsidR="00625157" w:rsidRDefault="003D2FE5" w:rsidP="008B1930">
      <w:pPr>
        <w:pStyle w:val="Heading3"/>
      </w:pPr>
      <w:bookmarkStart w:id="14" w:name="_Toc57309951"/>
      <w:r w:rsidRPr="00065180">
        <w:lastRenderedPageBreak/>
        <w:t>Specific Image Analysis</w:t>
      </w:r>
      <w:r>
        <w:t xml:space="preserve"> (Enhancement): Image 2</w:t>
      </w:r>
      <w:bookmarkEnd w:id="14"/>
      <w:r w:rsidR="008B1930">
        <w:br/>
      </w:r>
    </w:p>
    <w:p w14:paraId="2E4FBD0C" w14:textId="04F6D1C0" w:rsidR="00625157" w:rsidRPr="00625157" w:rsidRDefault="00625157" w:rsidP="00BE1032">
      <w:pPr>
        <w:rPr>
          <w:b/>
          <w:bCs/>
        </w:rPr>
      </w:pPr>
      <w:r w:rsidRPr="00625157">
        <w:rPr>
          <w:b/>
          <w:bCs/>
        </w:rPr>
        <w:t>Image 2 (sample02.png):</w:t>
      </w:r>
    </w:p>
    <w:p w14:paraId="2A53F9E0" w14:textId="77777777" w:rsidR="00FA155C" w:rsidRDefault="00804377" w:rsidP="00FB6BB6">
      <w:r>
        <w:t xml:space="preserve">The original image was not sharp to begin with. </w:t>
      </w:r>
      <w:r w:rsidR="00A029D7">
        <w:t xml:space="preserve">After applying the adaptive threshold method, we </w:t>
      </w:r>
      <w:proofErr w:type="gramStart"/>
      <w:r w:rsidR="00A029D7">
        <w:t>are able to</w:t>
      </w:r>
      <w:proofErr w:type="gramEnd"/>
      <w:r w:rsidR="00A029D7">
        <w:t xml:space="preserve"> fix the issues that came with Otsu’s global thresholding. </w:t>
      </w:r>
      <w:r w:rsidR="00910FDE">
        <w:t>However</w:t>
      </w:r>
      <w:r w:rsidR="00A029D7">
        <w:t>, the blurry texts still affect the accuracy of the OCR.</w:t>
      </w:r>
      <w:r w:rsidR="00FA155C">
        <w:t xml:space="preserve"> </w:t>
      </w:r>
    </w:p>
    <w:p w14:paraId="058799CB" w14:textId="77777777" w:rsidR="007B664B" w:rsidRDefault="00AC3901" w:rsidP="00FB6BB6">
      <w:r>
        <w:t xml:space="preserve">We can employ a different method other than adaptive thresholding </w:t>
      </w:r>
      <w:r w:rsidR="008702AA">
        <w:t>to obtain better OCR accuracy.</w:t>
      </w:r>
    </w:p>
    <w:p w14:paraId="3303D24C" w14:textId="0B9D74D8" w:rsidR="00DB3211" w:rsidRPr="00DB3211" w:rsidRDefault="007B664B" w:rsidP="007B664B">
      <w:pPr>
        <w:pStyle w:val="Heading4"/>
      </w:pPr>
      <w:r>
        <w:t>Method: Division</w:t>
      </w:r>
      <w:r w:rsidR="00DC4159">
        <w:t xml:space="preserve"> </w:t>
      </w:r>
    </w:p>
    <w:p w14:paraId="7444A020" w14:textId="77777777" w:rsidR="00584E44" w:rsidRDefault="00761690" w:rsidP="00761690">
      <w:pPr>
        <w:pStyle w:val="ListParagraph"/>
        <w:numPr>
          <w:ilvl w:val="0"/>
          <w:numId w:val="10"/>
        </w:numPr>
      </w:pPr>
      <w:r>
        <w:t>Apply Gaussian filter with a very large kernel size (kernel = 95)</w:t>
      </w:r>
    </w:p>
    <w:p w14:paraId="11316564" w14:textId="77777777" w:rsidR="00BE0081" w:rsidRDefault="00584E44" w:rsidP="00761690">
      <w:pPr>
        <w:pStyle w:val="ListParagraph"/>
        <w:numPr>
          <w:ilvl w:val="0"/>
          <w:numId w:val="10"/>
        </w:numPr>
      </w:pPr>
      <w:r>
        <w:t>Element-wise divide the blurred image and the original image to obtain a resultant image of more ‘uniform’ illumination.</w:t>
      </w:r>
    </w:p>
    <w:p w14:paraId="687CA917" w14:textId="77777777" w:rsidR="0053029C" w:rsidRDefault="00BE0081" w:rsidP="00761690">
      <w:pPr>
        <w:pStyle w:val="ListParagraph"/>
        <w:numPr>
          <w:ilvl w:val="0"/>
          <w:numId w:val="10"/>
        </w:numPr>
      </w:pPr>
      <w:r>
        <w:t>Apply OCR</w:t>
      </w:r>
    </w:p>
    <w:p w14:paraId="550FB07E" w14:textId="31CB39AD" w:rsidR="004E289A" w:rsidRDefault="00A95588" w:rsidP="004E289A">
      <w:pPr>
        <w:keepNext/>
      </w:pPr>
      <w:r>
        <w:rPr>
          <w:noProof/>
        </w:rPr>
        <w:drawing>
          <wp:inline distT="0" distB="0" distL="0" distR="0" wp14:anchorId="24B1600D" wp14:editId="5D8E8019">
            <wp:extent cx="1898056" cy="2520000"/>
            <wp:effectExtent l="0" t="0" r="6985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29C">
        <w:rPr>
          <w:noProof/>
        </w:rPr>
        <w:drawing>
          <wp:inline distT="0" distB="0" distL="0" distR="0" wp14:anchorId="130FCAC9" wp14:editId="1E07FEA2">
            <wp:extent cx="1898056" cy="2520000"/>
            <wp:effectExtent l="0" t="0" r="6985" b="0"/>
            <wp:docPr id="10" name="Picture 10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mans fac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6D3">
        <w:rPr>
          <w:noProof/>
        </w:rPr>
        <w:drawing>
          <wp:inline distT="0" distB="0" distL="0" distR="0" wp14:anchorId="5C70650F" wp14:editId="0BBDF72C">
            <wp:extent cx="1898056" cy="2520000"/>
            <wp:effectExtent l="0" t="0" r="6985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B890" w14:textId="4FCB7132" w:rsidR="0053029C" w:rsidRDefault="004E289A" w:rsidP="0053029C">
      <w:pPr>
        <w:pStyle w:val="Caption"/>
      </w:pPr>
      <w:r>
        <w:t xml:space="preserve">Figure </w:t>
      </w:r>
      <w:r w:rsidR="0026249C">
        <w:fldChar w:fldCharType="begin"/>
      </w:r>
      <w:r w:rsidR="0026249C">
        <w:instrText xml:space="preserve"> SEQ Figure \* ARABIC </w:instrText>
      </w:r>
      <w:r w:rsidR="0026249C">
        <w:fldChar w:fldCharType="separate"/>
      </w:r>
      <w:r w:rsidR="0026249C">
        <w:rPr>
          <w:noProof/>
        </w:rPr>
        <w:t>9</w:t>
      </w:r>
      <w:r w:rsidR="0026249C">
        <w:rPr>
          <w:noProof/>
        </w:rPr>
        <w:fldChar w:fldCharType="end"/>
      </w:r>
      <w:r>
        <w:t>: original sample02.pn</w:t>
      </w:r>
      <w:r w:rsidR="00D550A2">
        <w:t>g</w:t>
      </w:r>
      <w:r>
        <w:tab/>
      </w:r>
      <w:r w:rsidR="00A95588">
        <w:t xml:space="preserve">Figure </w:t>
      </w:r>
      <w:r w:rsidR="0026249C">
        <w:fldChar w:fldCharType="begin"/>
      </w:r>
      <w:r w:rsidR="0026249C">
        <w:instrText xml:space="preserve"> SEQ Figure \* ARABIC </w:instrText>
      </w:r>
      <w:r w:rsidR="0026249C">
        <w:fldChar w:fldCharType="separate"/>
      </w:r>
      <w:r w:rsidR="0026249C">
        <w:rPr>
          <w:noProof/>
        </w:rPr>
        <w:t>10</w:t>
      </w:r>
      <w:r w:rsidR="0026249C">
        <w:rPr>
          <w:noProof/>
        </w:rPr>
        <w:fldChar w:fldCharType="end"/>
      </w:r>
      <w:r w:rsidR="00A95588">
        <w:t>:</w:t>
      </w:r>
      <w:r w:rsidR="00D550A2" w:rsidRPr="00D550A2">
        <w:t xml:space="preserve"> </w:t>
      </w:r>
      <w:r w:rsidR="00D550A2">
        <w:t>high kernel gaussian blur</w:t>
      </w:r>
      <w:r w:rsidR="00D550A2">
        <w:tab/>
      </w:r>
      <w:r w:rsidR="0053029C">
        <w:t xml:space="preserve">Figure </w:t>
      </w:r>
      <w:r w:rsidR="0026249C">
        <w:fldChar w:fldCharType="begin"/>
      </w:r>
      <w:r w:rsidR="0026249C">
        <w:instrText xml:space="preserve"> SEQ Figure \* ARABIC </w:instrText>
      </w:r>
      <w:r w:rsidR="0026249C">
        <w:fldChar w:fldCharType="separate"/>
      </w:r>
      <w:r w:rsidR="0026249C">
        <w:rPr>
          <w:noProof/>
        </w:rPr>
        <w:t>11</w:t>
      </w:r>
      <w:r w:rsidR="0026249C">
        <w:rPr>
          <w:noProof/>
        </w:rPr>
        <w:fldChar w:fldCharType="end"/>
      </w:r>
      <w:r w:rsidR="0053029C">
        <w:t xml:space="preserve">: </w:t>
      </w:r>
      <w:r w:rsidR="00D550A2">
        <w:t>resultant image</w:t>
      </w:r>
    </w:p>
    <w:p w14:paraId="46A1CCEA" w14:textId="1FC5A76D" w:rsidR="00D456F2" w:rsidRDefault="00D456F2" w:rsidP="00D456F2">
      <w:r>
        <w:t>As we can see from Figure 11, the image now has more uniform illumination and is ready for OCR.</w:t>
      </w:r>
    </w:p>
    <w:p w14:paraId="010759AC" w14:textId="0FED80F8" w:rsidR="00F53DA3" w:rsidRDefault="00DD7D94" w:rsidP="00D456F2">
      <w:r>
        <w:t xml:space="preserve">(*Note: I have tried </w:t>
      </w:r>
      <w:r w:rsidR="00D0320C">
        <w:t xml:space="preserve">with a lower scale (black level) for the division </w:t>
      </w:r>
      <w:r w:rsidR="00BE4379">
        <w:t xml:space="preserve">which would be more visually </w:t>
      </w:r>
      <w:r w:rsidR="001362E8">
        <w:t>appealing,</w:t>
      </w:r>
      <w:r w:rsidR="005A7E61">
        <w:t xml:space="preserve"> and the </w:t>
      </w:r>
      <w:r w:rsidR="005B20CF">
        <w:t>texts</w:t>
      </w:r>
      <w:r w:rsidR="005A7E61">
        <w:t xml:space="preserve"> are more human-readable</w:t>
      </w:r>
      <w:r w:rsidR="00BE4379">
        <w:t xml:space="preserve">, however </w:t>
      </w:r>
      <w:r w:rsidR="00276E36">
        <w:t xml:space="preserve">this </w:t>
      </w:r>
      <w:r w:rsidR="00BE4379">
        <w:t>results in lower OCR accuracy</w:t>
      </w:r>
      <w:r w:rsidR="005A7E61">
        <w:t>)</w:t>
      </w:r>
    </w:p>
    <w:p w14:paraId="7CB4C980" w14:textId="7765CBED" w:rsidR="00DD7D94" w:rsidRDefault="00A5502B" w:rsidP="00D456F2">
      <w:r>
        <w:rPr>
          <w:noProof/>
        </w:rPr>
        <w:drawing>
          <wp:inline distT="0" distB="0" distL="0" distR="0" wp14:anchorId="7E55F5E1" wp14:editId="164FD40C">
            <wp:extent cx="1355754" cy="1800000"/>
            <wp:effectExtent l="0" t="0" r="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5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D48">
        <w:t xml:space="preserve"> (for reference)</w:t>
      </w:r>
    </w:p>
    <w:p w14:paraId="7B832CC3" w14:textId="77777777" w:rsidR="002D4CA4" w:rsidRDefault="002D4CA4" w:rsidP="00D456F2"/>
    <w:p w14:paraId="00B67D10" w14:textId="70CF5D63" w:rsidR="00422E07" w:rsidRPr="00422E07" w:rsidRDefault="00422E07" w:rsidP="00AC27CB">
      <w:pPr>
        <w:pStyle w:val="Heading5"/>
      </w:pPr>
      <w:r>
        <w:t>Evaluate OCR accuracy</w:t>
      </w:r>
    </w:p>
    <w:p w14:paraId="252AE0E3" w14:textId="007D21FF" w:rsidR="008424C9" w:rsidRDefault="00AC27CB" w:rsidP="0053029C">
      <w:r w:rsidRPr="00AC27CB">
        <w:t xml:space="preserve"> </w:t>
      </w:r>
      <w:r w:rsidR="00ED4FB2" w:rsidRPr="00ED4FB2">
        <w:rPr>
          <w:noProof/>
        </w:rPr>
        <w:drawing>
          <wp:inline distT="0" distB="0" distL="0" distR="0" wp14:anchorId="743DF54D" wp14:editId="07F87F1E">
            <wp:extent cx="3772426" cy="382958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E04B" w14:textId="39757795" w:rsidR="00150AF8" w:rsidRDefault="00150AF8" w:rsidP="0053029C">
      <w:r>
        <w:t xml:space="preserve">From the image above, we </w:t>
      </w:r>
      <w:r w:rsidR="00C23E10">
        <w:t>c</w:t>
      </w:r>
      <w:r>
        <w:t>an see that most of the texts are accurately transcribed with a few exceptions.</w:t>
      </w:r>
      <w:r w:rsidR="00E17C43">
        <w:t xml:space="preserve"> </w:t>
      </w:r>
      <w:r w:rsidR="00C23E10">
        <w:t>For example, some of the ‘I’ characters are being transcribed as the ‘|’ character and ‘</w:t>
      </w:r>
      <w:proofErr w:type="gramStart"/>
      <w:r w:rsidR="00C23E10">
        <w:t>[‘ character</w:t>
      </w:r>
      <w:proofErr w:type="gramEnd"/>
      <w:r w:rsidR="00C23E10">
        <w:t>.</w:t>
      </w:r>
      <w:r w:rsidR="00F86E97">
        <w:t xml:space="preserve"> </w:t>
      </w:r>
      <w:r w:rsidR="00B97129">
        <w:t>Still</w:t>
      </w:r>
      <w:r w:rsidR="009D7AA2">
        <w:t>, this achieves quite a high level of OCR accuracy.</w:t>
      </w:r>
    </w:p>
    <w:p w14:paraId="64D5877E" w14:textId="01861B76" w:rsidR="00934460" w:rsidRDefault="006A6A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As the division operation is </w:t>
      </w:r>
      <w:r w:rsidR="008D2B2F">
        <w:t>elementwise</w:t>
      </w:r>
      <w:r>
        <w:t xml:space="preserve">, we do not have to worry about the </w:t>
      </w:r>
      <w:r w:rsidR="00B148FD">
        <w:t xml:space="preserve">inconsistent illumination in the original image. </w:t>
      </w:r>
      <w:r w:rsidR="005168FE">
        <w:t xml:space="preserve">The result would be </w:t>
      </w:r>
      <w:r w:rsidR="008D2B2F">
        <w:t xml:space="preserve">a </w:t>
      </w:r>
      <w:r w:rsidR="005168FE">
        <w:t>uniform output according to the scale parameter.</w:t>
      </w:r>
      <w:r w:rsidR="00934460">
        <w:br w:type="page"/>
      </w:r>
    </w:p>
    <w:p w14:paraId="7922DAA9" w14:textId="1E34A61E" w:rsidR="003F47E4" w:rsidRDefault="008104B9" w:rsidP="008104B9">
      <w:pPr>
        <w:pStyle w:val="Heading2"/>
        <w:numPr>
          <w:ilvl w:val="0"/>
          <w:numId w:val="6"/>
        </w:numPr>
      </w:pPr>
      <w:bookmarkStart w:id="15" w:name="_Toc57309952"/>
      <w:r>
        <w:lastRenderedPageBreak/>
        <w:t>Discuss how to improve recognition algorithms for more robust and accurate character recognition while document images suffer from different types of image degradation</w:t>
      </w:r>
      <w:r w:rsidR="00222C1C">
        <w:t>.</w:t>
      </w:r>
      <w:bookmarkEnd w:id="15"/>
    </w:p>
    <w:p w14:paraId="0B6AFD80" w14:textId="3798ADFA" w:rsidR="00231730" w:rsidRDefault="00231730">
      <w:r>
        <w:t>The top three applications of OCR in the real world is in the following domains:</w:t>
      </w:r>
      <w:r w:rsidR="00C653D8">
        <w:t xml:space="preserve"> </w:t>
      </w:r>
      <w:r w:rsidR="00C653D8" w:rsidRPr="00C653D8">
        <w:t>(Marshall, 2020)</w:t>
      </w:r>
    </w:p>
    <w:p w14:paraId="05AACC1C" w14:textId="77777777" w:rsidR="00CE0BBB" w:rsidRPr="00CE0BBB" w:rsidRDefault="00CE0BBB" w:rsidP="00231730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Parking Management (License plate scanning)</w:t>
      </w:r>
    </w:p>
    <w:p w14:paraId="6F276A9D" w14:textId="77777777" w:rsidR="00C653D8" w:rsidRPr="00C653D8" w:rsidRDefault="00CE0BBB" w:rsidP="00231730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Assessments (</w:t>
      </w:r>
      <w:r w:rsidR="00C653D8">
        <w:t>Efficient marking system)</w:t>
      </w:r>
    </w:p>
    <w:p w14:paraId="0D2E9E7F" w14:textId="77777777" w:rsidR="00C653D8" w:rsidRPr="00C653D8" w:rsidRDefault="00C653D8" w:rsidP="00231730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Translation (Google translate and such)</w:t>
      </w:r>
    </w:p>
    <w:p w14:paraId="63FF79B1" w14:textId="565EEE71" w:rsidR="003F47E4" w:rsidRDefault="000918E4" w:rsidP="00C653D8">
      <w:r>
        <w:t>There are many other domains where OCR can be applied too, however these areas shall be the focus of discussion.</w:t>
      </w:r>
      <w:r w:rsidR="00F33BEB">
        <w:t xml:space="preserve"> </w:t>
      </w:r>
      <w:r w:rsidR="00E45A5B">
        <w:t xml:space="preserve">As we can see from the above exercise examples, images are affected by </w:t>
      </w:r>
      <w:r w:rsidR="00AF4D14">
        <w:t xml:space="preserve">various degradation such as inconsistent illumination, </w:t>
      </w:r>
      <w:r w:rsidR="003819C4">
        <w:t xml:space="preserve">text alignment being </w:t>
      </w:r>
      <w:r w:rsidR="00AF4D14">
        <w:t>skewed</w:t>
      </w:r>
      <w:r w:rsidR="003819C4">
        <w:t xml:space="preserve">, </w:t>
      </w:r>
      <w:r w:rsidR="00BC65BF">
        <w:t xml:space="preserve">and </w:t>
      </w:r>
      <w:r w:rsidR="003819C4">
        <w:t>sharpness of the image</w:t>
      </w:r>
      <w:r w:rsidR="00BC65BF">
        <w:t>.</w:t>
      </w:r>
      <w:r w:rsidR="005B64CA">
        <w:t xml:space="preserve"> </w:t>
      </w:r>
    </w:p>
    <w:p w14:paraId="12EE56A5" w14:textId="5C1246E4" w:rsidR="009F2E7B" w:rsidRDefault="009F2E7B" w:rsidP="00C653D8">
      <w:r>
        <w:t xml:space="preserve">For the subsequent discussion, </w:t>
      </w:r>
      <w:r w:rsidR="00E06391">
        <w:t>it will be on a domain dependent level</w:t>
      </w:r>
      <w:r w:rsidR="00E62CDC">
        <w:t xml:space="preserve"> and the </w:t>
      </w:r>
      <w:r w:rsidR="00482B2C">
        <w:t>following algorithm might only work on a general level to address more robust issues</w:t>
      </w:r>
      <w:r w:rsidR="00E06391">
        <w:t>.</w:t>
      </w:r>
    </w:p>
    <w:p w14:paraId="1C97515B" w14:textId="68A374C3" w:rsidR="00E06391" w:rsidRDefault="00E06391" w:rsidP="00E06391">
      <w:r>
        <w:t xml:space="preserve">The </w:t>
      </w:r>
      <w:r w:rsidRPr="0043589A">
        <w:rPr>
          <w:b/>
          <w:bCs/>
        </w:rPr>
        <w:t>main idea</w:t>
      </w:r>
      <w:r>
        <w:t xml:space="preserve"> is to do a general preprocessing:</w:t>
      </w:r>
    </w:p>
    <w:p w14:paraId="61C35EEA" w14:textId="59387DC3" w:rsidR="00E06391" w:rsidRDefault="00CF2C71" w:rsidP="00E06391">
      <w:pPr>
        <w:pStyle w:val="ListParagraph"/>
        <w:numPr>
          <w:ilvl w:val="0"/>
          <w:numId w:val="14"/>
        </w:numPr>
      </w:pPr>
      <w:r>
        <w:t>Use</w:t>
      </w:r>
      <w:r w:rsidR="00E06391">
        <w:t xml:space="preserve"> </w:t>
      </w:r>
      <w:proofErr w:type="spellStart"/>
      <w:r w:rsidR="00E06391">
        <w:t>KMeans</w:t>
      </w:r>
      <w:proofErr w:type="spellEnd"/>
      <w:r w:rsidR="00E06391">
        <w:t xml:space="preserve"> to define the </w:t>
      </w:r>
      <w:r w:rsidR="00F9271A">
        <w:t>borders or contours to elicit the regions of interest.</w:t>
      </w:r>
      <w:r w:rsidR="007B6E50">
        <w:t xml:space="preserve"> (domain dependent)</w:t>
      </w:r>
    </w:p>
    <w:p w14:paraId="24B43BEB" w14:textId="36FE4436" w:rsidR="00F9271A" w:rsidRDefault="00EA2A08" w:rsidP="00E06391">
      <w:pPr>
        <w:pStyle w:val="ListParagraph"/>
        <w:numPr>
          <w:ilvl w:val="0"/>
          <w:numId w:val="14"/>
        </w:numPr>
      </w:pPr>
      <w:r>
        <w:t>Skew correction (to align text</w:t>
      </w:r>
      <w:r w:rsidR="00C11FFB">
        <w:t xml:space="preserve"> better)</w:t>
      </w:r>
    </w:p>
    <w:p w14:paraId="538BA3A8" w14:textId="49C89A6C" w:rsidR="00C11FFB" w:rsidRDefault="00C11FFB" w:rsidP="00C11FFB">
      <w:pPr>
        <w:pStyle w:val="ListParagraph"/>
        <w:numPr>
          <w:ilvl w:val="1"/>
          <w:numId w:val="14"/>
        </w:numPr>
      </w:pPr>
      <w:r>
        <w:t xml:space="preserve">The </w:t>
      </w:r>
      <w:r w:rsidR="00250F78">
        <w:t xml:space="preserve">alignment of the document has a direct effect on reliability and efficiency of the segmentation and feature extraction stages. </w:t>
      </w:r>
      <w:r w:rsidR="00250F78" w:rsidRPr="00250F78">
        <w:t>(Jindal &amp; Kaur, 2020)</w:t>
      </w:r>
    </w:p>
    <w:p w14:paraId="03671E8F" w14:textId="3AF6CC03" w:rsidR="004E100F" w:rsidRDefault="00E417C3" w:rsidP="00945FD3">
      <w:pPr>
        <w:pStyle w:val="ListParagraph"/>
        <w:numPr>
          <w:ilvl w:val="0"/>
          <w:numId w:val="14"/>
        </w:numPr>
      </w:pPr>
      <w:r>
        <w:t>(If handwritten text</w:t>
      </w:r>
      <w:r w:rsidR="00656FBE">
        <w:t>, else skip</w:t>
      </w:r>
      <w:r>
        <w:t>)</w:t>
      </w:r>
      <w:r w:rsidR="00656FBE">
        <w:t xml:space="preserve">: </w:t>
      </w:r>
      <w:r w:rsidR="001D20BD">
        <w:t xml:space="preserve">To thin and ‘skeletonize’ the characters </w:t>
      </w:r>
      <w:r w:rsidR="002108FD">
        <w:t>as handwritten characters are affected by inconsistent stroke width</w:t>
      </w:r>
      <w:r w:rsidR="00945FD3" w:rsidRPr="00945FD3">
        <w:t xml:space="preserve"> (Reddy, 2020)</w:t>
      </w:r>
    </w:p>
    <w:p w14:paraId="0DDADACC" w14:textId="69538DE9" w:rsidR="004E100F" w:rsidRDefault="003555AD" w:rsidP="00E417C3">
      <w:pPr>
        <w:pStyle w:val="ListParagraph"/>
        <w:numPr>
          <w:ilvl w:val="0"/>
          <w:numId w:val="14"/>
        </w:numPr>
      </w:pPr>
      <w:r>
        <w:t>Perform Gaussian Filter to remove noise</w:t>
      </w:r>
    </w:p>
    <w:p w14:paraId="45781B01" w14:textId="7A02C47E" w:rsidR="003555AD" w:rsidRDefault="003555AD" w:rsidP="00E417C3">
      <w:pPr>
        <w:pStyle w:val="ListParagraph"/>
        <w:numPr>
          <w:ilvl w:val="0"/>
          <w:numId w:val="14"/>
        </w:numPr>
      </w:pPr>
      <w:r>
        <w:t xml:space="preserve">Using </w:t>
      </w:r>
      <w:r w:rsidR="00CF2C71">
        <w:t>elementwise division to obtain the resultant corrected image</w:t>
      </w:r>
    </w:p>
    <w:p w14:paraId="57390172" w14:textId="7A2FEF4F" w:rsidR="00512EA9" w:rsidRDefault="00512EA9" w:rsidP="00512EA9">
      <w:pPr>
        <w:pStyle w:val="ListParagraph"/>
        <w:numPr>
          <w:ilvl w:val="1"/>
          <w:numId w:val="14"/>
        </w:numPr>
      </w:pPr>
      <w:r>
        <w:t>To negate the effects of inconsistent illumination</w:t>
      </w:r>
    </w:p>
    <w:p w14:paraId="1A525392" w14:textId="1D28B4F0" w:rsidR="00CF2C71" w:rsidRDefault="00565F55" w:rsidP="00E417C3">
      <w:pPr>
        <w:pStyle w:val="ListParagraph"/>
        <w:numPr>
          <w:ilvl w:val="0"/>
          <w:numId w:val="14"/>
        </w:numPr>
      </w:pPr>
      <w:r>
        <w:t>Apply OCR algorith</w:t>
      </w:r>
      <w:r w:rsidR="00522856">
        <w:t>m to transcribe image to text</w:t>
      </w:r>
    </w:p>
    <w:p w14:paraId="3DB20D2A" w14:textId="0F33EE60" w:rsidR="00522856" w:rsidRPr="00E06391" w:rsidRDefault="00522856" w:rsidP="00522856">
      <w:pPr>
        <w:pStyle w:val="ListParagraph"/>
        <w:numPr>
          <w:ilvl w:val="1"/>
          <w:numId w:val="14"/>
        </w:numPr>
      </w:pPr>
      <w:r>
        <w:t xml:space="preserve">Such as </w:t>
      </w:r>
      <w:proofErr w:type="spellStart"/>
      <w:r>
        <w:t>pytesseract</w:t>
      </w:r>
      <w:proofErr w:type="spellEnd"/>
      <w:r w:rsidR="00F81591">
        <w:t xml:space="preserve"> as used in this project</w:t>
      </w:r>
    </w:p>
    <w:p w14:paraId="2127C09B" w14:textId="77777777" w:rsidR="00BC65BF" w:rsidRDefault="00BC65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0CC041" w14:textId="39CDA460" w:rsidR="008104B9" w:rsidRDefault="003F47E4" w:rsidP="003F47E4">
      <w:pPr>
        <w:pStyle w:val="Heading2"/>
      </w:pPr>
      <w:bookmarkStart w:id="16" w:name="_Toc57309953"/>
      <w:r>
        <w:lastRenderedPageBreak/>
        <w:t>References</w:t>
      </w:r>
      <w:bookmarkEnd w:id="16"/>
    </w:p>
    <w:p w14:paraId="0D781D7A" w14:textId="77777777" w:rsidR="00F31899" w:rsidRDefault="00F31899" w:rsidP="00F3189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</w:p>
    <w:p w14:paraId="5BCEBA41" w14:textId="153781B8" w:rsidR="00F31899" w:rsidRPr="00F31899" w:rsidRDefault="00F31899" w:rsidP="00F31899">
      <w:pPr>
        <w:pStyle w:val="NormalWeb"/>
        <w:spacing w:before="0" w:beforeAutospacing="0" w:after="180" w:afterAutospacing="0"/>
        <w:ind w:left="450" w:hanging="450"/>
        <w:rPr>
          <w:color w:val="000000"/>
          <w:sz w:val="22"/>
          <w:szCs w:val="22"/>
        </w:rPr>
      </w:pPr>
      <w:r w:rsidRPr="00F31899">
        <w:rPr>
          <w:color w:val="000000"/>
          <w:sz w:val="22"/>
          <w:szCs w:val="22"/>
        </w:rPr>
        <w:t>Jindal, S., &amp; Kaur, L. (2020). Skew Detection Technique for Various Scripts. Retrieved 26 November 2020, from https://www.ijser.org/paper/Skew-Detection-Technique-for-Various-Scripts.html#:~:text=Correction%20in%20the%20skewed%20scanned,text%20lines%20and%20text%20blocks.</w:t>
      </w:r>
    </w:p>
    <w:p w14:paraId="24CC397D" w14:textId="77777777" w:rsidR="00F31899" w:rsidRPr="00F31899" w:rsidRDefault="00F31899" w:rsidP="00F31899">
      <w:pPr>
        <w:pStyle w:val="NormalWeb"/>
        <w:spacing w:before="0" w:beforeAutospacing="0" w:after="180" w:afterAutospacing="0"/>
        <w:ind w:left="450" w:hanging="450"/>
        <w:rPr>
          <w:color w:val="000000"/>
          <w:sz w:val="22"/>
          <w:szCs w:val="22"/>
        </w:rPr>
      </w:pPr>
      <w:r w:rsidRPr="00F31899">
        <w:rPr>
          <w:color w:val="000000"/>
          <w:sz w:val="22"/>
          <w:szCs w:val="22"/>
        </w:rPr>
        <w:t xml:space="preserve">Marshall, C. (2020). How is OCR used in the real </w:t>
      </w:r>
      <w:proofErr w:type="gramStart"/>
      <w:r w:rsidRPr="00F31899">
        <w:rPr>
          <w:color w:val="000000"/>
          <w:sz w:val="22"/>
          <w:szCs w:val="22"/>
        </w:rPr>
        <w:t>world?.</w:t>
      </w:r>
      <w:proofErr w:type="gramEnd"/>
      <w:r w:rsidRPr="00F31899">
        <w:rPr>
          <w:color w:val="000000"/>
          <w:sz w:val="22"/>
          <w:szCs w:val="22"/>
        </w:rPr>
        <w:t xml:space="preserve"> Retrieved 26 November 2020, from https://medium.com/mysuperai/how-is-ocr-used-in-the-real-world-e82d1354f07b</w:t>
      </w:r>
    </w:p>
    <w:p w14:paraId="49C63D23" w14:textId="77777777" w:rsidR="00F31899" w:rsidRPr="00F31899" w:rsidRDefault="00F31899" w:rsidP="00F31899">
      <w:pPr>
        <w:pStyle w:val="NormalWeb"/>
        <w:spacing w:before="0" w:beforeAutospacing="0" w:after="180" w:afterAutospacing="0"/>
        <w:ind w:left="450" w:hanging="450"/>
        <w:rPr>
          <w:color w:val="000000"/>
          <w:sz w:val="22"/>
          <w:szCs w:val="22"/>
        </w:rPr>
      </w:pPr>
      <w:r w:rsidRPr="00F31899">
        <w:rPr>
          <w:color w:val="000000"/>
          <w:sz w:val="22"/>
          <w:szCs w:val="22"/>
        </w:rPr>
        <w:t>OpenCV: Morphological Transformations. (2020). Retrieved 26 November 2020, from https://docs.opencv.org/master/d9/d61/tutorial_py_morphological_ops.html</w:t>
      </w:r>
    </w:p>
    <w:p w14:paraId="5524418E" w14:textId="77777777" w:rsidR="00F31899" w:rsidRPr="00F31899" w:rsidRDefault="00F31899" w:rsidP="00F31899">
      <w:pPr>
        <w:pStyle w:val="NormalWeb"/>
        <w:spacing w:before="0" w:beforeAutospacing="0" w:after="180" w:afterAutospacing="0"/>
        <w:ind w:left="450" w:hanging="450"/>
        <w:rPr>
          <w:color w:val="000000"/>
          <w:sz w:val="22"/>
          <w:szCs w:val="22"/>
        </w:rPr>
      </w:pPr>
      <w:r w:rsidRPr="00F31899">
        <w:rPr>
          <w:color w:val="000000"/>
          <w:sz w:val="22"/>
          <w:szCs w:val="22"/>
        </w:rPr>
        <w:t xml:space="preserve">Reddy, S. (2020). Pre-Processing in </w:t>
      </w:r>
      <w:proofErr w:type="gramStart"/>
      <w:r w:rsidRPr="00F31899">
        <w:rPr>
          <w:color w:val="000000"/>
          <w:sz w:val="22"/>
          <w:szCs w:val="22"/>
        </w:rPr>
        <w:t>OCR!!!.</w:t>
      </w:r>
      <w:proofErr w:type="gramEnd"/>
      <w:r w:rsidRPr="00F31899">
        <w:rPr>
          <w:color w:val="000000"/>
          <w:sz w:val="22"/>
          <w:szCs w:val="22"/>
        </w:rPr>
        <w:t xml:space="preserve"> Retrieved 26 November 2020, from https://towardsdatascience.com/pre-processing-in-ocr-fc231c6035a7</w:t>
      </w:r>
    </w:p>
    <w:p w14:paraId="0D9DA484" w14:textId="77777777" w:rsidR="008104B9" w:rsidRPr="008104B9" w:rsidRDefault="008104B9" w:rsidP="008104B9"/>
    <w:sectPr w:rsidR="008104B9" w:rsidRPr="008104B9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FFF05" w14:textId="77777777" w:rsidR="008C7733" w:rsidRDefault="008C7733" w:rsidP="008D299B">
      <w:pPr>
        <w:spacing w:after="0" w:line="240" w:lineRule="auto"/>
      </w:pPr>
      <w:r>
        <w:separator/>
      </w:r>
    </w:p>
  </w:endnote>
  <w:endnote w:type="continuationSeparator" w:id="0">
    <w:p w14:paraId="6D86718E" w14:textId="77777777" w:rsidR="008C7733" w:rsidRDefault="008C7733" w:rsidP="008D299B">
      <w:pPr>
        <w:spacing w:after="0" w:line="240" w:lineRule="auto"/>
      </w:pPr>
      <w:r>
        <w:continuationSeparator/>
      </w:r>
    </w:p>
  </w:endnote>
  <w:endnote w:type="continuationNotice" w:id="1">
    <w:p w14:paraId="1A52F015" w14:textId="77777777" w:rsidR="00BA0463" w:rsidRDefault="00BA04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601A3" w14:textId="77777777" w:rsidR="008C7733" w:rsidRDefault="008C7733" w:rsidP="008D299B">
      <w:pPr>
        <w:spacing w:after="0" w:line="240" w:lineRule="auto"/>
      </w:pPr>
      <w:r>
        <w:separator/>
      </w:r>
    </w:p>
  </w:footnote>
  <w:footnote w:type="continuationSeparator" w:id="0">
    <w:p w14:paraId="08934ADD" w14:textId="77777777" w:rsidR="008C7733" w:rsidRDefault="008C7733" w:rsidP="008D299B">
      <w:pPr>
        <w:spacing w:after="0" w:line="240" w:lineRule="auto"/>
      </w:pPr>
      <w:r>
        <w:continuationSeparator/>
      </w:r>
    </w:p>
  </w:footnote>
  <w:footnote w:type="continuationNotice" w:id="1">
    <w:p w14:paraId="74EB8ABA" w14:textId="77777777" w:rsidR="00BA0463" w:rsidRDefault="00BA04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50274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7ECE9F" w14:textId="5C7366F2" w:rsidR="008D299B" w:rsidRDefault="008D299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2C1E16" w14:textId="77777777" w:rsidR="008D299B" w:rsidRDefault="008D2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25B5"/>
    <w:multiLevelType w:val="hybridMultilevel"/>
    <w:tmpl w:val="3B3617BA"/>
    <w:lvl w:ilvl="0" w:tplc="36ACDAD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7B20"/>
    <w:multiLevelType w:val="hybridMultilevel"/>
    <w:tmpl w:val="DD26B726"/>
    <w:lvl w:ilvl="0" w:tplc="E4729F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87799"/>
    <w:multiLevelType w:val="hybridMultilevel"/>
    <w:tmpl w:val="AAC006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44209"/>
    <w:multiLevelType w:val="hybridMultilevel"/>
    <w:tmpl w:val="501A6244"/>
    <w:lvl w:ilvl="0" w:tplc="3954AE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F6E10"/>
    <w:multiLevelType w:val="hybridMultilevel"/>
    <w:tmpl w:val="CA70C076"/>
    <w:lvl w:ilvl="0" w:tplc="C0CCD2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A116D"/>
    <w:multiLevelType w:val="hybridMultilevel"/>
    <w:tmpl w:val="DFEE3670"/>
    <w:lvl w:ilvl="0" w:tplc="B8566E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05427"/>
    <w:multiLevelType w:val="hybridMultilevel"/>
    <w:tmpl w:val="2096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94B7D"/>
    <w:multiLevelType w:val="hybridMultilevel"/>
    <w:tmpl w:val="F0D4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54AB4"/>
    <w:multiLevelType w:val="hybridMultilevel"/>
    <w:tmpl w:val="D294241E"/>
    <w:lvl w:ilvl="0" w:tplc="19D45F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4E467C"/>
    <w:multiLevelType w:val="hybridMultilevel"/>
    <w:tmpl w:val="E5E8786E"/>
    <w:lvl w:ilvl="0" w:tplc="0AAA5E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E1D09"/>
    <w:multiLevelType w:val="hybridMultilevel"/>
    <w:tmpl w:val="BEC8A2E8"/>
    <w:lvl w:ilvl="0" w:tplc="213683F8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HAnsi" w:hint="default"/>
        <w:sz w:val="22"/>
        <w:szCs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2133D"/>
    <w:multiLevelType w:val="hybridMultilevel"/>
    <w:tmpl w:val="02FC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23ECF"/>
    <w:multiLevelType w:val="hybridMultilevel"/>
    <w:tmpl w:val="8D50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B18F8"/>
    <w:multiLevelType w:val="hybridMultilevel"/>
    <w:tmpl w:val="BDA2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12"/>
  </w:num>
  <w:num w:numId="7">
    <w:abstractNumId w:val="4"/>
  </w:num>
  <w:num w:numId="8">
    <w:abstractNumId w:val="5"/>
  </w:num>
  <w:num w:numId="9">
    <w:abstractNumId w:val="7"/>
  </w:num>
  <w:num w:numId="10">
    <w:abstractNumId w:val="13"/>
  </w:num>
  <w:num w:numId="11">
    <w:abstractNumId w:val="9"/>
  </w:num>
  <w:num w:numId="12">
    <w:abstractNumId w:val="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78"/>
    <w:rsid w:val="00004C1B"/>
    <w:rsid w:val="00006F4C"/>
    <w:rsid w:val="000111F8"/>
    <w:rsid w:val="00013BF3"/>
    <w:rsid w:val="0001594E"/>
    <w:rsid w:val="00016D97"/>
    <w:rsid w:val="00021543"/>
    <w:rsid w:val="00021EF7"/>
    <w:rsid w:val="00024685"/>
    <w:rsid w:val="00024F51"/>
    <w:rsid w:val="000256BC"/>
    <w:rsid w:val="00026C15"/>
    <w:rsid w:val="000315E5"/>
    <w:rsid w:val="00035A69"/>
    <w:rsid w:val="00036A91"/>
    <w:rsid w:val="00040F30"/>
    <w:rsid w:val="000426DF"/>
    <w:rsid w:val="00043506"/>
    <w:rsid w:val="000456AD"/>
    <w:rsid w:val="00046A88"/>
    <w:rsid w:val="0004760F"/>
    <w:rsid w:val="00050392"/>
    <w:rsid w:val="00053AC0"/>
    <w:rsid w:val="00056263"/>
    <w:rsid w:val="00060F7D"/>
    <w:rsid w:val="00062250"/>
    <w:rsid w:val="00065180"/>
    <w:rsid w:val="000663F8"/>
    <w:rsid w:val="00066FEE"/>
    <w:rsid w:val="00070200"/>
    <w:rsid w:val="00071198"/>
    <w:rsid w:val="00071B59"/>
    <w:rsid w:val="00071DD5"/>
    <w:rsid w:val="000724BB"/>
    <w:rsid w:val="00072EC4"/>
    <w:rsid w:val="000730B1"/>
    <w:rsid w:val="00073962"/>
    <w:rsid w:val="000750B2"/>
    <w:rsid w:val="0008135F"/>
    <w:rsid w:val="0008218D"/>
    <w:rsid w:val="0008516C"/>
    <w:rsid w:val="00085398"/>
    <w:rsid w:val="00085C3C"/>
    <w:rsid w:val="000860D8"/>
    <w:rsid w:val="00086170"/>
    <w:rsid w:val="000918E4"/>
    <w:rsid w:val="00095DD7"/>
    <w:rsid w:val="000961AF"/>
    <w:rsid w:val="0009629E"/>
    <w:rsid w:val="00097AF6"/>
    <w:rsid w:val="000A0B69"/>
    <w:rsid w:val="000A1216"/>
    <w:rsid w:val="000A1339"/>
    <w:rsid w:val="000A301A"/>
    <w:rsid w:val="000A505A"/>
    <w:rsid w:val="000A5506"/>
    <w:rsid w:val="000B0A4E"/>
    <w:rsid w:val="000B18D8"/>
    <w:rsid w:val="000B2C96"/>
    <w:rsid w:val="000B2F56"/>
    <w:rsid w:val="000B5453"/>
    <w:rsid w:val="000B6400"/>
    <w:rsid w:val="000B7E23"/>
    <w:rsid w:val="000C1068"/>
    <w:rsid w:val="000C4E05"/>
    <w:rsid w:val="000C56FB"/>
    <w:rsid w:val="000C6561"/>
    <w:rsid w:val="000C7013"/>
    <w:rsid w:val="000C74FB"/>
    <w:rsid w:val="000C77B1"/>
    <w:rsid w:val="000C7C80"/>
    <w:rsid w:val="000D3991"/>
    <w:rsid w:val="000D42D3"/>
    <w:rsid w:val="000D4B31"/>
    <w:rsid w:val="000D6F03"/>
    <w:rsid w:val="000E11DC"/>
    <w:rsid w:val="000E1750"/>
    <w:rsid w:val="000E1E29"/>
    <w:rsid w:val="000E51A1"/>
    <w:rsid w:val="000E5DA0"/>
    <w:rsid w:val="000E7DC7"/>
    <w:rsid w:val="000F291B"/>
    <w:rsid w:val="000F4C89"/>
    <w:rsid w:val="000F4D07"/>
    <w:rsid w:val="00101454"/>
    <w:rsid w:val="00101A23"/>
    <w:rsid w:val="00102810"/>
    <w:rsid w:val="00102D4D"/>
    <w:rsid w:val="00103681"/>
    <w:rsid w:val="00103D84"/>
    <w:rsid w:val="00110A6F"/>
    <w:rsid w:val="0011277F"/>
    <w:rsid w:val="00114551"/>
    <w:rsid w:val="00116164"/>
    <w:rsid w:val="00117CFE"/>
    <w:rsid w:val="0012080B"/>
    <w:rsid w:val="001221F1"/>
    <w:rsid w:val="001223CF"/>
    <w:rsid w:val="00122769"/>
    <w:rsid w:val="001246AE"/>
    <w:rsid w:val="0012634F"/>
    <w:rsid w:val="001308DF"/>
    <w:rsid w:val="00130B08"/>
    <w:rsid w:val="00131487"/>
    <w:rsid w:val="001317C3"/>
    <w:rsid w:val="00131AD8"/>
    <w:rsid w:val="00132C35"/>
    <w:rsid w:val="001362E8"/>
    <w:rsid w:val="0013703B"/>
    <w:rsid w:val="00137A70"/>
    <w:rsid w:val="0014243B"/>
    <w:rsid w:val="00145F4E"/>
    <w:rsid w:val="00150AF8"/>
    <w:rsid w:val="00153A6B"/>
    <w:rsid w:val="0015506A"/>
    <w:rsid w:val="00155D4E"/>
    <w:rsid w:val="00157EF4"/>
    <w:rsid w:val="00161267"/>
    <w:rsid w:val="0016387A"/>
    <w:rsid w:val="00163C61"/>
    <w:rsid w:val="00163EB3"/>
    <w:rsid w:val="00165185"/>
    <w:rsid w:val="00171FC7"/>
    <w:rsid w:val="0017254F"/>
    <w:rsid w:val="001732F0"/>
    <w:rsid w:val="00173E91"/>
    <w:rsid w:val="00174AA3"/>
    <w:rsid w:val="00174B4A"/>
    <w:rsid w:val="00175959"/>
    <w:rsid w:val="001767CB"/>
    <w:rsid w:val="0018013B"/>
    <w:rsid w:val="001812E4"/>
    <w:rsid w:val="00182AA1"/>
    <w:rsid w:val="001845F3"/>
    <w:rsid w:val="00184DE4"/>
    <w:rsid w:val="00185401"/>
    <w:rsid w:val="0018569D"/>
    <w:rsid w:val="00185D2C"/>
    <w:rsid w:val="00185F56"/>
    <w:rsid w:val="001879A0"/>
    <w:rsid w:val="0019076F"/>
    <w:rsid w:val="00192821"/>
    <w:rsid w:val="00195FE2"/>
    <w:rsid w:val="00197F4C"/>
    <w:rsid w:val="001A5940"/>
    <w:rsid w:val="001B082F"/>
    <w:rsid w:val="001B23FE"/>
    <w:rsid w:val="001B3DB1"/>
    <w:rsid w:val="001B5AEA"/>
    <w:rsid w:val="001B6284"/>
    <w:rsid w:val="001B687B"/>
    <w:rsid w:val="001B7D4D"/>
    <w:rsid w:val="001C2F3B"/>
    <w:rsid w:val="001C3A6A"/>
    <w:rsid w:val="001C4AB3"/>
    <w:rsid w:val="001D02E0"/>
    <w:rsid w:val="001D13D3"/>
    <w:rsid w:val="001D20BD"/>
    <w:rsid w:val="001D246C"/>
    <w:rsid w:val="001D36D2"/>
    <w:rsid w:val="001D4211"/>
    <w:rsid w:val="001E175F"/>
    <w:rsid w:val="001E1E14"/>
    <w:rsid w:val="001E41E9"/>
    <w:rsid w:val="001E4F3D"/>
    <w:rsid w:val="001F134C"/>
    <w:rsid w:val="001F1985"/>
    <w:rsid w:val="001F3143"/>
    <w:rsid w:val="001F421C"/>
    <w:rsid w:val="001F729D"/>
    <w:rsid w:val="001F76B4"/>
    <w:rsid w:val="00200D63"/>
    <w:rsid w:val="002103B6"/>
    <w:rsid w:val="002108FD"/>
    <w:rsid w:val="002165DC"/>
    <w:rsid w:val="00222C1C"/>
    <w:rsid w:val="00222F9E"/>
    <w:rsid w:val="002240FE"/>
    <w:rsid w:val="0022481F"/>
    <w:rsid w:val="00225BE9"/>
    <w:rsid w:val="00230432"/>
    <w:rsid w:val="00231730"/>
    <w:rsid w:val="002330A4"/>
    <w:rsid w:val="002362F3"/>
    <w:rsid w:val="002368AE"/>
    <w:rsid w:val="0023733C"/>
    <w:rsid w:val="0024035B"/>
    <w:rsid w:val="002405A8"/>
    <w:rsid w:val="00242075"/>
    <w:rsid w:val="0024210B"/>
    <w:rsid w:val="00247F70"/>
    <w:rsid w:val="002508CE"/>
    <w:rsid w:val="00250968"/>
    <w:rsid w:val="00250D54"/>
    <w:rsid w:val="00250E98"/>
    <w:rsid w:val="00250F78"/>
    <w:rsid w:val="0025162D"/>
    <w:rsid w:val="002518D4"/>
    <w:rsid w:val="00253C30"/>
    <w:rsid w:val="0025490A"/>
    <w:rsid w:val="0026249C"/>
    <w:rsid w:val="00263B17"/>
    <w:rsid w:val="00263E16"/>
    <w:rsid w:val="002643F9"/>
    <w:rsid w:val="00264471"/>
    <w:rsid w:val="0026463F"/>
    <w:rsid w:val="002665F2"/>
    <w:rsid w:val="00271012"/>
    <w:rsid w:val="00273328"/>
    <w:rsid w:val="002757EA"/>
    <w:rsid w:val="00276E36"/>
    <w:rsid w:val="00277DF4"/>
    <w:rsid w:val="0028068F"/>
    <w:rsid w:val="00281123"/>
    <w:rsid w:val="0028212B"/>
    <w:rsid w:val="00284B0F"/>
    <w:rsid w:val="0028580B"/>
    <w:rsid w:val="002909E9"/>
    <w:rsid w:val="002921CE"/>
    <w:rsid w:val="0029391B"/>
    <w:rsid w:val="00296D6C"/>
    <w:rsid w:val="002979C2"/>
    <w:rsid w:val="00297E58"/>
    <w:rsid w:val="002A0994"/>
    <w:rsid w:val="002A2E32"/>
    <w:rsid w:val="002A3EE3"/>
    <w:rsid w:val="002B1C8C"/>
    <w:rsid w:val="002B30C3"/>
    <w:rsid w:val="002B37C9"/>
    <w:rsid w:val="002B3D32"/>
    <w:rsid w:val="002B54EB"/>
    <w:rsid w:val="002B571C"/>
    <w:rsid w:val="002B5B0F"/>
    <w:rsid w:val="002B6D72"/>
    <w:rsid w:val="002C2522"/>
    <w:rsid w:val="002C3C1E"/>
    <w:rsid w:val="002D099A"/>
    <w:rsid w:val="002D134B"/>
    <w:rsid w:val="002D1F63"/>
    <w:rsid w:val="002D4587"/>
    <w:rsid w:val="002D49A6"/>
    <w:rsid w:val="002D4CA4"/>
    <w:rsid w:val="002D5933"/>
    <w:rsid w:val="002E1B4C"/>
    <w:rsid w:val="002E20D3"/>
    <w:rsid w:val="002E381C"/>
    <w:rsid w:val="002E771B"/>
    <w:rsid w:val="002E7E7D"/>
    <w:rsid w:val="002F0447"/>
    <w:rsid w:val="002F10AD"/>
    <w:rsid w:val="002F1983"/>
    <w:rsid w:val="00300788"/>
    <w:rsid w:val="00302053"/>
    <w:rsid w:val="003041DD"/>
    <w:rsid w:val="00304B93"/>
    <w:rsid w:val="00305B55"/>
    <w:rsid w:val="003102AA"/>
    <w:rsid w:val="003111C9"/>
    <w:rsid w:val="00311862"/>
    <w:rsid w:val="00311ED9"/>
    <w:rsid w:val="00312466"/>
    <w:rsid w:val="00314330"/>
    <w:rsid w:val="00315A01"/>
    <w:rsid w:val="00315FBA"/>
    <w:rsid w:val="00316167"/>
    <w:rsid w:val="003227CB"/>
    <w:rsid w:val="00322C4D"/>
    <w:rsid w:val="00324078"/>
    <w:rsid w:val="003257BE"/>
    <w:rsid w:val="00330CF2"/>
    <w:rsid w:val="00337C6D"/>
    <w:rsid w:val="00341297"/>
    <w:rsid w:val="003415C6"/>
    <w:rsid w:val="00343116"/>
    <w:rsid w:val="00343772"/>
    <w:rsid w:val="003451CC"/>
    <w:rsid w:val="0034772B"/>
    <w:rsid w:val="003505B4"/>
    <w:rsid w:val="0035073B"/>
    <w:rsid w:val="00352860"/>
    <w:rsid w:val="003555AD"/>
    <w:rsid w:val="00355609"/>
    <w:rsid w:val="0035641F"/>
    <w:rsid w:val="003574D9"/>
    <w:rsid w:val="003630B6"/>
    <w:rsid w:val="0036353D"/>
    <w:rsid w:val="00365883"/>
    <w:rsid w:val="00365930"/>
    <w:rsid w:val="0036608F"/>
    <w:rsid w:val="00370932"/>
    <w:rsid w:val="00371853"/>
    <w:rsid w:val="00374BED"/>
    <w:rsid w:val="00380622"/>
    <w:rsid w:val="003819C4"/>
    <w:rsid w:val="003831D4"/>
    <w:rsid w:val="00394A61"/>
    <w:rsid w:val="00395158"/>
    <w:rsid w:val="00395292"/>
    <w:rsid w:val="003961DB"/>
    <w:rsid w:val="003A2A96"/>
    <w:rsid w:val="003A450B"/>
    <w:rsid w:val="003A58CE"/>
    <w:rsid w:val="003A74CF"/>
    <w:rsid w:val="003B1073"/>
    <w:rsid w:val="003B21AE"/>
    <w:rsid w:val="003B3014"/>
    <w:rsid w:val="003B3B5E"/>
    <w:rsid w:val="003B5D70"/>
    <w:rsid w:val="003B61BE"/>
    <w:rsid w:val="003B69E2"/>
    <w:rsid w:val="003B7EF1"/>
    <w:rsid w:val="003C4A82"/>
    <w:rsid w:val="003C6172"/>
    <w:rsid w:val="003C64F1"/>
    <w:rsid w:val="003D02E3"/>
    <w:rsid w:val="003D1EDD"/>
    <w:rsid w:val="003D2285"/>
    <w:rsid w:val="003D2FE5"/>
    <w:rsid w:val="003D3CAF"/>
    <w:rsid w:val="003D3EB3"/>
    <w:rsid w:val="003D4ECD"/>
    <w:rsid w:val="003D76C7"/>
    <w:rsid w:val="003E05BF"/>
    <w:rsid w:val="003E091B"/>
    <w:rsid w:val="003E0DAB"/>
    <w:rsid w:val="003E1F1E"/>
    <w:rsid w:val="003E24E2"/>
    <w:rsid w:val="003E352B"/>
    <w:rsid w:val="003E4409"/>
    <w:rsid w:val="003E593F"/>
    <w:rsid w:val="003E5AC4"/>
    <w:rsid w:val="003F01CB"/>
    <w:rsid w:val="003F1E52"/>
    <w:rsid w:val="003F41E6"/>
    <w:rsid w:val="003F47E4"/>
    <w:rsid w:val="003F57BF"/>
    <w:rsid w:val="003F61A1"/>
    <w:rsid w:val="003F631F"/>
    <w:rsid w:val="003F79AB"/>
    <w:rsid w:val="00400A0F"/>
    <w:rsid w:val="004018A1"/>
    <w:rsid w:val="00403695"/>
    <w:rsid w:val="0040475D"/>
    <w:rsid w:val="00404BFB"/>
    <w:rsid w:val="00411F97"/>
    <w:rsid w:val="00414FAA"/>
    <w:rsid w:val="0042004C"/>
    <w:rsid w:val="00420A72"/>
    <w:rsid w:val="00420AFB"/>
    <w:rsid w:val="00420E06"/>
    <w:rsid w:val="00421858"/>
    <w:rsid w:val="00421D22"/>
    <w:rsid w:val="00422E07"/>
    <w:rsid w:val="0042568B"/>
    <w:rsid w:val="00425CEE"/>
    <w:rsid w:val="00433779"/>
    <w:rsid w:val="004343FA"/>
    <w:rsid w:val="0043589A"/>
    <w:rsid w:val="0043623D"/>
    <w:rsid w:val="00437BC3"/>
    <w:rsid w:val="00437CA3"/>
    <w:rsid w:val="0044497E"/>
    <w:rsid w:val="00445461"/>
    <w:rsid w:val="00446EDE"/>
    <w:rsid w:val="004534A6"/>
    <w:rsid w:val="00454358"/>
    <w:rsid w:val="004568FC"/>
    <w:rsid w:val="00457CFD"/>
    <w:rsid w:val="004601E6"/>
    <w:rsid w:val="00460CA7"/>
    <w:rsid w:val="00461B97"/>
    <w:rsid w:val="00461FDD"/>
    <w:rsid w:val="00462916"/>
    <w:rsid w:val="0046305E"/>
    <w:rsid w:val="00472189"/>
    <w:rsid w:val="00473281"/>
    <w:rsid w:val="0047361C"/>
    <w:rsid w:val="00473F39"/>
    <w:rsid w:val="00475CDC"/>
    <w:rsid w:val="00480671"/>
    <w:rsid w:val="00480701"/>
    <w:rsid w:val="00481974"/>
    <w:rsid w:val="00482717"/>
    <w:rsid w:val="00482B2C"/>
    <w:rsid w:val="0049056F"/>
    <w:rsid w:val="00495B08"/>
    <w:rsid w:val="004976E0"/>
    <w:rsid w:val="00497D57"/>
    <w:rsid w:val="004A02E5"/>
    <w:rsid w:val="004A597B"/>
    <w:rsid w:val="004A6898"/>
    <w:rsid w:val="004A6A06"/>
    <w:rsid w:val="004B3758"/>
    <w:rsid w:val="004B4352"/>
    <w:rsid w:val="004C04BF"/>
    <w:rsid w:val="004C0597"/>
    <w:rsid w:val="004C1F75"/>
    <w:rsid w:val="004C33B4"/>
    <w:rsid w:val="004C45AC"/>
    <w:rsid w:val="004C637F"/>
    <w:rsid w:val="004D3845"/>
    <w:rsid w:val="004D3AA5"/>
    <w:rsid w:val="004D6663"/>
    <w:rsid w:val="004D67BE"/>
    <w:rsid w:val="004D6840"/>
    <w:rsid w:val="004E100F"/>
    <w:rsid w:val="004E16D3"/>
    <w:rsid w:val="004E289A"/>
    <w:rsid w:val="004E28B6"/>
    <w:rsid w:val="004E34E5"/>
    <w:rsid w:val="004E53D8"/>
    <w:rsid w:val="004E5CD1"/>
    <w:rsid w:val="004E732F"/>
    <w:rsid w:val="004F002F"/>
    <w:rsid w:val="004F0B16"/>
    <w:rsid w:val="004F1527"/>
    <w:rsid w:val="004F2A12"/>
    <w:rsid w:val="004F4261"/>
    <w:rsid w:val="004F4E99"/>
    <w:rsid w:val="004F5C99"/>
    <w:rsid w:val="0050044B"/>
    <w:rsid w:val="00500C59"/>
    <w:rsid w:val="005035F5"/>
    <w:rsid w:val="0050572A"/>
    <w:rsid w:val="00505CBD"/>
    <w:rsid w:val="00506731"/>
    <w:rsid w:val="0051160E"/>
    <w:rsid w:val="00511AA5"/>
    <w:rsid w:val="0051205A"/>
    <w:rsid w:val="00512EA9"/>
    <w:rsid w:val="005168FE"/>
    <w:rsid w:val="00516D53"/>
    <w:rsid w:val="00517861"/>
    <w:rsid w:val="00520763"/>
    <w:rsid w:val="00520F84"/>
    <w:rsid w:val="00522856"/>
    <w:rsid w:val="0052380D"/>
    <w:rsid w:val="005241EF"/>
    <w:rsid w:val="00525E9C"/>
    <w:rsid w:val="005262E6"/>
    <w:rsid w:val="00526978"/>
    <w:rsid w:val="00527C39"/>
    <w:rsid w:val="0053029C"/>
    <w:rsid w:val="00530399"/>
    <w:rsid w:val="00532046"/>
    <w:rsid w:val="005322F6"/>
    <w:rsid w:val="00532F2B"/>
    <w:rsid w:val="00535382"/>
    <w:rsid w:val="00535537"/>
    <w:rsid w:val="00535F33"/>
    <w:rsid w:val="00536589"/>
    <w:rsid w:val="00536FC3"/>
    <w:rsid w:val="00544087"/>
    <w:rsid w:val="00544195"/>
    <w:rsid w:val="00544496"/>
    <w:rsid w:val="0054642A"/>
    <w:rsid w:val="00550520"/>
    <w:rsid w:val="00550FFD"/>
    <w:rsid w:val="00552E67"/>
    <w:rsid w:val="00552F55"/>
    <w:rsid w:val="00553102"/>
    <w:rsid w:val="005565E8"/>
    <w:rsid w:val="005573BF"/>
    <w:rsid w:val="0055754D"/>
    <w:rsid w:val="00561A80"/>
    <w:rsid w:val="0056274D"/>
    <w:rsid w:val="00565A32"/>
    <w:rsid w:val="00565F55"/>
    <w:rsid w:val="0056618F"/>
    <w:rsid w:val="005711C8"/>
    <w:rsid w:val="00571FD6"/>
    <w:rsid w:val="00575BC0"/>
    <w:rsid w:val="005769E1"/>
    <w:rsid w:val="005840EC"/>
    <w:rsid w:val="00584E44"/>
    <w:rsid w:val="00585110"/>
    <w:rsid w:val="00587BB0"/>
    <w:rsid w:val="00587D49"/>
    <w:rsid w:val="00591B31"/>
    <w:rsid w:val="00592FE8"/>
    <w:rsid w:val="00593918"/>
    <w:rsid w:val="00595F29"/>
    <w:rsid w:val="00596880"/>
    <w:rsid w:val="005978F5"/>
    <w:rsid w:val="005A20CC"/>
    <w:rsid w:val="005A2325"/>
    <w:rsid w:val="005A2337"/>
    <w:rsid w:val="005A40A1"/>
    <w:rsid w:val="005A7C80"/>
    <w:rsid w:val="005A7E61"/>
    <w:rsid w:val="005B0FB1"/>
    <w:rsid w:val="005B20CF"/>
    <w:rsid w:val="005B4355"/>
    <w:rsid w:val="005B64CA"/>
    <w:rsid w:val="005C0248"/>
    <w:rsid w:val="005C100B"/>
    <w:rsid w:val="005C1453"/>
    <w:rsid w:val="005C249C"/>
    <w:rsid w:val="005C4814"/>
    <w:rsid w:val="005C56CB"/>
    <w:rsid w:val="005C57A6"/>
    <w:rsid w:val="005C7EFA"/>
    <w:rsid w:val="005D0EA8"/>
    <w:rsid w:val="005D1859"/>
    <w:rsid w:val="005D4A61"/>
    <w:rsid w:val="005E2AC9"/>
    <w:rsid w:val="005E3DC9"/>
    <w:rsid w:val="005E5CC2"/>
    <w:rsid w:val="005E78E3"/>
    <w:rsid w:val="005F0B94"/>
    <w:rsid w:val="005F1C99"/>
    <w:rsid w:val="005F6D2B"/>
    <w:rsid w:val="00602582"/>
    <w:rsid w:val="006039FA"/>
    <w:rsid w:val="00603E0E"/>
    <w:rsid w:val="00605648"/>
    <w:rsid w:val="00605808"/>
    <w:rsid w:val="00606979"/>
    <w:rsid w:val="00607211"/>
    <w:rsid w:val="006079D4"/>
    <w:rsid w:val="0061176D"/>
    <w:rsid w:val="006133E8"/>
    <w:rsid w:val="0061499B"/>
    <w:rsid w:val="0061556C"/>
    <w:rsid w:val="00615669"/>
    <w:rsid w:val="006168B3"/>
    <w:rsid w:val="0061702A"/>
    <w:rsid w:val="0062064F"/>
    <w:rsid w:val="00625157"/>
    <w:rsid w:val="00625237"/>
    <w:rsid w:val="00625525"/>
    <w:rsid w:val="00626AF2"/>
    <w:rsid w:val="00626B76"/>
    <w:rsid w:val="0063069D"/>
    <w:rsid w:val="0063177A"/>
    <w:rsid w:val="00632901"/>
    <w:rsid w:val="00632C21"/>
    <w:rsid w:val="00635019"/>
    <w:rsid w:val="00636598"/>
    <w:rsid w:val="00637421"/>
    <w:rsid w:val="00642307"/>
    <w:rsid w:val="006431F2"/>
    <w:rsid w:val="006433E7"/>
    <w:rsid w:val="00645A3C"/>
    <w:rsid w:val="00646B91"/>
    <w:rsid w:val="00650936"/>
    <w:rsid w:val="00650A48"/>
    <w:rsid w:val="00650A65"/>
    <w:rsid w:val="00650FC7"/>
    <w:rsid w:val="00654409"/>
    <w:rsid w:val="0065484A"/>
    <w:rsid w:val="00654E50"/>
    <w:rsid w:val="00655885"/>
    <w:rsid w:val="006568C0"/>
    <w:rsid w:val="00656FBE"/>
    <w:rsid w:val="00660999"/>
    <w:rsid w:val="00664D27"/>
    <w:rsid w:val="00666A56"/>
    <w:rsid w:val="006702B0"/>
    <w:rsid w:val="00671439"/>
    <w:rsid w:val="00674386"/>
    <w:rsid w:val="0067452D"/>
    <w:rsid w:val="00675068"/>
    <w:rsid w:val="00675753"/>
    <w:rsid w:val="00675822"/>
    <w:rsid w:val="006762DD"/>
    <w:rsid w:val="00680249"/>
    <w:rsid w:val="0068206F"/>
    <w:rsid w:val="0068656E"/>
    <w:rsid w:val="0068774A"/>
    <w:rsid w:val="00687A0D"/>
    <w:rsid w:val="006923DC"/>
    <w:rsid w:val="006926D1"/>
    <w:rsid w:val="00692FBE"/>
    <w:rsid w:val="00695065"/>
    <w:rsid w:val="00695D8D"/>
    <w:rsid w:val="0069777A"/>
    <w:rsid w:val="00697EE3"/>
    <w:rsid w:val="006A230B"/>
    <w:rsid w:val="006A35AC"/>
    <w:rsid w:val="006A4E5D"/>
    <w:rsid w:val="006A4EBE"/>
    <w:rsid w:val="006A6A8C"/>
    <w:rsid w:val="006A6C91"/>
    <w:rsid w:val="006B075D"/>
    <w:rsid w:val="006B0E32"/>
    <w:rsid w:val="006B1F03"/>
    <w:rsid w:val="006B25D0"/>
    <w:rsid w:val="006B30B5"/>
    <w:rsid w:val="006B337E"/>
    <w:rsid w:val="006B6953"/>
    <w:rsid w:val="006C0354"/>
    <w:rsid w:val="006C5490"/>
    <w:rsid w:val="006D35F5"/>
    <w:rsid w:val="006D5ADD"/>
    <w:rsid w:val="006E0714"/>
    <w:rsid w:val="006E0CD1"/>
    <w:rsid w:val="006E3922"/>
    <w:rsid w:val="006E522C"/>
    <w:rsid w:val="006E699C"/>
    <w:rsid w:val="006E7E49"/>
    <w:rsid w:val="006F52ED"/>
    <w:rsid w:val="006F547C"/>
    <w:rsid w:val="006F554F"/>
    <w:rsid w:val="006F6455"/>
    <w:rsid w:val="006F6C5B"/>
    <w:rsid w:val="006F7EB6"/>
    <w:rsid w:val="00703080"/>
    <w:rsid w:val="00705E7B"/>
    <w:rsid w:val="00710D98"/>
    <w:rsid w:val="00711A74"/>
    <w:rsid w:val="00711DCD"/>
    <w:rsid w:val="00714436"/>
    <w:rsid w:val="00716B40"/>
    <w:rsid w:val="0072045C"/>
    <w:rsid w:val="007211FC"/>
    <w:rsid w:val="00723276"/>
    <w:rsid w:val="00723EF9"/>
    <w:rsid w:val="007244A5"/>
    <w:rsid w:val="00724A33"/>
    <w:rsid w:val="00731ACE"/>
    <w:rsid w:val="007331A6"/>
    <w:rsid w:val="007346FF"/>
    <w:rsid w:val="00737AA9"/>
    <w:rsid w:val="00740D7C"/>
    <w:rsid w:val="00742C76"/>
    <w:rsid w:val="00742EBB"/>
    <w:rsid w:val="00744F5C"/>
    <w:rsid w:val="00745386"/>
    <w:rsid w:val="00746ABD"/>
    <w:rsid w:val="00746FFC"/>
    <w:rsid w:val="00750ACD"/>
    <w:rsid w:val="00753DF6"/>
    <w:rsid w:val="0075653C"/>
    <w:rsid w:val="00761690"/>
    <w:rsid w:val="00762625"/>
    <w:rsid w:val="00762E5D"/>
    <w:rsid w:val="00767581"/>
    <w:rsid w:val="007719BB"/>
    <w:rsid w:val="007739B8"/>
    <w:rsid w:val="00776530"/>
    <w:rsid w:val="00780FBF"/>
    <w:rsid w:val="00783059"/>
    <w:rsid w:val="007831C1"/>
    <w:rsid w:val="0078479B"/>
    <w:rsid w:val="007848E2"/>
    <w:rsid w:val="007858BC"/>
    <w:rsid w:val="00786B61"/>
    <w:rsid w:val="00790CC0"/>
    <w:rsid w:val="00792695"/>
    <w:rsid w:val="00793884"/>
    <w:rsid w:val="00793E4E"/>
    <w:rsid w:val="00795A5E"/>
    <w:rsid w:val="00796B6E"/>
    <w:rsid w:val="007A08DA"/>
    <w:rsid w:val="007A4126"/>
    <w:rsid w:val="007A68E0"/>
    <w:rsid w:val="007A7D67"/>
    <w:rsid w:val="007B00A1"/>
    <w:rsid w:val="007B314C"/>
    <w:rsid w:val="007B3520"/>
    <w:rsid w:val="007B664B"/>
    <w:rsid w:val="007B67DA"/>
    <w:rsid w:val="007B6E50"/>
    <w:rsid w:val="007C0CE6"/>
    <w:rsid w:val="007C2832"/>
    <w:rsid w:val="007C709C"/>
    <w:rsid w:val="007D0EAE"/>
    <w:rsid w:val="007D2F99"/>
    <w:rsid w:val="007D320F"/>
    <w:rsid w:val="007D3DCF"/>
    <w:rsid w:val="007D7DFC"/>
    <w:rsid w:val="007E019C"/>
    <w:rsid w:val="007E4D40"/>
    <w:rsid w:val="007E6B5A"/>
    <w:rsid w:val="007F4E01"/>
    <w:rsid w:val="007F5306"/>
    <w:rsid w:val="007F63DC"/>
    <w:rsid w:val="007F6923"/>
    <w:rsid w:val="00802F1F"/>
    <w:rsid w:val="00804377"/>
    <w:rsid w:val="00805E75"/>
    <w:rsid w:val="008061DA"/>
    <w:rsid w:val="00806B48"/>
    <w:rsid w:val="00806DEA"/>
    <w:rsid w:val="008100FA"/>
    <w:rsid w:val="008104B9"/>
    <w:rsid w:val="008121B4"/>
    <w:rsid w:val="00813116"/>
    <w:rsid w:val="00813C3C"/>
    <w:rsid w:val="008148FD"/>
    <w:rsid w:val="00815127"/>
    <w:rsid w:val="00820460"/>
    <w:rsid w:val="00823B2A"/>
    <w:rsid w:val="008266B6"/>
    <w:rsid w:val="0082745D"/>
    <w:rsid w:val="008275BB"/>
    <w:rsid w:val="008304F8"/>
    <w:rsid w:val="008328E5"/>
    <w:rsid w:val="00833175"/>
    <w:rsid w:val="0083469B"/>
    <w:rsid w:val="00835982"/>
    <w:rsid w:val="00835C90"/>
    <w:rsid w:val="00836005"/>
    <w:rsid w:val="008368D5"/>
    <w:rsid w:val="00840E4B"/>
    <w:rsid w:val="008424C9"/>
    <w:rsid w:val="0084328D"/>
    <w:rsid w:val="008438C2"/>
    <w:rsid w:val="00845D69"/>
    <w:rsid w:val="0085032A"/>
    <w:rsid w:val="00851098"/>
    <w:rsid w:val="00851255"/>
    <w:rsid w:val="00851C85"/>
    <w:rsid w:val="00852B13"/>
    <w:rsid w:val="00854D4B"/>
    <w:rsid w:val="00854E6F"/>
    <w:rsid w:val="0085592D"/>
    <w:rsid w:val="00855BA7"/>
    <w:rsid w:val="00855BB1"/>
    <w:rsid w:val="0085730B"/>
    <w:rsid w:val="00860498"/>
    <w:rsid w:val="00860FBB"/>
    <w:rsid w:val="00864F79"/>
    <w:rsid w:val="008702AA"/>
    <w:rsid w:val="008702D8"/>
    <w:rsid w:val="00870C31"/>
    <w:rsid w:val="00874E29"/>
    <w:rsid w:val="00875F41"/>
    <w:rsid w:val="00881138"/>
    <w:rsid w:val="008811A1"/>
    <w:rsid w:val="00885F9E"/>
    <w:rsid w:val="00891B23"/>
    <w:rsid w:val="00892F95"/>
    <w:rsid w:val="00894DC7"/>
    <w:rsid w:val="008969EA"/>
    <w:rsid w:val="008A00D4"/>
    <w:rsid w:val="008A2456"/>
    <w:rsid w:val="008A38A7"/>
    <w:rsid w:val="008A3B53"/>
    <w:rsid w:val="008A4CB5"/>
    <w:rsid w:val="008A6174"/>
    <w:rsid w:val="008A626A"/>
    <w:rsid w:val="008A79CA"/>
    <w:rsid w:val="008B18F3"/>
    <w:rsid w:val="008B1930"/>
    <w:rsid w:val="008B2687"/>
    <w:rsid w:val="008B31A9"/>
    <w:rsid w:val="008B5B09"/>
    <w:rsid w:val="008C00F0"/>
    <w:rsid w:val="008C0D2D"/>
    <w:rsid w:val="008C5CB9"/>
    <w:rsid w:val="008C624C"/>
    <w:rsid w:val="008C684C"/>
    <w:rsid w:val="008C6C2F"/>
    <w:rsid w:val="008C6F9C"/>
    <w:rsid w:val="008C72C4"/>
    <w:rsid w:val="008C7733"/>
    <w:rsid w:val="008D0527"/>
    <w:rsid w:val="008D2654"/>
    <w:rsid w:val="008D299B"/>
    <w:rsid w:val="008D2B2F"/>
    <w:rsid w:val="008D5CA5"/>
    <w:rsid w:val="008D5F4C"/>
    <w:rsid w:val="008E150A"/>
    <w:rsid w:val="008E2A4D"/>
    <w:rsid w:val="008E3360"/>
    <w:rsid w:val="008E3E14"/>
    <w:rsid w:val="008E5014"/>
    <w:rsid w:val="008E5698"/>
    <w:rsid w:val="008E5CAB"/>
    <w:rsid w:val="008E5F3A"/>
    <w:rsid w:val="008F1C43"/>
    <w:rsid w:val="008F383A"/>
    <w:rsid w:val="008F5EDB"/>
    <w:rsid w:val="008F65E7"/>
    <w:rsid w:val="008F6743"/>
    <w:rsid w:val="00903EFA"/>
    <w:rsid w:val="00904BEB"/>
    <w:rsid w:val="00904C82"/>
    <w:rsid w:val="00910FDE"/>
    <w:rsid w:val="00911F5A"/>
    <w:rsid w:val="00916157"/>
    <w:rsid w:val="009169A9"/>
    <w:rsid w:val="0091751B"/>
    <w:rsid w:val="00917DD5"/>
    <w:rsid w:val="00920181"/>
    <w:rsid w:val="009240A1"/>
    <w:rsid w:val="00924217"/>
    <w:rsid w:val="009244AE"/>
    <w:rsid w:val="009254C4"/>
    <w:rsid w:val="00926857"/>
    <w:rsid w:val="00934460"/>
    <w:rsid w:val="00934856"/>
    <w:rsid w:val="00936471"/>
    <w:rsid w:val="00936ECB"/>
    <w:rsid w:val="00943432"/>
    <w:rsid w:val="009448DB"/>
    <w:rsid w:val="00945FD3"/>
    <w:rsid w:val="00947487"/>
    <w:rsid w:val="00951B38"/>
    <w:rsid w:val="00952D4D"/>
    <w:rsid w:val="0096146A"/>
    <w:rsid w:val="00961CAA"/>
    <w:rsid w:val="00964AD7"/>
    <w:rsid w:val="00971D7D"/>
    <w:rsid w:val="009764CE"/>
    <w:rsid w:val="00983896"/>
    <w:rsid w:val="00987028"/>
    <w:rsid w:val="00990833"/>
    <w:rsid w:val="0099219B"/>
    <w:rsid w:val="009953C1"/>
    <w:rsid w:val="009961D5"/>
    <w:rsid w:val="00997BAD"/>
    <w:rsid w:val="009A098B"/>
    <w:rsid w:val="009B1AC3"/>
    <w:rsid w:val="009B3539"/>
    <w:rsid w:val="009B4686"/>
    <w:rsid w:val="009B551C"/>
    <w:rsid w:val="009C22C8"/>
    <w:rsid w:val="009C2712"/>
    <w:rsid w:val="009C294A"/>
    <w:rsid w:val="009C31F9"/>
    <w:rsid w:val="009C3EEF"/>
    <w:rsid w:val="009C5750"/>
    <w:rsid w:val="009D0C6E"/>
    <w:rsid w:val="009D20EB"/>
    <w:rsid w:val="009D2A65"/>
    <w:rsid w:val="009D3824"/>
    <w:rsid w:val="009D3BE1"/>
    <w:rsid w:val="009D41FE"/>
    <w:rsid w:val="009D4872"/>
    <w:rsid w:val="009D667B"/>
    <w:rsid w:val="009D7AA2"/>
    <w:rsid w:val="009E5DD2"/>
    <w:rsid w:val="009E733F"/>
    <w:rsid w:val="009F0852"/>
    <w:rsid w:val="009F08EB"/>
    <w:rsid w:val="009F1668"/>
    <w:rsid w:val="009F2E7B"/>
    <w:rsid w:val="009F3A32"/>
    <w:rsid w:val="009F63D7"/>
    <w:rsid w:val="009F7578"/>
    <w:rsid w:val="00A025BA"/>
    <w:rsid w:val="00A029D7"/>
    <w:rsid w:val="00A061DF"/>
    <w:rsid w:val="00A06DF0"/>
    <w:rsid w:val="00A07DA5"/>
    <w:rsid w:val="00A10E9C"/>
    <w:rsid w:val="00A11F69"/>
    <w:rsid w:val="00A17E3C"/>
    <w:rsid w:val="00A20821"/>
    <w:rsid w:val="00A208A4"/>
    <w:rsid w:val="00A2127C"/>
    <w:rsid w:val="00A22596"/>
    <w:rsid w:val="00A24316"/>
    <w:rsid w:val="00A2455D"/>
    <w:rsid w:val="00A26334"/>
    <w:rsid w:val="00A2676E"/>
    <w:rsid w:val="00A269BB"/>
    <w:rsid w:val="00A26A40"/>
    <w:rsid w:val="00A275FD"/>
    <w:rsid w:val="00A303BA"/>
    <w:rsid w:val="00A30E7C"/>
    <w:rsid w:val="00A33D77"/>
    <w:rsid w:val="00A34172"/>
    <w:rsid w:val="00A36931"/>
    <w:rsid w:val="00A41497"/>
    <w:rsid w:val="00A41D57"/>
    <w:rsid w:val="00A42694"/>
    <w:rsid w:val="00A440E7"/>
    <w:rsid w:val="00A4689A"/>
    <w:rsid w:val="00A53393"/>
    <w:rsid w:val="00A54841"/>
    <w:rsid w:val="00A54C06"/>
    <w:rsid w:val="00A5502B"/>
    <w:rsid w:val="00A563AA"/>
    <w:rsid w:val="00A56E81"/>
    <w:rsid w:val="00A60A73"/>
    <w:rsid w:val="00A617CA"/>
    <w:rsid w:val="00A63120"/>
    <w:rsid w:val="00A71048"/>
    <w:rsid w:val="00A72BE4"/>
    <w:rsid w:val="00A839CA"/>
    <w:rsid w:val="00A91327"/>
    <w:rsid w:val="00A920C4"/>
    <w:rsid w:val="00A948BE"/>
    <w:rsid w:val="00A95588"/>
    <w:rsid w:val="00AA254B"/>
    <w:rsid w:val="00AA3C29"/>
    <w:rsid w:val="00AA43E6"/>
    <w:rsid w:val="00AA49EF"/>
    <w:rsid w:val="00AA521B"/>
    <w:rsid w:val="00AA6ACF"/>
    <w:rsid w:val="00AA6D15"/>
    <w:rsid w:val="00AB1CC4"/>
    <w:rsid w:val="00AB3000"/>
    <w:rsid w:val="00AB35AA"/>
    <w:rsid w:val="00AB3945"/>
    <w:rsid w:val="00AB5CB0"/>
    <w:rsid w:val="00AC0C0F"/>
    <w:rsid w:val="00AC2149"/>
    <w:rsid w:val="00AC27CB"/>
    <w:rsid w:val="00AC3901"/>
    <w:rsid w:val="00AC4AD8"/>
    <w:rsid w:val="00AC7277"/>
    <w:rsid w:val="00AD0D6A"/>
    <w:rsid w:val="00AD5793"/>
    <w:rsid w:val="00AD5C59"/>
    <w:rsid w:val="00AD7653"/>
    <w:rsid w:val="00AE2247"/>
    <w:rsid w:val="00AE24AB"/>
    <w:rsid w:val="00AE2F76"/>
    <w:rsid w:val="00AE326A"/>
    <w:rsid w:val="00AE3417"/>
    <w:rsid w:val="00AE77C4"/>
    <w:rsid w:val="00AE7B48"/>
    <w:rsid w:val="00AF17F3"/>
    <w:rsid w:val="00AF19CB"/>
    <w:rsid w:val="00AF4B7C"/>
    <w:rsid w:val="00AF4D14"/>
    <w:rsid w:val="00B00B84"/>
    <w:rsid w:val="00B02646"/>
    <w:rsid w:val="00B0485E"/>
    <w:rsid w:val="00B0731B"/>
    <w:rsid w:val="00B07EA2"/>
    <w:rsid w:val="00B1053C"/>
    <w:rsid w:val="00B1054E"/>
    <w:rsid w:val="00B1231E"/>
    <w:rsid w:val="00B14845"/>
    <w:rsid w:val="00B148FD"/>
    <w:rsid w:val="00B1699B"/>
    <w:rsid w:val="00B20CF7"/>
    <w:rsid w:val="00B20DD3"/>
    <w:rsid w:val="00B20F6C"/>
    <w:rsid w:val="00B22E12"/>
    <w:rsid w:val="00B23944"/>
    <w:rsid w:val="00B251D3"/>
    <w:rsid w:val="00B25FA6"/>
    <w:rsid w:val="00B26D53"/>
    <w:rsid w:val="00B305C7"/>
    <w:rsid w:val="00B31361"/>
    <w:rsid w:val="00B32431"/>
    <w:rsid w:val="00B33CE8"/>
    <w:rsid w:val="00B3420D"/>
    <w:rsid w:val="00B353FF"/>
    <w:rsid w:val="00B365E0"/>
    <w:rsid w:val="00B36E45"/>
    <w:rsid w:val="00B41687"/>
    <w:rsid w:val="00B41A45"/>
    <w:rsid w:val="00B41FAC"/>
    <w:rsid w:val="00B44037"/>
    <w:rsid w:val="00B4645B"/>
    <w:rsid w:val="00B465F5"/>
    <w:rsid w:val="00B5401E"/>
    <w:rsid w:val="00B55E1E"/>
    <w:rsid w:val="00B56717"/>
    <w:rsid w:val="00B56F76"/>
    <w:rsid w:val="00B634B1"/>
    <w:rsid w:val="00B663C1"/>
    <w:rsid w:val="00B7342C"/>
    <w:rsid w:val="00B737BC"/>
    <w:rsid w:val="00B754D3"/>
    <w:rsid w:val="00B775E7"/>
    <w:rsid w:val="00B777E3"/>
    <w:rsid w:val="00B77C5C"/>
    <w:rsid w:val="00B8110C"/>
    <w:rsid w:val="00B81E7E"/>
    <w:rsid w:val="00B84521"/>
    <w:rsid w:val="00B907CF"/>
    <w:rsid w:val="00B916D6"/>
    <w:rsid w:val="00B91724"/>
    <w:rsid w:val="00B9536B"/>
    <w:rsid w:val="00B96601"/>
    <w:rsid w:val="00B96B58"/>
    <w:rsid w:val="00B97129"/>
    <w:rsid w:val="00B97F6C"/>
    <w:rsid w:val="00BA0463"/>
    <w:rsid w:val="00BA17AC"/>
    <w:rsid w:val="00BA3F77"/>
    <w:rsid w:val="00BA50EC"/>
    <w:rsid w:val="00BA7D93"/>
    <w:rsid w:val="00BB0D2F"/>
    <w:rsid w:val="00BB4318"/>
    <w:rsid w:val="00BB4F5E"/>
    <w:rsid w:val="00BC293A"/>
    <w:rsid w:val="00BC65BF"/>
    <w:rsid w:val="00BC7E2E"/>
    <w:rsid w:val="00BD0C3F"/>
    <w:rsid w:val="00BD1788"/>
    <w:rsid w:val="00BD1944"/>
    <w:rsid w:val="00BD27FE"/>
    <w:rsid w:val="00BD3A02"/>
    <w:rsid w:val="00BD3D8E"/>
    <w:rsid w:val="00BD41B1"/>
    <w:rsid w:val="00BD57D7"/>
    <w:rsid w:val="00BD6100"/>
    <w:rsid w:val="00BD6AE1"/>
    <w:rsid w:val="00BD7056"/>
    <w:rsid w:val="00BE0081"/>
    <w:rsid w:val="00BE01D8"/>
    <w:rsid w:val="00BE1032"/>
    <w:rsid w:val="00BE16B0"/>
    <w:rsid w:val="00BE2375"/>
    <w:rsid w:val="00BE4379"/>
    <w:rsid w:val="00BE634A"/>
    <w:rsid w:val="00BE79C5"/>
    <w:rsid w:val="00BF0385"/>
    <w:rsid w:val="00C00300"/>
    <w:rsid w:val="00C0036B"/>
    <w:rsid w:val="00C00C5F"/>
    <w:rsid w:val="00C01385"/>
    <w:rsid w:val="00C01CC6"/>
    <w:rsid w:val="00C03FF2"/>
    <w:rsid w:val="00C05BE7"/>
    <w:rsid w:val="00C0630F"/>
    <w:rsid w:val="00C06FAB"/>
    <w:rsid w:val="00C1132C"/>
    <w:rsid w:val="00C11FFB"/>
    <w:rsid w:val="00C12D15"/>
    <w:rsid w:val="00C15A59"/>
    <w:rsid w:val="00C15F3C"/>
    <w:rsid w:val="00C1722B"/>
    <w:rsid w:val="00C23396"/>
    <w:rsid w:val="00C23875"/>
    <w:rsid w:val="00C23E10"/>
    <w:rsid w:val="00C416E8"/>
    <w:rsid w:val="00C417FC"/>
    <w:rsid w:val="00C42E43"/>
    <w:rsid w:val="00C44BC0"/>
    <w:rsid w:val="00C44C74"/>
    <w:rsid w:val="00C50401"/>
    <w:rsid w:val="00C51B70"/>
    <w:rsid w:val="00C5204E"/>
    <w:rsid w:val="00C53BD6"/>
    <w:rsid w:val="00C55736"/>
    <w:rsid w:val="00C55E0D"/>
    <w:rsid w:val="00C55F24"/>
    <w:rsid w:val="00C605BA"/>
    <w:rsid w:val="00C613DC"/>
    <w:rsid w:val="00C64098"/>
    <w:rsid w:val="00C653D8"/>
    <w:rsid w:val="00C6551E"/>
    <w:rsid w:val="00C66512"/>
    <w:rsid w:val="00C707F3"/>
    <w:rsid w:val="00C71FD8"/>
    <w:rsid w:val="00C7547E"/>
    <w:rsid w:val="00C75F69"/>
    <w:rsid w:val="00C7726D"/>
    <w:rsid w:val="00C77EB3"/>
    <w:rsid w:val="00C81B3B"/>
    <w:rsid w:val="00C84859"/>
    <w:rsid w:val="00C910F2"/>
    <w:rsid w:val="00C93D57"/>
    <w:rsid w:val="00C96D88"/>
    <w:rsid w:val="00C9761F"/>
    <w:rsid w:val="00CA05F2"/>
    <w:rsid w:val="00CA2759"/>
    <w:rsid w:val="00CA3577"/>
    <w:rsid w:val="00CA40BF"/>
    <w:rsid w:val="00CA4891"/>
    <w:rsid w:val="00CA4E06"/>
    <w:rsid w:val="00CA5CB7"/>
    <w:rsid w:val="00CA7CD1"/>
    <w:rsid w:val="00CB0832"/>
    <w:rsid w:val="00CB0B8D"/>
    <w:rsid w:val="00CB2541"/>
    <w:rsid w:val="00CB3372"/>
    <w:rsid w:val="00CC0627"/>
    <w:rsid w:val="00CC0A9B"/>
    <w:rsid w:val="00CC12E3"/>
    <w:rsid w:val="00CC3B51"/>
    <w:rsid w:val="00CC3F97"/>
    <w:rsid w:val="00CC6D0A"/>
    <w:rsid w:val="00CC7BEC"/>
    <w:rsid w:val="00CD07FD"/>
    <w:rsid w:val="00CD08DA"/>
    <w:rsid w:val="00CD1078"/>
    <w:rsid w:val="00CD23C3"/>
    <w:rsid w:val="00CD3C93"/>
    <w:rsid w:val="00CD3DC6"/>
    <w:rsid w:val="00CD5BD0"/>
    <w:rsid w:val="00CD5DCD"/>
    <w:rsid w:val="00CD6EC5"/>
    <w:rsid w:val="00CE080A"/>
    <w:rsid w:val="00CE0BBB"/>
    <w:rsid w:val="00CE16AC"/>
    <w:rsid w:val="00CE4D5B"/>
    <w:rsid w:val="00CE4DA6"/>
    <w:rsid w:val="00CE695B"/>
    <w:rsid w:val="00CE6FA2"/>
    <w:rsid w:val="00CF0136"/>
    <w:rsid w:val="00CF1AFE"/>
    <w:rsid w:val="00CF2C71"/>
    <w:rsid w:val="00CF559C"/>
    <w:rsid w:val="00CF70FC"/>
    <w:rsid w:val="00D003E6"/>
    <w:rsid w:val="00D00ADC"/>
    <w:rsid w:val="00D00D36"/>
    <w:rsid w:val="00D01A1B"/>
    <w:rsid w:val="00D024A8"/>
    <w:rsid w:val="00D0320C"/>
    <w:rsid w:val="00D07A69"/>
    <w:rsid w:val="00D104A3"/>
    <w:rsid w:val="00D11044"/>
    <w:rsid w:val="00D1136D"/>
    <w:rsid w:val="00D11A4F"/>
    <w:rsid w:val="00D11F16"/>
    <w:rsid w:val="00D1264B"/>
    <w:rsid w:val="00D1272B"/>
    <w:rsid w:val="00D12ECA"/>
    <w:rsid w:val="00D1317F"/>
    <w:rsid w:val="00D14335"/>
    <w:rsid w:val="00D209BF"/>
    <w:rsid w:val="00D21084"/>
    <w:rsid w:val="00D21701"/>
    <w:rsid w:val="00D26784"/>
    <w:rsid w:val="00D3008B"/>
    <w:rsid w:val="00D353F0"/>
    <w:rsid w:val="00D36BCE"/>
    <w:rsid w:val="00D37B18"/>
    <w:rsid w:val="00D41E4E"/>
    <w:rsid w:val="00D4365C"/>
    <w:rsid w:val="00D43D48"/>
    <w:rsid w:val="00D44FCD"/>
    <w:rsid w:val="00D456F2"/>
    <w:rsid w:val="00D46CFF"/>
    <w:rsid w:val="00D4791C"/>
    <w:rsid w:val="00D51D80"/>
    <w:rsid w:val="00D550A2"/>
    <w:rsid w:val="00D63917"/>
    <w:rsid w:val="00D6397E"/>
    <w:rsid w:val="00D64A63"/>
    <w:rsid w:val="00D64AEB"/>
    <w:rsid w:val="00D67C4F"/>
    <w:rsid w:val="00D71726"/>
    <w:rsid w:val="00D72775"/>
    <w:rsid w:val="00D74F49"/>
    <w:rsid w:val="00D755BC"/>
    <w:rsid w:val="00D805D8"/>
    <w:rsid w:val="00D8140F"/>
    <w:rsid w:val="00D83830"/>
    <w:rsid w:val="00D844D6"/>
    <w:rsid w:val="00D84867"/>
    <w:rsid w:val="00D850EC"/>
    <w:rsid w:val="00D85C0E"/>
    <w:rsid w:val="00D85E72"/>
    <w:rsid w:val="00D85EB0"/>
    <w:rsid w:val="00D91B2E"/>
    <w:rsid w:val="00D9383A"/>
    <w:rsid w:val="00DA03B5"/>
    <w:rsid w:val="00DA1C65"/>
    <w:rsid w:val="00DA21C9"/>
    <w:rsid w:val="00DA281D"/>
    <w:rsid w:val="00DA48D5"/>
    <w:rsid w:val="00DA737A"/>
    <w:rsid w:val="00DA7AFE"/>
    <w:rsid w:val="00DB3211"/>
    <w:rsid w:val="00DB53A8"/>
    <w:rsid w:val="00DC12A5"/>
    <w:rsid w:val="00DC4159"/>
    <w:rsid w:val="00DC7C26"/>
    <w:rsid w:val="00DD1122"/>
    <w:rsid w:val="00DD1979"/>
    <w:rsid w:val="00DD26DC"/>
    <w:rsid w:val="00DD2F9B"/>
    <w:rsid w:val="00DD45A3"/>
    <w:rsid w:val="00DD5C80"/>
    <w:rsid w:val="00DD5DAE"/>
    <w:rsid w:val="00DD62A8"/>
    <w:rsid w:val="00DD7D94"/>
    <w:rsid w:val="00DE62B2"/>
    <w:rsid w:val="00DF1140"/>
    <w:rsid w:val="00DF26BE"/>
    <w:rsid w:val="00DF49D3"/>
    <w:rsid w:val="00DF53CB"/>
    <w:rsid w:val="00E0015E"/>
    <w:rsid w:val="00E013FF"/>
    <w:rsid w:val="00E0140C"/>
    <w:rsid w:val="00E02B42"/>
    <w:rsid w:val="00E040C2"/>
    <w:rsid w:val="00E0493F"/>
    <w:rsid w:val="00E062C8"/>
    <w:rsid w:val="00E06391"/>
    <w:rsid w:val="00E06488"/>
    <w:rsid w:val="00E07C9B"/>
    <w:rsid w:val="00E132F8"/>
    <w:rsid w:val="00E13C50"/>
    <w:rsid w:val="00E1607B"/>
    <w:rsid w:val="00E16088"/>
    <w:rsid w:val="00E17C43"/>
    <w:rsid w:val="00E20784"/>
    <w:rsid w:val="00E2169A"/>
    <w:rsid w:val="00E220A7"/>
    <w:rsid w:val="00E23392"/>
    <w:rsid w:val="00E249A4"/>
    <w:rsid w:val="00E25053"/>
    <w:rsid w:val="00E2754F"/>
    <w:rsid w:val="00E27DA0"/>
    <w:rsid w:val="00E307BC"/>
    <w:rsid w:val="00E30B5A"/>
    <w:rsid w:val="00E30F17"/>
    <w:rsid w:val="00E31372"/>
    <w:rsid w:val="00E31595"/>
    <w:rsid w:val="00E378DC"/>
    <w:rsid w:val="00E37F41"/>
    <w:rsid w:val="00E417C3"/>
    <w:rsid w:val="00E4362E"/>
    <w:rsid w:val="00E4411B"/>
    <w:rsid w:val="00E44723"/>
    <w:rsid w:val="00E45A5B"/>
    <w:rsid w:val="00E5160B"/>
    <w:rsid w:val="00E51E0D"/>
    <w:rsid w:val="00E52EBE"/>
    <w:rsid w:val="00E5342A"/>
    <w:rsid w:val="00E54867"/>
    <w:rsid w:val="00E55032"/>
    <w:rsid w:val="00E60CAC"/>
    <w:rsid w:val="00E62CDC"/>
    <w:rsid w:val="00E64250"/>
    <w:rsid w:val="00E6474F"/>
    <w:rsid w:val="00E6505A"/>
    <w:rsid w:val="00E65111"/>
    <w:rsid w:val="00E65E32"/>
    <w:rsid w:val="00E7198D"/>
    <w:rsid w:val="00E774FE"/>
    <w:rsid w:val="00E81899"/>
    <w:rsid w:val="00E81D23"/>
    <w:rsid w:val="00E81E98"/>
    <w:rsid w:val="00E84A63"/>
    <w:rsid w:val="00E8525E"/>
    <w:rsid w:val="00E86871"/>
    <w:rsid w:val="00E907ED"/>
    <w:rsid w:val="00E91B99"/>
    <w:rsid w:val="00E91F49"/>
    <w:rsid w:val="00E94667"/>
    <w:rsid w:val="00EA1016"/>
    <w:rsid w:val="00EA2A08"/>
    <w:rsid w:val="00EA7FBD"/>
    <w:rsid w:val="00EB231A"/>
    <w:rsid w:val="00EB28BB"/>
    <w:rsid w:val="00EB2E43"/>
    <w:rsid w:val="00EB31A0"/>
    <w:rsid w:val="00EB4F96"/>
    <w:rsid w:val="00EB59B2"/>
    <w:rsid w:val="00EB5B44"/>
    <w:rsid w:val="00EB5D1E"/>
    <w:rsid w:val="00EB6E7B"/>
    <w:rsid w:val="00EC0D50"/>
    <w:rsid w:val="00EC2667"/>
    <w:rsid w:val="00EC26F1"/>
    <w:rsid w:val="00EC2B9E"/>
    <w:rsid w:val="00EC3A1E"/>
    <w:rsid w:val="00EC3DC2"/>
    <w:rsid w:val="00EC41C9"/>
    <w:rsid w:val="00EC57E7"/>
    <w:rsid w:val="00EC6104"/>
    <w:rsid w:val="00EC61B5"/>
    <w:rsid w:val="00EC71EF"/>
    <w:rsid w:val="00ED141E"/>
    <w:rsid w:val="00ED343D"/>
    <w:rsid w:val="00ED3E5B"/>
    <w:rsid w:val="00ED4FB2"/>
    <w:rsid w:val="00ED51B7"/>
    <w:rsid w:val="00ED567A"/>
    <w:rsid w:val="00ED5F37"/>
    <w:rsid w:val="00EE11A9"/>
    <w:rsid w:val="00EE234E"/>
    <w:rsid w:val="00EE2ED0"/>
    <w:rsid w:val="00EE6BDB"/>
    <w:rsid w:val="00EE7CB6"/>
    <w:rsid w:val="00EE7CBC"/>
    <w:rsid w:val="00EF0326"/>
    <w:rsid w:val="00EF245A"/>
    <w:rsid w:val="00EF27C3"/>
    <w:rsid w:val="00EF2900"/>
    <w:rsid w:val="00EF30D0"/>
    <w:rsid w:val="00EF5ABA"/>
    <w:rsid w:val="00EF5F90"/>
    <w:rsid w:val="00EF6E1F"/>
    <w:rsid w:val="00EF7AED"/>
    <w:rsid w:val="00F04315"/>
    <w:rsid w:val="00F046A4"/>
    <w:rsid w:val="00F047EE"/>
    <w:rsid w:val="00F04DF5"/>
    <w:rsid w:val="00F05C1E"/>
    <w:rsid w:val="00F12CA6"/>
    <w:rsid w:val="00F1442A"/>
    <w:rsid w:val="00F16412"/>
    <w:rsid w:val="00F221C3"/>
    <w:rsid w:val="00F241F0"/>
    <w:rsid w:val="00F262B0"/>
    <w:rsid w:val="00F274CB"/>
    <w:rsid w:val="00F308EA"/>
    <w:rsid w:val="00F31899"/>
    <w:rsid w:val="00F33BEB"/>
    <w:rsid w:val="00F367BC"/>
    <w:rsid w:val="00F36B71"/>
    <w:rsid w:val="00F370BE"/>
    <w:rsid w:val="00F37D48"/>
    <w:rsid w:val="00F43323"/>
    <w:rsid w:val="00F47737"/>
    <w:rsid w:val="00F52AA9"/>
    <w:rsid w:val="00F53DA3"/>
    <w:rsid w:val="00F54011"/>
    <w:rsid w:val="00F543AB"/>
    <w:rsid w:val="00F5791B"/>
    <w:rsid w:val="00F601AD"/>
    <w:rsid w:val="00F62EF6"/>
    <w:rsid w:val="00F63E1E"/>
    <w:rsid w:val="00F64163"/>
    <w:rsid w:val="00F644A9"/>
    <w:rsid w:val="00F6516F"/>
    <w:rsid w:val="00F659E4"/>
    <w:rsid w:val="00F6667F"/>
    <w:rsid w:val="00F720A4"/>
    <w:rsid w:val="00F734D0"/>
    <w:rsid w:val="00F74DDD"/>
    <w:rsid w:val="00F752F2"/>
    <w:rsid w:val="00F75439"/>
    <w:rsid w:val="00F7551A"/>
    <w:rsid w:val="00F81591"/>
    <w:rsid w:val="00F81902"/>
    <w:rsid w:val="00F825A7"/>
    <w:rsid w:val="00F83179"/>
    <w:rsid w:val="00F8616D"/>
    <w:rsid w:val="00F86E97"/>
    <w:rsid w:val="00F87463"/>
    <w:rsid w:val="00F91B2B"/>
    <w:rsid w:val="00F9271A"/>
    <w:rsid w:val="00F93D76"/>
    <w:rsid w:val="00F93D9D"/>
    <w:rsid w:val="00F9484E"/>
    <w:rsid w:val="00F955DF"/>
    <w:rsid w:val="00F96237"/>
    <w:rsid w:val="00FA0766"/>
    <w:rsid w:val="00FA155C"/>
    <w:rsid w:val="00FA1C43"/>
    <w:rsid w:val="00FA2419"/>
    <w:rsid w:val="00FA3834"/>
    <w:rsid w:val="00FA4EC3"/>
    <w:rsid w:val="00FA4F6D"/>
    <w:rsid w:val="00FA5F84"/>
    <w:rsid w:val="00FA7022"/>
    <w:rsid w:val="00FB01CD"/>
    <w:rsid w:val="00FB0DC5"/>
    <w:rsid w:val="00FB1F99"/>
    <w:rsid w:val="00FB1FDA"/>
    <w:rsid w:val="00FB309E"/>
    <w:rsid w:val="00FB3482"/>
    <w:rsid w:val="00FB4050"/>
    <w:rsid w:val="00FB6399"/>
    <w:rsid w:val="00FB6BB6"/>
    <w:rsid w:val="00FB7671"/>
    <w:rsid w:val="00FC7044"/>
    <w:rsid w:val="00FC715D"/>
    <w:rsid w:val="00FD108E"/>
    <w:rsid w:val="00FD2217"/>
    <w:rsid w:val="00FD2EDB"/>
    <w:rsid w:val="00FD31CF"/>
    <w:rsid w:val="00FD42E7"/>
    <w:rsid w:val="00FD4530"/>
    <w:rsid w:val="00FD633A"/>
    <w:rsid w:val="00FE2FD9"/>
    <w:rsid w:val="00FF1DCF"/>
    <w:rsid w:val="00FF3D90"/>
    <w:rsid w:val="00FF61BA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CDC0"/>
  <w15:chartTrackingRefBased/>
  <w15:docId w15:val="{C6740AE6-D504-42EE-91AE-4D319E56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8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9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0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9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6978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6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493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049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49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4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6B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4F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082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2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035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D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99B"/>
  </w:style>
  <w:style w:type="paragraph" w:styleId="Footer">
    <w:name w:val="footer"/>
    <w:basedOn w:val="Normal"/>
    <w:link w:val="FooterChar"/>
    <w:uiPriority w:val="99"/>
    <w:unhideWhenUsed/>
    <w:rsid w:val="008D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99B"/>
  </w:style>
  <w:style w:type="paragraph" w:styleId="ListParagraph">
    <w:name w:val="List Paragraph"/>
    <w:basedOn w:val="Normal"/>
    <w:uiPriority w:val="34"/>
    <w:qFormat/>
    <w:rsid w:val="00460CA7"/>
    <w:pPr>
      <w:ind w:left="720"/>
      <w:contextualSpacing/>
    </w:pPr>
  </w:style>
  <w:style w:type="table" w:styleId="TableGrid">
    <w:name w:val="Table Grid"/>
    <w:basedOn w:val="TableNormal"/>
    <w:uiPriority w:val="39"/>
    <w:rsid w:val="00236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72B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118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E69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40F3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C2220-E72C-4616-B3C1-092CCDB3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15</Pages>
  <Words>1992</Words>
  <Characters>11357</Characters>
  <Application>Microsoft Office Word</Application>
  <DocSecurity>0</DocSecurity>
  <Lines>94</Lines>
  <Paragraphs>26</Paragraphs>
  <ScaleCrop>false</ScaleCrop>
  <Company/>
  <LinksUpToDate>false</LinksUpToDate>
  <CharactersWithSpaces>13323</CharactersWithSpaces>
  <SharedDoc>false</SharedDoc>
  <HLinks>
    <vt:vector size="138" baseType="variant">
      <vt:variant>
        <vt:i4>3866666</vt:i4>
      </vt:variant>
      <vt:variant>
        <vt:i4>126</vt:i4>
      </vt:variant>
      <vt:variant>
        <vt:i4>0</vt:i4>
      </vt:variant>
      <vt:variant>
        <vt:i4>5</vt:i4>
      </vt:variant>
      <vt:variant>
        <vt:lpwstr>https://arxiv.org/abs/1312.6184</vt:lpwstr>
      </vt:variant>
      <vt:variant>
        <vt:lpwstr/>
      </vt:variant>
      <vt:variant>
        <vt:i4>5439593</vt:i4>
      </vt:variant>
      <vt:variant>
        <vt:i4>123</vt:i4>
      </vt:variant>
      <vt:variant>
        <vt:i4>0</vt:i4>
      </vt:variant>
      <vt:variant>
        <vt:i4>5</vt:i4>
      </vt:variant>
      <vt:variant>
        <vt:lpwstr>https://scikit-learn.org/stable/modules/generated/sklearn.model_selection.StratifiedKFold.html</vt:lpwstr>
      </vt:variant>
      <vt:variant>
        <vt:lpwstr/>
      </vt:variant>
      <vt:variant>
        <vt:i4>1835021</vt:i4>
      </vt:variant>
      <vt:variant>
        <vt:i4>120</vt:i4>
      </vt:variant>
      <vt:variant>
        <vt:i4>0</vt:i4>
      </vt:variant>
      <vt:variant>
        <vt:i4>5</vt:i4>
      </vt:variant>
      <vt:variant>
        <vt:lpwstr>https://www.kaggle.com/mohansacharya/graduate-admissions</vt:lpwstr>
      </vt:variant>
      <vt:variant>
        <vt:lpwstr/>
      </vt:variant>
      <vt:variant>
        <vt:i4>6094861</vt:i4>
      </vt:variant>
      <vt:variant>
        <vt:i4>117</vt:i4>
      </vt:variant>
      <vt:variant>
        <vt:i4>0</vt:i4>
      </vt:variant>
      <vt:variant>
        <vt:i4>5</vt:i4>
      </vt:variant>
      <vt:variant>
        <vt:lpwstr>https://archive.ics.uci.edu/ml/datasets/Cardiotocography</vt:lpwstr>
      </vt:variant>
      <vt:variant>
        <vt:lpwstr/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_Toc53611531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_Toc53611530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_Toc53611529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_Toc53611528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_Toc53611527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_Toc53611526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_Toc53611525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_Toc53611524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_Toc53611523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_Toc53611522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_Toc53611521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_Toc53611520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_Toc53611519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_Toc53611518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_Toc53611517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_Toc53611516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_Toc53611515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_Toc53611514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_Toc53611513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amiruf</dc:creator>
  <cp:keywords/>
  <dc:description/>
  <cp:lastModifiedBy>khairul amiruf</cp:lastModifiedBy>
  <cp:revision>412</cp:revision>
  <cp:lastPrinted>2020-11-26T11:20:00Z</cp:lastPrinted>
  <dcterms:created xsi:type="dcterms:W3CDTF">2020-11-14T12:12:00Z</dcterms:created>
  <dcterms:modified xsi:type="dcterms:W3CDTF">2020-11-26T11:20:00Z</dcterms:modified>
</cp:coreProperties>
</file>