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D45" w:rsidRDefault="006D65B8">
      <w:proofErr w:type="spellStart"/>
      <w:r>
        <w:t>PyCitySchool</w:t>
      </w:r>
      <w:proofErr w:type="spellEnd"/>
      <w:r>
        <w:t xml:space="preserve"> Observable Trends</w:t>
      </w:r>
    </w:p>
    <w:p w:rsidR="006D65B8" w:rsidRDefault="006D65B8"/>
    <w:p w:rsidR="006D65B8" w:rsidRDefault="006D65B8" w:rsidP="006D65B8">
      <w:pPr>
        <w:pStyle w:val="ListParagraph"/>
        <w:numPr>
          <w:ilvl w:val="0"/>
          <w:numId w:val="1"/>
        </w:numPr>
      </w:pPr>
      <w:r>
        <w:t xml:space="preserve">The smaller school size (1000-2000 students) seems to be more effective to overall passing rate than larger school size </w:t>
      </w:r>
      <w:r>
        <w:t>(</w:t>
      </w:r>
      <w:r>
        <w:t>2000</w:t>
      </w:r>
      <w:r>
        <w:t>-</w:t>
      </w:r>
      <w:r>
        <w:t>5000</w:t>
      </w:r>
      <w:r>
        <w:t xml:space="preserve"> students)</w:t>
      </w:r>
    </w:p>
    <w:p w:rsidR="006D65B8" w:rsidRDefault="006D65B8" w:rsidP="006D65B8">
      <w:pPr>
        <w:pStyle w:val="ListParagraph"/>
        <w:numPr>
          <w:ilvl w:val="0"/>
          <w:numId w:val="1"/>
        </w:numPr>
      </w:pPr>
      <w:r>
        <w:t>The lesser amount of budget per student significantly affect to overall passing rate than higher amount of budget per student.</w:t>
      </w:r>
      <w:bookmarkStart w:id="0" w:name="_GoBack"/>
      <w:bookmarkEnd w:id="0"/>
    </w:p>
    <w:sectPr w:rsidR="006D65B8" w:rsidSect="00D9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24B90"/>
    <w:multiLevelType w:val="hybridMultilevel"/>
    <w:tmpl w:val="01E29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B8"/>
    <w:rsid w:val="006D65B8"/>
    <w:rsid w:val="00824D8E"/>
    <w:rsid w:val="00D9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55BC4"/>
  <w15:chartTrackingRefBased/>
  <w15:docId w15:val="{58CBE973-F3BC-DD44-839A-C33A83DC8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Khamthung</dc:creator>
  <cp:keywords/>
  <dc:description/>
  <cp:lastModifiedBy>James Khamthung</cp:lastModifiedBy>
  <cp:revision>1</cp:revision>
  <dcterms:created xsi:type="dcterms:W3CDTF">2019-01-09T08:42:00Z</dcterms:created>
  <dcterms:modified xsi:type="dcterms:W3CDTF">2019-01-09T08:51:00Z</dcterms:modified>
</cp:coreProperties>
</file>