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Equation: Equation from Hand Gesture (see image)</w:t>
      </w:r>
    </w:p>
    <w:p>
      <w:r>
        <w:t>Solution: This looks like a right-angled triangle.  We can use the Pythagorean theorem to solve it.</w:t>
        <w:br/>
        <w:br/>
        <w:t>The theorem states: a² + b² = c²  where 'a' and 'b' are the shorter sides (legs) and 'c' is the longest side (hypotenuse).</w:t>
        <w:br/>
        <w:br/>
        <w:t>In this case, we know one leg (a = 5) and the hypotenuse (c = 10). We need to find the other leg (b).</w:t>
        <w:br/>
        <w:br/>
        <w:t>1. Substitute the known values into the theorem:  5² + b² = 10²</w:t>
        <w:br/>
        <w:br/>
        <w:t>2. Simplify: 25 + b² = 100</w:t>
        <w:br/>
        <w:br/>
        <w:t>3. Subtract 25 from both sides: b² = 75</w:t>
        <w:br/>
        <w:br/>
        <w:t>4. Take the square root of both sides: b = √75</w:t>
        <w:br/>
        <w:br/>
        <w:t>5. Simplify the square root: b = 5√3</w:t>
        <w:br/>
        <w:br/>
        <w:t>Therefore, the missing side length is $\boxed{5\sqrt{3}}$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