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2" w:type="dxa"/>
        <w:jc w:val="center"/>
        <w:tblLayout w:type="fixed"/>
        <w:tblCellMar>
          <w:left w:w="72" w:type="dxa"/>
          <w:right w:w="72" w:type="dxa"/>
        </w:tblCellMar>
        <w:tblLook w:val="0000" w:firstRow="0" w:lastRow="0" w:firstColumn="0" w:lastColumn="0" w:noHBand="0" w:noVBand="0"/>
      </w:tblPr>
      <w:tblGrid>
        <w:gridCol w:w="2969"/>
        <w:gridCol w:w="2126"/>
        <w:gridCol w:w="2410"/>
        <w:gridCol w:w="2017"/>
      </w:tblGrid>
      <w:tr w:rsidR="00C036A6" w:rsidRPr="00E967AB" w14:paraId="2167BEBF" w14:textId="77777777" w:rsidTr="00E967AB">
        <w:trPr>
          <w:jc w:val="center"/>
        </w:trPr>
        <w:tc>
          <w:tcPr>
            <w:tcW w:w="2969" w:type="dxa"/>
            <w:tcBorders>
              <w:top w:val="single" w:sz="6" w:space="0" w:color="auto"/>
              <w:left w:val="single" w:sz="6" w:space="0" w:color="auto"/>
              <w:bottom w:val="single" w:sz="6" w:space="0" w:color="auto"/>
              <w:right w:val="single" w:sz="6" w:space="0" w:color="auto"/>
            </w:tcBorders>
            <w:shd w:val="clear" w:color="auto" w:fill="CCCCCC"/>
            <w:vAlign w:val="center"/>
          </w:tcPr>
          <w:p w14:paraId="4793F8ED" w14:textId="77777777" w:rsidR="00C036A6" w:rsidRPr="00E967AB" w:rsidRDefault="00C036A6" w:rsidP="00E967AB">
            <w:pPr>
              <w:spacing w:before="60" w:after="60"/>
              <w:ind w:left="709" w:hanging="283"/>
              <w:jc w:val="right"/>
              <w:rPr>
                <w:rFonts w:ascii="Arial" w:eastAsia="Arial" w:hAnsi="Arial" w:cs="Arial"/>
                <w:b/>
                <w:bCs/>
                <w:position w:val="-6"/>
                <w:sz w:val="24"/>
                <w:szCs w:val="24"/>
              </w:rPr>
            </w:pPr>
            <w:r w:rsidRPr="00E967AB">
              <w:rPr>
                <w:rFonts w:ascii="Arial" w:eastAsia="Arial" w:hAnsi="Arial" w:cs="Arial"/>
                <w:b/>
                <w:bCs/>
                <w:position w:val="-6"/>
                <w:sz w:val="24"/>
                <w:szCs w:val="24"/>
              </w:rPr>
              <w:t>Enterprise Business Process</w:t>
            </w:r>
          </w:p>
        </w:tc>
        <w:tc>
          <w:tcPr>
            <w:tcW w:w="2126" w:type="dxa"/>
            <w:tcBorders>
              <w:top w:val="single" w:sz="6" w:space="0" w:color="auto"/>
              <w:left w:val="single" w:sz="6" w:space="0" w:color="auto"/>
              <w:bottom w:val="single" w:sz="6" w:space="0" w:color="auto"/>
              <w:right w:val="single" w:sz="6" w:space="0" w:color="auto"/>
            </w:tcBorders>
            <w:vAlign w:val="center"/>
          </w:tcPr>
          <w:p w14:paraId="12C1720B" w14:textId="77777777" w:rsidR="00C036A6" w:rsidRPr="00E967AB" w:rsidRDefault="00C036A6" w:rsidP="00E967AB">
            <w:pPr>
              <w:spacing w:before="60" w:after="60"/>
              <w:rPr>
                <w:rFonts w:ascii="Arial" w:eastAsia="Arial" w:hAnsi="Arial" w:cs="Arial"/>
                <w:sz w:val="24"/>
                <w:szCs w:val="24"/>
              </w:rPr>
            </w:pPr>
            <w:r w:rsidRPr="00E967AB">
              <w:rPr>
                <w:rFonts w:ascii="Arial" w:eastAsia="Arial" w:hAnsi="Arial" w:cs="Arial"/>
                <w:sz w:val="24"/>
                <w:szCs w:val="24"/>
              </w:rPr>
              <w:t>Optum Connect</w:t>
            </w:r>
          </w:p>
        </w:tc>
        <w:tc>
          <w:tcPr>
            <w:tcW w:w="2410" w:type="dxa"/>
            <w:tcBorders>
              <w:top w:val="single" w:sz="6" w:space="0" w:color="auto"/>
              <w:left w:val="single" w:sz="6" w:space="0" w:color="auto"/>
              <w:bottom w:val="single" w:sz="6" w:space="0" w:color="auto"/>
              <w:right w:val="single" w:sz="6" w:space="0" w:color="auto"/>
            </w:tcBorders>
            <w:shd w:val="clear" w:color="auto" w:fill="CCCCCC"/>
            <w:vAlign w:val="center"/>
          </w:tcPr>
          <w:p w14:paraId="2240D096" w14:textId="77777777" w:rsidR="00C036A6" w:rsidRPr="00E967AB" w:rsidRDefault="00C036A6" w:rsidP="00E967AB">
            <w:pPr>
              <w:spacing w:before="60" w:after="60"/>
              <w:ind w:left="709" w:hanging="283"/>
              <w:jc w:val="right"/>
              <w:rPr>
                <w:rFonts w:ascii="Arial" w:eastAsia="Arial" w:hAnsi="Arial" w:cs="Arial"/>
                <w:b/>
                <w:bCs/>
                <w:position w:val="-6"/>
                <w:sz w:val="24"/>
                <w:szCs w:val="24"/>
              </w:rPr>
            </w:pPr>
            <w:r w:rsidRPr="00E967AB">
              <w:rPr>
                <w:rFonts w:ascii="Arial" w:eastAsia="Arial" w:hAnsi="Arial" w:cs="Arial"/>
                <w:b/>
                <w:bCs/>
                <w:position w:val="-6"/>
                <w:sz w:val="24"/>
                <w:szCs w:val="24"/>
              </w:rPr>
              <w:t>Last Updated Date</w:t>
            </w:r>
          </w:p>
        </w:tc>
        <w:tc>
          <w:tcPr>
            <w:tcW w:w="2017" w:type="dxa"/>
            <w:tcBorders>
              <w:top w:val="single" w:sz="6" w:space="0" w:color="auto"/>
              <w:left w:val="single" w:sz="6" w:space="0" w:color="auto"/>
              <w:bottom w:val="single" w:sz="6" w:space="0" w:color="auto"/>
              <w:right w:val="single" w:sz="6" w:space="0" w:color="auto"/>
            </w:tcBorders>
          </w:tcPr>
          <w:p w14:paraId="2B8ED400" w14:textId="77777777" w:rsidR="00C036A6" w:rsidRPr="00E967AB" w:rsidRDefault="00C036A6" w:rsidP="00E967AB">
            <w:pPr>
              <w:spacing w:before="60" w:after="60"/>
              <w:rPr>
                <w:rFonts w:ascii="Arial" w:eastAsia="Arial" w:hAnsi="Arial" w:cs="Arial"/>
                <w:sz w:val="24"/>
                <w:szCs w:val="24"/>
              </w:rPr>
            </w:pPr>
            <w:r w:rsidRPr="00E967AB">
              <w:rPr>
                <w:rFonts w:ascii="Arial" w:eastAsia="Arial" w:hAnsi="Arial" w:cs="Arial"/>
                <w:sz w:val="24"/>
                <w:szCs w:val="24"/>
              </w:rPr>
              <w:t>08/03/2022</w:t>
            </w:r>
          </w:p>
        </w:tc>
      </w:tr>
      <w:tr w:rsidR="00C036A6" w:rsidRPr="00E967AB" w14:paraId="12C9C2E1" w14:textId="77777777" w:rsidTr="00E967AB">
        <w:trPr>
          <w:jc w:val="center"/>
        </w:trPr>
        <w:tc>
          <w:tcPr>
            <w:tcW w:w="2969" w:type="dxa"/>
            <w:tcBorders>
              <w:top w:val="single" w:sz="6" w:space="0" w:color="auto"/>
              <w:left w:val="single" w:sz="6" w:space="0" w:color="auto"/>
              <w:bottom w:val="single" w:sz="6" w:space="0" w:color="auto"/>
              <w:right w:val="single" w:sz="6" w:space="0" w:color="auto"/>
            </w:tcBorders>
            <w:shd w:val="clear" w:color="auto" w:fill="CCCCCC"/>
            <w:vAlign w:val="center"/>
          </w:tcPr>
          <w:p w14:paraId="240D6873" w14:textId="77777777" w:rsidR="00C036A6" w:rsidRPr="00E967AB" w:rsidRDefault="00C036A6" w:rsidP="00E967AB">
            <w:pPr>
              <w:spacing w:before="60" w:after="60"/>
              <w:ind w:left="709" w:hanging="283"/>
              <w:jc w:val="right"/>
              <w:rPr>
                <w:rFonts w:ascii="Arial" w:eastAsia="Arial" w:hAnsi="Arial" w:cs="Arial"/>
                <w:b/>
                <w:bCs/>
                <w:position w:val="-6"/>
                <w:sz w:val="24"/>
                <w:szCs w:val="24"/>
              </w:rPr>
            </w:pPr>
            <w:r w:rsidRPr="00E967AB">
              <w:rPr>
                <w:rFonts w:ascii="Arial" w:eastAsia="Arial" w:hAnsi="Arial" w:cs="Arial"/>
                <w:b/>
                <w:bCs/>
                <w:position w:val="-6"/>
                <w:sz w:val="24"/>
                <w:szCs w:val="24"/>
              </w:rPr>
              <w:t>Revision #</w:t>
            </w:r>
          </w:p>
        </w:tc>
        <w:tc>
          <w:tcPr>
            <w:tcW w:w="2126" w:type="dxa"/>
            <w:tcBorders>
              <w:top w:val="single" w:sz="6" w:space="0" w:color="auto"/>
              <w:left w:val="single" w:sz="6" w:space="0" w:color="auto"/>
              <w:bottom w:val="single" w:sz="6" w:space="0" w:color="auto"/>
              <w:right w:val="single" w:sz="6" w:space="0" w:color="auto"/>
            </w:tcBorders>
            <w:vAlign w:val="center"/>
          </w:tcPr>
          <w:p w14:paraId="316CCD0F" w14:textId="77777777" w:rsidR="00C036A6" w:rsidRPr="00E967AB" w:rsidRDefault="00C036A6" w:rsidP="00E967AB">
            <w:pPr>
              <w:spacing w:before="60" w:after="60"/>
              <w:rPr>
                <w:rFonts w:ascii="Arial" w:eastAsia="Arial" w:hAnsi="Arial" w:cs="Arial"/>
                <w:sz w:val="24"/>
                <w:szCs w:val="24"/>
              </w:rPr>
            </w:pPr>
            <w:r w:rsidRPr="00E967AB">
              <w:rPr>
                <w:rFonts w:ascii="Arial" w:eastAsia="Arial" w:hAnsi="Arial" w:cs="Arial"/>
                <w:sz w:val="24"/>
                <w:szCs w:val="24"/>
              </w:rPr>
              <w:t>0.1</w:t>
            </w:r>
          </w:p>
        </w:tc>
        <w:tc>
          <w:tcPr>
            <w:tcW w:w="2410" w:type="dxa"/>
            <w:tcBorders>
              <w:top w:val="single" w:sz="6" w:space="0" w:color="auto"/>
              <w:left w:val="single" w:sz="6" w:space="0" w:color="auto"/>
              <w:bottom w:val="single" w:sz="6" w:space="0" w:color="auto"/>
              <w:right w:val="single" w:sz="6" w:space="0" w:color="auto"/>
            </w:tcBorders>
            <w:shd w:val="clear" w:color="auto" w:fill="CCCCCC"/>
            <w:vAlign w:val="center"/>
          </w:tcPr>
          <w:p w14:paraId="360384A7" w14:textId="77777777" w:rsidR="00C036A6" w:rsidRPr="00E967AB" w:rsidRDefault="00C036A6" w:rsidP="00E967AB">
            <w:pPr>
              <w:spacing w:before="60" w:after="60"/>
              <w:ind w:left="709" w:hanging="283"/>
              <w:jc w:val="right"/>
              <w:rPr>
                <w:rFonts w:ascii="Arial" w:eastAsia="Arial" w:hAnsi="Arial" w:cs="Arial"/>
                <w:b/>
                <w:bCs/>
                <w:position w:val="-6"/>
                <w:sz w:val="24"/>
                <w:szCs w:val="24"/>
              </w:rPr>
            </w:pPr>
            <w:r w:rsidRPr="00E967AB">
              <w:rPr>
                <w:rFonts w:ascii="Arial" w:eastAsia="Arial" w:hAnsi="Arial" w:cs="Arial"/>
                <w:b/>
                <w:bCs/>
                <w:position w:val="-6"/>
                <w:sz w:val="24"/>
                <w:szCs w:val="24"/>
              </w:rPr>
              <w:t>Process Owner</w:t>
            </w:r>
          </w:p>
        </w:tc>
        <w:tc>
          <w:tcPr>
            <w:tcW w:w="2017" w:type="dxa"/>
            <w:tcBorders>
              <w:top w:val="single" w:sz="6" w:space="0" w:color="auto"/>
              <w:left w:val="single" w:sz="6" w:space="0" w:color="auto"/>
              <w:bottom w:val="single" w:sz="6" w:space="0" w:color="auto"/>
              <w:right w:val="single" w:sz="6" w:space="0" w:color="auto"/>
            </w:tcBorders>
            <w:vAlign w:val="center"/>
          </w:tcPr>
          <w:p w14:paraId="4004CA18" w14:textId="337412FD" w:rsidR="00C036A6" w:rsidRPr="00E967AB" w:rsidRDefault="00C036A6" w:rsidP="00E967AB">
            <w:pPr>
              <w:spacing w:before="60" w:after="60"/>
              <w:rPr>
                <w:rFonts w:ascii="Arial" w:eastAsia="Arial" w:hAnsi="Arial" w:cs="Arial"/>
                <w:sz w:val="24"/>
                <w:szCs w:val="24"/>
              </w:rPr>
            </w:pPr>
            <w:r w:rsidRPr="00E967AB">
              <w:rPr>
                <w:rFonts w:ascii="Arial" w:eastAsia="Arial" w:hAnsi="Arial" w:cs="Arial"/>
                <w:sz w:val="24"/>
                <w:szCs w:val="24"/>
              </w:rPr>
              <w:t>Charles</w:t>
            </w:r>
            <w:r w:rsidR="00E967AB">
              <w:rPr>
                <w:rFonts w:ascii="Arial" w:eastAsia="Arial" w:hAnsi="Arial" w:cs="Arial"/>
                <w:sz w:val="24"/>
                <w:szCs w:val="24"/>
              </w:rPr>
              <w:t xml:space="preserve"> </w:t>
            </w:r>
            <w:r w:rsidRPr="00E967AB">
              <w:rPr>
                <w:rFonts w:ascii="Arial" w:eastAsia="Arial" w:hAnsi="Arial" w:cs="Arial"/>
                <w:sz w:val="24"/>
                <w:szCs w:val="24"/>
              </w:rPr>
              <w:t>Colstrom</w:t>
            </w:r>
          </w:p>
        </w:tc>
      </w:tr>
      <w:tr w:rsidR="00C036A6" w:rsidRPr="00E967AB" w14:paraId="3DB12A8A" w14:textId="77777777" w:rsidTr="00E967AB">
        <w:trPr>
          <w:jc w:val="center"/>
        </w:trPr>
        <w:tc>
          <w:tcPr>
            <w:tcW w:w="2969" w:type="dxa"/>
            <w:tcBorders>
              <w:top w:val="single" w:sz="6" w:space="0" w:color="auto"/>
              <w:left w:val="single" w:sz="6" w:space="0" w:color="auto"/>
              <w:bottom w:val="single" w:sz="6" w:space="0" w:color="auto"/>
              <w:right w:val="single" w:sz="6" w:space="0" w:color="auto"/>
            </w:tcBorders>
            <w:shd w:val="clear" w:color="auto" w:fill="CCCCCC"/>
            <w:vAlign w:val="center"/>
          </w:tcPr>
          <w:p w14:paraId="6145E224" w14:textId="77777777" w:rsidR="00C036A6" w:rsidRPr="00E967AB" w:rsidRDefault="00C036A6" w:rsidP="00E967AB">
            <w:pPr>
              <w:spacing w:before="60" w:after="60"/>
              <w:ind w:left="709" w:hanging="283"/>
              <w:jc w:val="right"/>
              <w:rPr>
                <w:rFonts w:ascii="Arial" w:eastAsia="Arial" w:hAnsi="Arial" w:cs="Arial"/>
                <w:b/>
                <w:bCs/>
                <w:position w:val="-6"/>
                <w:sz w:val="24"/>
                <w:szCs w:val="24"/>
              </w:rPr>
            </w:pPr>
            <w:r w:rsidRPr="00E967AB">
              <w:rPr>
                <w:rFonts w:ascii="Arial" w:eastAsia="Arial" w:hAnsi="Arial" w:cs="Arial"/>
                <w:b/>
                <w:bCs/>
                <w:position w:val="-6"/>
                <w:sz w:val="24"/>
                <w:szCs w:val="24"/>
              </w:rPr>
              <w:t>Written/Revised By</w:t>
            </w:r>
          </w:p>
        </w:tc>
        <w:tc>
          <w:tcPr>
            <w:tcW w:w="6553" w:type="dxa"/>
            <w:gridSpan w:val="3"/>
            <w:tcBorders>
              <w:top w:val="single" w:sz="6" w:space="0" w:color="auto"/>
              <w:left w:val="single" w:sz="6" w:space="0" w:color="auto"/>
              <w:bottom w:val="single" w:sz="6" w:space="0" w:color="auto"/>
              <w:right w:val="single" w:sz="6" w:space="0" w:color="auto"/>
            </w:tcBorders>
            <w:vAlign w:val="center"/>
          </w:tcPr>
          <w:p w14:paraId="510165F4" w14:textId="77777777" w:rsidR="00C036A6" w:rsidRPr="00E967AB" w:rsidRDefault="00C036A6" w:rsidP="00E967AB">
            <w:pPr>
              <w:spacing w:before="60" w:after="60"/>
              <w:rPr>
                <w:rFonts w:ascii="Arial" w:eastAsia="Arial" w:hAnsi="Arial" w:cs="Arial"/>
                <w:sz w:val="24"/>
                <w:szCs w:val="24"/>
              </w:rPr>
            </w:pPr>
            <w:r w:rsidRPr="00E967AB">
              <w:rPr>
                <w:rFonts w:ascii="Arial" w:eastAsia="Arial" w:hAnsi="Arial" w:cs="Arial"/>
                <w:sz w:val="24"/>
                <w:szCs w:val="24"/>
              </w:rPr>
              <w:t>Naresh Malyala</w:t>
            </w:r>
          </w:p>
        </w:tc>
      </w:tr>
    </w:tbl>
    <w:p w14:paraId="0BD36345" w14:textId="7D27A427" w:rsidR="00C036A6" w:rsidRPr="00E967AB" w:rsidRDefault="00C036A6" w:rsidP="00C7184B">
      <w:pPr>
        <w:ind w:left="709" w:hanging="283"/>
        <w:rPr>
          <w:rFonts w:ascii="Arial" w:hAnsi="Arial" w:cs="Arial"/>
          <w:b/>
          <w:bCs/>
          <w:sz w:val="24"/>
          <w:szCs w:val="24"/>
        </w:rPr>
      </w:pPr>
    </w:p>
    <w:p w14:paraId="74D16673" w14:textId="6E692037" w:rsidR="00C036A6" w:rsidRPr="00E967AB" w:rsidRDefault="00C036A6" w:rsidP="00C7184B">
      <w:pPr>
        <w:ind w:left="709" w:hanging="283"/>
        <w:rPr>
          <w:rFonts w:ascii="Arial" w:hAnsi="Arial" w:cs="Arial"/>
          <w:b/>
          <w:bCs/>
          <w:sz w:val="24"/>
          <w:szCs w:val="24"/>
        </w:rPr>
      </w:pPr>
    </w:p>
    <w:p w14:paraId="5205CED2" w14:textId="43DC3D68" w:rsidR="000F2E70" w:rsidRPr="00E967AB" w:rsidRDefault="000F2E70" w:rsidP="00C7184B">
      <w:pPr>
        <w:ind w:left="709" w:hanging="283"/>
        <w:rPr>
          <w:rFonts w:ascii="Arial" w:hAnsi="Arial" w:cs="Arial"/>
          <w:b/>
          <w:bCs/>
          <w:sz w:val="24"/>
          <w:szCs w:val="24"/>
        </w:rPr>
      </w:pPr>
    </w:p>
    <w:p w14:paraId="732CA6EE" w14:textId="130CE4BC" w:rsidR="000F2E70" w:rsidRPr="00E967AB" w:rsidRDefault="000F2E70" w:rsidP="00C7184B">
      <w:pPr>
        <w:ind w:left="709" w:hanging="283"/>
        <w:rPr>
          <w:rFonts w:ascii="Arial" w:hAnsi="Arial" w:cs="Arial"/>
          <w:b/>
          <w:bCs/>
          <w:sz w:val="24"/>
          <w:szCs w:val="24"/>
        </w:rPr>
      </w:pPr>
    </w:p>
    <w:p w14:paraId="70AFC5E7" w14:textId="2248254F" w:rsidR="000F2E70" w:rsidRPr="00E967AB" w:rsidRDefault="000F2E70" w:rsidP="00C7184B">
      <w:pPr>
        <w:ind w:left="709" w:hanging="283"/>
        <w:rPr>
          <w:rFonts w:ascii="Arial" w:hAnsi="Arial" w:cs="Arial"/>
          <w:b/>
          <w:bCs/>
          <w:sz w:val="24"/>
          <w:szCs w:val="24"/>
        </w:rPr>
      </w:pPr>
    </w:p>
    <w:p w14:paraId="44CBFAE0" w14:textId="60643F89" w:rsidR="000F2E70" w:rsidRPr="00E967AB" w:rsidRDefault="000F2E70" w:rsidP="00C7184B">
      <w:pPr>
        <w:ind w:left="709" w:hanging="283"/>
        <w:rPr>
          <w:rFonts w:ascii="Arial" w:hAnsi="Arial" w:cs="Arial"/>
          <w:b/>
          <w:bCs/>
          <w:sz w:val="24"/>
          <w:szCs w:val="24"/>
        </w:rPr>
      </w:pPr>
    </w:p>
    <w:p w14:paraId="00E654A6" w14:textId="1F4A0AAC" w:rsidR="000F2E70" w:rsidRPr="00E967AB" w:rsidRDefault="000F2E70" w:rsidP="00C7184B">
      <w:pPr>
        <w:ind w:left="709" w:hanging="283"/>
        <w:rPr>
          <w:rFonts w:ascii="Arial" w:hAnsi="Arial" w:cs="Arial"/>
          <w:b/>
          <w:bCs/>
          <w:sz w:val="24"/>
          <w:szCs w:val="24"/>
        </w:rPr>
      </w:pPr>
    </w:p>
    <w:p w14:paraId="76881BF5" w14:textId="5EA5898A" w:rsidR="000F2E70" w:rsidRPr="00E967AB" w:rsidRDefault="000F2E70" w:rsidP="00C7184B">
      <w:pPr>
        <w:ind w:left="709" w:hanging="283"/>
        <w:rPr>
          <w:rFonts w:ascii="Arial" w:hAnsi="Arial" w:cs="Arial"/>
          <w:b/>
          <w:bCs/>
          <w:sz w:val="24"/>
          <w:szCs w:val="24"/>
        </w:rPr>
      </w:pPr>
    </w:p>
    <w:p w14:paraId="0F9A5B36" w14:textId="2FA9E58F" w:rsidR="000F2E70" w:rsidRPr="00E967AB" w:rsidRDefault="000F2E70" w:rsidP="00C7184B">
      <w:pPr>
        <w:ind w:left="709" w:hanging="283"/>
        <w:rPr>
          <w:rFonts w:ascii="Arial" w:hAnsi="Arial" w:cs="Arial"/>
          <w:b/>
          <w:bCs/>
          <w:sz w:val="24"/>
          <w:szCs w:val="24"/>
        </w:rPr>
      </w:pPr>
    </w:p>
    <w:p w14:paraId="23D8689B" w14:textId="4031CAFD" w:rsidR="000F2E70" w:rsidRPr="00E967AB" w:rsidRDefault="000F2E70" w:rsidP="00C7184B">
      <w:pPr>
        <w:ind w:left="709" w:hanging="283"/>
        <w:rPr>
          <w:rFonts w:ascii="Arial" w:hAnsi="Arial" w:cs="Arial"/>
          <w:b/>
          <w:bCs/>
          <w:sz w:val="24"/>
          <w:szCs w:val="24"/>
        </w:rPr>
      </w:pPr>
    </w:p>
    <w:p w14:paraId="51452D17" w14:textId="65DFBBBF" w:rsidR="000F2E70" w:rsidRPr="00E967AB" w:rsidRDefault="000F2E70" w:rsidP="00C7184B">
      <w:pPr>
        <w:ind w:left="709" w:hanging="283"/>
        <w:rPr>
          <w:rFonts w:ascii="Arial" w:hAnsi="Arial" w:cs="Arial"/>
          <w:b/>
          <w:bCs/>
          <w:sz w:val="24"/>
          <w:szCs w:val="24"/>
        </w:rPr>
      </w:pPr>
    </w:p>
    <w:p w14:paraId="533279E8" w14:textId="527BAC38" w:rsidR="000F2E70" w:rsidRPr="00E967AB" w:rsidRDefault="000F2E70" w:rsidP="00C7184B">
      <w:pPr>
        <w:ind w:left="709" w:hanging="283"/>
        <w:rPr>
          <w:rFonts w:ascii="Arial" w:hAnsi="Arial" w:cs="Arial"/>
          <w:b/>
          <w:bCs/>
          <w:sz w:val="24"/>
          <w:szCs w:val="24"/>
        </w:rPr>
      </w:pPr>
    </w:p>
    <w:p w14:paraId="6D8AD29B" w14:textId="01BE8497" w:rsidR="000F2E70" w:rsidRPr="00E967AB" w:rsidRDefault="000F2E70" w:rsidP="00C7184B">
      <w:pPr>
        <w:ind w:left="709" w:hanging="283"/>
        <w:rPr>
          <w:rFonts w:ascii="Arial" w:hAnsi="Arial" w:cs="Arial"/>
          <w:b/>
          <w:bCs/>
          <w:sz w:val="24"/>
          <w:szCs w:val="24"/>
        </w:rPr>
      </w:pPr>
    </w:p>
    <w:p w14:paraId="04F14723" w14:textId="3742B8A0" w:rsidR="000F2E70" w:rsidRPr="00E967AB" w:rsidRDefault="000F2E70" w:rsidP="00C7184B">
      <w:pPr>
        <w:ind w:left="709" w:hanging="283"/>
        <w:rPr>
          <w:rFonts w:ascii="Arial" w:hAnsi="Arial" w:cs="Arial"/>
          <w:b/>
          <w:bCs/>
          <w:sz w:val="24"/>
          <w:szCs w:val="24"/>
        </w:rPr>
      </w:pPr>
    </w:p>
    <w:p w14:paraId="15B1915C" w14:textId="5822264D" w:rsidR="000F2E70" w:rsidRPr="00E967AB" w:rsidRDefault="000F2E70" w:rsidP="00C7184B">
      <w:pPr>
        <w:ind w:left="709" w:hanging="283"/>
        <w:rPr>
          <w:rFonts w:ascii="Arial" w:hAnsi="Arial" w:cs="Arial"/>
          <w:b/>
          <w:bCs/>
          <w:sz w:val="24"/>
          <w:szCs w:val="24"/>
        </w:rPr>
      </w:pPr>
    </w:p>
    <w:p w14:paraId="3124346F" w14:textId="54FC65B5" w:rsidR="000F2E70" w:rsidRPr="00E967AB" w:rsidRDefault="000F2E70" w:rsidP="00C7184B">
      <w:pPr>
        <w:ind w:left="709" w:hanging="283"/>
        <w:rPr>
          <w:rFonts w:ascii="Arial" w:hAnsi="Arial" w:cs="Arial"/>
          <w:b/>
          <w:bCs/>
          <w:sz w:val="24"/>
          <w:szCs w:val="24"/>
        </w:rPr>
      </w:pPr>
    </w:p>
    <w:p w14:paraId="71D6B35B" w14:textId="77777777" w:rsidR="000F2E70" w:rsidRPr="00E967AB" w:rsidRDefault="000F2E70" w:rsidP="00C7184B">
      <w:pPr>
        <w:ind w:left="709" w:hanging="283"/>
        <w:rPr>
          <w:rFonts w:ascii="Arial" w:hAnsi="Arial" w:cs="Arial"/>
          <w:b/>
          <w:bCs/>
          <w:sz w:val="24"/>
          <w:szCs w:val="24"/>
        </w:rPr>
      </w:pPr>
    </w:p>
    <w:p w14:paraId="596B192D" w14:textId="48EB388F" w:rsidR="00C036A6" w:rsidRPr="00E967AB" w:rsidRDefault="00C036A6" w:rsidP="00C7184B">
      <w:pPr>
        <w:ind w:left="709" w:hanging="283"/>
        <w:rPr>
          <w:rFonts w:ascii="Arial" w:hAnsi="Arial" w:cs="Arial"/>
          <w:b/>
          <w:bCs/>
          <w:sz w:val="24"/>
          <w:szCs w:val="24"/>
        </w:rPr>
      </w:pPr>
    </w:p>
    <w:bookmarkStart w:id="0" w:name="_Toc129192207" w:displacedByCustomXml="next"/>
    <w:bookmarkStart w:id="1" w:name="_Toc129189685" w:displacedByCustomXml="next"/>
    <w:bookmarkStart w:id="2" w:name="_Toc93507554" w:displacedByCustomXml="next"/>
    <w:bookmarkStart w:id="3" w:name="_Toc92471982" w:displacedByCustomXml="next"/>
    <w:bookmarkStart w:id="4" w:name="_Toc90492103" w:displacedByCustomXml="next"/>
    <w:sdt>
      <w:sdtPr>
        <w:rPr>
          <w:rFonts w:ascii="Arial" w:hAnsi="Arial" w:cs="Arial"/>
          <w:sz w:val="24"/>
          <w:szCs w:val="24"/>
        </w:rPr>
        <w:id w:val="-2102021411"/>
        <w:docPartObj>
          <w:docPartGallery w:val="Table of Contents"/>
          <w:docPartUnique/>
        </w:docPartObj>
      </w:sdtPr>
      <w:sdtEndPr>
        <w:rPr>
          <w:rFonts w:eastAsiaTheme="minorHAnsi"/>
          <w:b/>
          <w:bCs/>
          <w:noProof/>
          <w:color w:val="auto"/>
        </w:rPr>
      </w:sdtEndPr>
      <w:sdtContent>
        <w:p w14:paraId="2F2897B8" w14:textId="08946E5F" w:rsidR="00347881" w:rsidRPr="00E967AB" w:rsidRDefault="00347881" w:rsidP="00C7184B">
          <w:pPr>
            <w:pStyle w:val="TOCHeading"/>
            <w:ind w:left="709" w:hanging="283"/>
            <w:rPr>
              <w:rFonts w:ascii="Arial" w:hAnsi="Arial" w:cs="Arial"/>
              <w:sz w:val="24"/>
              <w:szCs w:val="24"/>
            </w:rPr>
          </w:pPr>
          <w:r w:rsidRPr="00E967AB">
            <w:rPr>
              <w:rFonts w:ascii="Arial" w:hAnsi="Arial" w:cs="Arial"/>
              <w:sz w:val="24"/>
              <w:szCs w:val="24"/>
            </w:rPr>
            <w:t>Table of Contents</w:t>
          </w:r>
        </w:p>
        <w:p w14:paraId="6D267887" w14:textId="54E5DB63" w:rsidR="00302461" w:rsidRPr="00302461" w:rsidRDefault="00347881">
          <w:pPr>
            <w:pStyle w:val="TOC1"/>
            <w:tabs>
              <w:tab w:val="left" w:pos="440"/>
              <w:tab w:val="right" w:leader="dot" w:pos="9350"/>
            </w:tabs>
            <w:rPr>
              <w:rFonts w:eastAsiaTheme="minorEastAsia" w:cstheme="minorBidi"/>
              <w:b w:val="0"/>
              <w:bCs w:val="0"/>
              <w:caps w:val="0"/>
              <w:noProof/>
              <w:sz w:val="24"/>
              <w:szCs w:val="24"/>
              <w:lang w:val="en-IN" w:eastAsia="en-GB"/>
            </w:rPr>
          </w:pPr>
          <w:r w:rsidRPr="00E967AB">
            <w:rPr>
              <w:rFonts w:ascii="Arial" w:hAnsi="Arial" w:cs="Arial"/>
              <w:b w:val="0"/>
              <w:bCs w:val="0"/>
              <w:sz w:val="24"/>
              <w:szCs w:val="24"/>
            </w:rPr>
            <w:fldChar w:fldCharType="begin"/>
          </w:r>
          <w:r w:rsidRPr="00E967AB">
            <w:rPr>
              <w:rFonts w:ascii="Arial" w:hAnsi="Arial" w:cs="Arial"/>
              <w:sz w:val="24"/>
              <w:szCs w:val="24"/>
            </w:rPr>
            <w:instrText xml:space="preserve"> TOC \o "1-3" \h \z \u </w:instrText>
          </w:r>
          <w:r w:rsidRPr="00E967AB">
            <w:rPr>
              <w:rFonts w:ascii="Arial" w:hAnsi="Arial" w:cs="Arial"/>
              <w:b w:val="0"/>
              <w:bCs w:val="0"/>
              <w:sz w:val="24"/>
              <w:szCs w:val="24"/>
            </w:rPr>
            <w:fldChar w:fldCharType="separate"/>
          </w:r>
          <w:hyperlink w:anchor="_Toc129213467" w:history="1">
            <w:r w:rsidR="00302461" w:rsidRPr="00302461">
              <w:rPr>
                <w:rStyle w:val="Hyperlink"/>
                <w:rFonts w:ascii="Arial" w:hAnsi="Arial"/>
                <w:noProof/>
                <w:color w:val="auto"/>
              </w:rPr>
              <w:t>1.</w:t>
            </w:r>
            <w:r w:rsidR="00302461" w:rsidRPr="00302461">
              <w:rPr>
                <w:rFonts w:eastAsiaTheme="minorEastAsia" w:cstheme="minorBidi"/>
                <w:b w:val="0"/>
                <w:bCs w:val="0"/>
                <w:caps w:val="0"/>
                <w:noProof/>
                <w:sz w:val="24"/>
                <w:szCs w:val="24"/>
                <w:lang w:val="en-IN" w:eastAsia="en-GB"/>
              </w:rPr>
              <w:tab/>
            </w:r>
            <w:r w:rsidR="00302461" w:rsidRPr="00302461">
              <w:rPr>
                <w:rStyle w:val="Hyperlink"/>
                <w:rFonts w:ascii="Arial" w:hAnsi="Arial" w:cs="Arial"/>
                <w:noProof/>
                <w:color w:val="auto"/>
              </w:rPr>
              <w:t>Purpose</w:t>
            </w:r>
            <w:r w:rsidR="00302461" w:rsidRPr="00302461">
              <w:rPr>
                <w:noProof/>
                <w:webHidden/>
              </w:rPr>
              <w:tab/>
            </w:r>
            <w:r w:rsidR="00302461" w:rsidRPr="00302461">
              <w:rPr>
                <w:noProof/>
                <w:webHidden/>
              </w:rPr>
              <w:fldChar w:fldCharType="begin"/>
            </w:r>
            <w:r w:rsidR="00302461" w:rsidRPr="00302461">
              <w:rPr>
                <w:noProof/>
                <w:webHidden/>
              </w:rPr>
              <w:instrText xml:space="preserve"> PAGEREF _Toc129213467 \h </w:instrText>
            </w:r>
            <w:r w:rsidR="00302461" w:rsidRPr="00302461">
              <w:rPr>
                <w:noProof/>
                <w:webHidden/>
              </w:rPr>
            </w:r>
            <w:r w:rsidR="00302461" w:rsidRPr="00302461">
              <w:rPr>
                <w:noProof/>
                <w:webHidden/>
              </w:rPr>
              <w:fldChar w:fldCharType="separate"/>
            </w:r>
            <w:r w:rsidR="00302461" w:rsidRPr="00302461">
              <w:rPr>
                <w:noProof/>
                <w:webHidden/>
              </w:rPr>
              <w:t>3</w:t>
            </w:r>
            <w:r w:rsidR="00302461" w:rsidRPr="00302461">
              <w:rPr>
                <w:noProof/>
                <w:webHidden/>
              </w:rPr>
              <w:fldChar w:fldCharType="end"/>
            </w:r>
          </w:hyperlink>
        </w:p>
        <w:p w14:paraId="77EAD471" w14:textId="4900BD08" w:rsidR="00302461" w:rsidRPr="00302461" w:rsidRDefault="00302461">
          <w:pPr>
            <w:pStyle w:val="TOC1"/>
            <w:tabs>
              <w:tab w:val="left" w:pos="440"/>
              <w:tab w:val="right" w:leader="dot" w:pos="9350"/>
            </w:tabs>
            <w:rPr>
              <w:rFonts w:eastAsiaTheme="minorEastAsia" w:cstheme="minorBidi"/>
              <w:b w:val="0"/>
              <w:bCs w:val="0"/>
              <w:caps w:val="0"/>
              <w:noProof/>
              <w:sz w:val="24"/>
              <w:szCs w:val="24"/>
              <w:lang w:val="en-IN" w:eastAsia="en-GB"/>
            </w:rPr>
          </w:pPr>
          <w:hyperlink w:anchor="_Toc129213468" w:history="1">
            <w:r w:rsidRPr="00302461">
              <w:rPr>
                <w:rStyle w:val="Hyperlink"/>
                <w:rFonts w:ascii="Arial" w:hAnsi="Arial"/>
                <w:noProof/>
                <w:color w:val="auto"/>
              </w:rPr>
              <w:t>2.</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Scope</w:t>
            </w:r>
            <w:r w:rsidRPr="00302461">
              <w:rPr>
                <w:noProof/>
                <w:webHidden/>
              </w:rPr>
              <w:tab/>
            </w:r>
            <w:r w:rsidRPr="00302461">
              <w:rPr>
                <w:noProof/>
                <w:webHidden/>
              </w:rPr>
              <w:fldChar w:fldCharType="begin"/>
            </w:r>
            <w:r w:rsidRPr="00302461">
              <w:rPr>
                <w:noProof/>
                <w:webHidden/>
              </w:rPr>
              <w:instrText xml:space="preserve"> PAGEREF _Toc129213468 \h </w:instrText>
            </w:r>
            <w:r w:rsidRPr="00302461">
              <w:rPr>
                <w:noProof/>
                <w:webHidden/>
              </w:rPr>
            </w:r>
            <w:r w:rsidRPr="00302461">
              <w:rPr>
                <w:noProof/>
                <w:webHidden/>
              </w:rPr>
              <w:fldChar w:fldCharType="separate"/>
            </w:r>
            <w:r w:rsidRPr="00302461">
              <w:rPr>
                <w:noProof/>
                <w:webHidden/>
              </w:rPr>
              <w:t>3</w:t>
            </w:r>
            <w:r w:rsidRPr="00302461">
              <w:rPr>
                <w:noProof/>
                <w:webHidden/>
              </w:rPr>
              <w:fldChar w:fldCharType="end"/>
            </w:r>
          </w:hyperlink>
        </w:p>
        <w:p w14:paraId="06E4E791" w14:textId="17F889D3" w:rsidR="00302461" w:rsidRPr="00302461" w:rsidRDefault="00302461">
          <w:pPr>
            <w:pStyle w:val="TOC1"/>
            <w:tabs>
              <w:tab w:val="left" w:pos="440"/>
              <w:tab w:val="right" w:leader="dot" w:pos="9350"/>
            </w:tabs>
            <w:rPr>
              <w:rFonts w:eastAsiaTheme="minorEastAsia" w:cstheme="minorBidi"/>
              <w:b w:val="0"/>
              <w:bCs w:val="0"/>
              <w:caps w:val="0"/>
              <w:noProof/>
              <w:sz w:val="24"/>
              <w:szCs w:val="24"/>
              <w:lang w:val="en-IN" w:eastAsia="en-GB"/>
            </w:rPr>
          </w:pPr>
          <w:hyperlink w:anchor="_Toc129213469" w:history="1">
            <w:r w:rsidRPr="00302461">
              <w:rPr>
                <w:rStyle w:val="Hyperlink"/>
                <w:rFonts w:ascii="Arial" w:hAnsi="Arial"/>
                <w:noProof/>
                <w:color w:val="auto"/>
              </w:rPr>
              <w:t>3.</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Introduction</w:t>
            </w:r>
            <w:r w:rsidRPr="00302461">
              <w:rPr>
                <w:noProof/>
                <w:webHidden/>
              </w:rPr>
              <w:tab/>
            </w:r>
            <w:r w:rsidRPr="00302461">
              <w:rPr>
                <w:noProof/>
                <w:webHidden/>
              </w:rPr>
              <w:fldChar w:fldCharType="begin"/>
            </w:r>
            <w:r w:rsidRPr="00302461">
              <w:rPr>
                <w:noProof/>
                <w:webHidden/>
              </w:rPr>
              <w:instrText xml:space="preserve"> PAGEREF _Toc129213469 \h </w:instrText>
            </w:r>
            <w:r w:rsidRPr="00302461">
              <w:rPr>
                <w:noProof/>
                <w:webHidden/>
              </w:rPr>
            </w:r>
            <w:r w:rsidRPr="00302461">
              <w:rPr>
                <w:noProof/>
                <w:webHidden/>
              </w:rPr>
              <w:fldChar w:fldCharType="separate"/>
            </w:r>
            <w:r w:rsidRPr="00302461">
              <w:rPr>
                <w:noProof/>
                <w:webHidden/>
              </w:rPr>
              <w:t>3</w:t>
            </w:r>
            <w:r w:rsidRPr="00302461">
              <w:rPr>
                <w:noProof/>
                <w:webHidden/>
              </w:rPr>
              <w:fldChar w:fldCharType="end"/>
            </w:r>
          </w:hyperlink>
        </w:p>
        <w:p w14:paraId="16946A8A" w14:textId="439620AC" w:rsidR="00302461" w:rsidRPr="00302461" w:rsidRDefault="00302461">
          <w:pPr>
            <w:pStyle w:val="TOC1"/>
            <w:tabs>
              <w:tab w:val="left" w:pos="440"/>
              <w:tab w:val="right" w:leader="dot" w:pos="9350"/>
            </w:tabs>
            <w:rPr>
              <w:rFonts w:eastAsiaTheme="minorEastAsia" w:cstheme="minorBidi"/>
              <w:b w:val="0"/>
              <w:bCs w:val="0"/>
              <w:caps w:val="0"/>
              <w:noProof/>
              <w:sz w:val="24"/>
              <w:szCs w:val="24"/>
              <w:lang w:val="en-IN" w:eastAsia="en-GB"/>
            </w:rPr>
          </w:pPr>
          <w:hyperlink w:anchor="_Toc129213470" w:history="1">
            <w:r w:rsidRPr="00302461">
              <w:rPr>
                <w:rStyle w:val="Hyperlink"/>
                <w:rFonts w:ascii="Arial" w:hAnsi="Arial"/>
                <w:noProof/>
                <w:color w:val="auto"/>
              </w:rPr>
              <w:t>4.</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Benefits of Turbonomic</w:t>
            </w:r>
            <w:r w:rsidRPr="00302461">
              <w:rPr>
                <w:noProof/>
                <w:webHidden/>
              </w:rPr>
              <w:tab/>
            </w:r>
            <w:r w:rsidRPr="00302461">
              <w:rPr>
                <w:noProof/>
                <w:webHidden/>
              </w:rPr>
              <w:fldChar w:fldCharType="begin"/>
            </w:r>
            <w:r w:rsidRPr="00302461">
              <w:rPr>
                <w:noProof/>
                <w:webHidden/>
              </w:rPr>
              <w:instrText xml:space="preserve"> PAGEREF _Toc129213470 \h </w:instrText>
            </w:r>
            <w:r w:rsidRPr="00302461">
              <w:rPr>
                <w:noProof/>
                <w:webHidden/>
              </w:rPr>
            </w:r>
            <w:r w:rsidRPr="00302461">
              <w:rPr>
                <w:noProof/>
                <w:webHidden/>
              </w:rPr>
              <w:fldChar w:fldCharType="separate"/>
            </w:r>
            <w:r w:rsidRPr="00302461">
              <w:rPr>
                <w:noProof/>
                <w:webHidden/>
              </w:rPr>
              <w:t>3</w:t>
            </w:r>
            <w:r w:rsidRPr="00302461">
              <w:rPr>
                <w:noProof/>
                <w:webHidden/>
              </w:rPr>
              <w:fldChar w:fldCharType="end"/>
            </w:r>
          </w:hyperlink>
        </w:p>
        <w:p w14:paraId="56C7E0D6" w14:textId="75592570" w:rsidR="00302461" w:rsidRPr="00302461" w:rsidRDefault="00302461">
          <w:pPr>
            <w:pStyle w:val="TOC1"/>
            <w:tabs>
              <w:tab w:val="left" w:pos="440"/>
              <w:tab w:val="right" w:leader="dot" w:pos="9350"/>
            </w:tabs>
            <w:rPr>
              <w:rFonts w:eastAsiaTheme="minorEastAsia" w:cstheme="minorBidi"/>
              <w:b w:val="0"/>
              <w:bCs w:val="0"/>
              <w:caps w:val="0"/>
              <w:noProof/>
              <w:sz w:val="24"/>
              <w:szCs w:val="24"/>
              <w:lang w:val="en-IN" w:eastAsia="en-GB"/>
            </w:rPr>
          </w:pPr>
          <w:hyperlink w:anchor="_Toc129213471" w:history="1">
            <w:r w:rsidRPr="00302461">
              <w:rPr>
                <w:rStyle w:val="Hyperlink"/>
                <w:rFonts w:ascii="Arial" w:hAnsi="Arial"/>
                <w:noProof/>
                <w:color w:val="auto"/>
              </w:rPr>
              <w:t>5.</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Benefits of Integrating Turbonomic with Splunk</w:t>
            </w:r>
            <w:r w:rsidRPr="00302461">
              <w:rPr>
                <w:noProof/>
                <w:webHidden/>
              </w:rPr>
              <w:tab/>
            </w:r>
            <w:r w:rsidRPr="00302461">
              <w:rPr>
                <w:noProof/>
                <w:webHidden/>
              </w:rPr>
              <w:fldChar w:fldCharType="begin"/>
            </w:r>
            <w:r w:rsidRPr="00302461">
              <w:rPr>
                <w:noProof/>
                <w:webHidden/>
              </w:rPr>
              <w:instrText xml:space="preserve"> PAGEREF _Toc129213471 \h </w:instrText>
            </w:r>
            <w:r w:rsidRPr="00302461">
              <w:rPr>
                <w:noProof/>
                <w:webHidden/>
              </w:rPr>
            </w:r>
            <w:r w:rsidRPr="00302461">
              <w:rPr>
                <w:noProof/>
                <w:webHidden/>
              </w:rPr>
              <w:fldChar w:fldCharType="separate"/>
            </w:r>
            <w:r w:rsidRPr="00302461">
              <w:rPr>
                <w:noProof/>
                <w:webHidden/>
              </w:rPr>
              <w:t>4</w:t>
            </w:r>
            <w:r w:rsidRPr="00302461">
              <w:rPr>
                <w:noProof/>
                <w:webHidden/>
              </w:rPr>
              <w:fldChar w:fldCharType="end"/>
            </w:r>
          </w:hyperlink>
        </w:p>
        <w:p w14:paraId="4D094E21" w14:textId="022FD325" w:rsidR="00302461" w:rsidRPr="00302461" w:rsidRDefault="00302461">
          <w:pPr>
            <w:pStyle w:val="TOC1"/>
            <w:tabs>
              <w:tab w:val="left" w:pos="660"/>
              <w:tab w:val="right" w:leader="dot" w:pos="9350"/>
            </w:tabs>
            <w:rPr>
              <w:rFonts w:eastAsiaTheme="minorEastAsia" w:cstheme="minorBidi"/>
              <w:b w:val="0"/>
              <w:bCs w:val="0"/>
              <w:caps w:val="0"/>
              <w:noProof/>
              <w:sz w:val="24"/>
              <w:szCs w:val="24"/>
              <w:lang w:val="en-IN" w:eastAsia="en-GB"/>
            </w:rPr>
          </w:pPr>
          <w:hyperlink w:anchor="_Toc129213472" w:history="1">
            <w:r w:rsidRPr="00302461">
              <w:rPr>
                <w:rStyle w:val="Hyperlink"/>
                <w:rFonts w:ascii="Arial" w:hAnsi="Arial" w:cs="Arial"/>
                <w:noProof/>
                <w:color w:val="auto"/>
              </w:rPr>
              <w:t>A.</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Pre-Requisites for Integrating Turbonomic with Splunk</w:t>
            </w:r>
            <w:r w:rsidRPr="00302461">
              <w:rPr>
                <w:noProof/>
                <w:webHidden/>
              </w:rPr>
              <w:tab/>
            </w:r>
            <w:r w:rsidRPr="00302461">
              <w:rPr>
                <w:noProof/>
                <w:webHidden/>
              </w:rPr>
              <w:fldChar w:fldCharType="begin"/>
            </w:r>
            <w:r w:rsidRPr="00302461">
              <w:rPr>
                <w:noProof/>
                <w:webHidden/>
              </w:rPr>
              <w:instrText xml:space="preserve"> PAGEREF _Toc129213472 \h </w:instrText>
            </w:r>
            <w:r w:rsidRPr="00302461">
              <w:rPr>
                <w:noProof/>
                <w:webHidden/>
              </w:rPr>
            </w:r>
            <w:r w:rsidRPr="00302461">
              <w:rPr>
                <w:noProof/>
                <w:webHidden/>
              </w:rPr>
              <w:fldChar w:fldCharType="separate"/>
            </w:r>
            <w:r w:rsidRPr="00302461">
              <w:rPr>
                <w:noProof/>
                <w:webHidden/>
              </w:rPr>
              <w:t>4</w:t>
            </w:r>
            <w:r w:rsidRPr="00302461">
              <w:rPr>
                <w:noProof/>
                <w:webHidden/>
              </w:rPr>
              <w:fldChar w:fldCharType="end"/>
            </w:r>
          </w:hyperlink>
        </w:p>
        <w:p w14:paraId="79072067" w14:textId="29E954B6" w:rsidR="00302461" w:rsidRPr="00302461" w:rsidRDefault="00302461">
          <w:pPr>
            <w:pStyle w:val="TOC1"/>
            <w:tabs>
              <w:tab w:val="left" w:pos="660"/>
              <w:tab w:val="right" w:leader="dot" w:pos="9350"/>
            </w:tabs>
            <w:rPr>
              <w:rFonts w:eastAsiaTheme="minorEastAsia" w:cstheme="minorBidi"/>
              <w:b w:val="0"/>
              <w:bCs w:val="0"/>
              <w:caps w:val="0"/>
              <w:noProof/>
              <w:sz w:val="24"/>
              <w:szCs w:val="24"/>
              <w:lang w:val="en-IN" w:eastAsia="en-GB"/>
            </w:rPr>
          </w:pPr>
          <w:hyperlink w:anchor="_Toc129213473" w:history="1">
            <w:r w:rsidRPr="00302461">
              <w:rPr>
                <w:rStyle w:val="Hyperlink"/>
                <w:rFonts w:ascii="Arial" w:hAnsi="Arial" w:cs="Arial"/>
                <w:noProof/>
                <w:color w:val="auto"/>
              </w:rPr>
              <w:t>B.</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Steps for Integrating Turbonomic with Splunk</w:t>
            </w:r>
            <w:r w:rsidRPr="00302461">
              <w:rPr>
                <w:noProof/>
                <w:webHidden/>
              </w:rPr>
              <w:tab/>
            </w:r>
            <w:r w:rsidRPr="00302461">
              <w:rPr>
                <w:noProof/>
                <w:webHidden/>
              </w:rPr>
              <w:fldChar w:fldCharType="begin"/>
            </w:r>
            <w:r w:rsidRPr="00302461">
              <w:rPr>
                <w:noProof/>
                <w:webHidden/>
              </w:rPr>
              <w:instrText xml:space="preserve"> PAGEREF _Toc129213473 \h </w:instrText>
            </w:r>
            <w:r w:rsidRPr="00302461">
              <w:rPr>
                <w:noProof/>
                <w:webHidden/>
              </w:rPr>
            </w:r>
            <w:r w:rsidRPr="00302461">
              <w:rPr>
                <w:noProof/>
                <w:webHidden/>
              </w:rPr>
              <w:fldChar w:fldCharType="separate"/>
            </w:r>
            <w:r w:rsidRPr="00302461">
              <w:rPr>
                <w:noProof/>
                <w:webHidden/>
              </w:rPr>
              <w:t>5</w:t>
            </w:r>
            <w:r w:rsidRPr="00302461">
              <w:rPr>
                <w:noProof/>
                <w:webHidden/>
              </w:rPr>
              <w:fldChar w:fldCharType="end"/>
            </w:r>
          </w:hyperlink>
        </w:p>
        <w:p w14:paraId="2172F626" w14:textId="3E5D9C92" w:rsidR="00302461" w:rsidRPr="00302461" w:rsidRDefault="00302461">
          <w:pPr>
            <w:pStyle w:val="TOC1"/>
            <w:tabs>
              <w:tab w:val="left" w:pos="440"/>
              <w:tab w:val="right" w:leader="dot" w:pos="9350"/>
            </w:tabs>
            <w:rPr>
              <w:rFonts w:eastAsiaTheme="minorEastAsia" w:cstheme="minorBidi"/>
              <w:b w:val="0"/>
              <w:bCs w:val="0"/>
              <w:caps w:val="0"/>
              <w:noProof/>
              <w:sz w:val="24"/>
              <w:szCs w:val="24"/>
              <w:lang w:val="en-IN" w:eastAsia="en-GB"/>
            </w:rPr>
          </w:pPr>
          <w:hyperlink w:anchor="_Toc129213474" w:history="1">
            <w:r w:rsidRPr="00302461">
              <w:rPr>
                <w:rStyle w:val="Hyperlink"/>
                <w:rFonts w:ascii="Arial" w:hAnsi="Arial"/>
                <w:noProof/>
                <w:color w:val="auto"/>
              </w:rPr>
              <w:t>6.</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Benefits of Integrating Turbonomic with New Relic</w:t>
            </w:r>
            <w:r w:rsidRPr="00302461">
              <w:rPr>
                <w:noProof/>
                <w:webHidden/>
              </w:rPr>
              <w:tab/>
            </w:r>
            <w:r w:rsidRPr="00302461">
              <w:rPr>
                <w:noProof/>
                <w:webHidden/>
              </w:rPr>
              <w:fldChar w:fldCharType="begin"/>
            </w:r>
            <w:r w:rsidRPr="00302461">
              <w:rPr>
                <w:noProof/>
                <w:webHidden/>
              </w:rPr>
              <w:instrText xml:space="preserve"> PAGEREF _Toc129213474 \h </w:instrText>
            </w:r>
            <w:r w:rsidRPr="00302461">
              <w:rPr>
                <w:noProof/>
                <w:webHidden/>
              </w:rPr>
            </w:r>
            <w:r w:rsidRPr="00302461">
              <w:rPr>
                <w:noProof/>
                <w:webHidden/>
              </w:rPr>
              <w:fldChar w:fldCharType="separate"/>
            </w:r>
            <w:r w:rsidRPr="00302461">
              <w:rPr>
                <w:noProof/>
                <w:webHidden/>
              </w:rPr>
              <w:t>6</w:t>
            </w:r>
            <w:r w:rsidRPr="00302461">
              <w:rPr>
                <w:noProof/>
                <w:webHidden/>
              </w:rPr>
              <w:fldChar w:fldCharType="end"/>
            </w:r>
          </w:hyperlink>
        </w:p>
        <w:p w14:paraId="5259C47A" w14:textId="658E9BA2" w:rsidR="00302461" w:rsidRPr="00302461" w:rsidRDefault="00302461">
          <w:pPr>
            <w:pStyle w:val="TOC1"/>
            <w:tabs>
              <w:tab w:val="left" w:pos="660"/>
              <w:tab w:val="right" w:leader="dot" w:pos="9350"/>
            </w:tabs>
            <w:rPr>
              <w:rFonts w:eastAsiaTheme="minorEastAsia" w:cstheme="minorBidi"/>
              <w:b w:val="0"/>
              <w:bCs w:val="0"/>
              <w:caps w:val="0"/>
              <w:noProof/>
              <w:sz w:val="24"/>
              <w:szCs w:val="24"/>
              <w:lang w:val="en-IN" w:eastAsia="en-GB"/>
            </w:rPr>
          </w:pPr>
          <w:hyperlink w:anchor="_Toc129213475" w:history="1">
            <w:r w:rsidRPr="00302461">
              <w:rPr>
                <w:rStyle w:val="Hyperlink"/>
                <w:rFonts w:ascii="Arial" w:hAnsi="Arial" w:cs="Arial"/>
                <w:noProof/>
                <w:color w:val="auto"/>
              </w:rPr>
              <w:t>A.</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Pre-Requisites for Integrating Turbonomics with New Relic</w:t>
            </w:r>
            <w:r w:rsidRPr="00302461">
              <w:rPr>
                <w:noProof/>
                <w:webHidden/>
              </w:rPr>
              <w:tab/>
            </w:r>
            <w:r w:rsidRPr="00302461">
              <w:rPr>
                <w:noProof/>
                <w:webHidden/>
              </w:rPr>
              <w:fldChar w:fldCharType="begin"/>
            </w:r>
            <w:r w:rsidRPr="00302461">
              <w:rPr>
                <w:noProof/>
                <w:webHidden/>
              </w:rPr>
              <w:instrText xml:space="preserve"> PAGEREF _Toc129213475 \h </w:instrText>
            </w:r>
            <w:r w:rsidRPr="00302461">
              <w:rPr>
                <w:noProof/>
                <w:webHidden/>
              </w:rPr>
            </w:r>
            <w:r w:rsidRPr="00302461">
              <w:rPr>
                <w:noProof/>
                <w:webHidden/>
              </w:rPr>
              <w:fldChar w:fldCharType="separate"/>
            </w:r>
            <w:r w:rsidRPr="00302461">
              <w:rPr>
                <w:noProof/>
                <w:webHidden/>
              </w:rPr>
              <w:t>7</w:t>
            </w:r>
            <w:r w:rsidRPr="00302461">
              <w:rPr>
                <w:noProof/>
                <w:webHidden/>
              </w:rPr>
              <w:fldChar w:fldCharType="end"/>
            </w:r>
          </w:hyperlink>
        </w:p>
        <w:p w14:paraId="58D370C2" w14:textId="4079FE5D" w:rsidR="00302461" w:rsidRPr="00302461" w:rsidRDefault="00302461">
          <w:pPr>
            <w:pStyle w:val="TOC1"/>
            <w:tabs>
              <w:tab w:val="left" w:pos="660"/>
              <w:tab w:val="right" w:leader="dot" w:pos="9350"/>
            </w:tabs>
            <w:rPr>
              <w:rFonts w:eastAsiaTheme="minorEastAsia" w:cstheme="minorBidi"/>
              <w:b w:val="0"/>
              <w:bCs w:val="0"/>
              <w:caps w:val="0"/>
              <w:noProof/>
              <w:sz w:val="24"/>
              <w:szCs w:val="24"/>
              <w:lang w:val="en-IN" w:eastAsia="en-GB"/>
            </w:rPr>
          </w:pPr>
          <w:hyperlink w:anchor="_Toc129213476" w:history="1">
            <w:r w:rsidRPr="00302461">
              <w:rPr>
                <w:rStyle w:val="Hyperlink"/>
                <w:rFonts w:ascii="Arial" w:hAnsi="Arial" w:cs="Arial"/>
                <w:noProof/>
                <w:color w:val="auto"/>
              </w:rPr>
              <w:t>B.</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Steps for Integrating Turbonomic with New Relic</w:t>
            </w:r>
            <w:r w:rsidRPr="00302461">
              <w:rPr>
                <w:noProof/>
                <w:webHidden/>
              </w:rPr>
              <w:tab/>
            </w:r>
            <w:r w:rsidRPr="00302461">
              <w:rPr>
                <w:noProof/>
                <w:webHidden/>
              </w:rPr>
              <w:fldChar w:fldCharType="begin"/>
            </w:r>
            <w:r w:rsidRPr="00302461">
              <w:rPr>
                <w:noProof/>
                <w:webHidden/>
              </w:rPr>
              <w:instrText xml:space="preserve"> PAGEREF _Toc129213476 \h </w:instrText>
            </w:r>
            <w:r w:rsidRPr="00302461">
              <w:rPr>
                <w:noProof/>
                <w:webHidden/>
              </w:rPr>
            </w:r>
            <w:r w:rsidRPr="00302461">
              <w:rPr>
                <w:noProof/>
                <w:webHidden/>
              </w:rPr>
              <w:fldChar w:fldCharType="separate"/>
            </w:r>
            <w:r w:rsidRPr="00302461">
              <w:rPr>
                <w:noProof/>
                <w:webHidden/>
              </w:rPr>
              <w:t>8</w:t>
            </w:r>
            <w:r w:rsidRPr="00302461">
              <w:rPr>
                <w:noProof/>
                <w:webHidden/>
              </w:rPr>
              <w:fldChar w:fldCharType="end"/>
            </w:r>
          </w:hyperlink>
        </w:p>
        <w:p w14:paraId="4299A6A8" w14:textId="621510F2" w:rsidR="00302461" w:rsidRPr="00302461" w:rsidRDefault="00302461">
          <w:pPr>
            <w:pStyle w:val="TOC1"/>
            <w:tabs>
              <w:tab w:val="left" w:pos="440"/>
              <w:tab w:val="right" w:leader="dot" w:pos="9350"/>
            </w:tabs>
            <w:rPr>
              <w:rFonts w:eastAsiaTheme="minorEastAsia" w:cstheme="minorBidi"/>
              <w:b w:val="0"/>
              <w:bCs w:val="0"/>
              <w:caps w:val="0"/>
              <w:noProof/>
              <w:sz w:val="24"/>
              <w:szCs w:val="24"/>
              <w:lang w:val="en-IN" w:eastAsia="en-GB"/>
            </w:rPr>
          </w:pPr>
          <w:hyperlink w:anchor="_Toc129213477" w:history="1">
            <w:r w:rsidRPr="00302461">
              <w:rPr>
                <w:rStyle w:val="Hyperlink"/>
                <w:rFonts w:ascii="Arial" w:hAnsi="Arial"/>
                <w:noProof/>
                <w:color w:val="auto"/>
              </w:rPr>
              <w:t>7.</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Benefits of Integrating Turbonomic with Service Now</w:t>
            </w:r>
            <w:r w:rsidRPr="00302461">
              <w:rPr>
                <w:noProof/>
                <w:webHidden/>
              </w:rPr>
              <w:tab/>
            </w:r>
            <w:r w:rsidRPr="00302461">
              <w:rPr>
                <w:noProof/>
                <w:webHidden/>
              </w:rPr>
              <w:fldChar w:fldCharType="begin"/>
            </w:r>
            <w:r w:rsidRPr="00302461">
              <w:rPr>
                <w:noProof/>
                <w:webHidden/>
              </w:rPr>
              <w:instrText xml:space="preserve"> PAGEREF _Toc129213477 \h </w:instrText>
            </w:r>
            <w:r w:rsidRPr="00302461">
              <w:rPr>
                <w:noProof/>
                <w:webHidden/>
              </w:rPr>
            </w:r>
            <w:r w:rsidRPr="00302461">
              <w:rPr>
                <w:noProof/>
                <w:webHidden/>
              </w:rPr>
              <w:fldChar w:fldCharType="separate"/>
            </w:r>
            <w:r w:rsidRPr="00302461">
              <w:rPr>
                <w:noProof/>
                <w:webHidden/>
              </w:rPr>
              <w:t>9</w:t>
            </w:r>
            <w:r w:rsidRPr="00302461">
              <w:rPr>
                <w:noProof/>
                <w:webHidden/>
              </w:rPr>
              <w:fldChar w:fldCharType="end"/>
            </w:r>
          </w:hyperlink>
        </w:p>
        <w:p w14:paraId="1B9B4F41" w14:textId="6321C6A3" w:rsidR="00302461" w:rsidRPr="00302461" w:rsidRDefault="00302461">
          <w:pPr>
            <w:pStyle w:val="TOC1"/>
            <w:tabs>
              <w:tab w:val="left" w:pos="660"/>
              <w:tab w:val="right" w:leader="dot" w:pos="9350"/>
            </w:tabs>
            <w:rPr>
              <w:rFonts w:eastAsiaTheme="minorEastAsia" w:cstheme="minorBidi"/>
              <w:b w:val="0"/>
              <w:bCs w:val="0"/>
              <w:caps w:val="0"/>
              <w:noProof/>
              <w:sz w:val="24"/>
              <w:szCs w:val="24"/>
              <w:lang w:val="en-IN" w:eastAsia="en-GB"/>
            </w:rPr>
          </w:pPr>
          <w:hyperlink w:anchor="_Toc129213478" w:history="1">
            <w:r w:rsidRPr="00302461">
              <w:rPr>
                <w:rStyle w:val="Hyperlink"/>
                <w:rFonts w:ascii="Arial" w:hAnsi="Arial" w:cs="Arial"/>
                <w:noProof/>
                <w:color w:val="auto"/>
              </w:rPr>
              <w:t>A.</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Pre-Requisites for Integrating Turbonomics with Service Now</w:t>
            </w:r>
            <w:r w:rsidRPr="00302461">
              <w:rPr>
                <w:noProof/>
                <w:webHidden/>
              </w:rPr>
              <w:tab/>
            </w:r>
            <w:r w:rsidRPr="00302461">
              <w:rPr>
                <w:noProof/>
                <w:webHidden/>
              </w:rPr>
              <w:fldChar w:fldCharType="begin"/>
            </w:r>
            <w:r w:rsidRPr="00302461">
              <w:rPr>
                <w:noProof/>
                <w:webHidden/>
              </w:rPr>
              <w:instrText xml:space="preserve"> PAGEREF _Toc129213478 \h </w:instrText>
            </w:r>
            <w:r w:rsidRPr="00302461">
              <w:rPr>
                <w:noProof/>
                <w:webHidden/>
              </w:rPr>
            </w:r>
            <w:r w:rsidRPr="00302461">
              <w:rPr>
                <w:noProof/>
                <w:webHidden/>
              </w:rPr>
              <w:fldChar w:fldCharType="separate"/>
            </w:r>
            <w:r w:rsidRPr="00302461">
              <w:rPr>
                <w:noProof/>
                <w:webHidden/>
              </w:rPr>
              <w:t>10</w:t>
            </w:r>
            <w:r w:rsidRPr="00302461">
              <w:rPr>
                <w:noProof/>
                <w:webHidden/>
              </w:rPr>
              <w:fldChar w:fldCharType="end"/>
            </w:r>
          </w:hyperlink>
        </w:p>
        <w:p w14:paraId="303C2A62" w14:textId="2C612EEB" w:rsidR="00302461" w:rsidRPr="00302461" w:rsidRDefault="00302461">
          <w:pPr>
            <w:pStyle w:val="TOC1"/>
            <w:tabs>
              <w:tab w:val="left" w:pos="660"/>
              <w:tab w:val="right" w:leader="dot" w:pos="9350"/>
            </w:tabs>
            <w:rPr>
              <w:rFonts w:eastAsiaTheme="minorEastAsia" w:cstheme="minorBidi"/>
              <w:b w:val="0"/>
              <w:bCs w:val="0"/>
              <w:caps w:val="0"/>
              <w:noProof/>
              <w:sz w:val="24"/>
              <w:szCs w:val="24"/>
              <w:lang w:val="en-IN" w:eastAsia="en-GB"/>
            </w:rPr>
          </w:pPr>
          <w:hyperlink w:anchor="_Toc129213479" w:history="1">
            <w:r w:rsidRPr="00302461">
              <w:rPr>
                <w:rStyle w:val="Hyperlink"/>
                <w:rFonts w:ascii="Arial" w:hAnsi="Arial" w:cs="Arial"/>
                <w:noProof/>
                <w:color w:val="auto"/>
              </w:rPr>
              <w:t>B.</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Steps for Integrating Turbonomic with Service Now</w:t>
            </w:r>
            <w:r w:rsidRPr="00302461">
              <w:rPr>
                <w:noProof/>
                <w:webHidden/>
              </w:rPr>
              <w:tab/>
            </w:r>
            <w:r w:rsidRPr="00302461">
              <w:rPr>
                <w:noProof/>
                <w:webHidden/>
              </w:rPr>
              <w:fldChar w:fldCharType="begin"/>
            </w:r>
            <w:r w:rsidRPr="00302461">
              <w:rPr>
                <w:noProof/>
                <w:webHidden/>
              </w:rPr>
              <w:instrText xml:space="preserve"> PAGEREF _Toc129213479 \h </w:instrText>
            </w:r>
            <w:r w:rsidRPr="00302461">
              <w:rPr>
                <w:noProof/>
                <w:webHidden/>
              </w:rPr>
            </w:r>
            <w:r w:rsidRPr="00302461">
              <w:rPr>
                <w:noProof/>
                <w:webHidden/>
              </w:rPr>
              <w:fldChar w:fldCharType="separate"/>
            </w:r>
            <w:r w:rsidRPr="00302461">
              <w:rPr>
                <w:noProof/>
                <w:webHidden/>
              </w:rPr>
              <w:t>11</w:t>
            </w:r>
            <w:r w:rsidRPr="00302461">
              <w:rPr>
                <w:noProof/>
                <w:webHidden/>
              </w:rPr>
              <w:fldChar w:fldCharType="end"/>
            </w:r>
          </w:hyperlink>
        </w:p>
        <w:p w14:paraId="0F32CD2B" w14:textId="72172373" w:rsidR="00302461" w:rsidRPr="00302461" w:rsidRDefault="00302461">
          <w:pPr>
            <w:pStyle w:val="TOC1"/>
            <w:tabs>
              <w:tab w:val="left" w:pos="440"/>
              <w:tab w:val="right" w:leader="dot" w:pos="9350"/>
            </w:tabs>
            <w:rPr>
              <w:rFonts w:eastAsiaTheme="minorEastAsia" w:cstheme="minorBidi"/>
              <w:b w:val="0"/>
              <w:bCs w:val="0"/>
              <w:caps w:val="0"/>
              <w:noProof/>
              <w:sz w:val="24"/>
              <w:szCs w:val="24"/>
              <w:lang w:val="en-IN" w:eastAsia="en-GB"/>
            </w:rPr>
          </w:pPr>
          <w:hyperlink w:anchor="_Toc129213480" w:history="1">
            <w:r w:rsidRPr="00302461">
              <w:rPr>
                <w:rStyle w:val="Hyperlink"/>
                <w:rFonts w:ascii="Arial" w:hAnsi="Arial"/>
                <w:noProof/>
                <w:color w:val="auto"/>
              </w:rPr>
              <w:t>8.</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Benefits</w:t>
            </w:r>
            <w:r w:rsidRPr="00302461">
              <w:rPr>
                <w:rStyle w:val="Hyperlink"/>
                <w:rFonts w:ascii="Arial" w:hAnsi="Arial" w:cs="Arial"/>
                <w:noProof/>
                <w:color w:val="auto"/>
                <w:shd w:val="clear" w:color="auto" w:fill="F7F7F8"/>
              </w:rPr>
              <w:t xml:space="preserve"> of Integrating Turbonomic with Single Sign On (SSO)</w:t>
            </w:r>
            <w:r w:rsidRPr="00302461">
              <w:rPr>
                <w:noProof/>
                <w:webHidden/>
              </w:rPr>
              <w:tab/>
            </w:r>
            <w:r w:rsidRPr="00302461">
              <w:rPr>
                <w:noProof/>
                <w:webHidden/>
              </w:rPr>
              <w:fldChar w:fldCharType="begin"/>
            </w:r>
            <w:r w:rsidRPr="00302461">
              <w:rPr>
                <w:noProof/>
                <w:webHidden/>
              </w:rPr>
              <w:instrText xml:space="preserve"> PAGEREF _Toc129213480 \h </w:instrText>
            </w:r>
            <w:r w:rsidRPr="00302461">
              <w:rPr>
                <w:noProof/>
                <w:webHidden/>
              </w:rPr>
            </w:r>
            <w:r w:rsidRPr="00302461">
              <w:rPr>
                <w:noProof/>
                <w:webHidden/>
              </w:rPr>
              <w:fldChar w:fldCharType="separate"/>
            </w:r>
            <w:r w:rsidRPr="00302461">
              <w:rPr>
                <w:noProof/>
                <w:webHidden/>
              </w:rPr>
              <w:t>12</w:t>
            </w:r>
            <w:r w:rsidRPr="00302461">
              <w:rPr>
                <w:noProof/>
                <w:webHidden/>
              </w:rPr>
              <w:fldChar w:fldCharType="end"/>
            </w:r>
          </w:hyperlink>
        </w:p>
        <w:p w14:paraId="2AF59CC0" w14:textId="7A61A1E7" w:rsidR="00302461" w:rsidRPr="00302461" w:rsidRDefault="00302461">
          <w:pPr>
            <w:pStyle w:val="TOC1"/>
            <w:tabs>
              <w:tab w:val="left" w:pos="660"/>
              <w:tab w:val="right" w:leader="dot" w:pos="9350"/>
            </w:tabs>
            <w:rPr>
              <w:rFonts w:eastAsiaTheme="minorEastAsia" w:cstheme="minorBidi"/>
              <w:b w:val="0"/>
              <w:bCs w:val="0"/>
              <w:caps w:val="0"/>
              <w:noProof/>
              <w:sz w:val="24"/>
              <w:szCs w:val="24"/>
              <w:lang w:val="en-IN" w:eastAsia="en-GB"/>
            </w:rPr>
          </w:pPr>
          <w:hyperlink w:anchor="_Toc129213481" w:history="1">
            <w:r w:rsidRPr="00302461">
              <w:rPr>
                <w:rStyle w:val="Hyperlink"/>
                <w:rFonts w:ascii="Arial" w:hAnsi="Arial" w:cs="Arial"/>
                <w:noProof/>
                <w:color w:val="auto"/>
              </w:rPr>
              <w:t>A.</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Pre-Requisites for Integrating Turbonomic with SSO SAML</w:t>
            </w:r>
            <w:r w:rsidRPr="00302461">
              <w:rPr>
                <w:noProof/>
                <w:webHidden/>
              </w:rPr>
              <w:tab/>
            </w:r>
            <w:r w:rsidRPr="00302461">
              <w:rPr>
                <w:noProof/>
                <w:webHidden/>
              </w:rPr>
              <w:fldChar w:fldCharType="begin"/>
            </w:r>
            <w:r w:rsidRPr="00302461">
              <w:rPr>
                <w:noProof/>
                <w:webHidden/>
              </w:rPr>
              <w:instrText xml:space="preserve"> PAGEREF _Toc129213481 \h </w:instrText>
            </w:r>
            <w:r w:rsidRPr="00302461">
              <w:rPr>
                <w:noProof/>
                <w:webHidden/>
              </w:rPr>
            </w:r>
            <w:r w:rsidRPr="00302461">
              <w:rPr>
                <w:noProof/>
                <w:webHidden/>
              </w:rPr>
              <w:fldChar w:fldCharType="separate"/>
            </w:r>
            <w:r w:rsidRPr="00302461">
              <w:rPr>
                <w:noProof/>
                <w:webHidden/>
              </w:rPr>
              <w:t>13</w:t>
            </w:r>
            <w:r w:rsidRPr="00302461">
              <w:rPr>
                <w:noProof/>
                <w:webHidden/>
              </w:rPr>
              <w:fldChar w:fldCharType="end"/>
            </w:r>
          </w:hyperlink>
        </w:p>
        <w:p w14:paraId="2B8B3915" w14:textId="4AB86030" w:rsidR="00302461" w:rsidRPr="00302461" w:rsidRDefault="00302461">
          <w:pPr>
            <w:pStyle w:val="TOC1"/>
            <w:tabs>
              <w:tab w:val="left" w:pos="660"/>
              <w:tab w:val="right" w:leader="dot" w:pos="9350"/>
            </w:tabs>
            <w:rPr>
              <w:rFonts w:eastAsiaTheme="minorEastAsia" w:cstheme="minorBidi"/>
              <w:b w:val="0"/>
              <w:bCs w:val="0"/>
              <w:caps w:val="0"/>
              <w:noProof/>
              <w:sz w:val="24"/>
              <w:szCs w:val="24"/>
              <w:lang w:val="en-IN" w:eastAsia="en-GB"/>
            </w:rPr>
          </w:pPr>
          <w:hyperlink w:anchor="_Toc129213482" w:history="1">
            <w:r w:rsidRPr="00302461">
              <w:rPr>
                <w:rStyle w:val="Hyperlink"/>
                <w:rFonts w:ascii="Arial" w:hAnsi="Arial" w:cs="Arial"/>
                <w:noProof/>
                <w:color w:val="auto"/>
              </w:rPr>
              <w:t>B.</w:t>
            </w:r>
            <w:r w:rsidRPr="00302461">
              <w:rPr>
                <w:rFonts w:eastAsiaTheme="minorEastAsia" w:cstheme="minorBidi"/>
                <w:b w:val="0"/>
                <w:bCs w:val="0"/>
                <w:caps w:val="0"/>
                <w:noProof/>
                <w:sz w:val="24"/>
                <w:szCs w:val="24"/>
                <w:lang w:val="en-IN" w:eastAsia="en-GB"/>
              </w:rPr>
              <w:tab/>
            </w:r>
            <w:r w:rsidRPr="00302461">
              <w:rPr>
                <w:rStyle w:val="Hyperlink"/>
                <w:rFonts w:ascii="Arial" w:hAnsi="Arial" w:cs="Arial"/>
                <w:noProof/>
                <w:color w:val="auto"/>
              </w:rPr>
              <w:t>Steps for Integrating Turbonomic with SSO SAML</w:t>
            </w:r>
            <w:r w:rsidRPr="00302461">
              <w:rPr>
                <w:noProof/>
                <w:webHidden/>
              </w:rPr>
              <w:tab/>
            </w:r>
            <w:r w:rsidRPr="00302461">
              <w:rPr>
                <w:noProof/>
                <w:webHidden/>
              </w:rPr>
              <w:fldChar w:fldCharType="begin"/>
            </w:r>
            <w:r w:rsidRPr="00302461">
              <w:rPr>
                <w:noProof/>
                <w:webHidden/>
              </w:rPr>
              <w:instrText xml:space="preserve"> PAGEREF _Toc129213482 \h </w:instrText>
            </w:r>
            <w:r w:rsidRPr="00302461">
              <w:rPr>
                <w:noProof/>
                <w:webHidden/>
              </w:rPr>
            </w:r>
            <w:r w:rsidRPr="00302461">
              <w:rPr>
                <w:noProof/>
                <w:webHidden/>
              </w:rPr>
              <w:fldChar w:fldCharType="separate"/>
            </w:r>
            <w:r w:rsidRPr="00302461">
              <w:rPr>
                <w:noProof/>
                <w:webHidden/>
              </w:rPr>
              <w:t>14</w:t>
            </w:r>
            <w:r w:rsidRPr="00302461">
              <w:rPr>
                <w:noProof/>
                <w:webHidden/>
              </w:rPr>
              <w:fldChar w:fldCharType="end"/>
            </w:r>
          </w:hyperlink>
        </w:p>
        <w:p w14:paraId="4351322E" w14:textId="1719B179" w:rsidR="00347881" w:rsidRPr="00E967AB" w:rsidRDefault="00347881" w:rsidP="00C7184B">
          <w:pPr>
            <w:ind w:left="709" w:hanging="283"/>
            <w:rPr>
              <w:rFonts w:ascii="Arial" w:hAnsi="Arial" w:cs="Arial"/>
              <w:sz w:val="24"/>
              <w:szCs w:val="24"/>
            </w:rPr>
          </w:pPr>
          <w:r w:rsidRPr="00E967AB">
            <w:rPr>
              <w:rFonts w:ascii="Arial" w:hAnsi="Arial" w:cs="Arial"/>
              <w:b/>
              <w:bCs/>
              <w:noProof/>
              <w:sz w:val="24"/>
              <w:szCs w:val="24"/>
            </w:rPr>
            <w:fldChar w:fldCharType="end"/>
          </w:r>
        </w:p>
      </w:sdtContent>
    </w:sdt>
    <w:p w14:paraId="440194DB" w14:textId="77777777" w:rsidR="000F2E70" w:rsidRPr="00E967AB" w:rsidRDefault="000F2E70" w:rsidP="00C7184B">
      <w:pPr>
        <w:pStyle w:val="Heading1"/>
        <w:spacing w:before="480" w:line="276" w:lineRule="auto"/>
        <w:ind w:left="709" w:hanging="283"/>
        <w:rPr>
          <w:rFonts w:ascii="Arial" w:hAnsi="Arial" w:cs="Arial"/>
          <w:b/>
          <w:bCs/>
          <w:color w:val="ED7D31" w:themeColor="accent2"/>
          <w:sz w:val="24"/>
          <w:szCs w:val="24"/>
        </w:rPr>
      </w:pPr>
    </w:p>
    <w:p w14:paraId="3C79F189" w14:textId="77777777" w:rsidR="000F2E70" w:rsidRPr="00E967AB" w:rsidRDefault="000F2E70" w:rsidP="00C7184B">
      <w:pPr>
        <w:pStyle w:val="Heading1"/>
        <w:spacing w:before="480" w:line="276" w:lineRule="auto"/>
        <w:ind w:left="709" w:hanging="283"/>
        <w:rPr>
          <w:rFonts w:ascii="Arial" w:hAnsi="Arial" w:cs="Arial"/>
          <w:b/>
          <w:bCs/>
          <w:color w:val="ED7D31" w:themeColor="accent2"/>
          <w:sz w:val="24"/>
          <w:szCs w:val="24"/>
        </w:rPr>
      </w:pPr>
    </w:p>
    <w:p w14:paraId="399464FB" w14:textId="11E87DCE" w:rsidR="000F2E70" w:rsidRPr="00E967AB" w:rsidRDefault="000F2E70" w:rsidP="00C7184B">
      <w:pPr>
        <w:pStyle w:val="Heading1"/>
        <w:spacing w:before="480" w:line="276" w:lineRule="auto"/>
        <w:ind w:left="709" w:hanging="283"/>
        <w:rPr>
          <w:rFonts w:ascii="Arial" w:hAnsi="Arial" w:cs="Arial"/>
          <w:b/>
          <w:bCs/>
          <w:color w:val="ED7D31" w:themeColor="accent2"/>
          <w:sz w:val="24"/>
          <w:szCs w:val="24"/>
        </w:rPr>
      </w:pPr>
    </w:p>
    <w:p w14:paraId="1F2F0E1F" w14:textId="6B3D7D45" w:rsidR="000F2E70" w:rsidRPr="00E967AB" w:rsidRDefault="000F2E70" w:rsidP="00C7184B">
      <w:pPr>
        <w:ind w:left="709" w:hanging="283"/>
        <w:rPr>
          <w:rFonts w:ascii="Arial" w:hAnsi="Arial" w:cs="Arial"/>
          <w:sz w:val="24"/>
          <w:szCs w:val="24"/>
        </w:rPr>
      </w:pPr>
    </w:p>
    <w:p w14:paraId="30FBC13E" w14:textId="77777777" w:rsidR="000F2E70" w:rsidRPr="00E967AB" w:rsidRDefault="000F2E70" w:rsidP="00C7184B">
      <w:pPr>
        <w:ind w:left="709" w:hanging="283"/>
        <w:rPr>
          <w:rFonts w:ascii="Arial" w:hAnsi="Arial" w:cs="Arial"/>
          <w:sz w:val="24"/>
          <w:szCs w:val="24"/>
        </w:rPr>
      </w:pPr>
    </w:p>
    <w:p w14:paraId="072CF47C" w14:textId="2ECA9A75" w:rsidR="008C4C75" w:rsidRPr="00E967AB" w:rsidRDefault="008C4C75" w:rsidP="00E967AB">
      <w:pPr>
        <w:pStyle w:val="Heading1"/>
        <w:numPr>
          <w:ilvl w:val="0"/>
          <w:numId w:val="1"/>
        </w:numPr>
        <w:spacing w:before="480" w:line="276" w:lineRule="auto"/>
        <w:ind w:left="720"/>
        <w:rPr>
          <w:rFonts w:ascii="Arial" w:hAnsi="Arial" w:cs="Arial"/>
          <w:b/>
          <w:bCs/>
          <w:color w:val="D45D00"/>
          <w:sz w:val="24"/>
          <w:szCs w:val="24"/>
        </w:rPr>
      </w:pPr>
      <w:bookmarkStart w:id="5" w:name="_Toc129213467"/>
      <w:r w:rsidRPr="00E967AB">
        <w:rPr>
          <w:rFonts w:ascii="Arial" w:hAnsi="Arial" w:cs="Arial"/>
          <w:b/>
          <w:bCs/>
          <w:color w:val="D45D00"/>
          <w:sz w:val="24"/>
          <w:szCs w:val="24"/>
        </w:rPr>
        <w:lastRenderedPageBreak/>
        <w:t>Purpose</w:t>
      </w:r>
      <w:bookmarkEnd w:id="4"/>
      <w:bookmarkEnd w:id="3"/>
      <w:bookmarkEnd w:id="2"/>
      <w:bookmarkEnd w:id="1"/>
      <w:bookmarkEnd w:id="0"/>
      <w:bookmarkEnd w:id="5"/>
    </w:p>
    <w:p w14:paraId="4B9F2C40" w14:textId="1BCADEAF" w:rsidR="00EE47F1" w:rsidRPr="00E967AB" w:rsidRDefault="00EE47F1" w:rsidP="00C7184B">
      <w:pPr>
        <w:tabs>
          <w:tab w:val="right" w:pos="10224"/>
        </w:tabs>
        <w:ind w:left="709"/>
        <w:rPr>
          <w:rFonts w:ascii="Arial" w:eastAsia="Arial" w:hAnsi="Arial" w:cs="Arial"/>
          <w:sz w:val="24"/>
          <w:szCs w:val="24"/>
        </w:rPr>
      </w:pPr>
      <w:r w:rsidRPr="00E967AB">
        <w:rPr>
          <w:rStyle w:val="normaltextrun"/>
          <w:rFonts w:ascii="Arial" w:hAnsi="Arial" w:cs="Arial"/>
          <w:color w:val="000000"/>
          <w:sz w:val="24"/>
          <w:szCs w:val="24"/>
          <w:bdr w:val="none" w:sz="0" w:space="0" w:color="auto" w:frame="1"/>
        </w:rPr>
        <w:t xml:space="preserve">The Purpose of this document is to identify the scope/integration plans to incorporate </w:t>
      </w:r>
      <w:proofErr w:type="spellStart"/>
      <w:r w:rsidRPr="00E967AB">
        <w:rPr>
          <w:rStyle w:val="normaltextrun"/>
          <w:rFonts w:ascii="Arial" w:hAnsi="Arial" w:cs="Arial"/>
          <w:color w:val="000000"/>
          <w:sz w:val="24"/>
          <w:szCs w:val="24"/>
          <w:bdr w:val="none" w:sz="0" w:space="0" w:color="auto" w:frame="1"/>
        </w:rPr>
        <w:t>Turbonomic</w:t>
      </w:r>
      <w:proofErr w:type="spellEnd"/>
      <w:r w:rsidRPr="00E967AB">
        <w:rPr>
          <w:rStyle w:val="normaltextrun"/>
          <w:rFonts w:ascii="Arial" w:hAnsi="Arial" w:cs="Arial"/>
          <w:color w:val="000000"/>
          <w:sz w:val="24"/>
          <w:szCs w:val="24"/>
          <w:bdr w:val="none" w:sz="0" w:space="0" w:color="auto" w:frame="1"/>
        </w:rPr>
        <w:t xml:space="preserve"> as a service in Service Catalog for clients as a part of OCC </w:t>
      </w:r>
      <w:r w:rsidR="000F2E70" w:rsidRPr="00E967AB">
        <w:rPr>
          <w:rStyle w:val="normaltextrun"/>
          <w:rFonts w:ascii="Arial" w:hAnsi="Arial" w:cs="Arial"/>
          <w:color w:val="000000"/>
          <w:sz w:val="24"/>
          <w:szCs w:val="24"/>
          <w:bdr w:val="none" w:sz="0" w:space="0" w:color="auto" w:frame="1"/>
        </w:rPr>
        <w:t>Engineering.</w:t>
      </w:r>
    </w:p>
    <w:p w14:paraId="112EEE0F" w14:textId="52081BA1" w:rsidR="008C4C75" w:rsidRPr="00E967AB" w:rsidRDefault="008C4C75" w:rsidP="00C7184B">
      <w:pPr>
        <w:pStyle w:val="Heading1"/>
        <w:numPr>
          <w:ilvl w:val="0"/>
          <w:numId w:val="1"/>
        </w:numPr>
        <w:spacing w:before="480" w:line="276" w:lineRule="auto"/>
        <w:ind w:left="709" w:hanging="283"/>
        <w:rPr>
          <w:rFonts w:ascii="Arial" w:hAnsi="Arial" w:cs="Arial"/>
          <w:b/>
          <w:bCs/>
          <w:color w:val="D45D00"/>
          <w:sz w:val="24"/>
          <w:szCs w:val="24"/>
        </w:rPr>
      </w:pPr>
      <w:bookmarkStart w:id="6" w:name="_Toc34839061"/>
      <w:bookmarkStart w:id="7" w:name="_Toc90492104"/>
      <w:bookmarkStart w:id="8" w:name="_Toc92471983"/>
      <w:bookmarkStart w:id="9" w:name="_Toc93507555"/>
      <w:bookmarkStart w:id="10" w:name="_Toc129189686"/>
      <w:bookmarkStart w:id="11" w:name="_Toc129192208"/>
      <w:bookmarkStart w:id="12" w:name="_Toc129213468"/>
      <w:r w:rsidRPr="00E967AB">
        <w:rPr>
          <w:rFonts w:ascii="Arial" w:hAnsi="Arial" w:cs="Arial"/>
          <w:b/>
          <w:bCs/>
          <w:color w:val="D45D00"/>
          <w:sz w:val="24"/>
          <w:szCs w:val="24"/>
        </w:rPr>
        <w:t>Scope</w:t>
      </w:r>
      <w:bookmarkEnd w:id="6"/>
      <w:bookmarkEnd w:id="7"/>
      <w:bookmarkEnd w:id="8"/>
      <w:bookmarkEnd w:id="9"/>
      <w:bookmarkEnd w:id="10"/>
      <w:bookmarkEnd w:id="11"/>
      <w:bookmarkEnd w:id="12"/>
    </w:p>
    <w:p w14:paraId="1ED59FDF" w14:textId="6FDE05EC" w:rsidR="008D740E" w:rsidRPr="00E967AB" w:rsidRDefault="008C4C75" w:rsidP="00C7184B">
      <w:pPr>
        <w:ind w:left="709"/>
        <w:rPr>
          <w:rFonts w:ascii="Arial" w:eastAsia="Arial" w:hAnsi="Arial" w:cs="Arial"/>
          <w:sz w:val="24"/>
          <w:szCs w:val="24"/>
        </w:rPr>
      </w:pPr>
      <w:r w:rsidRPr="00E967AB">
        <w:rPr>
          <w:rFonts w:ascii="Arial" w:eastAsia="Arial" w:hAnsi="Arial" w:cs="Arial"/>
          <w:sz w:val="24"/>
          <w:szCs w:val="24"/>
        </w:rPr>
        <w:t>The Optum Connect Engineering (OCE) team will</w:t>
      </w:r>
      <w:r w:rsidR="00EE47F1" w:rsidRPr="00E967AB">
        <w:rPr>
          <w:rFonts w:ascii="Arial" w:eastAsia="Arial" w:hAnsi="Arial" w:cs="Arial"/>
          <w:sz w:val="24"/>
          <w:szCs w:val="24"/>
        </w:rPr>
        <w:t xml:space="preserve"> leverage</w:t>
      </w:r>
      <w:r w:rsidR="000F2E70" w:rsidRPr="00E967AB">
        <w:rPr>
          <w:rFonts w:ascii="Arial" w:eastAsia="Arial" w:hAnsi="Arial" w:cs="Arial"/>
          <w:sz w:val="24"/>
          <w:szCs w:val="24"/>
        </w:rPr>
        <w:t xml:space="preserve"> </w:t>
      </w:r>
      <w:proofErr w:type="spellStart"/>
      <w:r w:rsidR="00CA6A13" w:rsidRPr="00E967AB">
        <w:rPr>
          <w:rStyle w:val="normaltextrun"/>
          <w:rFonts w:ascii="Arial" w:hAnsi="Arial" w:cs="Arial"/>
          <w:color w:val="000000"/>
          <w:sz w:val="24"/>
          <w:szCs w:val="24"/>
          <w:bdr w:val="none" w:sz="0" w:space="0" w:color="auto" w:frame="1"/>
        </w:rPr>
        <w:t>Turbonomic</w:t>
      </w:r>
      <w:proofErr w:type="spellEnd"/>
      <w:r w:rsidR="00CA6A13" w:rsidRPr="00E967AB">
        <w:rPr>
          <w:rStyle w:val="normaltextrun"/>
          <w:rFonts w:ascii="Arial" w:hAnsi="Arial" w:cs="Arial"/>
          <w:color w:val="000000"/>
          <w:sz w:val="24"/>
          <w:szCs w:val="24"/>
          <w:bdr w:val="none" w:sz="0" w:space="0" w:color="auto" w:frame="1"/>
        </w:rPr>
        <w:t xml:space="preserve"> to be provided as a cost Management tool in the </w:t>
      </w:r>
      <w:r w:rsidR="000F2E70" w:rsidRPr="00E967AB">
        <w:rPr>
          <w:rStyle w:val="normaltextrun"/>
          <w:rFonts w:ascii="Arial" w:hAnsi="Arial" w:cs="Arial"/>
          <w:color w:val="000000"/>
          <w:sz w:val="24"/>
          <w:szCs w:val="24"/>
          <w:bdr w:val="none" w:sz="0" w:space="0" w:color="auto" w:frame="1"/>
        </w:rPr>
        <w:t>package.</w:t>
      </w:r>
    </w:p>
    <w:p w14:paraId="0CEED4B1" w14:textId="3F9BB9E1" w:rsidR="007B3BD0" w:rsidRPr="00E967AB" w:rsidRDefault="008D740E" w:rsidP="00C7184B">
      <w:pPr>
        <w:pStyle w:val="Heading1"/>
        <w:numPr>
          <w:ilvl w:val="0"/>
          <w:numId w:val="1"/>
        </w:numPr>
        <w:spacing w:before="480" w:line="276" w:lineRule="auto"/>
        <w:ind w:left="709" w:hanging="283"/>
        <w:rPr>
          <w:rFonts w:ascii="Arial" w:hAnsi="Arial" w:cs="Arial"/>
          <w:b/>
          <w:bCs/>
          <w:color w:val="D45D00"/>
          <w:sz w:val="24"/>
          <w:szCs w:val="24"/>
        </w:rPr>
      </w:pPr>
      <w:bookmarkStart w:id="13" w:name="_Toc129213469"/>
      <w:r w:rsidRPr="00E967AB">
        <w:rPr>
          <w:rFonts w:ascii="Arial" w:hAnsi="Arial" w:cs="Arial"/>
          <w:b/>
          <w:bCs/>
          <w:color w:val="D45D00"/>
          <w:sz w:val="24"/>
          <w:szCs w:val="24"/>
        </w:rPr>
        <w:t>Introduction</w:t>
      </w:r>
      <w:bookmarkEnd w:id="13"/>
    </w:p>
    <w:p w14:paraId="59696DE4" w14:textId="488C4AF4" w:rsidR="007B3BD0" w:rsidRPr="00E967AB" w:rsidRDefault="007B3BD0" w:rsidP="00C7184B">
      <w:pPr>
        <w:pStyle w:val="ListParagraph"/>
        <w:ind w:left="709"/>
        <w:rPr>
          <w:rFonts w:ascii="Arial" w:hAnsi="Arial" w:cs="Arial"/>
          <w:sz w:val="24"/>
          <w:szCs w:val="24"/>
        </w:rPr>
      </w:pP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is a cloud optimization and management platform that can help</w:t>
      </w:r>
      <w:r w:rsidR="000F2E70" w:rsidRPr="00E967AB">
        <w:rPr>
          <w:rFonts w:ascii="Arial" w:hAnsi="Arial" w:cs="Arial"/>
          <w:sz w:val="24"/>
          <w:szCs w:val="24"/>
        </w:rPr>
        <w:t xml:space="preserve"> </w:t>
      </w:r>
      <w:r w:rsidRPr="00E967AB">
        <w:rPr>
          <w:rFonts w:ascii="Arial" w:hAnsi="Arial" w:cs="Arial"/>
          <w:sz w:val="24"/>
          <w:szCs w:val="24"/>
        </w:rPr>
        <w:t>organizations manage their cloud resources more efficiently and effectively, ultimately leading to</w:t>
      </w:r>
      <w:r w:rsidR="000F2E70" w:rsidRPr="00E967AB">
        <w:rPr>
          <w:rFonts w:ascii="Arial" w:hAnsi="Arial" w:cs="Arial"/>
          <w:sz w:val="24"/>
          <w:szCs w:val="24"/>
        </w:rPr>
        <w:t xml:space="preserve"> </w:t>
      </w:r>
      <w:r w:rsidRPr="00E967AB">
        <w:rPr>
          <w:rFonts w:ascii="Arial" w:hAnsi="Arial" w:cs="Arial"/>
          <w:sz w:val="24"/>
          <w:szCs w:val="24"/>
        </w:rPr>
        <w:t xml:space="preserve">cost </w:t>
      </w:r>
      <w:r w:rsidR="000F2E70" w:rsidRPr="00E967AB">
        <w:rPr>
          <w:rFonts w:ascii="Arial" w:hAnsi="Arial" w:cs="Arial"/>
          <w:sz w:val="24"/>
          <w:szCs w:val="24"/>
        </w:rPr>
        <w:t>saving.</w:t>
      </w:r>
    </w:p>
    <w:p w14:paraId="49243D7E" w14:textId="77777777" w:rsidR="000F2E70" w:rsidRPr="00E967AB" w:rsidRDefault="000F2E70" w:rsidP="00C7184B">
      <w:pPr>
        <w:pStyle w:val="ListParagraph"/>
        <w:ind w:left="709" w:hanging="283"/>
        <w:rPr>
          <w:rFonts w:ascii="Arial" w:hAnsi="Arial" w:cs="Arial"/>
          <w:sz w:val="24"/>
          <w:szCs w:val="24"/>
        </w:rPr>
      </w:pPr>
    </w:p>
    <w:p w14:paraId="3BDE3F9B" w14:textId="62A6DB1B" w:rsidR="007B3BD0" w:rsidRPr="00E967AB" w:rsidRDefault="007B3BD0" w:rsidP="00C7184B">
      <w:pPr>
        <w:pStyle w:val="ListParagraph"/>
        <w:ind w:left="709"/>
        <w:rPr>
          <w:rFonts w:ascii="Arial" w:hAnsi="Arial" w:cs="Arial"/>
          <w:sz w:val="24"/>
          <w:szCs w:val="24"/>
        </w:rPr>
      </w:pP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uses artificial intelligence (AI) and machine learning (ML) algorithms to analyze application   performance, resource utilization, and workload demand, and then automatically optimize the underlying infrastructure to ensure optimal performance and cost efficiency.</w:t>
      </w:r>
    </w:p>
    <w:p w14:paraId="3B04B6F1" w14:textId="22CE8FF6" w:rsidR="007B3BD0" w:rsidRPr="00E967AB" w:rsidRDefault="008D740E" w:rsidP="00C7184B">
      <w:pPr>
        <w:pStyle w:val="Heading1"/>
        <w:numPr>
          <w:ilvl w:val="0"/>
          <w:numId w:val="1"/>
        </w:numPr>
        <w:spacing w:before="480" w:line="276" w:lineRule="auto"/>
        <w:ind w:left="709" w:hanging="283"/>
        <w:rPr>
          <w:rFonts w:ascii="Arial" w:hAnsi="Arial" w:cs="Arial"/>
          <w:b/>
          <w:bCs/>
          <w:color w:val="D45D00"/>
          <w:sz w:val="24"/>
          <w:szCs w:val="24"/>
        </w:rPr>
      </w:pPr>
      <w:bookmarkStart w:id="14" w:name="_Toc129213470"/>
      <w:r w:rsidRPr="00E967AB">
        <w:rPr>
          <w:rFonts w:ascii="Arial" w:hAnsi="Arial" w:cs="Arial"/>
          <w:b/>
          <w:bCs/>
          <w:color w:val="D45D00"/>
          <w:sz w:val="24"/>
          <w:szCs w:val="24"/>
        </w:rPr>
        <w:t xml:space="preserve">Benefits of </w:t>
      </w:r>
      <w:proofErr w:type="spellStart"/>
      <w:r w:rsidRPr="00E967AB">
        <w:rPr>
          <w:rFonts w:ascii="Arial" w:hAnsi="Arial" w:cs="Arial"/>
          <w:b/>
          <w:bCs/>
          <w:color w:val="D45D00"/>
          <w:sz w:val="24"/>
          <w:szCs w:val="24"/>
        </w:rPr>
        <w:t>Turbonomic</w:t>
      </w:r>
      <w:bookmarkEnd w:id="14"/>
      <w:proofErr w:type="spellEnd"/>
    </w:p>
    <w:p w14:paraId="3B5D07AD" w14:textId="77777777" w:rsidR="008D740E" w:rsidRPr="00E967AB" w:rsidRDefault="008D740E" w:rsidP="00A40805">
      <w:pPr>
        <w:pStyle w:val="ListParagraph"/>
        <w:numPr>
          <w:ilvl w:val="0"/>
          <w:numId w:val="19"/>
        </w:numPr>
        <w:ind w:left="1134"/>
        <w:rPr>
          <w:rFonts w:ascii="Arial" w:hAnsi="Arial" w:cs="Arial"/>
          <w:color w:val="374151"/>
          <w:sz w:val="24"/>
          <w:szCs w:val="24"/>
          <w:shd w:val="clear" w:color="auto" w:fill="F7F7F8"/>
        </w:rPr>
      </w:pPr>
      <w:proofErr w:type="spellStart"/>
      <w:r w:rsidRPr="00E967AB">
        <w:rPr>
          <w:rFonts w:ascii="Arial" w:hAnsi="Arial" w:cs="Arial"/>
          <w:color w:val="374151"/>
          <w:sz w:val="24"/>
          <w:szCs w:val="24"/>
          <w:shd w:val="clear" w:color="auto" w:fill="F7F7F8"/>
        </w:rPr>
        <w:t>Turbonomic</w:t>
      </w:r>
      <w:proofErr w:type="spellEnd"/>
      <w:r w:rsidRPr="00E967AB">
        <w:rPr>
          <w:rFonts w:ascii="Arial" w:hAnsi="Arial" w:cs="Arial"/>
          <w:color w:val="374151"/>
          <w:sz w:val="24"/>
          <w:szCs w:val="24"/>
          <w:shd w:val="clear" w:color="auto" w:fill="F7F7F8"/>
        </w:rPr>
        <w:t xml:space="preserve"> can help with cost management by identifying and eliminating wasteful spending on cloud resources. The platform can analyze usage patterns and recommend changes to resource allocation or configurations that can reduce unnecessary costs.</w:t>
      </w:r>
    </w:p>
    <w:p w14:paraId="7AFC42EC" w14:textId="77777777" w:rsidR="008D740E" w:rsidRPr="00E967AB" w:rsidRDefault="008D740E" w:rsidP="00C7184B">
      <w:pPr>
        <w:pStyle w:val="ListParagraph"/>
        <w:ind w:left="709" w:hanging="283"/>
        <w:rPr>
          <w:rFonts w:ascii="Arial" w:hAnsi="Arial" w:cs="Arial"/>
          <w:color w:val="374151"/>
          <w:sz w:val="24"/>
          <w:szCs w:val="24"/>
          <w:shd w:val="clear" w:color="auto" w:fill="F7F7F8"/>
        </w:rPr>
      </w:pPr>
    </w:p>
    <w:p w14:paraId="76BE34A1" w14:textId="75F91B06" w:rsidR="005A3ED2" w:rsidRPr="00E967AB" w:rsidRDefault="008D740E" w:rsidP="00A40805">
      <w:pPr>
        <w:pStyle w:val="ListParagraph"/>
        <w:numPr>
          <w:ilvl w:val="0"/>
          <w:numId w:val="19"/>
        </w:numPr>
        <w:ind w:left="1134"/>
        <w:rPr>
          <w:rFonts w:ascii="Arial" w:hAnsi="Arial" w:cs="Arial"/>
          <w:color w:val="374151"/>
          <w:sz w:val="24"/>
          <w:szCs w:val="24"/>
          <w:shd w:val="clear" w:color="auto" w:fill="F7F7F8"/>
        </w:rPr>
      </w:pPr>
      <w:proofErr w:type="spellStart"/>
      <w:r w:rsidRPr="00E967AB">
        <w:rPr>
          <w:rFonts w:ascii="Arial" w:hAnsi="Arial" w:cs="Arial"/>
          <w:color w:val="374151"/>
          <w:sz w:val="24"/>
          <w:szCs w:val="24"/>
          <w:shd w:val="clear" w:color="auto" w:fill="F7F7F8"/>
        </w:rPr>
        <w:t>Turbonomic</w:t>
      </w:r>
      <w:proofErr w:type="spellEnd"/>
      <w:r w:rsidRPr="00E967AB">
        <w:rPr>
          <w:rFonts w:ascii="Arial" w:hAnsi="Arial" w:cs="Arial"/>
          <w:color w:val="374151"/>
          <w:sz w:val="24"/>
          <w:szCs w:val="24"/>
          <w:shd w:val="clear" w:color="auto" w:fill="F7F7F8"/>
        </w:rPr>
        <w:t xml:space="preserve"> can provide real-time visibility into cloud spending and usage, allowing organizations to monitor and manage costs </w:t>
      </w:r>
      <w:r w:rsidR="00F11FBA" w:rsidRPr="00E967AB">
        <w:rPr>
          <w:rFonts w:ascii="Arial" w:hAnsi="Arial" w:cs="Arial"/>
          <w:color w:val="374151"/>
          <w:sz w:val="24"/>
          <w:szCs w:val="24"/>
          <w:shd w:val="clear" w:color="auto" w:fill="F7F7F8"/>
        </w:rPr>
        <w:t>proactively.</w:t>
      </w:r>
    </w:p>
    <w:p w14:paraId="686CCC0F" w14:textId="41F9A6D2" w:rsidR="007B3BD0" w:rsidRPr="00E967AB" w:rsidRDefault="006462F0" w:rsidP="00C7184B">
      <w:pPr>
        <w:pStyle w:val="Heading1"/>
        <w:numPr>
          <w:ilvl w:val="0"/>
          <w:numId w:val="1"/>
        </w:numPr>
        <w:spacing w:before="480" w:line="276" w:lineRule="auto"/>
        <w:ind w:left="709" w:hanging="283"/>
        <w:rPr>
          <w:rFonts w:ascii="Arial" w:hAnsi="Arial" w:cs="Arial"/>
          <w:b/>
          <w:bCs/>
          <w:color w:val="D45D00"/>
          <w:sz w:val="24"/>
          <w:szCs w:val="24"/>
        </w:rPr>
      </w:pPr>
      <w:bookmarkStart w:id="15" w:name="_Toc129213471"/>
      <w:r w:rsidRPr="00E967AB">
        <w:rPr>
          <w:rFonts w:ascii="Arial" w:hAnsi="Arial" w:cs="Arial"/>
          <w:b/>
          <w:bCs/>
          <w:color w:val="D45D00"/>
          <w:sz w:val="24"/>
          <w:szCs w:val="24"/>
        </w:rPr>
        <w:lastRenderedPageBreak/>
        <w:t xml:space="preserve">Benefits of Integrating </w:t>
      </w:r>
      <w:proofErr w:type="spellStart"/>
      <w:r w:rsidRPr="00E967AB">
        <w:rPr>
          <w:rFonts w:ascii="Arial" w:hAnsi="Arial" w:cs="Arial"/>
          <w:b/>
          <w:bCs/>
          <w:color w:val="D45D00"/>
          <w:sz w:val="24"/>
          <w:szCs w:val="24"/>
        </w:rPr>
        <w:t>Turbonomic</w:t>
      </w:r>
      <w:proofErr w:type="spellEnd"/>
      <w:r w:rsidRPr="00E967AB">
        <w:rPr>
          <w:rFonts w:ascii="Arial" w:hAnsi="Arial" w:cs="Arial"/>
          <w:b/>
          <w:bCs/>
          <w:color w:val="D45D00"/>
          <w:sz w:val="24"/>
          <w:szCs w:val="24"/>
        </w:rPr>
        <w:t xml:space="preserve"> with Splunk</w:t>
      </w:r>
      <w:bookmarkEnd w:id="15"/>
    </w:p>
    <w:p w14:paraId="0586E8C0" w14:textId="16A1949F" w:rsidR="00263025" w:rsidRPr="00E967AB" w:rsidRDefault="001D0F3E" w:rsidP="00A40805">
      <w:pPr>
        <w:pStyle w:val="ListParagraph"/>
        <w:numPr>
          <w:ilvl w:val="0"/>
          <w:numId w:val="4"/>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Enhanced visibility</w:t>
      </w:r>
      <w:r w:rsidRPr="00E967AB">
        <w:rPr>
          <w:rFonts w:ascii="Arial" w:hAnsi="Arial" w:cs="Arial"/>
          <w:color w:val="374151"/>
          <w:sz w:val="24"/>
          <w:szCs w:val="24"/>
          <w:shd w:val="clear" w:color="auto" w:fill="F7F7F8"/>
        </w:rPr>
        <w:t xml:space="preserve">: Integrating Turbonomic with Splunk allows </w:t>
      </w:r>
      <w:r w:rsidR="00C9297D" w:rsidRPr="00E967AB">
        <w:rPr>
          <w:rFonts w:ascii="Arial" w:hAnsi="Arial" w:cs="Arial"/>
          <w:color w:val="374151"/>
          <w:sz w:val="24"/>
          <w:szCs w:val="24"/>
          <w:shd w:val="clear" w:color="auto" w:fill="F7F7F8"/>
        </w:rPr>
        <w:t>us</w:t>
      </w:r>
      <w:r w:rsidRPr="00E967AB">
        <w:rPr>
          <w:rFonts w:ascii="Arial" w:hAnsi="Arial" w:cs="Arial"/>
          <w:color w:val="374151"/>
          <w:sz w:val="24"/>
          <w:szCs w:val="24"/>
          <w:shd w:val="clear" w:color="auto" w:fill="F7F7F8"/>
        </w:rPr>
        <w:t xml:space="preserve"> to collect and analyze data from both systems in a single location, providing enhanced visibility into</w:t>
      </w:r>
      <w:r w:rsidR="00C7184B" w:rsidRPr="00E967AB">
        <w:rPr>
          <w:rFonts w:ascii="Arial" w:hAnsi="Arial" w:cs="Arial"/>
          <w:color w:val="374151"/>
          <w:sz w:val="24"/>
          <w:szCs w:val="24"/>
          <w:shd w:val="clear" w:color="auto" w:fill="F7F7F8"/>
        </w:rPr>
        <w:t xml:space="preserve"> </w:t>
      </w:r>
      <w:r w:rsidR="00C64250" w:rsidRPr="00E967AB">
        <w:rPr>
          <w:rFonts w:ascii="Arial" w:hAnsi="Arial" w:cs="Arial"/>
          <w:color w:val="374151"/>
          <w:sz w:val="24"/>
          <w:szCs w:val="24"/>
          <w:shd w:val="clear" w:color="auto" w:fill="F7F7F8"/>
        </w:rPr>
        <w:t xml:space="preserve">Infrastructure </w:t>
      </w:r>
      <w:r w:rsidRPr="00E967AB">
        <w:rPr>
          <w:rFonts w:ascii="Arial" w:hAnsi="Arial" w:cs="Arial"/>
          <w:color w:val="374151"/>
          <w:sz w:val="24"/>
          <w:szCs w:val="24"/>
          <w:shd w:val="clear" w:color="auto" w:fill="F7F7F8"/>
        </w:rPr>
        <w:t>performance and health.</w:t>
      </w:r>
    </w:p>
    <w:p w14:paraId="269EBEC8" w14:textId="77777777" w:rsidR="00263025" w:rsidRPr="00E967AB" w:rsidRDefault="00263025" w:rsidP="00C7184B">
      <w:pPr>
        <w:pStyle w:val="ListParagraph"/>
        <w:ind w:left="709" w:hanging="283"/>
        <w:rPr>
          <w:rFonts w:ascii="Arial" w:hAnsi="Arial" w:cs="Arial"/>
          <w:color w:val="374151"/>
          <w:sz w:val="24"/>
          <w:szCs w:val="24"/>
          <w:shd w:val="clear" w:color="auto" w:fill="F7F7F8"/>
        </w:rPr>
      </w:pPr>
    </w:p>
    <w:p w14:paraId="1694411F" w14:textId="4859A3A1" w:rsidR="00263025" w:rsidRPr="00E967AB" w:rsidRDefault="001D0F3E" w:rsidP="00A40805">
      <w:pPr>
        <w:pStyle w:val="ListParagraph"/>
        <w:numPr>
          <w:ilvl w:val="0"/>
          <w:numId w:val="4"/>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Improved troubleshooting</w:t>
      </w:r>
      <w:r w:rsidRPr="00E967AB">
        <w:rPr>
          <w:rFonts w:ascii="Arial" w:hAnsi="Arial" w:cs="Arial"/>
          <w:color w:val="374151"/>
          <w:sz w:val="24"/>
          <w:szCs w:val="24"/>
          <w:shd w:val="clear" w:color="auto" w:fill="F7F7F8"/>
        </w:rPr>
        <w:t xml:space="preserve">: With </w:t>
      </w:r>
      <w:proofErr w:type="spellStart"/>
      <w:r w:rsidRPr="00E967AB">
        <w:rPr>
          <w:rFonts w:ascii="Arial" w:hAnsi="Arial" w:cs="Arial"/>
          <w:color w:val="374151"/>
          <w:sz w:val="24"/>
          <w:szCs w:val="24"/>
          <w:shd w:val="clear" w:color="auto" w:fill="F7F7F8"/>
        </w:rPr>
        <w:t>Turbonomic</w:t>
      </w:r>
      <w:proofErr w:type="spellEnd"/>
      <w:r w:rsidRPr="00E967AB">
        <w:rPr>
          <w:rFonts w:ascii="Arial" w:hAnsi="Arial" w:cs="Arial"/>
          <w:color w:val="374151"/>
          <w:sz w:val="24"/>
          <w:szCs w:val="24"/>
          <w:shd w:val="clear" w:color="auto" w:fill="F7F7F8"/>
        </w:rPr>
        <w:t xml:space="preserve"> intelligent workload automation capabilities and Splunk's log analysis and search functionality, </w:t>
      </w:r>
      <w:r w:rsidR="00352CCE" w:rsidRPr="00E967AB">
        <w:rPr>
          <w:rFonts w:ascii="Arial" w:hAnsi="Arial" w:cs="Arial"/>
          <w:color w:val="374151"/>
          <w:sz w:val="24"/>
          <w:szCs w:val="24"/>
          <w:shd w:val="clear" w:color="auto" w:fill="F7F7F8"/>
        </w:rPr>
        <w:t>user c</w:t>
      </w:r>
      <w:r w:rsidRPr="00E967AB">
        <w:rPr>
          <w:rFonts w:ascii="Arial" w:hAnsi="Arial" w:cs="Arial"/>
          <w:color w:val="374151"/>
          <w:sz w:val="24"/>
          <w:szCs w:val="24"/>
          <w:shd w:val="clear" w:color="auto" w:fill="F7F7F8"/>
        </w:rPr>
        <w:t>an quickly identify and resolve issues in</w:t>
      </w:r>
      <w:r w:rsidR="00C64250" w:rsidRPr="00E967AB">
        <w:rPr>
          <w:rFonts w:ascii="Arial" w:hAnsi="Arial" w:cs="Arial"/>
          <w:color w:val="374151"/>
          <w:sz w:val="24"/>
          <w:szCs w:val="24"/>
          <w:shd w:val="clear" w:color="auto" w:fill="F7F7F8"/>
        </w:rPr>
        <w:t xml:space="preserve"> Infrastructure</w:t>
      </w:r>
      <w:r w:rsidRPr="00E967AB">
        <w:rPr>
          <w:rFonts w:ascii="Arial" w:hAnsi="Arial" w:cs="Arial"/>
          <w:color w:val="374151"/>
          <w:sz w:val="24"/>
          <w:szCs w:val="24"/>
          <w:shd w:val="clear" w:color="auto" w:fill="F7F7F8"/>
        </w:rPr>
        <w:t>.</w:t>
      </w:r>
    </w:p>
    <w:p w14:paraId="50930339" w14:textId="77777777" w:rsidR="00263025" w:rsidRPr="00E967AB" w:rsidRDefault="00263025" w:rsidP="00A40805">
      <w:pPr>
        <w:pStyle w:val="ListParagraph"/>
        <w:ind w:left="1134" w:hanging="283"/>
        <w:rPr>
          <w:rFonts w:ascii="Arial" w:hAnsi="Arial" w:cs="Arial"/>
          <w:color w:val="374151"/>
          <w:sz w:val="24"/>
          <w:szCs w:val="24"/>
          <w:shd w:val="clear" w:color="auto" w:fill="F7F7F8"/>
        </w:rPr>
      </w:pPr>
    </w:p>
    <w:p w14:paraId="2F45518C" w14:textId="64B0F26F" w:rsidR="00263025" w:rsidRPr="00E967AB" w:rsidRDefault="001D0F3E" w:rsidP="00A40805">
      <w:pPr>
        <w:pStyle w:val="ListParagraph"/>
        <w:numPr>
          <w:ilvl w:val="0"/>
          <w:numId w:val="5"/>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Optimized performance</w:t>
      </w:r>
      <w:r w:rsidRPr="00E967AB">
        <w:rPr>
          <w:rFonts w:ascii="Arial" w:hAnsi="Arial" w:cs="Arial"/>
          <w:color w:val="374151"/>
          <w:sz w:val="24"/>
          <w:szCs w:val="24"/>
          <w:shd w:val="clear" w:color="auto" w:fill="F7F7F8"/>
        </w:rPr>
        <w:t xml:space="preserve">: By combining </w:t>
      </w:r>
      <w:proofErr w:type="spellStart"/>
      <w:r w:rsidRPr="00E967AB">
        <w:rPr>
          <w:rFonts w:ascii="Arial" w:hAnsi="Arial" w:cs="Arial"/>
          <w:color w:val="374151"/>
          <w:sz w:val="24"/>
          <w:szCs w:val="24"/>
          <w:shd w:val="clear" w:color="auto" w:fill="F7F7F8"/>
        </w:rPr>
        <w:t>Turbonomic's</w:t>
      </w:r>
      <w:proofErr w:type="spellEnd"/>
      <w:r w:rsidRPr="00E967AB">
        <w:rPr>
          <w:rFonts w:ascii="Arial" w:hAnsi="Arial" w:cs="Arial"/>
          <w:color w:val="374151"/>
          <w:sz w:val="24"/>
          <w:szCs w:val="24"/>
          <w:shd w:val="clear" w:color="auto" w:fill="F7F7F8"/>
        </w:rPr>
        <w:t xml:space="preserve"> automated workload placement and optimization with Splunk's analytics capabilities, </w:t>
      </w:r>
      <w:r w:rsidR="00352CCE" w:rsidRPr="00E967AB">
        <w:rPr>
          <w:rFonts w:ascii="Arial" w:hAnsi="Arial" w:cs="Arial"/>
          <w:color w:val="374151"/>
          <w:sz w:val="24"/>
          <w:szCs w:val="24"/>
          <w:shd w:val="clear" w:color="auto" w:fill="F7F7F8"/>
        </w:rPr>
        <w:t>user</w:t>
      </w:r>
      <w:r w:rsidRPr="00E967AB">
        <w:rPr>
          <w:rFonts w:ascii="Arial" w:hAnsi="Arial" w:cs="Arial"/>
          <w:color w:val="374151"/>
          <w:sz w:val="24"/>
          <w:szCs w:val="24"/>
          <w:shd w:val="clear" w:color="auto" w:fill="F7F7F8"/>
        </w:rPr>
        <w:t xml:space="preserve"> can ensure environment is always running at optimal performance.</w:t>
      </w:r>
    </w:p>
    <w:p w14:paraId="115631AB" w14:textId="77777777" w:rsidR="00263025" w:rsidRPr="00E967AB" w:rsidRDefault="00263025" w:rsidP="00A40805">
      <w:pPr>
        <w:pStyle w:val="ListParagraph"/>
        <w:ind w:left="1134" w:hanging="283"/>
        <w:rPr>
          <w:rFonts w:ascii="Arial" w:hAnsi="Arial" w:cs="Arial"/>
          <w:color w:val="374151"/>
          <w:sz w:val="24"/>
          <w:szCs w:val="24"/>
          <w:shd w:val="clear" w:color="auto" w:fill="F7F7F8"/>
        </w:rPr>
      </w:pPr>
    </w:p>
    <w:p w14:paraId="07D97E89" w14:textId="6CE59299" w:rsidR="00263025" w:rsidRPr="00E967AB" w:rsidRDefault="001D0F3E" w:rsidP="00A40805">
      <w:pPr>
        <w:pStyle w:val="ListParagraph"/>
        <w:numPr>
          <w:ilvl w:val="0"/>
          <w:numId w:val="5"/>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Better decision-making</w:t>
      </w:r>
      <w:r w:rsidRPr="00E967AB">
        <w:rPr>
          <w:rFonts w:ascii="Arial" w:hAnsi="Arial" w:cs="Arial"/>
          <w:color w:val="374151"/>
          <w:sz w:val="24"/>
          <w:szCs w:val="24"/>
          <w:shd w:val="clear" w:color="auto" w:fill="F7F7F8"/>
        </w:rPr>
        <w:t xml:space="preserve">: Integrating Turbonomic with Splunk provides a holistic view of </w:t>
      </w:r>
      <w:r w:rsidR="00CC6BB7" w:rsidRPr="00E967AB">
        <w:rPr>
          <w:rFonts w:ascii="Arial" w:hAnsi="Arial" w:cs="Arial"/>
          <w:color w:val="374151"/>
          <w:sz w:val="24"/>
          <w:szCs w:val="24"/>
          <w:shd w:val="clear" w:color="auto" w:fill="F7F7F8"/>
        </w:rPr>
        <w:t>Infrastructure</w:t>
      </w:r>
      <w:r w:rsidRPr="00E967AB">
        <w:rPr>
          <w:rFonts w:ascii="Arial" w:hAnsi="Arial" w:cs="Arial"/>
          <w:color w:val="374151"/>
          <w:sz w:val="24"/>
          <w:szCs w:val="24"/>
          <w:shd w:val="clear" w:color="auto" w:fill="F7F7F8"/>
        </w:rPr>
        <w:t xml:space="preserve">, which enables </w:t>
      </w:r>
      <w:r w:rsidR="002B5F56" w:rsidRPr="00E967AB">
        <w:rPr>
          <w:rFonts w:ascii="Arial" w:hAnsi="Arial" w:cs="Arial"/>
          <w:color w:val="374151"/>
          <w:sz w:val="24"/>
          <w:szCs w:val="24"/>
          <w:shd w:val="clear" w:color="auto" w:fill="F7F7F8"/>
        </w:rPr>
        <w:t>user</w:t>
      </w:r>
      <w:r w:rsidRPr="00E967AB">
        <w:rPr>
          <w:rFonts w:ascii="Arial" w:hAnsi="Arial" w:cs="Arial"/>
          <w:color w:val="374151"/>
          <w:sz w:val="24"/>
          <w:szCs w:val="24"/>
          <w:shd w:val="clear" w:color="auto" w:fill="F7F7F8"/>
        </w:rPr>
        <w:t xml:space="preserve"> to make informed decisions about workload placement, capacity planning, and resource allocation.</w:t>
      </w:r>
    </w:p>
    <w:p w14:paraId="3DD808D0" w14:textId="77777777" w:rsidR="00263025" w:rsidRPr="00E967AB" w:rsidRDefault="00263025" w:rsidP="00A40805">
      <w:pPr>
        <w:pStyle w:val="ListParagraph"/>
        <w:ind w:left="1134" w:hanging="283"/>
        <w:rPr>
          <w:rFonts w:ascii="Arial" w:hAnsi="Arial" w:cs="Arial"/>
          <w:color w:val="374151"/>
          <w:sz w:val="24"/>
          <w:szCs w:val="24"/>
          <w:shd w:val="clear" w:color="auto" w:fill="F7F7F8"/>
        </w:rPr>
      </w:pPr>
    </w:p>
    <w:p w14:paraId="048C6CFB" w14:textId="6ADBAF4C" w:rsidR="00977A09" w:rsidRPr="00E967AB" w:rsidRDefault="00263025" w:rsidP="00A40805">
      <w:pPr>
        <w:pStyle w:val="ListParagraph"/>
        <w:numPr>
          <w:ilvl w:val="0"/>
          <w:numId w:val="5"/>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Simplified management</w:t>
      </w:r>
      <w:r w:rsidRPr="00E967AB">
        <w:rPr>
          <w:rFonts w:ascii="Arial" w:hAnsi="Arial" w:cs="Arial"/>
          <w:color w:val="374151"/>
          <w:sz w:val="24"/>
          <w:szCs w:val="24"/>
          <w:shd w:val="clear" w:color="auto" w:fill="F7F7F8"/>
        </w:rPr>
        <w:t xml:space="preserve">: With Turbonomic and Splunk integrated, </w:t>
      </w:r>
      <w:r w:rsidR="002B5F56" w:rsidRPr="00E967AB">
        <w:rPr>
          <w:rFonts w:ascii="Arial" w:hAnsi="Arial" w:cs="Arial"/>
          <w:color w:val="374151"/>
          <w:sz w:val="24"/>
          <w:szCs w:val="24"/>
          <w:shd w:val="clear" w:color="auto" w:fill="F7F7F8"/>
        </w:rPr>
        <w:t>user</w:t>
      </w:r>
      <w:r w:rsidRPr="00E967AB">
        <w:rPr>
          <w:rFonts w:ascii="Arial" w:hAnsi="Arial" w:cs="Arial"/>
          <w:color w:val="374151"/>
          <w:sz w:val="24"/>
          <w:szCs w:val="24"/>
          <w:shd w:val="clear" w:color="auto" w:fill="F7F7F8"/>
        </w:rPr>
        <w:t xml:space="preserve"> can manage </w:t>
      </w:r>
      <w:r w:rsidR="002B5F56" w:rsidRPr="00E967AB">
        <w:rPr>
          <w:rFonts w:ascii="Arial" w:hAnsi="Arial" w:cs="Arial"/>
          <w:color w:val="374151"/>
          <w:sz w:val="24"/>
          <w:szCs w:val="24"/>
          <w:shd w:val="clear" w:color="auto" w:fill="F7F7F8"/>
        </w:rPr>
        <w:t xml:space="preserve">Infrastructure </w:t>
      </w:r>
      <w:r w:rsidRPr="00E967AB">
        <w:rPr>
          <w:rFonts w:ascii="Arial" w:hAnsi="Arial" w:cs="Arial"/>
          <w:color w:val="374151"/>
          <w:sz w:val="24"/>
          <w:szCs w:val="24"/>
          <w:shd w:val="clear" w:color="auto" w:fill="F7F7F8"/>
        </w:rPr>
        <w:t>from a single console, streamlining management tasks and reducing administrative overhead.</w:t>
      </w:r>
    </w:p>
    <w:p w14:paraId="60565342" w14:textId="74935883" w:rsidR="00787077" w:rsidRPr="00672A7B" w:rsidRDefault="00D4384D" w:rsidP="00672A7B">
      <w:pPr>
        <w:pStyle w:val="Heading1"/>
        <w:numPr>
          <w:ilvl w:val="1"/>
          <w:numId w:val="1"/>
        </w:numPr>
        <w:spacing w:before="480" w:line="276" w:lineRule="auto"/>
        <w:ind w:left="1134" w:hanging="283"/>
        <w:rPr>
          <w:rFonts w:ascii="Arial" w:hAnsi="Arial" w:cs="Arial"/>
          <w:b/>
          <w:bCs/>
          <w:color w:val="D45D00"/>
          <w:sz w:val="24"/>
          <w:szCs w:val="24"/>
        </w:rPr>
      </w:pPr>
      <w:bookmarkStart w:id="16" w:name="_Toc129213472"/>
      <w:r w:rsidRPr="00E967AB">
        <w:rPr>
          <w:rFonts w:ascii="Arial" w:hAnsi="Arial" w:cs="Arial"/>
          <w:b/>
          <w:bCs/>
          <w:color w:val="D45D00"/>
          <w:sz w:val="24"/>
          <w:szCs w:val="24"/>
        </w:rPr>
        <w:t>Pre</w:t>
      </w:r>
      <w:r w:rsidR="006462F0" w:rsidRPr="00E967AB">
        <w:rPr>
          <w:rFonts w:ascii="Arial" w:hAnsi="Arial" w:cs="Arial"/>
          <w:b/>
          <w:bCs/>
          <w:color w:val="D45D00"/>
          <w:sz w:val="24"/>
          <w:szCs w:val="24"/>
        </w:rPr>
        <w:t>-</w:t>
      </w:r>
      <w:r w:rsidR="00263025" w:rsidRPr="00E967AB">
        <w:rPr>
          <w:rFonts w:ascii="Arial" w:hAnsi="Arial" w:cs="Arial"/>
          <w:b/>
          <w:bCs/>
          <w:color w:val="D45D00"/>
          <w:sz w:val="24"/>
          <w:szCs w:val="24"/>
        </w:rPr>
        <w:t>Requisites</w:t>
      </w:r>
      <w:r w:rsidRPr="00E967AB">
        <w:rPr>
          <w:rFonts w:ascii="Arial" w:hAnsi="Arial" w:cs="Arial"/>
          <w:b/>
          <w:bCs/>
          <w:color w:val="D45D00"/>
          <w:sz w:val="24"/>
          <w:szCs w:val="24"/>
        </w:rPr>
        <w:t xml:space="preserve"> for Integrating </w:t>
      </w:r>
      <w:proofErr w:type="spellStart"/>
      <w:r w:rsidRPr="00E967AB">
        <w:rPr>
          <w:rFonts w:ascii="Arial" w:hAnsi="Arial" w:cs="Arial"/>
          <w:b/>
          <w:bCs/>
          <w:color w:val="D45D00"/>
          <w:sz w:val="24"/>
          <w:szCs w:val="24"/>
        </w:rPr>
        <w:t>Turbonomic</w:t>
      </w:r>
      <w:proofErr w:type="spellEnd"/>
      <w:r w:rsidRPr="00E967AB">
        <w:rPr>
          <w:rFonts w:ascii="Arial" w:hAnsi="Arial" w:cs="Arial"/>
          <w:b/>
          <w:bCs/>
          <w:color w:val="D45D00"/>
          <w:sz w:val="24"/>
          <w:szCs w:val="24"/>
        </w:rPr>
        <w:t xml:space="preserve"> with </w:t>
      </w:r>
      <w:r w:rsidR="00263025" w:rsidRPr="00E967AB">
        <w:rPr>
          <w:rFonts w:ascii="Arial" w:hAnsi="Arial" w:cs="Arial"/>
          <w:b/>
          <w:bCs/>
          <w:color w:val="D45D00"/>
          <w:sz w:val="24"/>
          <w:szCs w:val="24"/>
        </w:rPr>
        <w:t>S</w:t>
      </w:r>
      <w:r w:rsidRPr="00E967AB">
        <w:rPr>
          <w:rFonts w:ascii="Arial" w:hAnsi="Arial" w:cs="Arial"/>
          <w:b/>
          <w:bCs/>
          <w:color w:val="D45D00"/>
          <w:sz w:val="24"/>
          <w:szCs w:val="24"/>
        </w:rPr>
        <w:t>plunk</w:t>
      </w:r>
      <w:bookmarkEnd w:id="16"/>
    </w:p>
    <w:p w14:paraId="28F8C424" w14:textId="67C7BB09" w:rsidR="00263025" w:rsidRPr="00E967AB" w:rsidRDefault="00263025" w:rsidP="00A40805">
      <w:pPr>
        <w:pStyle w:val="ListParagraph"/>
        <w:numPr>
          <w:ilvl w:val="0"/>
          <w:numId w:val="6"/>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 xml:space="preserve">A working </w:t>
      </w:r>
      <w:proofErr w:type="spellStart"/>
      <w:r w:rsidRPr="00E967AB">
        <w:rPr>
          <w:rFonts w:ascii="Arial" w:hAnsi="Arial" w:cs="Arial"/>
          <w:color w:val="374151"/>
          <w:sz w:val="24"/>
          <w:szCs w:val="24"/>
          <w:u w:val="single"/>
          <w:shd w:val="clear" w:color="auto" w:fill="F7F7F8"/>
        </w:rPr>
        <w:t>Turbonomic</w:t>
      </w:r>
      <w:proofErr w:type="spellEnd"/>
      <w:r w:rsidRPr="00E967AB">
        <w:rPr>
          <w:rFonts w:ascii="Arial" w:hAnsi="Arial" w:cs="Arial"/>
          <w:color w:val="374151"/>
          <w:sz w:val="24"/>
          <w:szCs w:val="24"/>
          <w:u w:val="single"/>
          <w:shd w:val="clear" w:color="auto" w:fill="F7F7F8"/>
        </w:rPr>
        <w:t xml:space="preserve"> installation</w:t>
      </w:r>
      <w:r w:rsidRPr="00E967AB">
        <w:rPr>
          <w:rFonts w:ascii="Arial" w:hAnsi="Arial" w:cs="Arial"/>
          <w:color w:val="374151"/>
          <w:sz w:val="24"/>
          <w:szCs w:val="24"/>
          <w:shd w:val="clear" w:color="auto" w:fill="F7F7F8"/>
        </w:rPr>
        <w:t xml:space="preserve">: </w:t>
      </w:r>
      <w:r w:rsidR="000B2DC2" w:rsidRPr="00E967AB">
        <w:rPr>
          <w:rFonts w:ascii="Arial" w:hAnsi="Arial" w:cs="Arial"/>
          <w:color w:val="374151"/>
          <w:sz w:val="24"/>
          <w:szCs w:val="24"/>
          <w:shd w:val="clear" w:color="auto" w:fill="F7F7F8"/>
        </w:rPr>
        <w:t>A</w:t>
      </w:r>
      <w:r w:rsidRPr="00E967AB">
        <w:rPr>
          <w:rFonts w:ascii="Arial" w:hAnsi="Arial" w:cs="Arial"/>
          <w:color w:val="374151"/>
          <w:sz w:val="24"/>
          <w:szCs w:val="24"/>
          <w:shd w:val="clear" w:color="auto" w:fill="F7F7F8"/>
        </w:rPr>
        <w:t xml:space="preserve"> working instance of Turbonomic installed and configured to collect data from cloud environment.</w:t>
      </w:r>
    </w:p>
    <w:p w14:paraId="30B51079" w14:textId="77777777" w:rsidR="00263025" w:rsidRPr="00E967AB" w:rsidRDefault="00263025" w:rsidP="00A40805">
      <w:pPr>
        <w:pStyle w:val="ListParagraph"/>
        <w:ind w:left="1134" w:hanging="283"/>
        <w:rPr>
          <w:rFonts w:ascii="Arial" w:hAnsi="Arial" w:cs="Arial"/>
          <w:color w:val="374151"/>
          <w:sz w:val="24"/>
          <w:szCs w:val="24"/>
          <w:shd w:val="clear" w:color="auto" w:fill="F7F7F8"/>
        </w:rPr>
      </w:pPr>
    </w:p>
    <w:p w14:paraId="1152B4B6" w14:textId="4D99773C" w:rsidR="00263025" w:rsidRPr="00E967AB" w:rsidRDefault="00263025" w:rsidP="00A40805">
      <w:pPr>
        <w:pStyle w:val="ListParagraph"/>
        <w:numPr>
          <w:ilvl w:val="0"/>
          <w:numId w:val="6"/>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A working Splunk installation</w:t>
      </w:r>
      <w:r w:rsidR="000B2DC2" w:rsidRPr="00E967AB">
        <w:rPr>
          <w:rFonts w:ascii="Arial" w:hAnsi="Arial" w:cs="Arial"/>
          <w:color w:val="374151"/>
          <w:sz w:val="24"/>
          <w:szCs w:val="24"/>
          <w:shd w:val="clear" w:color="auto" w:fill="F7F7F8"/>
        </w:rPr>
        <w:t xml:space="preserve">: </w:t>
      </w:r>
      <w:r w:rsidRPr="00E967AB">
        <w:rPr>
          <w:rFonts w:ascii="Arial" w:hAnsi="Arial" w:cs="Arial"/>
          <w:color w:val="374151"/>
          <w:sz w:val="24"/>
          <w:szCs w:val="24"/>
          <w:shd w:val="clear" w:color="auto" w:fill="F7F7F8"/>
        </w:rPr>
        <w:t xml:space="preserve"> </w:t>
      </w:r>
      <w:r w:rsidR="000B2DC2" w:rsidRPr="00E967AB">
        <w:rPr>
          <w:rFonts w:ascii="Arial" w:hAnsi="Arial" w:cs="Arial"/>
          <w:color w:val="374151"/>
          <w:sz w:val="24"/>
          <w:szCs w:val="24"/>
          <w:shd w:val="clear" w:color="auto" w:fill="F7F7F8"/>
        </w:rPr>
        <w:t>A</w:t>
      </w:r>
      <w:r w:rsidRPr="00E967AB">
        <w:rPr>
          <w:rFonts w:ascii="Arial" w:hAnsi="Arial" w:cs="Arial"/>
          <w:color w:val="374151"/>
          <w:sz w:val="24"/>
          <w:szCs w:val="24"/>
          <w:shd w:val="clear" w:color="auto" w:fill="F7F7F8"/>
        </w:rPr>
        <w:t xml:space="preserve"> working instance of Splunk installed and configured to receive data from Turbonomic.</w:t>
      </w:r>
    </w:p>
    <w:p w14:paraId="2CEB51FB" w14:textId="77777777" w:rsidR="00263025" w:rsidRPr="00E967AB" w:rsidRDefault="00263025" w:rsidP="00A40805">
      <w:pPr>
        <w:pStyle w:val="ListParagraph"/>
        <w:ind w:left="1134" w:hanging="283"/>
        <w:rPr>
          <w:rFonts w:ascii="Arial" w:hAnsi="Arial" w:cs="Arial"/>
          <w:color w:val="374151"/>
          <w:sz w:val="24"/>
          <w:szCs w:val="24"/>
          <w:shd w:val="clear" w:color="auto" w:fill="F7F7F8"/>
        </w:rPr>
      </w:pPr>
    </w:p>
    <w:p w14:paraId="2A47E1B3" w14:textId="49DF8573" w:rsidR="00263025" w:rsidRPr="00E967AB" w:rsidRDefault="00263025" w:rsidP="00A40805">
      <w:pPr>
        <w:pStyle w:val="ListParagraph"/>
        <w:numPr>
          <w:ilvl w:val="0"/>
          <w:numId w:val="6"/>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Access to the Turbonomic API</w:t>
      </w:r>
      <w:r w:rsidRPr="00E967AB">
        <w:rPr>
          <w:rFonts w:ascii="Arial" w:hAnsi="Arial" w:cs="Arial"/>
          <w:color w:val="374151"/>
          <w:sz w:val="24"/>
          <w:szCs w:val="24"/>
          <w:shd w:val="clear" w:color="auto" w:fill="F7F7F8"/>
        </w:rPr>
        <w:t xml:space="preserve">: To integrate Turbonomic with Splunk, </w:t>
      </w:r>
      <w:r w:rsidR="000B2DC2" w:rsidRPr="00E967AB">
        <w:rPr>
          <w:rFonts w:ascii="Arial" w:hAnsi="Arial" w:cs="Arial"/>
          <w:color w:val="374151"/>
          <w:sz w:val="24"/>
          <w:szCs w:val="24"/>
          <w:shd w:val="clear" w:color="auto" w:fill="F7F7F8"/>
        </w:rPr>
        <w:t>user</w:t>
      </w:r>
      <w:r w:rsidRPr="00E967AB">
        <w:rPr>
          <w:rFonts w:ascii="Arial" w:hAnsi="Arial" w:cs="Arial"/>
          <w:color w:val="374151"/>
          <w:sz w:val="24"/>
          <w:szCs w:val="24"/>
          <w:shd w:val="clear" w:color="auto" w:fill="F7F7F8"/>
        </w:rPr>
        <w:t xml:space="preserve"> must have access to the Turbonomic REST API.</w:t>
      </w:r>
    </w:p>
    <w:p w14:paraId="22AA4959" w14:textId="77777777" w:rsidR="00263025" w:rsidRPr="00E967AB" w:rsidRDefault="00263025" w:rsidP="00A40805">
      <w:pPr>
        <w:pStyle w:val="ListParagraph"/>
        <w:ind w:left="1134" w:hanging="283"/>
        <w:rPr>
          <w:rFonts w:ascii="Arial" w:hAnsi="Arial" w:cs="Arial"/>
          <w:color w:val="374151"/>
          <w:sz w:val="24"/>
          <w:szCs w:val="24"/>
          <w:shd w:val="clear" w:color="auto" w:fill="F7F7F8"/>
        </w:rPr>
      </w:pPr>
    </w:p>
    <w:p w14:paraId="07693799" w14:textId="434E2709" w:rsidR="00263025" w:rsidRPr="00E967AB" w:rsidRDefault="00263025" w:rsidP="00A40805">
      <w:pPr>
        <w:pStyle w:val="ListParagraph"/>
        <w:numPr>
          <w:ilvl w:val="0"/>
          <w:numId w:val="6"/>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lastRenderedPageBreak/>
        <w:t>Permissions</w:t>
      </w:r>
      <w:r w:rsidRPr="00E967AB">
        <w:rPr>
          <w:rFonts w:ascii="Arial" w:hAnsi="Arial" w:cs="Arial"/>
          <w:color w:val="374151"/>
          <w:sz w:val="24"/>
          <w:szCs w:val="24"/>
          <w:shd w:val="clear" w:color="auto" w:fill="F7F7F8"/>
        </w:rPr>
        <w:t xml:space="preserve">: </w:t>
      </w:r>
      <w:r w:rsidR="000B2DC2" w:rsidRPr="00E967AB">
        <w:rPr>
          <w:rFonts w:ascii="Arial" w:hAnsi="Arial" w:cs="Arial"/>
          <w:color w:val="374151"/>
          <w:sz w:val="24"/>
          <w:szCs w:val="24"/>
          <w:shd w:val="clear" w:color="auto" w:fill="F7F7F8"/>
        </w:rPr>
        <w:t>User</w:t>
      </w:r>
      <w:r w:rsidRPr="00E967AB">
        <w:rPr>
          <w:rFonts w:ascii="Arial" w:hAnsi="Arial" w:cs="Arial"/>
          <w:color w:val="374151"/>
          <w:sz w:val="24"/>
          <w:szCs w:val="24"/>
          <w:shd w:val="clear" w:color="auto" w:fill="F7F7F8"/>
        </w:rPr>
        <w:t xml:space="preserve"> must have the necessary permissions to configure data inputs and alerts in Splunk.</w:t>
      </w:r>
    </w:p>
    <w:p w14:paraId="6A8690F7" w14:textId="77777777" w:rsidR="00263025" w:rsidRPr="00E967AB" w:rsidRDefault="00263025" w:rsidP="00A40805">
      <w:pPr>
        <w:pStyle w:val="ListParagraph"/>
        <w:ind w:left="1134" w:hanging="283"/>
        <w:rPr>
          <w:rFonts w:ascii="Arial" w:hAnsi="Arial" w:cs="Arial"/>
          <w:color w:val="374151"/>
          <w:sz w:val="24"/>
          <w:szCs w:val="24"/>
          <w:shd w:val="clear" w:color="auto" w:fill="F7F7F8"/>
        </w:rPr>
      </w:pPr>
    </w:p>
    <w:p w14:paraId="57CD4F5F" w14:textId="77777777" w:rsidR="00263025" w:rsidRPr="00E967AB" w:rsidRDefault="00263025" w:rsidP="00A40805">
      <w:pPr>
        <w:pStyle w:val="ListParagraph"/>
        <w:numPr>
          <w:ilvl w:val="0"/>
          <w:numId w:val="6"/>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Network connectivity</w:t>
      </w:r>
      <w:r w:rsidRPr="00E967AB">
        <w:rPr>
          <w:rFonts w:ascii="Arial" w:hAnsi="Arial" w:cs="Arial"/>
          <w:color w:val="374151"/>
          <w:sz w:val="24"/>
          <w:szCs w:val="24"/>
          <w:shd w:val="clear" w:color="auto" w:fill="F7F7F8"/>
        </w:rPr>
        <w:t>: The Turbonomic instance and Splunk instance must be able to communicate with each other over the network.</w:t>
      </w:r>
    </w:p>
    <w:p w14:paraId="7A6AE269" w14:textId="77777777" w:rsidR="00263025" w:rsidRPr="00E967AB" w:rsidRDefault="00263025" w:rsidP="00A40805">
      <w:pPr>
        <w:pStyle w:val="ListParagraph"/>
        <w:ind w:left="1134" w:hanging="283"/>
        <w:rPr>
          <w:rFonts w:ascii="Arial" w:hAnsi="Arial" w:cs="Arial"/>
          <w:color w:val="374151"/>
          <w:sz w:val="24"/>
          <w:szCs w:val="24"/>
          <w:shd w:val="clear" w:color="auto" w:fill="F7F7F8"/>
        </w:rPr>
      </w:pPr>
    </w:p>
    <w:p w14:paraId="668308D9" w14:textId="04EFE763" w:rsidR="00263025" w:rsidRPr="00E967AB" w:rsidRDefault="00263025" w:rsidP="00A40805">
      <w:pPr>
        <w:pStyle w:val="ListParagraph"/>
        <w:numPr>
          <w:ilvl w:val="0"/>
          <w:numId w:val="6"/>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Turbonomic Add-on for Splunk</w:t>
      </w:r>
      <w:r w:rsidRPr="00E967AB">
        <w:rPr>
          <w:rFonts w:ascii="Arial" w:hAnsi="Arial" w:cs="Arial"/>
          <w:color w:val="374151"/>
          <w:sz w:val="24"/>
          <w:szCs w:val="24"/>
          <w:shd w:val="clear" w:color="auto" w:fill="F7F7F8"/>
        </w:rPr>
        <w:t xml:space="preserve">: </w:t>
      </w:r>
      <w:r w:rsidR="000B2DC2" w:rsidRPr="00E967AB">
        <w:rPr>
          <w:rFonts w:ascii="Arial" w:hAnsi="Arial" w:cs="Arial"/>
          <w:color w:val="374151"/>
          <w:sz w:val="24"/>
          <w:szCs w:val="24"/>
          <w:shd w:val="clear" w:color="auto" w:fill="F7F7F8"/>
        </w:rPr>
        <w:t>N</w:t>
      </w:r>
      <w:r w:rsidRPr="00E967AB">
        <w:rPr>
          <w:rFonts w:ascii="Arial" w:hAnsi="Arial" w:cs="Arial"/>
          <w:color w:val="374151"/>
          <w:sz w:val="24"/>
          <w:szCs w:val="24"/>
          <w:shd w:val="clear" w:color="auto" w:fill="F7F7F8"/>
        </w:rPr>
        <w:t xml:space="preserve">eed to download and install the Turbonomic Add-on for Splunk from </w:t>
      </w:r>
      <w:proofErr w:type="spellStart"/>
      <w:r w:rsidRPr="00E967AB">
        <w:rPr>
          <w:rFonts w:ascii="Arial" w:hAnsi="Arial" w:cs="Arial"/>
          <w:color w:val="374151"/>
          <w:sz w:val="24"/>
          <w:szCs w:val="24"/>
          <w:shd w:val="clear" w:color="auto" w:fill="F7F7F8"/>
        </w:rPr>
        <w:t>Splunkbase</w:t>
      </w:r>
      <w:proofErr w:type="spellEnd"/>
      <w:r w:rsidRPr="00E967AB">
        <w:rPr>
          <w:rFonts w:ascii="Arial" w:hAnsi="Arial" w:cs="Arial"/>
          <w:color w:val="374151"/>
          <w:sz w:val="24"/>
          <w:szCs w:val="24"/>
          <w:shd w:val="clear" w:color="auto" w:fill="F7F7F8"/>
        </w:rPr>
        <w:t>.</w:t>
      </w:r>
    </w:p>
    <w:p w14:paraId="4BF74971" w14:textId="77777777" w:rsidR="00263025" w:rsidRPr="00E967AB" w:rsidRDefault="00263025" w:rsidP="00A40805">
      <w:pPr>
        <w:pStyle w:val="ListParagraph"/>
        <w:ind w:left="1134" w:hanging="283"/>
        <w:rPr>
          <w:rFonts w:ascii="Arial" w:hAnsi="Arial" w:cs="Arial"/>
          <w:color w:val="374151"/>
          <w:sz w:val="24"/>
          <w:szCs w:val="24"/>
          <w:shd w:val="clear" w:color="auto" w:fill="F7F7F8"/>
        </w:rPr>
      </w:pPr>
    </w:p>
    <w:p w14:paraId="36273546" w14:textId="0FC094F1" w:rsidR="005A3ED2" w:rsidRPr="00E967AB" w:rsidRDefault="00263025" w:rsidP="00A40805">
      <w:pPr>
        <w:pStyle w:val="ListParagraph"/>
        <w:numPr>
          <w:ilvl w:val="0"/>
          <w:numId w:val="7"/>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Field mapping</w:t>
      </w:r>
      <w:r w:rsidRPr="00E967AB">
        <w:rPr>
          <w:rFonts w:ascii="Arial" w:hAnsi="Arial" w:cs="Arial"/>
          <w:color w:val="374151"/>
          <w:sz w:val="24"/>
          <w:szCs w:val="24"/>
          <w:shd w:val="clear" w:color="auto" w:fill="F7F7F8"/>
        </w:rPr>
        <w:t xml:space="preserve">: </w:t>
      </w:r>
      <w:r w:rsidR="000B2DC2" w:rsidRPr="00E967AB">
        <w:rPr>
          <w:rFonts w:ascii="Arial" w:hAnsi="Arial" w:cs="Arial"/>
          <w:color w:val="374151"/>
          <w:sz w:val="24"/>
          <w:szCs w:val="24"/>
          <w:shd w:val="clear" w:color="auto" w:fill="F7F7F8"/>
        </w:rPr>
        <w:t>User must</w:t>
      </w:r>
      <w:r w:rsidRPr="00E967AB">
        <w:rPr>
          <w:rFonts w:ascii="Arial" w:hAnsi="Arial" w:cs="Arial"/>
          <w:color w:val="374151"/>
          <w:sz w:val="24"/>
          <w:szCs w:val="24"/>
          <w:shd w:val="clear" w:color="auto" w:fill="F7F7F8"/>
        </w:rPr>
        <w:t xml:space="preserve"> understand the data fields used by both </w:t>
      </w:r>
      <w:proofErr w:type="spellStart"/>
      <w:r w:rsidRPr="00E967AB">
        <w:rPr>
          <w:rFonts w:ascii="Arial" w:hAnsi="Arial" w:cs="Arial"/>
          <w:color w:val="374151"/>
          <w:sz w:val="24"/>
          <w:szCs w:val="24"/>
          <w:shd w:val="clear" w:color="auto" w:fill="F7F7F8"/>
        </w:rPr>
        <w:t>Turbonomic</w:t>
      </w:r>
      <w:proofErr w:type="spellEnd"/>
      <w:r w:rsidRPr="00E967AB">
        <w:rPr>
          <w:rFonts w:ascii="Arial" w:hAnsi="Arial" w:cs="Arial"/>
          <w:color w:val="374151"/>
          <w:sz w:val="24"/>
          <w:szCs w:val="24"/>
          <w:shd w:val="clear" w:color="auto" w:fill="F7F7F8"/>
        </w:rPr>
        <w:t xml:space="preserve"> and Splunk</w:t>
      </w:r>
      <w:r w:rsidR="00BE76DC" w:rsidRPr="00E967AB">
        <w:rPr>
          <w:rFonts w:ascii="Arial" w:hAnsi="Arial" w:cs="Arial"/>
          <w:color w:val="374151"/>
          <w:sz w:val="24"/>
          <w:szCs w:val="24"/>
          <w:shd w:val="clear" w:color="auto" w:fill="F7F7F8"/>
        </w:rPr>
        <w:t xml:space="preserve"> </w:t>
      </w:r>
      <w:r w:rsidRPr="00E967AB">
        <w:rPr>
          <w:rFonts w:ascii="Arial" w:hAnsi="Arial" w:cs="Arial"/>
          <w:color w:val="374151"/>
          <w:sz w:val="24"/>
          <w:szCs w:val="24"/>
          <w:shd w:val="clear" w:color="auto" w:fill="F7F7F8"/>
        </w:rPr>
        <w:t>to map these fields during the integration process.</w:t>
      </w:r>
    </w:p>
    <w:p w14:paraId="525A9E38" w14:textId="5111C80D" w:rsidR="008D0E4A" w:rsidRPr="00672A7B" w:rsidRDefault="005A3ED2" w:rsidP="00672A7B">
      <w:pPr>
        <w:pStyle w:val="Heading1"/>
        <w:numPr>
          <w:ilvl w:val="1"/>
          <w:numId w:val="1"/>
        </w:numPr>
        <w:spacing w:before="480" w:line="276" w:lineRule="auto"/>
        <w:ind w:left="1134" w:hanging="283"/>
        <w:rPr>
          <w:rFonts w:ascii="Arial" w:hAnsi="Arial" w:cs="Arial"/>
          <w:b/>
          <w:bCs/>
          <w:color w:val="D45D00"/>
          <w:sz w:val="24"/>
          <w:szCs w:val="24"/>
        </w:rPr>
      </w:pPr>
      <w:bookmarkStart w:id="17" w:name="_Toc129213473"/>
      <w:r w:rsidRPr="00E967AB">
        <w:rPr>
          <w:rFonts w:ascii="Arial" w:hAnsi="Arial" w:cs="Arial"/>
          <w:b/>
          <w:bCs/>
          <w:color w:val="D45D00"/>
          <w:sz w:val="24"/>
          <w:szCs w:val="24"/>
        </w:rPr>
        <w:t xml:space="preserve">Steps for Integrating </w:t>
      </w:r>
      <w:proofErr w:type="spellStart"/>
      <w:r w:rsidRPr="00E967AB">
        <w:rPr>
          <w:rFonts w:ascii="Arial" w:hAnsi="Arial" w:cs="Arial"/>
          <w:b/>
          <w:bCs/>
          <w:color w:val="D45D00"/>
          <w:sz w:val="24"/>
          <w:szCs w:val="24"/>
        </w:rPr>
        <w:t>Turbonomic</w:t>
      </w:r>
      <w:proofErr w:type="spellEnd"/>
      <w:r w:rsidRPr="00E967AB">
        <w:rPr>
          <w:rFonts w:ascii="Arial" w:hAnsi="Arial" w:cs="Arial"/>
          <w:b/>
          <w:bCs/>
          <w:color w:val="D45D00"/>
          <w:sz w:val="24"/>
          <w:szCs w:val="24"/>
        </w:rPr>
        <w:t xml:space="preserve"> with </w:t>
      </w:r>
      <w:r w:rsidR="00263025" w:rsidRPr="00E967AB">
        <w:rPr>
          <w:rFonts w:ascii="Arial" w:hAnsi="Arial" w:cs="Arial"/>
          <w:b/>
          <w:bCs/>
          <w:color w:val="D45D00"/>
          <w:sz w:val="24"/>
          <w:szCs w:val="24"/>
        </w:rPr>
        <w:t>Splunk</w:t>
      </w:r>
      <w:bookmarkEnd w:id="17"/>
    </w:p>
    <w:p w14:paraId="4EE43B88" w14:textId="0254211E" w:rsidR="00263025" w:rsidRPr="00E967AB" w:rsidRDefault="00263025" w:rsidP="00A40805">
      <w:pPr>
        <w:pStyle w:val="ListParagraph"/>
        <w:numPr>
          <w:ilvl w:val="0"/>
          <w:numId w:val="8"/>
        </w:numPr>
        <w:ind w:left="1134" w:hanging="283"/>
        <w:rPr>
          <w:rFonts w:ascii="Arial" w:hAnsi="Arial" w:cs="Arial"/>
          <w:sz w:val="24"/>
          <w:szCs w:val="24"/>
        </w:rPr>
      </w:pPr>
      <w:r w:rsidRPr="00E967AB">
        <w:rPr>
          <w:rFonts w:ascii="Arial" w:hAnsi="Arial" w:cs="Arial"/>
          <w:sz w:val="24"/>
          <w:szCs w:val="24"/>
          <w:u w:val="single"/>
        </w:rPr>
        <w:t>Install the Splunk Add-on for Turbonomic</w:t>
      </w:r>
      <w:r w:rsidRPr="00E967AB">
        <w:rPr>
          <w:rFonts w:ascii="Arial" w:hAnsi="Arial" w:cs="Arial"/>
          <w:sz w:val="24"/>
          <w:szCs w:val="24"/>
        </w:rPr>
        <w:t xml:space="preserve">: Download and install the Splunk Add-on for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on Splunk instance. This add-on enables Splunk to collect and index data from Turbonomic.</w:t>
      </w:r>
    </w:p>
    <w:p w14:paraId="59A39075" w14:textId="77777777" w:rsidR="00263025" w:rsidRPr="00E967AB" w:rsidRDefault="00263025" w:rsidP="00A40805">
      <w:pPr>
        <w:pStyle w:val="ListParagraph"/>
        <w:ind w:left="1134" w:hanging="283"/>
        <w:rPr>
          <w:rFonts w:ascii="Arial" w:hAnsi="Arial" w:cs="Arial"/>
          <w:sz w:val="24"/>
          <w:szCs w:val="24"/>
        </w:rPr>
      </w:pPr>
    </w:p>
    <w:p w14:paraId="5C46C1E8" w14:textId="510D9914" w:rsidR="00263025" w:rsidRPr="00E967AB" w:rsidRDefault="00263025" w:rsidP="00A40805">
      <w:pPr>
        <w:pStyle w:val="ListParagraph"/>
        <w:numPr>
          <w:ilvl w:val="0"/>
          <w:numId w:val="8"/>
        </w:numPr>
        <w:ind w:left="1134" w:hanging="283"/>
        <w:rPr>
          <w:rFonts w:ascii="Arial" w:hAnsi="Arial" w:cs="Arial"/>
          <w:sz w:val="24"/>
          <w:szCs w:val="24"/>
        </w:rPr>
      </w:pPr>
      <w:r w:rsidRPr="00E967AB">
        <w:rPr>
          <w:rFonts w:ascii="Arial" w:hAnsi="Arial" w:cs="Arial"/>
          <w:sz w:val="24"/>
          <w:szCs w:val="24"/>
          <w:u w:val="single"/>
        </w:rPr>
        <w:t>Configure the Turbonomic REST API</w:t>
      </w:r>
      <w:r w:rsidRPr="00E967AB">
        <w:rPr>
          <w:rFonts w:ascii="Arial" w:hAnsi="Arial" w:cs="Arial"/>
          <w:sz w:val="24"/>
          <w:szCs w:val="24"/>
        </w:rPr>
        <w:t xml:space="preserve">: In the Turbonomic UI, create a new API token with the necessary permissions to retrieve the data </w:t>
      </w:r>
      <w:r w:rsidR="00BE76DC" w:rsidRPr="00E967AB">
        <w:rPr>
          <w:rFonts w:ascii="Arial" w:hAnsi="Arial" w:cs="Arial"/>
          <w:sz w:val="24"/>
          <w:szCs w:val="24"/>
        </w:rPr>
        <w:t>needed</w:t>
      </w:r>
      <w:r w:rsidRPr="00E967AB">
        <w:rPr>
          <w:rFonts w:ascii="Arial" w:hAnsi="Arial" w:cs="Arial"/>
          <w:sz w:val="24"/>
          <w:szCs w:val="24"/>
        </w:rPr>
        <w:t xml:space="preserve"> to collect in Splunk. Note down the API token </w:t>
      </w:r>
      <w:r w:rsidR="00BE76DC" w:rsidRPr="00E967AB">
        <w:rPr>
          <w:rFonts w:ascii="Arial" w:hAnsi="Arial" w:cs="Arial"/>
          <w:sz w:val="24"/>
          <w:szCs w:val="24"/>
        </w:rPr>
        <w:t>to use</w:t>
      </w:r>
      <w:r w:rsidRPr="00E967AB">
        <w:rPr>
          <w:rFonts w:ascii="Arial" w:hAnsi="Arial" w:cs="Arial"/>
          <w:sz w:val="24"/>
          <w:szCs w:val="24"/>
        </w:rPr>
        <w:t xml:space="preserve"> it later.</w:t>
      </w:r>
    </w:p>
    <w:p w14:paraId="2189C7DC" w14:textId="77777777" w:rsidR="00263025" w:rsidRPr="00E967AB" w:rsidRDefault="00263025" w:rsidP="00A40805">
      <w:pPr>
        <w:pStyle w:val="ListParagraph"/>
        <w:ind w:left="1134" w:hanging="283"/>
        <w:rPr>
          <w:rFonts w:ascii="Arial" w:hAnsi="Arial" w:cs="Arial"/>
          <w:sz w:val="24"/>
          <w:szCs w:val="24"/>
        </w:rPr>
      </w:pPr>
    </w:p>
    <w:p w14:paraId="35805C55" w14:textId="197CA70A" w:rsidR="00263025" w:rsidRPr="00E967AB" w:rsidRDefault="00263025" w:rsidP="00A40805">
      <w:pPr>
        <w:pStyle w:val="ListParagraph"/>
        <w:numPr>
          <w:ilvl w:val="0"/>
          <w:numId w:val="8"/>
        </w:numPr>
        <w:ind w:left="1134" w:hanging="283"/>
        <w:rPr>
          <w:rFonts w:ascii="Arial" w:hAnsi="Arial" w:cs="Arial"/>
          <w:sz w:val="24"/>
          <w:szCs w:val="24"/>
        </w:rPr>
      </w:pPr>
      <w:r w:rsidRPr="00E967AB">
        <w:rPr>
          <w:rFonts w:ascii="Arial" w:hAnsi="Arial" w:cs="Arial"/>
          <w:sz w:val="24"/>
          <w:szCs w:val="24"/>
          <w:u w:val="single"/>
        </w:rPr>
        <w:t>Configure inputs</w:t>
      </w:r>
      <w:r w:rsidRPr="00E967AB">
        <w:rPr>
          <w:rFonts w:ascii="Arial" w:hAnsi="Arial" w:cs="Arial"/>
          <w:sz w:val="24"/>
          <w:szCs w:val="24"/>
        </w:rPr>
        <w:t xml:space="preserve">: In the Splunk UI, configure the inputs to collect the data from Turbonomic. Go to the "Inputs" section of the Splunk Add-on for Turbonomic and add the Turbonomic REST API endpoint, specifying the authentication details and the type of data </w:t>
      </w:r>
      <w:r w:rsidR="00BE76DC" w:rsidRPr="00E967AB">
        <w:rPr>
          <w:rFonts w:ascii="Arial" w:hAnsi="Arial" w:cs="Arial"/>
          <w:sz w:val="24"/>
          <w:szCs w:val="24"/>
        </w:rPr>
        <w:t>user</w:t>
      </w:r>
      <w:r w:rsidRPr="00E967AB">
        <w:rPr>
          <w:rFonts w:ascii="Arial" w:hAnsi="Arial" w:cs="Arial"/>
          <w:sz w:val="24"/>
          <w:szCs w:val="24"/>
        </w:rPr>
        <w:t xml:space="preserve"> want to collect.</w:t>
      </w:r>
    </w:p>
    <w:p w14:paraId="1862F310" w14:textId="77777777" w:rsidR="00263025" w:rsidRPr="00E967AB" w:rsidRDefault="00263025" w:rsidP="00A40805">
      <w:pPr>
        <w:pStyle w:val="ListParagraph"/>
        <w:ind w:left="1134" w:hanging="283"/>
        <w:rPr>
          <w:rFonts w:ascii="Arial" w:hAnsi="Arial" w:cs="Arial"/>
          <w:sz w:val="24"/>
          <w:szCs w:val="24"/>
        </w:rPr>
      </w:pPr>
    </w:p>
    <w:p w14:paraId="7D379092" w14:textId="77777777" w:rsidR="00263025" w:rsidRPr="00E967AB" w:rsidRDefault="00263025" w:rsidP="00A40805">
      <w:pPr>
        <w:pStyle w:val="ListParagraph"/>
        <w:numPr>
          <w:ilvl w:val="0"/>
          <w:numId w:val="8"/>
        </w:numPr>
        <w:ind w:left="1134" w:hanging="283"/>
        <w:rPr>
          <w:rFonts w:ascii="Arial" w:hAnsi="Arial" w:cs="Arial"/>
          <w:sz w:val="24"/>
          <w:szCs w:val="24"/>
        </w:rPr>
      </w:pPr>
      <w:r w:rsidRPr="00E967AB">
        <w:rPr>
          <w:rFonts w:ascii="Arial" w:hAnsi="Arial" w:cs="Arial"/>
          <w:sz w:val="24"/>
          <w:szCs w:val="24"/>
          <w:u w:val="single"/>
        </w:rPr>
        <w:t>Test the inputs</w:t>
      </w:r>
      <w:r w:rsidRPr="00E967AB">
        <w:rPr>
          <w:rFonts w:ascii="Arial" w:hAnsi="Arial" w:cs="Arial"/>
          <w:sz w:val="24"/>
          <w:szCs w:val="24"/>
        </w:rPr>
        <w:t>: Verify that the data is being collected by testing the inputs in the Splunk UI.</w:t>
      </w:r>
    </w:p>
    <w:p w14:paraId="57B23AC2" w14:textId="77777777" w:rsidR="00263025" w:rsidRPr="00E967AB" w:rsidRDefault="00263025" w:rsidP="00A40805">
      <w:pPr>
        <w:pStyle w:val="ListParagraph"/>
        <w:ind w:left="1134" w:hanging="283"/>
        <w:rPr>
          <w:rFonts w:ascii="Arial" w:hAnsi="Arial" w:cs="Arial"/>
          <w:sz w:val="24"/>
          <w:szCs w:val="24"/>
        </w:rPr>
      </w:pPr>
    </w:p>
    <w:p w14:paraId="61BD781A" w14:textId="77777777" w:rsidR="00263025" w:rsidRPr="00E967AB" w:rsidRDefault="00263025" w:rsidP="00A40805">
      <w:pPr>
        <w:pStyle w:val="ListParagraph"/>
        <w:numPr>
          <w:ilvl w:val="0"/>
          <w:numId w:val="8"/>
        </w:numPr>
        <w:ind w:left="1134" w:hanging="283"/>
        <w:rPr>
          <w:rFonts w:ascii="Arial" w:hAnsi="Arial" w:cs="Arial"/>
          <w:sz w:val="24"/>
          <w:szCs w:val="24"/>
        </w:rPr>
      </w:pPr>
      <w:r w:rsidRPr="00E967AB">
        <w:rPr>
          <w:rFonts w:ascii="Arial" w:hAnsi="Arial" w:cs="Arial"/>
          <w:sz w:val="24"/>
          <w:szCs w:val="24"/>
          <w:u w:val="single"/>
        </w:rPr>
        <w:t>Create dashboards and visualizations</w:t>
      </w:r>
      <w:r w:rsidRPr="00E967AB">
        <w:rPr>
          <w:rFonts w:ascii="Arial" w:hAnsi="Arial" w:cs="Arial"/>
          <w:sz w:val="24"/>
          <w:szCs w:val="24"/>
        </w:rPr>
        <w:t>: Use Splunk's search and reporting functionality to create dashboards and visualizations to analyze the data collected from Turbonomic.</w:t>
      </w:r>
    </w:p>
    <w:p w14:paraId="3CB56BE4" w14:textId="77777777" w:rsidR="00263025" w:rsidRPr="00E967AB" w:rsidRDefault="00263025" w:rsidP="00A40805">
      <w:pPr>
        <w:pStyle w:val="ListParagraph"/>
        <w:ind w:left="1134" w:hanging="283"/>
        <w:rPr>
          <w:rFonts w:ascii="Arial" w:hAnsi="Arial" w:cs="Arial"/>
          <w:sz w:val="24"/>
          <w:szCs w:val="24"/>
        </w:rPr>
      </w:pPr>
    </w:p>
    <w:p w14:paraId="0B3133E0" w14:textId="48C40764" w:rsidR="00E362C0" w:rsidRPr="00E967AB" w:rsidRDefault="00263025" w:rsidP="00A40805">
      <w:pPr>
        <w:pStyle w:val="ListParagraph"/>
        <w:numPr>
          <w:ilvl w:val="0"/>
          <w:numId w:val="8"/>
        </w:numPr>
        <w:ind w:left="1134" w:hanging="283"/>
        <w:rPr>
          <w:rFonts w:ascii="Arial" w:hAnsi="Arial" w:cs="Arial"/>
          <w:sz w:val="24"/>
          <w:szCs w:val="24"/>
        </w:rPr>
      </w:pPr>
      <w:r w:rsidRPr="00E967AB">
        <w:rPr>
          <w:rFonts w:ascii="Arial" w:hAnsi="Arial" w:cs="Arial"/>
          <w:sz w:val="24"/>
          <w:szCs w:val="24"/>
          <w:u w:val="single"/>
        </w:rPr>
        <w:t>Fine-tune the integration</w:t>
      </w:r>
      <w:r w:rsidRPr="00E967AB">
        <w:rPr>
          <w:rFonts w:ascii="Arial" w:hAnsi="Arial" w:cs="Arial"/>
          <w:sz w:val="24"/>
          <w:szCs w:val="24"/>
        </w:rPr>
        <w:t>: Refine the integration to collect only the necessary data and optimize the performance.</w:t>
      </w:r>
    </w:p>
    <w:p w14:paraId="33BFA179" w14:textId="2A6D1BC5" w:rsidR="0071577D" w:rsidRPr="00E967AB" w:rsidRDefault="00E362C0" w:rsidP="00C7184B">
      <w:pPr>
        <w:pStyle w:val="Heading1"/>
        <w:numPr>
          <w:ilvl w:val="0"/>
          <w:numId w:val="1"/>
        </w:numPr>
        <w:spacing w:before="480" w:line="276" w:lineRule="auto"/>
        <w:ind w:left="709" w:hanging="283"/>
        <w:rPr>
          <w:rFonts w:ascii="Arial" w:hAnsi="Arial" w:cs="Arial"/>
          <w:b/>
          <w:bCs/>
          <w:color w:val="D45D00"/>
          <w:sz w:val="24"/>
          <w:szCs w:val="24"/>
        </w:rPr>
      </w:pPr>
      <w:bookmarkStart w:id="18" w:name="_Toc129213474"/>
      <w:r w:rsidRPr="00E967AB">
        <w:rPr>
          <w:rFonts w:ascii="Arial" w:hAnsi="Arial" w:cs="Arial"/>
          <w:b/>
          <w:bCs/>
          <w:color w:val="D45D00"/>
          <w:sz w:val="24"/>
          <w:szCs w:val="24"/>
        </w:rPr>
        <w:t xml:space="preserve">Benefits of </w:t>
      </w:r>
      <w:r w:rsidRPr="00E967AB">
        <w:rPr>
          <w:rFonts w:ascii="Arial" w:hAnsi="Arial" w:cs="Arial"/>
          <w:b/>
          <w:bCs/>
          <w:color w:val="C45911" w:themeColor="accent2" w:themeShade="BF"/>
          <w:sz w:val="24"/>
          <w:szCs w:val="24"/>
        </w:rPr>
        <w:t xml:space="preserve">Integrating </w:t>
      </w:r>
      <w:proofErr w:type="spellStart"/>
      <w:r w:rsidRPr="00E967AB">
        <w:rPr>
          <w:rFonts w:ascii="Arial" w:hAnsi="Arial" w:cs="Arial"/>
          <w:b/>
          <w:bCs/>
          <w:color w:val="D45D00"/>
          <w:sz w:val="24"/>
          <w:szCs w:val="24"/>
        </w:rPr>
        <w:t>Turbonomic</w:t>
      </w:r>
      <w:proofErr w:type="spellEnd"/>
      <w:r w:rsidRPr="00E967AB">
        <w:rPr>
          <w:rFonts w:ascii="Arial" w:hAnsi="Arial" w:cs="Arial"/>
          <w:b/>
          <w:bCs/>
          <w:color w:val="D45D00"/>
          <w:sz w:val="24"/>
          <w:szCs w:val="24"/>
        </w:rPr>
        <w:t xml:space="preserve"> with New Relic</w:t>
      </w:r>
      <w:bookmarkEnd w:id="18"/>
    </w:p>
    <w:p w14:paraId="1EAFF64D" w14:textId="64447F4F" w:rsidR="0071577D" w:rsidRDefault="0071577D" w:rsidP="007426DC">
      <w:pPr>
        <w:pStyle w:val="ListParagraph"/>
        <w:numPr>
          <w:ilvl w:val="0"/>
          <w:numId w:val="9"/>
        </w:numPr>
        <w:ind w:left="1134" w:hanging="283"/>
        <w:rPr>
          <w:rFonts w:ascii="Arial" w:hAnsi="Arial" w:cs="Arial"/>
          <w:color w:val="374151"/>
          <w:sz w:val="24"/>
          <w:szCs w:val="24"/>
          <w:shd w:val="clear" w:color="auto" w:fill="F7F7F8"/>
        </w:rPr>
      </w:pPr>
      <w:proofErr w:type="spellStart"/>
      <w:r w:rsidRPr="00E967AB">
        <w:rPr>
          <w:rFonts w:ascii="Arial" w:hAnsi="Arial" w:cs="Arial"/>
          <w:color w:val="374151"/>
          <w:sz w:val="24"/>
          <w:szCs w:val="24"/>
          <w:shd w:val="clear" w:color="auto" w:fill="F7F7F8"/>
        </w:rPr>
        <w:t>Turbonomic</w:t>
      </w:r>
      <w:proofErr w:type="spellEnd"/>
      <w:r w:rsidRPr="00E967AB">
        <w:rPr>
          <w:rFonts w:ascii="Arial" w:hAnsi="Arial" w:cs="Arial"/>
          <w:color w:val="374151"/>
          <w:sz w:val="24"/>
          <w:szCs w:val="24"/>
          <w:shd w:val="clear" w:color="auto" w:fill="F7F7F8"/>
        </w:rPr>
        <w:t xml:space="preserve"> and New Relic are two powerful tools that can be integrated to provide a comprehensive monitoring and optimization solution for modern IT environments. Here are some benefits of integrating </w:t>
      </w:r>
      <w:proofErr w:type="spellStart"/>
      <w:r w:rsidRPr="00E967AB">
        <w:rPr>
          <w:rFonts w:ascii="Arial" w:hAnsi="Arial" w:cs="Arial"/>
          <w:color w:val="374151"/>
          <w:sz w:val="24"/>
          <w:szCs w:val="24"/>
          <w:shd w:val="clear" w:color="auto" w:fill="F7F7F8"/>
        </w:rPr>
        <w:t>Turbonomic</w:t>
      </w:r>
      <w:proofErr w:type="spellEnd"/>
      <w:r w:rsidRPr="00E967AB">
        <w:rPr>
          <w:rFonts w:ascii="Arial" w:hAnsi="Arial" w:cs="Arial"/>
          <w:color w:val="374151"/>
          <w:sz w:val="24"/>
          <w:szCs w:val="24"/>
          <w:shd w:val="clear" w:color="auto" w:fill="F7F7F8"/>
        </w:rPr>
        <w:t xml:space="preserve"> with New Relic</w:t>
      </w:r>
      <w:r w:rsidR="007426DC">
        <w:rPr>
          <w:rFonts w:ascii="Arial" w:hAnsi="Arial" w:cs="Arial"/>
          <w:color w:val="374151"/>
          <w:sz w:val="24"/>
          <w:szCs w:val="24"/>
          <w:shd w:val="clear" w:color="auto" w:fill="F7F7F8"/>
        </w:rPr>
        <w:t>.</w:t>
      </w:r>
    </w:p>
    <w:p w14:paraId="32D4E9DE" w14:textId="77777777" w:rsidR="007426DC" w:rsidRPr="007426DC" w:rsidRDefault="007426DC" w:rsidP="007426DC">
      <w:pPr>
        <w:pStyle w:val="ListParagraph"/>
        <w:ind w:left="1134"/>
        <w:rPr>
          <w:rFonts w:ascii="Arial" w:hAnsi="Arial" w:cs="Arial"/>
          <w:color w:val="374151"/>
          <w:sz w:val="24"/>
          <w:szCs w:val="24"/>
          <w:shd w:val="clear" w:color="auto" w:fill="F7F7F8"/>
        </w:rPr>
      </w:pPr>
    </w:p>
    <w:p w14:paraId="17EB4F01" w14:textId="260B5125" w:rsidR="0071577D" w:rsidRDefault="0071577D" w:rsidP="007426DC">
      <w:pPr>
        <w:pStyle w:val="ListParagraph"/>
        <w:numPr>
          <w:ilvl w:val="0"/>
          <w:numId w:val="9"/>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Enhanced visibility:</w:t>
      </w:r>
      <w:r w:rsidRPr="00E967AB">
        <w:rPr>
          <w:rFonts w:ascii="Arial" w:hAnsi="Arial" w:cs="Arial"/>
          <w:color w:val="374151"/>
          <w:sz w:val="24"/>
          <w:szCs w:val="24"/>
          <w:shd w:val="clear" w:color="auto" w:fill="F7F7F8"/>
        </w:rPr>
        <w:t xml:space="preserve"> By integrating </w:t>
      </w:r>
      <w:proofErr w:type="spellStart"/>
      <w:r w:rsidRPr="00E967AB">
        <w:rPr>
          <w:rFonts w:ascii="Arial" w:hAnsi="Arial" w:cs="Arial"/>
          <w:color w:val="374151"/>
          <w:sz w:val="24"/>
          <w:szCs w:val="24"/>
          <w:shd w:val="clear" w:color="auto" w:fill="F7F7F8"/>
        </w:rPr>
        <w:t>Turbonomic</w:t>
      </w:r>
      <w:proofErr w:type="spellEnd"/>
      <w:r w:rsidRPr="00E967AB">
        <w:rPr>
          <w:rFonts w:ascii="Arial" w:hAnsi="Arial" w:cs="Arial"/>
          <w:color w:val="374151"/>
          <w:sz w:val="24"/>
          <w:szCs w:val="24"/>
          <w:shd w:val="clear" w:color="auto" w:fill="F7F7F8"/>
        </w:rPr>
        <w:t xml:space="preserve"> with New Relic, </w:t>
      </w:r>
      <w:r w:rsidR="00BE76DC" w:rsidRPr="00E967AB">
        <w:rPr>
          <w:rFonts w:ascii="Arial" w:hAnsi="Arial" w:cs="Arial"/>
          <w:color w:val="374151"/>
          <w:sz w:val="24"/>
          <w:szCs w:val="24"/>
          <w:shd w:val="clear" w:color="auto" w:fill="F7F7F8"/>
        </w:rPr>
        <w:t>user</w:t>
      </w:r>
      <w:r w:rsidRPr="00E967AB">
        <w:rPr>
          <w:rFonts w:ascii="Arial" w:hAnsi="Arial" w:cs="Arial"/>
          <w:color w:val="374151"/>
          <w:sz w:val="24"/>
          <w:szCs w:val="24"/>
          <w:shd w:val="clear" w:color="auto" w:fill="F7F7F8"/>
        </w:rPr>
        <w:t xml:space="preserve"> can gain enhanced visibility into entire IT infrastructure. </w:t>
      </w:r>
      <w:r w:rsidR="00BE76DC" w:rsidRPr="00E967AB">
        <w:rPr>
          <w:rFonts w:ascii="Arial" w:hAnsi="Arial" w:cs="Arial"/>
          <w:color w:val="374151"/>
          <w:sz w:val="24"/>
          <w:szCs w:val="24"/>
          <w:shd w:val="clear" w:color="auto" w:fill="F7F7F8"/>
        </w:rPr>
        <w:t>user</w:t>
      </w:r>
      <w:r w:rsidRPr="00E967AB">
        <w:rPr>
          <w:rFonts w:ascii="Arial" w:hAnsi="Arial" w:cs="Arial"/>
          <w:color w:val="374151"/>
          <w:sz w:val="24"/>
          <w:szCs w:val="24"/>
          <w:shd w:val="clear" w:color="auto" w:fill="F7F7F8"/>
        </w:rPr>
        <w:t xml:space="preserve"> can monitor and analyze applications and network in real-time to identify any performance issues and their root causes.</w:t>
      </w:r>
    </w:p>
    <w:p w14:paraId="1B34C146" w14:textId="77777777" w:rsidR="007426DC" w:rsidRPr="007426DC" w:rsidRDefault="007426DC" w:rsidP="007426DC">
      <w:pPr>
        <w:pStyle w:val="ListParagraph"/>
        <w:ind w:left="1134"/>
        <w:rPr>
          <w:rFonts w:ascii="Arial" w:hAnsi="Arial" w:cs="Arial"/>
          <w:color w:val="374151"/>
          <w:sz w:val="24"/>
          <w:szCs w:val="24"/>
          <w:shd w:val="clear" w:color="auto" w:fill="F7F7F8"/>
        </w:rPr>
      </w:pPr>
    </w:p>
    <w:p w14:paraId="4813B1EF" w14:textId="6D086D5A" w:rsidR="0071577D" w:rsidRDefault="0071577D" w:rsidP="007426DC">
      <w:pPr>
        <w:pStyle w:val="ListParagraph"/>
        <w:numPr>
          <w:ilvl w:val="0"/>
          <w:numId w:val="9"/>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Improved performance:</w:t>
      </w:r>
      <w:r w:rsidRPr="00E967AB">
        <w:rPr>
          <w:rFonts w:ascii="Arial" w:hAnsi="Arial" w:cs="Arial"/>
          <w:color w:val="374151"/>
          <w:sz w:val="24"/>
          <w:szCs w:val="24"/>
          <w:shd w:val="clear" w:color="auto" w:fill="F7F7F8"/>
        </w:rPr>
        <w:t xml:space="preserve"> The integration of </w:t>
      </w:r>
      <w:proofErr w:type="spellStart"/>
      <w:r w:rsidRPr="00E967AB">
        <w:rPr>
          <w:rFonts w:ascii="Arial" w:hAnsi="Arial" w:cs="Arial"/>
          <w:color w:val="374151"/>
          <w:sz w:val="24"/>
          <w:szCs w:val="24"/>
          <w:shd w:val="clear" w:color="auto" w:fill="F7F7F8"/>
        </w:rPr>
        <w:t>Turbonomic</w:t>
      </w:r>
      <w:proofErr w:type="spellEnd"/>
      <w:r w:rsidRPr="00E967AB">
        <w:rPr>
          <w:rFonts w:ascii="Arial" w:hAnsi="Arial" w:cs="Arial"/>
          <w:color w:val="374151"/>
          <w:sz w:val="24"/>
          <w:szCs w:val="24"/>
          <w:shd w:val="clear" w:color="auto" w:fill="F7F7F8"/>
        </w:rPr>
        <w:t xml:space="preserve"> with New Relic can help optimize application performance by dynamically allocating resources based on workload demands. </w:t>
      </w:r>
      <w:proofErr w:type="spellStart"/>
      <w:r w:rsidRPr="00E967AB">
        <w:rPr>
          <w:rFonts w:ascii="Arial" w:hAnsi="Arial" w:cs="Arial"/>
          <w:color w:val="374151"/>
          <w:sz w:val="24"/>
          <w:szCs w:val="24"/>
          <w:shd w:val="clear" w:color="auto" w:fill="F7F7F8"/>
        </w:rPr>
        <w:t>Turbonomic's</w:t>
      </w:r>
      <w:proofErr w:type="spellEnd"/>
      <w:r w:rsidRPr="00E967AB">
        <w:rPr>
          <w:rFonts w:ascii="Arial" w:hAnsi="Arial" w:cs="Arial"/>
          <w:color w:val="374151"/>
          <w:sz w:val="24"/>
          <w:szCs w:val="24"/>
          <w:shd w:val="clear" w:color="auto" w:fill="F7F7F8"/>
        </w:rPr>
        <w:t xml:space="preserve"> AI-driven platform analyzes real-time data to automatically adjust resources and ensure optimal performance, while New Relic provides real-time insights into the performance of applications and infrastructure.</w:t>
      </w:r>
    </w:p>
    <w:p w14:paraId="7758148C" w14:textId="77777777" w:rsidR="007426DC" w:rsidRPr="007426DC" w:rsidRDefault="007426DC" w:rsidP="007426DC">
      <w:pPr>
        <w:pStyle w:val="ListParagraph"/>
        <w:ind w:left="1134"/>
        <w:rPr>
          <w:rFonts w:ascii="Arial" w:hAnsi="Arial" w:cs="Arial"/>
          <w:color w:val="374151"/>
          <w:sz w:val="24"/>
          <w:szCs w:val="24"/>
          <w:shd w:val="clear" w:color="auto" w:fill="F7F7F8"/>
        </w:rPr>
      </w:pPr>
    </w:p>
    <w:p w14:paraId="369DFAF6" w14:textId="12D923E6" w:rsidR="0071577D" w:rsidRPr="00E967AB" w:rsidRDefault="0071577D" w:rsidP="00A40805">
      <w:pPr>
        <w:pStyle w:val="ListParagraph"/>
        <w:numPr>
          <w:ilvl w:val="0"/>
          <w:numId w:val="9"/>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Increased efficiency:</w:t>
      </w:r>
      <w:r w:rsidRPr="00E967AB">
        <w:rPr>
          <w:rFonts w:ascii="Arial" w:hAnsi="Arial" w:cs="Arial"/>
          <w:color w:val="374151"/>
          <w:sz w:val="24"/>
          <w:szCs w:val="24"/>
          <w:shd w:val="clear" w:color="auto" w:fill="F7F7F8"/>
        </w:rPr>
        <w:t xml:space="preserve"> The integration of </w:t>
      </w:r>
      <w:proofErr w:type="spellStart"/>
      <w:r w:rsidRPr="00E967AB">
        <w:rPr>
          <w:rFonts w:ascii="Arial" w:hAnsi="Arial" w:cs="Arial"/>
          <w:color w:val="374151"/>
          <w:sz w:val="24"/>
          <w:szCs w:val="24"/>
          <w:shd w:val="clear" w:color="auto" w:fill="F7F7F8"/>
        </w:rPr>
        <w:t>Turbonomic</w:t>
      </w:r>
      <w:proofErr w:type="spellEnd"/>
      <w:r w:rsidRPr="00E967AB">
        <w:rPr>
          <w:rFonts w:ascii="Arial" w:hAnsi="Arial" w:cs="Arial"/>
          <w:color w:val="374151"/>
          <w:sz w:val="24"/>
          <w:szCs w:val="24"/>
          <w:shd w:val="clear" w:color="auto" w:fill="F7F7F8"/>
        </w:rPr>
        <w:t xml:space="preserve"> and New Relic can help increase efficiency by automating resource allocation and workload management. With </w:t>
      </w:r>
      <w:proofErr w:type="spellStart"/>
      <w:r w:rsidRPr="00E967AB">
        <w:rPr>
          <w:rFonts w:ascii="Arial" w:hAnsi="Arial" w:cs="Arial"/>
          <w:color w:val="374151"/>
          <w:sz w:val="24"/>
          <w:szCs w:val="24"/>
          <w:shd w:val="clear" w:color="auto" w:fill="F7F7F8"/>
        </w:rPr>
        <w:t>Turbonomic's</w:t>
      </w:r>
      <w:proofErr w:type="spellEnd"/>
      <w:r w:rsidRPr="00E967AB">
        <w:rPr>
          <w:rFonts w:ascii="Arial" w:hAnsi="Arial" w:cs="Arial"/>
          <w:color w:val="374151"/>
          <w:sz w:val="24"/>
          <w:szCs w:val="24"/>
          <w:shd w:val="clear" w:color="auto" w:fill="F7F7F8"/>
        </w:rPr>
        <w:t xml:space="preserve"> AI-driven platform, </w:t>
      </w:r>
      <w:r w:rsidR="00273640" w:rsidRPr="00E967AB">
        <w:rPr>
          <w:rFonts w:ascii="Arial" w:hAnsi="Arial" w:cs="Arial"/>
          <w:color w:val="374151"/>
          <w:sz w:val="24"/>
          <w:szCs w:val="24"/>
          <w:shd w:val="clear" w:color="auto" w:fill="F7F7F8"/>
        </w:rPr>
        <w:t>user can</w:t>
      </w:r>
      <w:r w:rsidRPr="00E967AB">
        <w:rPr>
          <w:rFonts w:ascii="Arial" w:hAnsi="Arial" w:cs="Arial"/>
          <w:color w:val="374151"/>
          <w:sz w:val="24"/>
          <w:szCs w:val="24"/>
          <w:shd w:val="clear" w:color="auto" w:fill="F7F7F8"/>
        </w:rPr>
        <w:t xml:space="preserve"> automate resource allocation to ensure that the right resources are allocated to the right workloads, while New Relic provides real-time insights into the performance of applications and infrastructure, allowing </w:t>
      </w:r>
      <w:r w:rsidR="00273640" w:rsidRPr="00E967AB">
        <w:rPr>
          <w:rFonts w:ascii="Arial" w:hAnsi="Arial" w:cs="Arial"/>
          <w:color w:val="374151"/>
          <w:sz w:val="24"/>
          <w:szCs w:val="24"/>
          <w:shd w:val="clear" w:color="auto" w:fill="F7F7F8"/>
        </w:rPr>
        <w:t>user</w:t>
      </w:r>
      <w:r w:rsidRPr="00E967AB">
        <w:rPr>
          <w:rFonts w:ascii="Arial" w:hAnsi="Arial" w:cs="Arial"/>
          <w:color w:val="374151"/>
          <w:sz w:val="24"/>
          <w:szCs w:val="24"/>
          <w:shd w:val="clear" w:color="auto" w:fill="F7F7F8"/>
        </w:rPr>
        <w:t xml:space="preserve"> to make informed decisions.</w:t>
      </w:r>
    </w:p>
    <w:p w14:paraId="65B180BD" w14:textId="77777777" w:rsidR="0071577D" w:rsidRPr="00E967AB" w:rsidRDefault="0071577D" w:rsidP="00A40805">
      <w:pPr>
        <w:ind w:left="1134" w:hanging="283"/>
        <w:rPr>
          <w:rFonts w:ascii="Arial" w:hAnsi="Arial" w:cs="Arial"/>
          <w:color w:val="374151"/>
          <w:sz w:val="24"/>
          <w:szCs w:val="24"/>
          <w:shd w:val="clear" w:color="auto" w:fill="F7F7F8"/>
        </w:rPr>
      </w:pPr>
    </w:p>
    <w:p w14:paraId="7AFBAAD7" w14:textId="38B5AB48" w:rsidR="0071577D" w:rsidRDefault="0071577D" w:rsidP="007426DC">
      <w:pPr>
        <w:pStyle w:val="ListParagraph"/>
        <w:numPr>
          <w:ilvl w:val="0"/>
          <w:numId w:val="9"/>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lastRenderedPageBreak/>
        <w:t>Better collaboration:</w:t>
      </w:r>
      <w:r w:rsidRPr="00E967AB">
        <w:rPr>
          <w:rFonts w:ascii="Arial" w:hAnsi="Arial" w:cs="Arial"/>
          <w:color w:val="374151"/>
          <w:sz w:val="24"/>
          <w:szCs w:val="24"/>
          <w:shd w:val="clear" w:color="auto" w:fill="F7F7F8"/>
        </w:rPr>
        <w:t xml:space="preserve"> By integrating </w:t>
      </w:r>
      <w:proofErr w:type="spellStart"/>
      <w:r w:rsidRPr="00E967AB">
        <w:rPr>
          <w:rFonts w:ascii="Arial" w:hAnsi="Arial" w:cs="Arial"/>
          <w:color w:val="374151"/>
          <w:sz w:val="24"/>
          <w:szCs w:val="24"/>
          <w:shd w:val="clear" w:color="auto" w:fill="F7F7F8"/>
        </w:rPr>
        <w:t>Turbonomic</w:t>
      </w:r>
      <w:proofErr w:type="spellEnd"/>
      <w:r w:rsidRPr="00E967AB">
        <w:rPr>
          <w:rFonts w:ascii="Arial" w:hAnsi="Arial" w:cs="Arial"/>
          <w:color w:val="374151"/>
          <w:sz w:val="24"/>
          <w:szCs w:val="24"/>
          <w:shd w:val="clear" w:color="auto" w:fill="F7F7F8"/>
        </w:rPr>
        <w:t xml:space="preserve"> with New Relic, </w:t>
      </w:r>
      <w:r w:rsidR="00273640" w:rsidRPr="00E967AB">
        <w:rPr>
          <w:rFonts w:ascii="Arial" w:hAnsi="Arial" w:cs="Arial"/>
          <w:color w:val="374151"/>
          <w:sz w:val="24"/>
          <w:szCs w:val="24"/>
          <w:shd w:val="clear" w:color="auto" w:fill="F7F7F8"/>
        </w:rPr>
        <w:t>user can</w:t>
      </w:r>
      <w:r w:rsidRPr="00E967AB">
        <w:rPr>
          <w:rFonts w:ascii="Arial" w:hAnsi="Arial" w:cs="Arial"/>
          <w:color w:val="374151"/>
          <w:sz w:val="24"/>
          <w:szCs w:val="24"/>
          <w:shd w:val="clear" w:color="auto" w:fill="F7F7F8"/>
        </w:rPr>
        <w:t xml:space="preserve"> enable better collaboration between </w:t>
      </w:r>
      <w:proofErr w:type="gramStart"/>
      <w:r w:rsidR="00273640" w:rsidRPr="00E967AB">
        <w:rPr>
          <w:rFonts w:ascii="Arial" w:hAnsi="Arial" w:cs="Arial"/>
          <w:color w:val="374151"/>
          <w:sz w:val="24"/>
          <w:szCs w:val="24"/>
          <w:shd w:val="clear" w:color="auto" w:fill="F7F7F8"/>
        </w:rPr>
        <w:t xml:space="preserve">their </w:t>
      </w:r>
      <w:r w:rsidRPr="00E967AB">
        <w:rPr>
          <w:rFonts w:ascii="Arial" w:hAnsi="Arial" w:cs="Arial"/>
          <w:color w:val="374151"/>
          <w:sz w:val="24"/>
          <w:szCs w:val="24"/>
          <w:shd w:val="clear" w:color="auto" w:fill="F7F7F8"/>
        </w:rPr>
        <w:t xml:space="preserve"> IT</w:t>
      </w:r>
      <w:proofErr w:type="gramEnd"/>
      <w:r w:rsidRPr="00E967AB">
        <w:rPr>
          <w:rFonts w:ascii="Arial" w:hAnsi="Arial" w:cs="Arial"/>
          <w:color w:val="374151"/>
          <w:sz w:val="24"/>
          <w:szCs w:val="24"/>
          <w:shd w:val="clear" w:color="auto" w:fill="F7F7F8"/>
        </w:rPr>
        <w:t xml:space="preserve"> teams. </w:t>
      </w:r>
      <w:proofErr w:type="spellStart"/>
      <w:r w:rsidRPr="00E967AB">
        <w:rPr>
          <w:rFonts w:ascii="Arial" w:hAnsi="Arial" w:cs="Arial"/>
          <w:color w:val="374151"/>
          <w:sz w:val="24"/>
          <w:szCs w:val="24"/>
          <w:shd w:val="clear" w:color="auto" w:fill="F7F7F8"/>
        </w:rPr>
        <w:t>Turbonomic's</w:t>
      </w:r>
      <w:proofErr w:type="spellEnd"/>
      <w:r w:rsidRPr="00E967AB">
        <w:rPr>
          <w:rFonts w:ascii="Arial" w:hAnsi="Arial" w:cs="Arial"/>
          <w:color w:val="374151"/>
          <w:sz w:val="24"/>
          <w:szCs w:val="24"/>
          <w:shd w:val="clear" w:color="auto" w:fill="F7F7F8"/>
        </w:rPr>
        <w:t xml:space="preserve"> platform provides a single source of truth for all </w:t>
      </w:r>
      <w:r w:rsidR="00273640" w:rsidRPr="00E967AB">
        <w:rPr>
          <w:rFonts w:ascii="Arial" w:hAnsi="Arial" w:cs="Arial"/>
          <w:color w:val="374151"/>
          <w:sz w:val="24"/>
          <w:szCs w:val="24"/>
          <w:shd w:val="clear" w:color="auto" w:fill="F7F7F8"/>
        </w:rPr>
        <w:t>their</w:t>
      </w:r>
      <w:r w:rsidRPr="00E967AB">
        <w:rPr>
          <w:rFonts w:ascii="Arial" w:hAnsi="Arial" w:cs="Arial"/>
          <w:color w:val="374151"/>
          <w:sz w:val="24"/>
          <w:szCs w:val="24"/>
          <w:shd w:val="clear" w:color="auto" w:fill="F7F7F8"/>
        </w:rPr>
        <w:t xml:space="preserve"> IT resources, while New Relic's platform provides real-time insights into application performance. This allows teams to work together more effectively to resolve issues and optimize </w:t>
      </w:r>
      <w:r w:rsidR="007426DC" w:rsidRPr="00E967AB">
        <w:rPr>
          <w:rFonts w:ascii="Arial" w:hAnsi="Arial" w:cs="Arial"/>
          <w:color w:val="374151"/>
          <w:sz w:val="24"/>
          <w:szCs w:val="24"/>
          <w:shd w:val="clear" w:color="auto" w:fill="F7F7F8"/>
        </w:rPr>
        <w:t>performance.</w:t>
      </w:r>
    </w:p>
    <w:p w14:paraId="715900FF" w14:textId="77777777" w:rsidR="007426DC" w:rsidRPr="007426DC" w:rsidRDefault="007426DC" w:rsidP="007426DC">
      <w:pPr>
        <w:pStyle w:val="ListParagraph"/>
        <w:ind w:left="1134"/>
        <w:rPr>
          <w:rFonts w:ascii="Arial" w:hAnsi="Arial" w:cs="Arial"/>
          <w:color w:val="374151"/>
          <w:sz w:val="24"/>
          <w:szCs w:val="24"/>
          <w:shd w:val="clear" w:color="auto" w:fill="F7F7F8"/>
        </w:rPr>
      </w:pPr>
    </w:p>
    <w:p w14:paraId="4D387DB9" w14:textId="7E250F3D" w:rsidR="006B5FEC" w:rsidRPr="00E967AB" w:rsidRDefault="0071577D" w:rsidP="00A40805">
      <w:pPr>
        <w:pStyle w:val="ListParagraph"/>
        <w:numPr>
          <w:ilvl w:val="0"/>
          <w:numId w:val="9"/>
        </w:numPr>
        <w:ind w:left="1134" w:hanging="283"/>
        <w:rPr>
          <w:rFonts w:ascii="Arial" w:hAnsi="Arial" w:cs="Arial"/>
          <w:color w:val="374151"/>
          <w:sz w:val="24"/>
          <w:szCs w:val="24"/>
          <w:shd w:val="clear" w:color="auto" w:fill="F7F7F8"/>
        </w:rPr>
      </w:pPr>
      <w:r w:rsidRPr="00E967AB">
        <w:rPr>
          <w:rFonts w:ascii="Arial" w:hAnsi="Arial" w:cs="Arial"/>
          <w:color w:val="374151"/>
          <w:sz w:val="24"/>
          <w:szCs w:val="24"/>
          <w:u w:val="single"/>
          <w:shd w:val="clear" w:color="auto" w:fill="F7F7F8"/>
        </w:rPr>
        <w:t>Cost savings:</w:t>
      </w:r>
      <w:r w:rsidRPr="00E967AB">
        <w:rPr>
          <w:rFonts w:ascii="Arial" w:hAnsi="Arial" w:cs="Arial"/>
          <w:color w:val="374151"/>
          <w:sz w:val="24"/>
          <w:szCs w:val="24"/>
          <w:shd w:val="clear" w:color="auto" w:fill="F7F7F8"/>
        </w:rPr>
        <w:t xml:space="preserve"> By optimizing resource allocation and improving performance, the integration of </w:t>
      </w:r>
      <w:proofErr w:type="spellStart"/>
      <w:r w:rsidRPr="00E967AB">
        <w:rPr>
          <w:rFonts w:ascii="Arial" w:hAnsi="Arial" w:cs="Arial"/>
          <w:color w:val="374151"/>
          <w:sz w:val="24"/>
          <w:szCs w:val="24"/>
          <w:shd w:val="clear" w:color="auto" w:fill="F7F7F8"/>
        </w:rPr>
        <w:t>Turbonomic</w:t>
      </w:r>
      <w:proofErr w:type="spellEnd"/>
      <w:r w:rsidRPr="00E967AB">
        <w:rPr>
          <w:rFonts w:ascii="Arial" w:hAnsi="Arial" w:cs="Arial"/>
          <w:color w:val="374151"/>
          <w:sz w:val="24"/>
          <w:szCs w:val="24"/>
          <w:shd w:val="clear" w:color="auto" w:fill="F7F7F8"/>
        </w:rPr>
        <w:t xml:space="preserve"> with New Relic can help reduce costs</w:t>
      </w:r>
      <w:r w:rsidR="00273640" w:rsidRPr="00E967AB">
        <w:rPr>
          <w:rFonts w:ascii="Arial" w:hAnsi="Arial" w:cs="Arial"/>
          <w:color w:val="374151"/>
          <w:sz w:val="24"/>
          <w:szCs w:val="24"/>
          <w:shd w:val="clear" w:color="auto" w:fill="F7F7F8"/>
        </w:rPr>
        <w:t>,</w:t>
      </w:r>
      <w:r w:rsidRPr="00E967AB">
        <w:rPr>
          <w:rFonts w:ascii="Arial" w:hAnsi="Arial" w:cs="Arial"/>
          <w:color w:val="374151"/>
          <w:sz w:val="24"/>
          <w:szCs w:val="24"/>
          <w:shd w:val="clear" w:color="auto" w:fill="F7F7F8"/>
        </w:rPr>
        <w:t xml:space="preserve"> </w:t>
      </w:r>
      <w:r w:rsidR="00273640" w:rsidRPr="00E967AB">
        <w:rPr>
          <w:rFonts w:ascii="Arial" w:hAnsi="Arial" w:cs="Arial"/>
          <w:color w:val="374151"/>
          <w:sz w:val="24"/>
          <w:szCs w:val="24"/>
          <w:shd w:val="clear" w:color="auto" w:fill="F7F7F8"/>
        </w:rPr>
        <w:t>A</w:t>
      </w:r>
      <w:r w:rsidRPr="00E967AB">
        <w:rPr>
          <w:rFonts w:ascii="Arial" w:hAnsi="Arial" w:cs="Arial"/>
          <w:color w:val="374151"/>
          <w:sz w:val="24"/>
          <w:szCs w:val="24"/>
          <w:shd w:val="clear" w:color="auto" w:fill="F7F7F8"/>
        </w:rPr>
        <w:t>llocat</w:t>
      </w:r>
      <w:r w:rsidR="00273640" w:rsidRPr="00E967AB">
        <w:rPr>
          <w:rFonts w:ascii="Arial" w:hAnsi="Arial" w:cs="Arial"/>
          <w:color w:val="374151"/>
          <w:sz w:val="24"/>
          <w:szCs w:val="24"/>
          <w:shd w:val="clear" w:color="auto" w:fill="F7F7F8"/>
        </w:rPr>
        <w:t>ion of</w:t>
      </w:r>
      <w:r w:rsidRPr="00E967AB">
        <w:rPr>
          <w:rFonts w:ascii="Arial" w:hAnsi="Arial" w:cs="Arial"/>
          <w:color w:val="374151"/>
          <w:sz w:val="24"/>
          <w:szCs w:val="24"/>
          <w:shd w:val="clear" w:color="auto" w:fill="F7F7F8"/>
        </w:rPr>
        <w:t xml:space="preserve"> resources more efficiently, reducing the need for overprovisioning, and identify and resolve performance issues quickly, reducing downtime and associated costs.</w:t>
      </w:r>
    </w:p>
    <w:p w14:paraId="4B2F9CF9" w14:textId="09AA1D4E" w:rsidR="00E362C0" w:rsidRPr="00672A7B" w:rsidRDefault="00E362C0" w:rsidP="00672A7B">
      <w:pPr>
        <w:pStyle w:val="Heading1"/>
        <w:numPr>
          <w:ilvl w:val="1"/>
          <w:numId w:val="1"/>
        </w:numPr>
        <w:spacing w:before="480" w:line="276" w:lineRule="auto"/>
        <w:ind w:left="1134" w:hanging="283"/>
        <w:rPr>
          <w:rFonts w:ascii="Arial" w:hAnsi="Arial" w:cs="Arial"/>
          <w:b/>
          <w:bCs/>
          <w:color w:val="C45911" w:themeColor="accent2" w:themeShade="BF"/>
          <w:sz w:val="24"/>
          <w:szCs w:val="24"/>
        </w:rPr>
      </w:pPr>
      <w:bookmarkStart w:id="19" w:name="_Toc129213475"/>
      <w:r w:rsidRPr="00E967AB">
        <w:rPr>
          <w:rFonts w:ascii="Arial" w:hAnsi="Arial" w:cs="Arial"/>
          <w:b/>
          <w:bCs/>
          <w:color w:val="C45911" w:themeColor="accent2" w:themeShade="BF"/>
          <w:sz w:val="24"/>
          <w:szCs w:val="24"/>
        </w:rPr>
        <w:t xml:space="preserve">Pre-Requisites for Integrating </w:t>
      </w:r>
      <w:proofErr w:type="spellStart"/>
      <w:r w:rsidRPr="00E967AB">
        <w:rPr>
          <w:rFonts w:ascii="Arial" w:hAnsi="Arial" w:cs="Arial"/>
          <w:b/>
          <w:bCs/>
          <w:color w:val="C45911" w:themeColor="accent2" w:themeShade="BF"/>
          <w:sz w:val="24"/>
          <w:szCs w:val="24"/>
        </w:rPr>
        <w:t>Turbonomics</w:t>
      </w:r>
      <w:proofErr w:type="spellEnd"/>
      <w:r w:rsidRPr="00E967AB">
        <w:rPr>
          <w:rFonts w:ascii="Arial" w:hAnsi="Arial" w:cs="Arial"/>
          <w:b/>
          <w:bCs/>
          <w:color w:val="C45911" w:themeColor="accent2" w:themeShade="BF"/>
          <w:sz w:val="24"/>
          <w:szCs w:val="24"/>
        </w:rPr>
        <w:t xml:space="preserve"> with</w:t>
      </w:r>
      <w:r w:rsidR="004F4B93" w:rsidRPr="00E967AB">
        <w:rPr>
          <w:rFonts w:ascii="Arial" w:hAnsi="Arial" w:cs="Arial"/>
          <w:b/>
          <w:bCs/>
          <w:color w:val="C45911" w:themeColor="accent2" w:themeShade="BF"/>
          <w:sz w:val="24"/>
          <w:szCs w:val="24"/>
        </w:rPr>
        <w:t xml:space="preserve"> New Relic</w:t>
      </w:r>
      <w:bookmarkEnd w:id="19"/>
    </w:p>
    <w:p w14:paraId="7CA5E6ED" w14:textId="0F267414" w:rsidR="00E362C0" w:rsidRPr="00E967AB" w:rsidRDefault="00E362C0" w:rsidP="00A40805">
      <w:pPr>
        <w:pStyle w:val="ListParagraph"/>
        <w:numPr>
          <w:ilvl w:val="0"/>
          <w:numId w:val="10"/>
        </w:numPr>
        <w:ind w:left="1134" w:hanging="283"/>
        <w:rPr>
          <w:rFonts w:ascii="Arial" w:hAnsi="Arial" w:cs="Arial"/>
          <w:sz w:val="24"/>
          <w:szCs w:val="24"/>
        </w:rPr>
      </w:pPr>
      <w:r w:rsidRPr="00E967AB">
        <w:rPr>
          <w:rFonts w:ascii="Arial" w:hAnsi="Arial" w:cs="Arial"/>
          <w:sz w:val="24"/>
          <w:szCs w:val="24"/>
          <w:u w:val="single"/>
        </w:rPr>
        <w:t xml:space="preserve">Access to both </w:t>
      </w:r>
      <w:proofErr w:type="spellStart"/>
      <w:r w:rsidRPr="00E967AB">
        <w:rPr>
          <w:rFonts w:ascii="Arial" w:hAnsi="Arial" w:cs="Arial"/>
          <w:sz w:val="24"/>
          <w:szCs w:val="24"/>
          <w:u w:val="single"/>
        </w:rPr>
        <w:t>Turbonomic</w:t>
      </w:r>
      <w:proofErr w:type="spellEnd"/>
      <w:r w:rsidRPr="00E967AB">
        <w:rPr>
          <w:rFonts w:ascii="Arial" w:hAnsi="Arial" w:cs="Arial"/>
          <w:sz w:val="24"/>
          <w:szCs w:val="24"/>
          <w:u w:val="single"/>
        </w:rPr>
        <w:t xml:space="preserve"> and New Relic</w:t>
      </w:r>
      <w:r w:rsidRPr="00E967AB">
        <w:rPr>
          <w:rFonts w:ascii="Arial" w:hAnsi="Arial" w:cs="Arial"/>
          <w:sz w:val="24"/>
          <w:szCs w:val="24"/>
        </w:rPr>
        <w:t xml:space="preserve">: </w:t>
      </w:r>
      <w:r w:rsidR="00273640" w:rsidRPr="00E967AB">
        <w:rPr>
          <w:rFonts w:ascii="Arial" w:hAnsi="Arial" w:cs="Arial"/>
          <w:sz w:val="24"/>
          <w:szCs w:val="24"/>
        </w:rPr>
        <w:t>N</w:t>
      </w:r>
      <w:r w:rsidRPr="00E967AB">
        <w:rPr>
          <w:rFonts w:ascii="Arial" w:hAnsi="Arial" w:cs="Arial"/>
          <w:sz w:val="24"/>
          <w:szCs w:val="24"/>
        </w:rPr>
        <w:t xml:space="preserve">eed access to both the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New Relic platforms to configure the integration. </w:t>
      </w:r>
      <w:r w:rsidR="00273640" w:rsidRPr="00E967AB">
        <w:rPr>
          <w:rFonts w:ascii="Arial" w:hAnsi="Arial" w:cs="Arial"/>
          <w:sz w:val="24"/>
          <w:szCs w:val="24"/>
        </w:rPr>
        <w:t>User</w:t>
      </w:r>
      <w:r w:rsidRPr="00E967AB">
        <w:rPr>
          <w:rFonts w:ascii="Arial" w:hAnsi="Arial" w:cs="Arial"/>
          <w:sz w:val="24"/>
          <w:szCs w:val="24"/>
        </w:rPr>
        <w:t xml:space="preserve"> w</w:t>
      </w:r>
      <w:r w:rsidR="00273640" w:rsidRPr="00E967AB">
        <w:rPr>
          <w:rFonts w:ascii="Arial" w:hAnsi="Arial" w:cs="Arial"/>
          <w:sz w:val="24"/>
          <w:szCs w:val="24"/>
        </w:rPr>
        <w:t>ould also</w:t>
      </w:r>
      <w:r w:rsidRPr="00E967AB">
        <w:rPr>
          <w:rFonts w:ascii="Arial" w:hAnsi="Arial" w:cs="Arial"/>
          <w:sz w:val="24"/>
          <w:szCs w:val="24"/>
        </w:rPr>
        <w:t xml:space="preserve"> need administrative access to both platforms to set up the integration.</w:t>
      </w:r>
    </w:p>
    <w:p w14:paraId="77093199" w14:textId="77777777" w:rsidR="008D0E4A" w:rsidRPr="00E967AB" w:rsidRDefault="008D0E4A" w:rsidP="00A40805">
      <w:pPr>
        <w:pStyle w:val="ListParagraph"/>
        <w:ind w:left="1134" w:hanging="283"/>
        <w:rPr>
          <w:rFonts w:ascii="Arial" w:hAnsi="Arial" w:cs="Arial"/>
          <w:sz w:val="24"/>
          <w:szCs w:val="24"/>
        </w:rPr>
      </w:pPr>
    </w:p>
    <w:p w14:paraId="1AB66399" w14:textId="5C60835F" w:rsidR="008D0E4A" w:rsidRDefault="00E362C0" w:rsidP="007426DC">
      <w:pPr>
        <w:pStyle w:val="ListParagraph"/>
        <w:numPr>
          <w:ilvl w:val="0"/>
          <w:numId w:val="10"/>
        </w:numPr>
        <w:ind w:left="1134" w:hanging="283"/>
        <w:rPr>
          <w:rFonts w:ascii="Arial" w:hAnsi="Arial" w:cs="Arial"/>
          <w:sz w:val="24"/>
          <w:szCs w:val="24"/>
        </w:rPr>
      </w:pPr>
      <w:r w:rsidRPr="00E967AB">
        <w:rPr>
          <w:rFonts w:ascii="Arial" w:hAnsi="Arial" w:cs="Arial"/>
          <w:sz w:val="24"/>
          <w:szCs w:val="24"/>
          <w:u w:val="single"/>
        </w:rPr>
        <w:t>Credentials:</w:t>
      </w:r>
      <w:r w:rsidRPr="00E967AB">
        <w:rPr>
          <w:rFonts w:ascii="Arial" w:hAnsi="Arial" w:cs="Arial"/>
          <w:sz w:val="24"/>
          <w:szCs w:val="24"/>
        </w:rPr>
        <w:t xml:space="preserve"> </w:t>
      </w:r>
      <w:r w:rsidR="00102787" w:rsidRPr="00E967AB">
        <w:rPr>
          <w:rFonts w:ascii="Arial" w:hAnsi="Arial" w:cs="Arial"/>
          <w:sz w:val="24"/>
          <w:szCs w:val="24"/>
        </w:rPr>
        <w:t>Require</w:t>
      </w:r>
      <w:r w:rsidRPr="00E967AB">
        <w:rPr>
          <w:rFonts w:ascii="Arial" w:hAnsi="Arial" w:cs="Arial"/>
          <w:sz w:val="24"/>
          <w:szCs w:val="24"/>
        </w:rPr>
        <w:t xml:space="preserve"> the necessary credentials to access both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New Relic APIs. This typically involves creating an API key or OAuth token for each platform.</w:t>
      </w:r>
    </w:p>
    <w:p w14:paraId="7D9CBC8F" w14:textId="77777777" w:rsidR="007426DC" w:rsidRPr="007426DC" w:rsidRDefault="007426DC" w:rsidP="007426DC">
      <w:pPr>
        <w:pStyle w:val="ListParagraph"/>
        <w:ind w:left="1134"/>
        <w:rPr>
          <w:rFonts w:ascii="Arial" w:hAnsi="Arial" w:cs="Arial"/>
          <w:sz w:val="24"/>
          <w:szCs w:val="24"/>
        </w:rPr>
      </w:pPr>
    </w:p>
    <w:p w14:paraId="6BEB9AA9" w14:textId="120C8192" w:rsidR="00E362C0" w:rsidRPr="00E967AB" w:rsidRDefault="00E362C0" w:rsidP="00A40805">
      <w:pPr>
        <w:pStyle w:val="ListParagraph"/>
        <w:numPr>
          <w:ilvl w:val="0"/>
          <w:numId w:val="10"/>
        </w:numPr>
        <w:ind w:left="1134" w:hanging="283"/>
        <w:rPr>
          <w:rFonts w:ascii="Arial" w:hAnsi="Arial" w:cs="Arial"/>
          <w:sz w:val="24"/>
          <w:szCs w:val="24"/>
        </w:rPr>
      </w:pPr>
      <w:r w:rsidRPr="00E967AB">
        <w:rPr>
          <w:rFonts w:ascii="Arial" w:hAnsi="Arial" w:cs="Arial"/>
          <w:sz w:val="24"/>
          <w:szCs w:val="24"/>
          <w:u w:val="single"/>
        </w:rPr>
        <w:t>Compatibility:</w:t>
      </w:r>
      <w:r w:rsidRPr="00E967AB">
        <w:rPr>
          <w:rFonts w:ascii="Arial" w:hAnsi="Arial" w:cs="Arial"/>
          <w:sz w:val="24"/>
          <w:szCs w:val="24"/>
        </w:rPr>
        <w:t xml:space="preserve"> </w:t>
      </w:r>
      <w:r w:rsidR="00102787" w:rsidRPr="00E967AB">
        <w:rPr>
          <w:rFonts w:ascii="Arial" w:hAnsi="Arial" w:cs="Arial"/>
          <w:sz w:val="24"/>
          <w:szCs w:val="24"/>
        </w:rPr>
        <w:t>C</w:t>
      </w:r>
      <w:r w:rsidRPr="00E967AB">
        <w:rPr>
          <w:rFonts w:ascii="Arial" w:hAnsi="Arial" w:cs="Arial"/>
          <w:sz w:val="24"/>
          <w:szCs w:val="24"/>
        </w:rPr>
        <w:t xml:space="preserve">heck the compatibility matrix to ensure that the versions of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New Relic that are </w:t>
      </w:r>
      <w:r w:rsidR="00102787" w:rsidRPr="00E967AB">
        <w:rPr>
          <w:rFonts w:ascii="Arial" w:hAnsi="Arial" w:cs="Arial"/>
          <w:sz w:val="24"/>
          <w:szCs w:val="24"/>
        </w:rPr>
        <w:t xml:space="preserve">been </w:t>
      </w:r>
      <w:r w:rsidRPr="00E967AB">
        <w:rPr>
          <w:rFonts w:ascii="Arial" w:hAnsi="Arial" w:cs="Arial"/>
          <w:sz w:val="24"/>
          <w:szCs w:val="24"/>
        </w:rPr>
        <w:t>us</w:t>
      </w:r>
      <w:r w:rsidR="00102787" w:rsidRPr="00E967AB">
        <w:rPr>
          <w:rFonts w:ascii="Arial" w:hAnsi="Arial" w:cs="Arial"/>
          <w:sz w:val="24"/>
          <w:szCs w:val="24"/>
        </w:rPr>
        <w:t xml:space="preserve">ed </w:t>
      </w:r>
      <w:r w:rsidRPr="00E967AB">
        <w:rPr>
          <w:rFonts w:ascii="Arial" w:hAnsi="Arial" w:cs="Arial"/>
          <w:sz w:val="24"/>
          <w:szCs w:val="24"/>
        </w:rPr>
        <w:t>are compatible with each other.</w:t>
      </w:r>
    </w:p>
    <w:p w14:paraId="3C84295D" w14:textId="77777777" w:rsidR="008D0E4A" w:rsidRPr="00E967AB" w:rsidRDefault="008D0E4A" w:rsidP="00A40805">
      <w:pPr>
        <w:pStyle w:val="ListParagraph"/>
        <w:ind w:left="1134" w:hanging="283"/>
        <w:rPr>
          <w:rFonts w:ascii="Arial" w:hAnsi="Arial" w:cs="Arial"/>
          <w:sz w:val="24"/>
          <w:szCs w:val="24"/>
        </w:rPr>
      </w:pPr>
    </w:p>
    <w:p w14:paraId="379D57F5" w14:textId="5ED1DAF4" w:rsidR="00E362C0" w:rsidRPr="00E967AB" w:rsidRDefault="00E362C0" w:rsidP="00A40805">
      <w:pPr>
        <w:pStyle w:val="ListParagraph"/>
        <w:numPr>
          <w:ilvl w:val="0"/>
          <w:numId w:val="10"/>
        </w:numPr>
        <w:ind w:left="1134" w:hanging="283"/>
        <w:rPr>
          <w:rFonts w:ascii="Arial" w:hAnsi="Arial" w:cs="Arial"/>
          <w:sz w:val="24"/>
          <w:szCs w:val="24"/>
        </w:rPr>
      </w:pPr>
      <w:r w:rsidRPr="00E967AB">
        <w:rPr>
          <w:rFonts w:ascii="Arial" w:hAnsi="Arial" w:cs="Arial"/>
          <w:sz w:val="24"/>
          <w:szCs w:val="24"/>
          <w:u w:val="single"/>
        </w:rPr>
        <w:t>Network connectivity:</w:t>
      </w:r>
      <w:r w:rsidRPr="00E967AB">
        <w:rPr>
          <w:rFonts w:ascii="Arial" w:hAnsi="Arial" w:cs="Arial"/>
          <w:sz w:val="24"/>
          <w:szCs w:val="24"/>
        </w:rPr>
        <w:t xml:space="preserve"> </w:t>
      </w:r>
      <w:r w:rsidR="00102787" w:rsidRPr="00E967AB">
        <w:rPr>
          <w:rFonts w:ascii="Arial" w:hAnsi="Arial" w:cs="Arial"/>
          <w:sz w:val="24"/>
          <w:szCs w:val="24"/>
        </w:rPr>
        <w:t>E</w:t>
      </w:r>
      <w:r w:rsidRPr="00E967AB">
        <w:rPr>
          <w:rFonts w:ascii="Arial" w:hAnsi="Arial" w:cs="Arial"/>
          <w:sz w:val="24"/>
          <w:szCs w:val="24"/>
        </w:rPr>
        <w:t xml:space="preserve">nsure that network allows communication between the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New Relic platforms. If necessary, </w:t>
      </w:r>
      <w:r w:rsidR="00102787" w:rsidRPr="00E967AB">
        <w:rPr>
          <w:rFonts w:ascii="Arial" w:hAnsi="Arial" w:cs="Arial"/>
          <w:sz w:val="24"/>
          <w:szCs w:val="24"/>
        </w:rPr>
        <w:t>user</w:t>
      </w:r>
      <w:r w:rsidRPr="00E967AB">
        <w:rPr>
          <w:rFonts w:ascii="Arial" w:hAnsi="Arial" w:cs="Arial"/>
          <w:sz w:val="24"/>
          <w:szCs w:val="24"/>
        </w:rPr>
        <w:t xml:space="preserve"> may need to configure firewalls or other network settings to allow this communication.</w:t>
      </w:r>
    </w:p>
    <w:p w14:paraId="0F3482B0" w14:textId="77777777" w:rsidR="008D0E4A" w:rsidRPr="00E967AB" w:rsidRDefault="008D0E4A" w:rsidP="00A40805">
      <w:pPr>
        <w:pStyle w:val="ListParagraph"/>
        <w:ind w:left="1134" w:hanging="283"/>
        <w:rPr>
          <w:rFonts w:ascii="Arial" w:hAnsi="Arial" w:cs="Arial"/>
          <w:sz w:val="24"/>
          <w:szCs w:val="24"/>
        </w:rPr>
      </w:pPr>
    </w:p>
    <w:p w14:paraId="1A858463" w14:textId="77777777" w:rsidR="008D0E4A" w:rsidRPr="00E967AB" w:rsidRDefault="008D0E4A" w:rsidP="00A40805">
      <w:pPr>
        <w:pStyle w:val="ListParagraph"/>
        <w:ind w:left="1134" w:hanging="283"/>
        <w:rPr>
          <w:rFonts w:ascii="Arial" w:hAnsi="Arial" w:cs="Arial"/>
          <w:sz w:val="24"/>
          <w:szCs w:val="24"/>
        </w:rPr>
      </w:pPr>
    </w:p>
    <w:p w14:paraId="1421F158" w14:textId="487DA795" w:rsidR="00E362C0" w:rsidRPr="00E967AB" w:rsidRDefault="00E362C0" w:rsidP="00A40805">
      <w:pPr>
        <w:pStyle w:val="ListParagraph"/>
        <w:numPr>
          <w:ilvl w:val="0"/>
          <w:numId w:val="10"/>
        </w:numPr>
        <w:ind w:left="1134" w:hanging="283"/>
        <w:rPr>
          <w:rFonts w:ascii="Arial" w:hAnsi="Arial" w:cs="Arial"/>
          <w:sz w:val="24"/>
          <w:szCs w:val="24"/>
        </w:rPr>
      </w:pPr>
      <w:r w:rsidRPr="00E967AB">
        <w:rPr>
          <w:rFonts w:ascii="Arial" w:hAnsi="Arial" w:cs="Arial"/>
          <w:sz w:val="24"/>
          <w:szCs w:val="24"/>
          <w:u w:val="single"/>
        </w:rPr>
        <w:lastRenderedPageBreak/>
        <w:t>Understanding of integration requirements:</w:t>
      </w:r>
      <w:r w:rsidRPr="00E967AB">
        <w:rPr>
          <w:rFonts w:ascii="Arial" w:hAnsi="Arial" w:cs="Arial"/>
          <w:sz w:val="24"/>
          <w:szCs w:val="24"/>
        </w:rPr>
        <w:t xml:space="preserve"> </w:t>
      </w:r>
      <w:r w:rsidR="00102787" w:rsidRPr="00E967AB">
        <w:rPr>
          <w:rFonts w:ascii="Arial" w:hAnsi="Arial" w:cs="Arial"/>
          <w:sz w:val="24"/>
          <w:szCs w:val="24"/>
        </w:rPr>
        <w:t>User</w:t>
      </w:r>
      <w:r w:rsidRPr="00E967AB">
        <w:rPr>
          <w:rFonts w:ascii="Arial" w:hAnsi="Arial" w:cs="Arial"/>
          <w:sz w:val="24"/>
          <w:szCs w:val="24"/>
        </w:rPr>
        <w:t xml:space="preserve"> should have a clear understanding of the integration requirements and the data that needs to be exchanged between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New Relic. This will help </w:t>
      </w:r>
      <w:r w:rsidR="00102787" w:rsidRPr="00E967AB">
        <w:rPr>
          <w:rFonts w:ascii="Arial" w:hAnsi="Arial" w:cs="Arial"/>
          <w:sz w:val="24"/>
          <w:szCs w:val="24"/>
        </w:rPr>
        <w:t>in</w:t>
      </w:r>
      <w:r w:rsidRPr="00E967AB">
        <w:rPr>
          <w:rFonts w:ascii="Arial" w:hAnsi="Arial" w:cs="Arial"/>
          <w:sz w:val="24"/>
          <w:szCs w:val="24"/>
        </w:rPr>
        <w:t xml:space="preserve"> configure the integration correctly and ensure that it meets </w:t>
      </w:r>
      <w:r w:rsidR="00102787" w:rsidRPr="00E967AB">
        <w:rPr>
          <w:rFonts w:ascii="Arial" w:hAnsi="Arial" w:cs="Arial"/>
          <w:sz w:val="24"/>
          <w:szCs w:val="24"/>
        </w:rPr>
        <w:t>our</w:t>
      </w:r>
      <w:r w:rsidRPr="00E967AB">
        <w:rPr>
          <w:rFonts w:ascii="Arial" w:hAnsi="Arial" w:cs="Arial"/>
          <w:sz w:val="24"/>
          <w:szCs w:val="24"/>
        </w:rPr>
        <w:t xml:space="preserve"> needs.</w:t>
      </w:r>
    </w:p>
    <w:p w14:paraId="2DB0869B" w14:textId="77777777" w:rsidR="008D0E4A" w:rsidRPr="00E967AB" w:rsidRDefault="008D0E4A" w:rsidP="00A40805">
      <w:pPr>
        <w:pStyle w:val="ListParagraph"/>
        <w:ind w:left="1134" w:hanging="283"/>
        <w:rPr>
          <w:rFonts w:ascii="Arial" w:hAnsi="Arial" w:cs="Arial"/>
          <w:sz w:val="24"/>
          <w:szCs w:val="24"/>
        </w:rPr>
      </w:pPr>
    </w:p>
    <w:p w14:paraId="6FFC5A6F" w14:textId="46C37C21" w:rsidR="00E362C0" w:rsidRPr="00E967AB" w:rsidRDefault="00E362C0" w:rsidP="00A40805">
      <w:pPr>
        <w:pStyle w:val="ListParagraph"/>
        <w:numPr>
          <w:ilvl w:val="0"/>
          <w:numId w:val="10"/>
        </w:numPr>
        <w:ind w:left="1134" w:hanging="283"/>
        <w:rPr>
          <w:rFonts w:ascii="Arial" w:hAnsi="Arial" w:cs="Arial"/>
          <w:sz w:val="24"/>
          <w:szCs w:val="24"/>
        </w:rPr>
      </w:pPr>
      <w:r w:rsidRPr="00E967AB">
        <w:rPr>
          <w:rFonts w:ascii="Arial" w:hAnsi="Arial" w:cs="Arial"/>
          <w:sz w:val="24"/>
          <w:szCs w:val="24"/>
          <w:u w:val="single"/>
        </w:rPr>
        <w:t>Configuration:</w:t>
      </w:r>
      <w:r w:rsidRPr="00E967AB">
        <w:rPr>
          <w:rFonts w:ascii="Arial" w:hAnsi="Arial" w:cs="Arial"/>
          <w:sz w:val="24"/>
          <w:szCs w:val="24"/>
        </w:rPr>
        <w:t xml:space="preserve"> </w:t>
      </w:r>
      <w:r w:rsidR="00102787" w:rsidRPr="00E967AB">
        <w:rPr>
          <w:rFonts w:ascii="Arial" w:hAnsi="Arial" w:cs="Arial"/>
          <w:sz w:val="24"/>
          <w:szCs w:val="24"/>
        </w:rPr>
        <w:t>C</w:t>
      </w:r>
      <w:r w:rsidRPr="00E967AB">
        <w:rPr>
          <w:rFonts w:ascii="Arial" w:hAnsi="Arial" w:cs="Arial"/>
          <w:sz w:val="24"/>
          <w:szCs w:val="24"/>
        </w:rPr>
        <w:t xml:space="preserve">onfigure the integration between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New Relic. This typically involves setting up webhooks or configuring API endpoints to exchange data between the two platforms. </w:t>
      </w:r>
      <w:r w:rsidR="00102787" w:rsidRPr="00E967AB">
        <w:rPr>
          <w:rFonts w:ascii="Arial" w:hAnsi="Arial" w:cs="Arial"/>
          <w:sz w:val="24"/>
          <w:szCs w:val="24"/>
        </w:rPr>
        <w:t>user</w:t>
      </w:r>
      <w:r w:rsidRPr="00E967AB">
        <w:rPr>
          <w:rFonts w:ascii="Arial" w:hAnsi="Arial" w:cs="Arial"/>
          <w:sz w:val="24"/>
          <w:szCs w:val="24"/>
        </w:rPr>
        <w:t xml:space="preserve"> should also configure any necessary data mapping or transformations to ensure that the data is properly interpreted by each platform.</w:t>
      </w:r>
    </w:p>
    <w:p w14:paraId="6A60248A" w14:textId="66DE3ABB" w:rsidR="0071577D" w:rsidRPr="00E967AB" w:rsidRDefault="0071577D" w:rsidP="00E967AB">
      <w:pPr>
        <w:pStyle w:val="Heading1"/>
        <w:numPr>
          <w:ilvl w:val="1"/>
          <w:numId w:val="1"/>
        </w:numPr>
        <w:spacing w:before="480" w:line="276" w:lineRule="auto"/>
        <w:ind w:left="1134" w:hanging="283"/>
        <w:rPr>
          <w:rFonts w:ascii="Arial" w:hAnsi="Arial" w:cs="Arial"/>
          <w:b/>
          <w:bCs/>
          <w:color w:val="C45911" w:themeColor="accent2" w:themeShade="BF"/>
          <w:sz w:val="24"/>
          <w:szCs w:val="24"/>
        </w:rPr>
      </w:pPr>
      <w:bookmarkStart w:id="20" w:name="_Toc129213476"/>
      <w:r w:rsidRPr="00E967AB">
        <w:rPr>
          <w:rFonts w:ascii="Arial" w:hAnsi="Arial" w:cs="Arial"/>
          <w:b/>
          <w:bCs/>
          <w:color w:val="C45911" w:themeColor="accent2" w:themeShade="BF"/>
          <w:sz w:val="24"/>
          <w:szCs w:val="24"/>
        </w:rPr>
        <w:t xml:space="preserve">Steps for Integrating </w:t>
      </w:r>
      <w:proofErr w:type="spellStart"/>
      <w:r w:rsidRPr="00E967AB">
        <w:rPr>
          <w:rFonts w:ascii="Arial" w:hAnsi="Arial" w:cs="Arial"/>
          <w:b/>
          <w:bCs/>
          <w:color w:val="C45911" w:themeColor="accent2" w:themeShade="BF"/>
          <w:sz w:val="24"/>
          <w:szCs w:val="24"/>
        </w:rPr>
        <w:t>Turbonomic</w:t>
      </w:r>
      <w:proofErr w:type="spellEnd"/>
      <w:r w:rsidRPr="00E967AB">
        <w:rPr>
          <w:rFonts w:ascii="Arial" w:hAnsi="Arial" w:cs="Arial"/>
          <w:b/>
          <w:bCs/>
          <w:color w:val="C45911" w:themeColor="accent2" w:themeShade="BF"/>
          <w:sz w:val="24"/>
          <w:szCs w:val="24"/>
        </w:rPr>
        <w:t xml:space="preserve"> with New Relic</w:t>
      </w:r>
      <w:bookmarkEnd w:id="20"/>
    </w:p>
    <w:p w14:paraId="0566A9C3" w14:textId="212B8FDA" w:rsidR="0071577D" w:rsidRPr="00E967AB" w:rsidRDefault="0071577D" w:rsidP="00A40805">
      <w:pPr>
        <w:pStyle w:val="ListParagraph"/>
        <w:numPr>
          <w:ilvl w:val="0"/>
          <w:numId w:val="11"/>
        </w:numPr>
        <w:ind w:left="1134" w:hanging="283"/>
        <w:rPr>
          <w:rFonts w:ascii="Arial" w:hAnsi="Arial" w:cs="Arial"/>
          <w:sz w:val="24"/>
          <w:szCs w:val="24"/>
        </w:rPr>
      </w:pPr>
      <w:r w:rsidRPr="00E967AB">
        <w:rPr>
          <w:rFonts w:ascii="Arial" w:hAnsi="Arial" w:cs="Arial"/>
          <w:sz w:val="24"/>
          <w:szCs w:val="24"/>
        </w:rPr>
        <w:t xml:space="preserve">Ensure that </w:t>
      </w:r>
      <w:r w:rsidR="00D27327" w:rsidRPr="00E967AB">
        <w:rPr>
          <w:rFonts w:ascii="Arial" w:hAnsi="Arial" w:cs="Arial"/>
          <w:sz w:val="24"/>
          <w:szCs w:val="24"/>
        </w:rPr>
        <w:t>User</w:t>
      </w:r>
      <w:r w:rsidRPr="00E967AB">
        <w:rPr>
          <w:rFonts w:ascii="Arial" w:hAnsi="Arial" w:cs="Arial"/>
          <w:sz w:val="24"/>
          <w:szCs w:val="24"/>
        </w:rPr>
        <w:t xml:space="preserve"> have administrative access to both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New Relic.</w:t>
      </w:r>
    </w:p>
    <w:p w14:paraId="141BBA91" w14:textId="77777777" w:rsidR="008D0E4A" w:rsidRPr="00E967AB" w:rsidRDefault="008D0E4A" w:rsidP="00A40805">
      <w:pPr>
        <w:pStyle w:val="ListParagraph"/>
        <w:ind w:left="1134" w:hanging="283"/>
        <w:rPr>
          <w:rFonts w:ascii="Arial" w:hAnsi="Arial" w:cs="Arial"/>
          <w:sz w:val="24"/>
          <w:szCs w:val="24"/>
        </w:rPr>
      </w:pPr>
    </w:p>
    <w:p w14:paraId="1ABD9852" w14:textId="6EEBE874" w:rsidR="008D0E4A" w:rsidRDefault="0071577D" w:rsidP="007426DC">
      <w:pPr>
        <w:pStyle w:val="ListParagraph"/>
        <w:numPr>
          <w:ilvl w:val="0"/>
          <w:numId w:val="11"/>
        </w:numPr>
        <w:ind w:left="1134" w:hanging="283"/>
        <w:rPr>
          <w:rFonts w:ascii="Arial" w:hAnsi="Arial" w:cs="Arial"/>
          <w:sz w:val="24"/>
          <w:szCs w:val="24"/>
        </w:rPr>
      </w:pPr>
      <w:r w:rsidRPr="00E967AB">
        <w:rPr>
          <w:rFonts w:ascii="Arial" w:hAnsi="Arial" w:cs="Arial"/>
          <w:sz w:val="24"/>
          <w:szCs w:val="24"/>
        </w:rPr>
        <w:t xml:space="preserve">Log in to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instance and navigate to the Integrations tab.</w:t>
      </w:r>
    </w:p>
    <w:p w14:paraId="6B41AA44" w14:textId="77777777" w:rsidR="007426DC" w:rsidRPr="007426DC" w:rsidRDefault="007426DC" w:rsidP="007426DC">
      <w:pPr>
        <w:pStyle w:val="ListParagraph"/>
        <w:ind w:left="1134"/>
        <w:rPr>
          <w:rFonts w:ascii="Arial" w:hAnsi="Arial" w:cs="Arial"/>
          <w:sz w:val="24"/>
          <w:szCs w:val="24"/>
        </w:rPr>
      </w:pPr>
    </w:p>
    <w:p w14:paraId="52EEF442" w14:textId="71AA9259" w:rsidR="0071577D" w:rsidRPr="00E967AB" w:rsidRDefault="0071577D" w:rsidP="00A40805">
      <w:pPr>
        <w:pStyle w:val="ListParagraph"/>
        <w:numPr>
          <w:ilvl w:val="0"/>
          <w:numId w:val="11"/>
        </w:numPr>
        <w:ind w:left="1134" w:hanging="283"/>
        <w:rPr>
          <w:rFonts w:ascii="Arial" w:hAnsi="Arial" w:cs="Arial"/>
          <w:sz w:val="24"/>
          <w:szCs w:val="24"/>
        </w:rPr>
      </w:pPr>
      <w:r w:rsidRPr="00E967AB">
        <w:rPr>
          <w:rFonts w:ascii="Arial" w:hAnsi="Arial" w:cs="Arial"/>
          <w:sz w:val="24"/>
          <w:szCs w:val="24"/>
        </w:rPr>
        <w:t>Click the New Relic tile and select "Install" to initiate the integration.</w:t>
      </w:r>
    </w:p>
    <w:p w14:paraId="37BD5F1D" w14:textId="77777777" w:rsidR="008D0E4A" w:rsidRPr="00E967AB" w:rsidRDefault="008D0E4A" w:rsidP="00A40805">
      <w:pPr>
        <w:pStyle w:val="ListParagraph"/>
        <w:ind w:left="1134" w:hanging="283"/>
        <w:rPr>
          <w:rFonts w:ascii="Arial" w:hAnsi="Arial" w:cs="Arial"/>
          <w:sz w:val="24"/>
          <w:szCs w:val="24"/>
        </w:rPr>
      </w:pPr>
    </w:p>
    <w:p w14:paraId="6DC7A184" w14:textId="28C9C208" w:rsidR="008D0E4A" w:rsidRDefault="0071577D" w:rsidP="007426DC">
      <w:pPr>
        <w:pStyle w:val="ListParagraph"/>
        <w:numPr>
          <w:ilvl w:val="0"/>
          <w:numId w:val="11"/>
        </w:numPr>
        <w:ind w:left="1134" w:hanging="283"/>
        <w:rPr>
          <w:rFonts w:ascii="Arial" w:hAnsi="Arial" w:cs="Arial"/>
          <w:sz w:val="24"/>
          <w:szCs w:val="24"/>
        </w:rPr>
      </w:pPr>
      <w:r w:rsidRPr="00E967AB">
        <w:rPr>
          <w:rFonts w:ascii="Arial" w:hAnsi="Arial" w:cs="Arial"/>
          <w:sz w:val="24"/>
          <w:szCs w:val="24"/>
        </w:rPr>
        <w:t xml:space="preserve">Provide New Relic account ID and API key to </w:t>
      </w:r>
      <w:proofErr w:type="spellStart"/>
      <w:r w:rsidRPr="00E967AB">
        <w:rPr>
          <w:rFonts w:ascii="Arial" w:hAnsi="Arial" w:cs="Arial"/>
          <w:sz w:val="24"/>
          <w:szCs w:val="24"/>
        </w:rPr>
        <w:t>Turbonomic</w:t>
      </w:r>
      <w:proofErr w:type="spellEnd"/>
      <w:r w:rsidRPr="00E967AB">
        <w:rPr>
          <w:rFonts w:ascii="Arial" w:hAnsi="Arial" w:cs="Arial"/>
          <w:sz w:val="24"/>
          <w:szCs w:val="24"/>
        </w:rPr>
        <w:t>, which will be used to authenticate the integration.</w:t>
      </w:r>
    </w:p>
    <w:p w14:paraId="5F256FE4" w14:textId="77777777" w:rsidR="007426DC" w:rsidRPr="007426DC" w:rsidRDefault="007426DC" w:rsidP="007426DC">
      <w:pPr>
        <w:pStyle w:val="ListParagraph"/>
        <w:ind w:left="1134"/>
        <w:rPr>
          <w:rFonts w:ascii="Arial" w:hAnsi="Arial" w:cs="Arial"/>
          <w:sz w:val="24"/>
          <w:szCs w:val="24"/>
        </w:rPr>
      </w:pPr>
    </w:p>
    <w:p w14:paraId="69159FE0" w14:textId="1D119451" w:rsidR="0071577D" w:rsidRPr="00E967AB" w:rsidRDefault="0071577D" w:rsidP="00A40805">
      <w:pPr>
        <w:pStyle w:val="ListParagraph"/>
        <w:numPr>
          <w:ilvl w:val="0"/>
          <w:numId w:val="11"/>
        </w:numPr>
        <w:ind w:left="1134" w:hanging="283"/>
        <w:rPr>
          <w:rFonts w:ascii="Arial" w:hAnsi="Arial" w:cs="Arial"/>
          <w:sz w:val="24"/>
          <w:szCs w:val="24"/>
        </w:rPr>
      </w:pPr>
      <w:r w:rsidRPr="00E967AB">
        <w:rPr>
          <w:rFonts w:ascii="Arial" w:hAnsi="Arial" w:cs="Arial"/>
          <w:sz w:val="24"/>
          <w:szCs w:val="24"/>
        </w:rPr>
        <w:t xml:space="preserve">Select the data that </w:t>
      </w:r>
      <w:r w:rsidR="00D27327" w:rsidRPr="00E967AB">
        <w:rPr>
          <w:rFonts w:ascii="Arial" w:hAnsi="Arial" w:cs="Arial"/>
          <w:sz w:val="24"/>
          <w:szCs w:val="24"/>
        </w:rPr>
        <w:t>needed</w:t>
      </w:r>
      <w:r w:rsidRPr="00E967AB">
        <w:rPr>
          <w:rFonts w:ascii="Arial" w:hAnsi="Arial" w:cs="Arial"/>
          <w:sz w:val="24"/>
          <w:szCs w:val="24"/>
        </w:rPr>
        <w:t xml:space="preserve"> to</w:t>
      </w:r>
      <w:r w:rsidR="00D27327" w:rsidRPr="00E967AB">
        <w:rPr>
          <w:rFonts w:ascii="Arial" w:hAnsi="Arial" w:cs="Arial"/>
          <w:sz w:val="24"/>
          <w:szCs w:val="24"/>
        </w:rPr>
        <w:t xml:space="preserve"> be</w:t>
      </w:r>
      <w:r w:rsidRPr="00E967AB">
        <w:rPr>
          <w:rFonts w:ascii="Arial" w:hAnsi="Arial" w:cs="Arial"/>
          <w:sz w:val="24"/>
          <w:szCs w:val="24"/>
        </w:rPr>
        <w:t xml:space="preserve"> sen</w:t>
      </w:r>
      <w:r w:rsidR="00D27327" w:rsidRPr="00E967AB">
        <w:rPr>
          <w:rFonts w:ascii="Arial" w:hAnsi="Arial" w:cs="Arial"/>
          <w:sz w:val="24"/>
          <w:szCs w:val="24"/>
        </w:rPr>
        <w:t>t</w:t>
      </w:r>
      <w:r w:rsidRPr="00E967AB">
        <w:rPr>
          <w:rFonts w:ascii="Arial" w:hAnsi="Arial" w:cs="Arial"/>
          <w:sz w:val="24"/>
          <w:szCs w:val="24"/>
        </w:rPr>
        <w:t xml:space="preserve"> from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to New Relic. </w:t>
      </w:r>
      <w:r w:rsidR="00D27327" w:rsidRPr="00E967AB">
        <w:rPr>
          <w:rFonts w:ascii="Arial" w:hAnsi="Arial" w:cs="Arial"/>
          <w:sz w:val="24"/>
          <w:szCs w:val="24"/>
        </w:rPr>
        <w:t>User can</w:t>
      </w:r>
      <w:r w:rsidRPr="00E967AB">
        <w:rPr>
          <w:rFonts w:ascii="Arial" w:hAnsi="Arial" w:cs="Arial"/>
          <w:sz w:val="24"/>
          <w:szCs w:val="24"/>
        </w:rPr>
        <w:t xml:space="preserve"> choose to send data for CPU, memory, disk, network, and application performance metrics.</w:t>
      </w:r>
    </w:p>
    <w:p w14:paraId="67FABD1D" w14:textId="77777777" w:rsidR="008D0E4A" w:rsidRPr="00E967AB" w:rsidRDefault="008D0E4A" w:rsidP="00A40805">
      <w:pPr>
        <w:pStyle w:val="ListParagraph"/>
        <w:ind w:left="1134" w:hanging="283"/>
        <w:rPr>
          <w:rFonts w:ascii="Arial" w:hAnsi="Arial" w:cs="Arial"/>
          <w:sz w:val="24"/>
          <w:szCs w:val="24"/>
        </w:rPr>
      </w:pPr>
    </w:p>
    <w:p w14:paraId="4438EC02" w14:textId="4A37149D" w:rsidR="008D0E4A" w:rsidRDefault="0071577D" w:rsidP="007426DC">
      <w:pPr>
        <w:pStyle w:val="ListParagraph"/>
        <w:numPr>
          <w:ilvl w:val="0"/>
          <w:numId w:val="11"/>
        </w:numPr>
        <w:ind w:left="1134" w:hanging="283"/>
        <w:rPr>
          <w:rFonts w:ascii="Arial" w:hAnsi="Arial" w:cs="Arial"/>
          <w:sz w:val="24"/>
          <w:szCs w:val="24"/>
        </w:rPr>
      </w:pPr>
      <w:r w:rsidRPr="00E967AB">
        <w:rPr>
          <w:rFonts w:ascii="Arial" w:hAnsi="Arial" w:cs="Arial"/>
          <w:sz w:val="24"/>
          <w:szCs w:val="24"/>
        </w:rPr>
        <w:t xml:space="preserve">Configure the data mapping between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New Relic. This step involves mapping the data fields from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to the corresponding fields in New Relic.</w:t>
      </w:r>
    </w:p>
    <w:p w14:paraId="3E1E9F1B" w14:textId="77777777" w:rsidR="007426DC" w:rsidRPr="007426DC" w:rsidRDefault="007426DC" w:rsidP="007426DC">
      <w:pPr>
        <w:pStyle w:val="ListParagraph"/>
        <w:ind w:left="1134"/>
        <w:rPr>
          <w:rFonts w:ascii="Arial" w:hAnsi="Arial" w:cs="Arial"/>
          <w:sz w:val="24"/>
          <w:szCs w:val="24"/>
        </w:rPr>
      </w:pPr>
    </w:p>
    <w:p w14:paraId="7CD9AFFB" w14:textId="706E1B00" w:rsidR="0071577D" w:rsidRPr="00E967AB" w:rsidRDefault="0071577D" w:rsidP="00A40805">
      <w:pPr>
        <w:pStyle w:val="ListParagraph"/>
        <w:numPr>
          <w:ilvl w:val="0"/>
          <w:numId w:val="11"/>
        </w:numPr>
        <w:ind w:left="1134" w:hanging="283"/>
        <w:rPr>
          <w:rFonts w:ascii="Arial" w:hAnsi="Arial" w:cs="Arial"/>
          <w:sz w:val="24"/>
          <w:szCs w:val="24"/>
        </w:rPr>
      </w:pPr>
      <w:r w:rsidRPr="00E967AB">
        <w:rPr>
          <w:rFonts w:ascii="Arial" w:hAnsi="Arial" w:cs="Arial"/>
          <w:sz w:val="24"/>
          <w:szCs w:val="24"/>
        </w:rPr>
        <w:t xml:space="preserve">Test the integration to ensure that the data is being sent correctly from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to New Relic.</w:t>
      </w:r>
    </w:p>
    <w:p w14:paraId="4B0ED126" w14:textId="77777777" w:rsidR="008D0E4A" w:rsidRPr="00E967AB" w:rsidRDefault="008D0E4A" w:rsidP="00A40805">
      <w:pPr>
        <w:pStyle w:val="ListParagraph"/>
        <w:ind w:left="1134" w:hanging="283"/>
        <w:rPr>
          <w:rFonts w:ascii="Arial" w:hAnsi="Arial" w:cs="Arial"/>
          <w:sz w:val="24"/>
          <w:szCs w:val="24"/>
        </w:rPr>
      </w:pPr>
    </w:p>
    <w:p w14:paraId="5D84F744" w14:textId="7C56BF27" w:rsidR="009B30E3" w:rsidRPr="00E967AB" w:rsidRDefault="0071577D" w:rsidP="00A40805">
      <w:pPr>
        <w:pStyle w:val="ListParagraph"/>
        <w:numPr>
          <w:ilvl w:val="0"/>
          <w:numId w:val="11"/>
        </w:numPr>
        <w:ind w:left="1134" w:hanging="283"/>
        <w:rPr>
          <w:rFonts w:ascii="Arial" w:hAnsi="Arial" w:cs="Arial"/>
          <w:sz w:val="24"/>
          <w:szCs w:val="24"/>
        </w:rPr>
      </w:pPr>
      <w:r w:rsidRPr="00E967AB">
        <w:rPr>
          <w:rFonts w:ascii="Arial" w:hAnsi="Arial" w:cs="Arial"/>
          <w:sz w:val="24"/>
          <w:szCs w:val="24"/>
        </w:rPr>
        <w:t xml:space="preserve">Once the integration is complete and tested, </w:t>
      </w:r>
      <w:r w:rsidR="00D27327" w:rsidRPr="00E967AB">
        <w:rPr>
          <w:rFonts w:ascii="Arial" w:hAnsi="Arial" w:cs="Arial"/>
          <w:sz w:val="24"/>
          <w:szCs w:val="24"/>
        </w:rPr>
        <w:t>user</w:t>
      </w:r>
      <w:r w:rsidRPr="00E967AB">
        <w:rPr>
          <w:rFonts w:ascii="Arial" w:hAnsi="Arial" w:cs="Arial"/>
          <w:sz w:val="24"/>
          <w:szCs w:val="24"/>
        </w:rPr>
        <w:t xml:space="preserve"> can view the data in New Relic Insights or New Relic APM, depending on the type of data being sent.</w:t>
      </w:r>
    </w:p>
    <w:p w14:paraId="4A3746C9" w14:textId="4F87423B" w:rsidR="007A784B" w:rsidRPr="00E967AB" w:rsidRDefault="007A784B" w:rsidP="00C7184B">
      <w:pPr>
        <w:pStyle w:val="Heading1"/>
        <w:numPr>
          <w:ilvl w:val="0"/>
          <w:numId w:val="1"/>
        </w:numPr>
        <w:spacing w:before="480" w:line="276" w:lineRule="auto"/>
        <w:ind w:left="709" w:hanging="283"/>
        <w:rPr>
          <w:rFonts w:ascii="Arial" w:hAnsi="Arial" w:cs="Arial"/>
          <w:b/>
          <w:bCs/>
          <w:color w:val="C45911" w:themeColor="accent2" w:themeShade="BF"/>
          <w:sz w:val="24"/>
          <w:szCs w:val="24"/>
        </w:rPr>
      </w:pPr>
      <w:bookmarkStart w:id="21" w:name="_Toc129213477"/>
      <w:r w:rsidRPr="00E967AB">
        <w:rPr>
          <w:rFonts w:ascii="Arial" w:hAnsi="Arial" w:cs="Arial"/>
          <w:b/>
          <w:bCs/>
          <w:color w:val="C45911" w:themeColor="accent2" w:themeShade="BF"/>
          <w:sz w:val="24"/>
          <w:szCs w:val="24"/>
        </w:rPr>
        <w:t xml:space="preserve">Benefits of Integrating </w:t>
      </w:r>
      <w:proofErr w:type="spellStart"/>
      <w:r w:rsidRPr="00E967AB">
        <w:rPr>
          <w:rFonts w:ascii="Arial" w:hAnsi="Arial" w:cs="Arial"/>
          <w:b/>
          <w:bCs/>
          <w:color w:val="C45911" w:themeColor="accent2" w:themeShade="BF"/>
          <w:sz w:val="24"/>
          <w:szCs w:val="24"/>
        </w:rPr>
        <w:t>Turbonomic</w:t>
      </w:r>
      <w:proofErr w:type="spellEnd"/>
      <w:r w:rsidRPr="00E967AB">
        <w:rPr>
          <w:rFonts w:ascii="Arial" w:hAnsi="Arial" w:cs="Arial"/>
          <w:b/>
          <w:bCs/>
          <w:color w:val="C45911" w:themeColor="accent2" w:themeShade="BF"/>
          <w:sz w:val="24"/>
          <w:szCs w:val="24"/>
        </w:rPr>
        <w:t xml:space="preserve"> with Service Now</w:t>
      </w:r>
      <w:bookmarkEnd w:id="21"/>
      <w:r w:rsidRPr="00E967AB">
        <w:rPr>
          <w:rFonts w:ascii="Arial" w:hAnsi="Arial" w:cs="Arial"/>
          <w:b/>
          <w:bCs/>
          <w:color w:val="C45911" w:themeColor="accent2" w:themeShade="BF"/>
          <w:sz w:val="24"/>
          <w:szCs w:val="24"/>
        </w:rPr>
        <w:t xml:space="preserve"> </w:t>
      </w:r>
    </w:p>
    <w:p w14:paraId="72E413C8" w14:textId="65ED9A98" w:rsidR="007A784B" w:rsidRDefault="007A784B" w:rsidP="007426DC">
      <w:pPr>
        <w:pStyle w:val="ListParagraph"/>
        <w:numPr>
          <w:ilvl w:val="0"/>
          <w:numId w:val="12"/>
        </w:numPr>
        <w:ind w:left="1134" w:hanging="283"/>
        <w:rPr>
          <w:rFonts w:ascii="Arial" w:hAnsi="Arial" w:cs="Arial"/>
          <w:sz w:val="24"/>
          <w:szCs w:val="24"/>
        </w:rPr>
      </w:pPr>
      <w:r w:rsidRPr="00E967AB">
        <w:rPr>
          <w:rFonts w:ascii="Arial" w:hAnsi="Arial" w:cs="Arial"/>
          <w:sz w:val="24"/>
          <w:szCs w:val="24"/>
          <w:u w:val="single"/>
        </w:rPr>
        <w:t>Increased efficiency:</w:t>
      </w:r>
      <w:r w:rsidRPr="00E967AB">
        <w:rPr>
          <w:rFonts w:ascii="Arial" w:hAnsi="Arial" w:cs="Arial"/>
          <w:sz w:val="24"/>
          <w:szCs w:val="24"/>
        </w:rPr>
        <w:t xml:space="preserve"> The integration enables automatic ticket creation in ServiceNow for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alerts. This reduces the need for manual intervention, enabling IT teams to respond to alerts and incidents faster.</w:t>
      </w:r>
    </w:p>
    <w:p w14:paraId="6750B85F" w14:textId="77777777" w:rsidR="007426DC" w:rsidRPr="007426DC" w:rsidRDefault="007426DC" w:rsidP="007426DC">
      <w:pPr>
        <w:pStyle w:val="ListParagraph"/>
        <w:ind w:left="1134"/>
        <w:rPr>
          <w:rFonts w:ascii="Arial" w:hAnsi="Arial" w:cs="Arial"/>
          <w:sz w:val="24"/>
          <w:szCs w:val="24"/>
        </w:rPr>
      </w:pPr>
    </w:p>
    <w:p w14:paraId="1FE47EF6" w14:textId="54D2082C" w:rsidR="007A784B" w:rsidRDefault="007A784B" w:rsidP="007426DC">
      <w:pPr>
        <w:pStyle w:val="ListParagraph"/>
        <w:numPr>
          <w:ilvl w:val="0"/>
          <w:numId w:val="12"/>
        </w:numPr>
        <w:ind w:left="1134" w:hanging="283"/>
        <w:rPr>
          <w:rFonts w:ascii="Arial" w:hAnsi="Arial" w:cs="Arial"/>
          <w:sz w:val="24"/>
          <w:szCs w:val="24"/>
        </w:rPr>
      </w:pPr>
      <w:r w:rsidRPr="00E967AB">
        <w:rPr>
          <w:rFonts w:ascii="Arial" w:hAnsi="Arial" w:cs="Arial"/>
          <w:sz w:val="24"/>
          <w:szCs w:val="24"/>
          <w:u w:val="single"/>
        </w:rPr>
        <w:t>Enhanced visibility:</w:t>
      </w:r>
      <w:r w:rsidRPr="00E967AB">
        <w:rPr>
          <w:rFonts w:ascii="Arial" w:hAnsi="Arial" w:cs="Arial"/>
          <w:sz w:val="24"/>
          <w:szCs w:val="24"/>
        </w:rPr>
        <w:t xml:space="preserve"> The integration enables IT teams to view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data and ServiceNow data in a single console. This provides a unified view of the IT environment, helping teams to make informed decisions.</w:t>
      </w:r>
    </w:p>
    <w:p w14:paraId="189060F2" w14:textId="77777777" w:rsidR="007426DC" w:rsidRPr="007426DC" w:rsidRDefault="007426DC" w:rsidP="007426DC">
      <w:pPr>
        <w:pStyle w:val="ListParagraph"/>
        <w:ind w:left="1134"/>
        <w:rPr>
          <w:rFonts w:ascii="Arial" w:hAnsi="Arial" w:cs="Arial"/>
          <w:sz w:val="24"/>
          <w:szCs w:val="24"/>
        </w:rPr>
      </w:pPr>
    </w:p>
    <w:p w14:paraId="197C1A49" w14:textId="4D16A9D4" w:rsidR="007A784B" w:rsidRDefault="007A784B" w:rsidP="007426DC">
      <w:pPr>
        <w:pStyle w:val="ListParagraph"/>
        <w:numPr>
          <w:ilvl w:val="0"/>
          <w:numId w:val="12"/>
        </w:numPr>
        <w:ind w:left="1134" w:hanging="283"/>
        <w:rPr>
          <w:rFonts w:ascii="Arial" w:hAnsi="Arial" w:cs="Arial"/>
          <w:sz w:val="24"/>
          <w:szCs w:val="24"/>
        </w:rPr>
      </w:pPr>
      <w:r w:rsidRPr="00E967AB">
        <w:rPr>
          <w:rFonts w:ascii="Arial" w:hAnsi="Arial" w:cs="Arial"/>
          <w:sz w:val="24"/>
          <w:szCs w:val="24"/>
          <w:u w:val="single"/>
        </w:rPr>
        <w:t>Improved collaboration:</w:t>
      </w:r>
      <w:r w:rsidRPr="00E967AB">
        <w:rPr>
          <w:rFonts w:ascii="Arial" w:hAnsi="Arial" w:cs="Arial"/>
          <w:sz w:val="24"/>
          <w:szCs w:val="24"/>
        </w:rPr>
        <w:t xml:space="preserve"> The integration enables IT teams to collaborate more effectively, as they can share information and insights from both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ServiceNow. This helps to ensure that all stakeholders are on the same page and working towards a common goal.</w:t>
      </w:r>
    </w:p>
    <w:p w14:paraId="797E1370" w14:textId="77777777" w:rsidR="007426DC" w:rsidRPr="007426DC" w:rsidRDefault="007426DC" w:rsidP="007426DC">
      <w:pPr>
        <w:pStyle w:val="ListParagraph"/>
        <w:ind w:left="1134"/>
        <w:rPr>
          <w:rFonts w:ascii="Arial" w:hAnsi="Arial" w:cs="Arial"/>
          <w:sz w:val="24"/>
          <w:szCs w:val="24"/>
        </w:rPr>
      </w:pPr>
    </w:p>
    <w:p w14:paraId="7C1C4F20" w14:textId="27D34BC5" w:rsidR="007A784B" w:rsidRDefault="007A784B" w:rsidP="007426DC">
      <w:pPr>
        <w:pStyle w:val="ListParagraph"/>
        <w:numPr>
          <w:ilvl w:val="0"/>
          <w:numId w:val="12"/>
        </w:numPr>
        <w:ind w:left="1134" w:hanging="283"/>
        <w:rPr>
          <w:rFonts w:ascii="Arial" w:hAnsi="Arial" w:cs="Arial"/>
          <w:sz w:val="24"/>
          <w:szCs w:val="24"/>
        </w:rPr>
      </w:pPr>
      <w:r w:rsidRPr="00E967AB">
        <w:rPr>
          <w:rFonts w:ascii="Arial" w:hAnsi="Arial" w:cs="Arial"/>
          <w:sz w:val="24"/>
          <w:szCs w:val="24"/>
          <w:u w:val="single"/>
        </w:rPr>
        <w:t>Better resource allocation:</w:t>
      </w:r>
      <w:r w:rsidRPr="00E967AB">
        <w:rPr>
          <w:rFonts w:ascii="Arial" w:hAnsi="Arial" w:cs="Arial"/>
          <w:sz w:val="24"/>
          <w:szCs w:val="24"/>
        </w:rPr>
        <w:t xml:space="preserve"> The integration enables IT teams to optimize resource allocation across the IT environment.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provides insights into resource utilization and performance, while ServiceNow provides information on business impact and service levels. Together, these tools enable teams to make more informed decisions about resource allocation.</w:t>
      </w:r>
    </w:p>
    <w:p w14:paraId="700E903E" w14:textId="77777777" w:rsidR="007426DC" w:rsidRPr="007426DC" w:rsidRDefault="007426DC" w:rsidP="007426DC">
      <w:pPr>
        <w:pStyle w:val="ListParagraph"/>
        <w:ind w:left="1134"/>
        <w:rPr>
          <w:rFonts w:ascii="Arial" w:hAnsi="Arial" w:cs="Arial"/>
          <w:sz w:val="24"/>
          <w:szCs w:val="24"/>
        </w:rPr>
      </w:pPr>
    </w:p>
    <w:p w14:paraId="44CA3A82" w14:textId="3D5A0D3B" w:rsidR="004C6156" w:rsidRPr="00E967AB" w:rsidRDefault="007A784B" w:rsidP="00A40805">
      <w:pPr>
        <w:pStyle w:val="ListParagraph"/>
        <w:numPr>
          <w:ilvl w:val="0"/>
          <w:numId w:val="12"/>
        </w:numPr>
        <w:ind w:left="1134" w:hanging="283"/>
        <w:rPr>
          <w:rFonts w:ascii="Arial" w:hAnsi="Arial" w:cs="Arial"/>
          <w:sz w:val="24"/>
          <w:szCs w:val="24"/>
        </w:rPr>
      </w:pPr>
      <w:r w:rsidRPr="00E967AB">
        <w:rPr>
          <w:rFonts w:ascii="Arial" w:hAnsi="Arial" w:cs="Arial"/>
          <w:sz w:val="24"/>
          <w:szCs w:val="24"/>
          <w:u w:val="single"/>
        </w:rPr>
        <w:t>Reduced downtime:</w:t>
      </w:r>
      <w:r w:rsidRPr="00E967AB">
        <w:rPr>
          <w:rFonts w:ascii="Arial" w:hAnsi="Arial" w:cs="Arial"/>
          <w:sz w:val="24"/>
          <w:szCs w:val="24"/>
        </w:rPr>
        <w:t xml:space="preserve"> The integration enables IT teams to identify and resolve issues faster, reducing the risk of downtime. The automatic ticket creation feature ensures that alerts are addressed </w:t>
      </w:r>
      <w:proofErr w:type="gramStart"/>
      <w:r w:rsidRPr="00E967AB">
        <w:rPr>
          <w:rFonts w:ascii="Arial" w:hAnsi="Arial" w:cs="Arial"/>
          <w:sz w:val="24"/>
          <w:szCs w:val="24"/>
        </w:rPr>
        <w:t>promptly, before</w:t>
      </w:r>
      <w:proofErr w:type="gramEnd"/>
      <w:r w:rsidRPr="00E967AB">
        <w:rPr>
          <w:rFonts w:ascii="Arial" w:hAnsi="Arial" w:cs="Arial"/>
          <w:sz w:val="24"/>
          <w:szCs w:val="24"/>
        </w:rPr>
        <w:t xml:space="preserve"> they escalate into major incidents.</w:t>
      </w:r>
    </w:p>
    <w:p w14:paraId="3DE70856" w14:textId="310194A3" w:rsidR="00D80DCB" w:rsidRPr="00672A7B" w:rsidRDefault="00E2224B" w:rsidP="00672A7B">
      <w:pPr>
        <w:pStyle w:val="Heading1"/>
        <w:numPr>
          <w:ilvl w:val="1"/>
          <w:numId w:val="1"/>
        </w:numPr>
        <w:spacing w:before="480" w:line="276" w:lineRule="auto"/>
        <w:ind w:left="1134" w:hanging="283"/>
        <w:rPr>
          <w:rFonts w:ascii="Arial" w:hAnsi="Arial" w:cs="Arial"/>
          <w:b/>
          <w:bCs/>
          <w:color w:val="C45911" w:themeColor="accent2" w:themeShade="BF"/>
          <w:sz w:val="24"/>
          <w:szCs w:val="24"/>
        </w:rPr>
      </w:pPr>
      <w:bookmarkStart w:id="22" w:name="_Toc129213478"/>
      <w:r w:rsidRPr="00E967AB">
        <w:rPr>
          <w:rFonts w:ascii="Arial" w:hAnsi="Arial" w:cs="Arial"/>
          <w:b/>
          <w:bCs/>
          <w:color w:val="C45911" w:themeColor="accent2" w:themeShade="BF"/>
          <w:sz w:val="24"/>
          <w:szCs w:val="24"/>
        </w:rPr>
        <w:t xml:space="preserve">Pre-Requisites for Integrating </w:t>
      </w:r>
      <w:proofErr w:type="spellStart"/>
      <w:r w:rsidRPr="00E967AB">
        <w:rPr>
          <w:rFonts w:ascii="Arial" w:hAnsi="Arial" w:cs="Arial"/>
          <w:b/>
          <w:bCs/>
          <w:color w:val="C45911" w:themeColor="accent2" w:themeShade="BF"/>
          <w:sz w:val="24"/>
          <w:szCs w:val="24"/>
        </w:rPr>
        <w:t>Turbonomics</w:t>
      </w:r>
      <w:proofErr w:type="spellEnd"/>
      <w:r w:rsidRPr="00E967AB">
        <w:rPr>
          <w:rFonts w:ascii="Arial" w:hAnsi="Arial" w:cs="Arial"/>
          <w:b/>
          <w:bCs/>
          <w:color w:val="C45911" w:themeColor="accent2" w:themeShade="BF"/>
          <w:sz w:val="24"/>
          <w:szCs w:val="24"/>
        </w:rPr>
        <w:t xml:space="preserve"> with Service Now</w:t>
      </w:r>
      <w:bookmarkEnd w:id="22"/>
      <w:r w:rsidRPr="00E967AB">
        <w:rPr>
          <w:rFonts w:ascii="Arial" w:hAnsi="Arial" w:cs="Arial"/>
          <w:b/>
          <w:bCs/>
          <w:color w:val="C45911" w:themeColor="accent2" w:themeShade="BF"/>
          <w:sz w:val="24"/>
          <w:szCs w:val="24"/>
        </w:rPr>
        <w:t xml:space="preserve"> </w:t>
      </w:r>
    </w:p>
    <w:p w14:paraId="6563AF3A" w14:textId="437E50E9" w:rsidR="00D80DCB" w:rsidRDefault="00D80DCB" w:rsidP="007426DC">
      <w:pPr>
        <w:pStyle w:val="ListParagraph"/>
        <w:numPr>
          <w:ilvl w:val="0"/>
          <w:numId w:val="13"/>
        </w:numPr>
        <w:ind w:left="1134" w:hanging="283"/>
        <w:rPr>
          <w:rFonts w:ascii="Arial" w:hAnsi="Arial" w:cs="Arial"/>
          <w:sz w:val="24"/>
          <w:szCs w:val="24"/>
        </w:rPr>
      </w:pPr>
      <w:r w:rsidRPr="00E967AB">
        <w:rPr>
          <w:rFonts w:ascii="Arial" w:hAnsi="Arial" w:cs="Arial"/>
          <w:sz w:val="24"/>
          <w:szCs w:val="24"/>
          <w:u w:val="single"/>
        </w:rPr>
        <w:t xml:space="preserve">Access to </w:t>
      </w:r>
      <w:proofErr w:type="spellStart"/>
      <w:r w:rsidRPr="00E967AB">
        <w:rPr>
          <w:rFonts w:ascii="Arial" w:hAnsi="Arial" w:cs="Arial"/>
          <w:sz w:val="24"/>
          <w:szCs w:val="24"/>
          <w:u w:val="single"/>
        </w:rPr>
        <w:t>Turbonomic</w:t>
      </w:r>
      <w:proofErr w:type="spellEnd"/>
      <w:r w:rsidRPr="00E967AB">
        <w:rPr>
          <w:rFonts w:ascii="Arial" w:hAnsi="Arial" w:cs="Arial"/>
          <w:sz w:val="24"/>
          <w:szCs w:val="24"/>
          <w:u w:val="single"/>
        </w:rPr>
        <w:t xml:space="preserve"> and ServiceNow:</w:t>
      </w:r>
      <w:r w:rsidRPr="00E967AB">
        <w:rPr>
          <w:rFonts w:ascii="Arial" w:hAnsi="Arial" w:cs="Arial"/>
          <w:sz w:val="24"/>
          <w:szCs w:val="24"/>
        </w:rPr>
        <w:t xml:space="preserve"> </w:t>
      </w:r>
      <w:r w:rsidR="009D567E" w:rsidRPr="00E967AB">
        <w:rPr>
          <w:rFonts w:ascii="Arial" w:hAnsi="Arial" w:cs="Arial"/>
          <w:sz w:val="24"/>
          <w:szCs w:val="24"/>
        </w:rPr>
        <w:t>User</w:t>
      </w:r>
      <w:r w:rsidRPr="00E967AB">
        <w:rPr>
          <w:rFonts w:ascii="Arial" w:hAnsi="Arial" w:cs="Arial"/>
          <w:sz w:val="24"/>
          <w:szCs w:val="24"/>
        </w:rPr>
        <w:t xml:space="preserve"> will need administrative access to both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ServiceNow to configure the integration.</w:t>
      </w:r>
    </w:p>
    <w:p w14:paraId="5FF2C3D9" w14:textId="77777777" w:rsidR="007426DC" w:rsidRPr="007426DC" w:rsidRDefault="007426DC" w:rsidP="007426DC">
      <w:pPr>
        <w:pStyle w:val="ListParagraph"/>
        <w:ind w:left="1134"/>
        <w:rPr>
          <w:rFonts w:ascii="Arial" w:hAnsi="Arial" w:cs="Arial"/>
          <w:sz w:val="24"/>
          <w:szCs w:val="24"/>
        </w:rPr>
      </w:pPr>
    </w:p>
    <w:p w14:paraId="6AD08FFA" w14:textId="33C1B07C" w:rsidR="00D80DCB" w:rsidRDefault="00D80DCB" w:rsidP="007426DC">
      <w:pPr>
        <w:pStyle w:val="ListParagraph"/>
        <w:numPr>
          <w:ilvl w:val="0"/>
          <w:numId w:val="13"/>
        </w:numPr>
        <w:ind w:left="1134" w:hanging="283"/>
        <w:rPr>
          <w:rFonts w:ascii="Arial" w:hAnsi="Arial" w:cs="Arial"/>
          <w:sz w:val="24"/>
          <w:szCs w:val="24"/>
        </w:rPr>
      </w:pPr>
      <w:r w:rsidRPr="00E967AB">
        <w:rPr>
          <w:rFonts w:ascii="Arial" w:hAnsi="Arial" w:cs="Arial"/>
          <w:sz w:val="24"/>
          <w:szCs w:val="24"/>
          <w:u w:val="single"/>
        </w:rPr>
        <w:t>Network connectivity:</w:t>
      </w:r>
      <w:r w:rsidRPr="00E967AB">
        <w:rPr>
          <w:rFonts w:ascii="Arial" w:hAnsi="Arial" w:cs="Arial"/>
          <w:sz w:val="24"/>
          <w:szCs w:val="24"/>
        </w:rPr>
        <w:t xml:space="preserve"> Ensure that there is network connectivity between the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ServiceNow instances. </w:t>
      </w:r>
      <w:r w:rsidR="009D567E" w:rsidRPr="00E967AB">
        <w:rPr>
          <w:rFonts w:ascii="Arial" w:hAnsi="Arial" w:cs="Arial"/>
          <w:sz w:val="24"/>
          <w:szCs w:val="24"/>
        </w:rPr>
        <w:t>user</w:t>
      </w:r>
      <w:r w:rsidRPr="00E967AB">
        <w:rPr>
          <w:rFonts w:ascii="Arial" w:hAnsi="Arial" w:cs="Arial"/>
          <w:sz w:val="24"/>
          <w:szCs w:val="24"/>
        </w:rPr>
        <w:t xml:space="preserve"> may need to configure firewall rules or VPN connections to enable communication between the two systems.</w:t>
      </w:r>
    </w:p>
    <w:p w14:paraId="289C572C" w14:textId="77777777" w:rsidR="007426DC" w:rsidRPr="007426DC" w:rsidRDefault="007426DC" w:rsidP="007426DC">
      <w:pPr>
        <w:pStyle w:val="ListParagraph"/>
        <w:ind w:left="1134"/>
        <w:rPr>
          <w:rFonts w:ascii="Arial" w:hAnsi="Arial" w:cs="Arial"/>
          <w:sz w:val="24"/>
          <w:szCs w:val="24"/>
        </w:rPr>
      </w:pPr>
    </w:p>
    <w:p w14:paraId="7E248AC1" w14:textId="4783758E" w:rsidR="00D80DCB" w:rsidRDefault="00D80DCB" w:rsidP="007426DC">
      <w:pPr>
        <w:pStyle w:val="ListParagraph"/>
        <w:numPr>
          <w:ilvl w:val="0"/>
          <w:numId w:val="13"/>
        </w:numPr>
        <w:ind w:left="1134" w:hanging="283"/>
        <w:rPr>
          <w:rFonts w:ascii="Arial" w:hAnsi="Arial" w:cs="Arial"/>
          <w:sz w:val="24"/>
          <w:szCs w:val="24"/>
        </w:rPr>
      </w:pPr>
      <w:r w:rsidRPr="00E967AB">
        <w:rPr>
          <w:rFonts w:ascii="Arial" w:hAnsi="Arial" w:cs="Arial"/>
          <w:sz w:val="24"/>
          <w:szCs w:val="24"/>
          <w:u w:val="single"/>
        </w:rPr>
        <w:t>Permissions:</w:t>
      </w:r>
      <w:r w:rsidRPr="00E967AB">
        <w:rPr>
          <w:rFonts w:ascii="Arial" w:hAnsi="Arial" w:cs="Arial"/>
          <w:sz w:val="24"/>
          <w:szCs w:val="24"/>
        </w:rPr>
        <w:t xml:space="preserve"> Ensure that the user accounts being used for the integration have the necessary permissions to access the data and perform the required actions in both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ServiceNow.</w:t>
      </w:r>
    </w:p>
    <w:p w14:paraId="1941ACC5" w14:textId="77777777" w:rsidR="007426DC" w:rsidRPr="007426DC" w:rsidRDefault="007426DC" w:rsidP="007426DC">
      <w:pPr>
        <w:pStyle w:val="ListParagraph"/>
        <w:ind w:left="1134"/>
        <w:rPr>
          <w:rFonts w:ascii="Arial" w:hAnsi="Arial" w:cs="Arial"/>
          <w:sz w:val="24"/>
          <w:szCs w:val="24"/>
        </w:rPr>
      </w:pPr>
    </w:p>
    <w:p w14:paraId="2C10B535" w14:textId="4CF81C13" w:rsidR="00D80DCB" w:rsidRDefault="00D80DCB" w:rsidP="007426DC">
      <w:pPr>
        <w:pStyle w:val="ListParagraph"/>
        <w:numPr>
          <w:ilvl w:val="0"/>
          <w:numId w:val="13"/>
        </w:numPr>
        <w:ind w:left="1134" w:hanging="283"/>
        <w:rPr>
          <w:rFonts w:ascii="Arial" w:hAnsi="Arial" w:cs="Arial"/>
          <w:sz w:val="24"/>
          <w:szCs w:val="24"/>
        </w:rPr>
      </w:pPr>
      <w:proofErr w:type="spellStart"/>
      <w:r w:rsidRPr="00E967AB">
        <w:rPr>
          <w:rFonts w:ascii="Arial" w:hAnsi="Arial" w:cs="Arial"/>
          <w:sz w:val="24"/>
          <w:szCs w:val="24"/>
          <w:u w:val="single"/>
        </w:rPr>
        <w:t>Turbonomic</w:t>
      </w:r>
      <w:proofErr w:type="spellEnd"/>
      <w:r w:rsidRPr="00E967AB">
        <w:rPr>
          <w:rFonts w:ascii="Arial" w:hAnsi="Arial" w:cs="Arial"/>
          <w:sz w:val="24"/>
          <w:szCs w:val="24"/>
          <w:u w:val="single"/>
        </w:rPr>
        <w:t xml:space="preserve"> version:</w:t>
      </w:r>
      <w:r w:rsidRPr="00E967AB">
        <w:rPr>
          <w:rFonts w:ascii="Arial" w:hAnsi="Arial" w:cs="Arial"/>
          <w:sz w:val="24"/>
          <w:szCs w:val="24"/>
        </w:rPr>
        <w:t xml:space="preserve"> Verify that the version of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that you are using supports integration with ServiceNow. Check the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documentation or support resources for details on compatibility.</w:t>
      </w:r>
    </w:p>
    <w:p w14:paraId="6559D5AC" w14:textId="77777777" w:rsidR="007426DC" w:rsidRPr="007426DC" w:rsidRDefault="007426DC" w:rsidP="007426DC">
      <w:pPr>
        <w:pStyle w:val="ListParagraph"/>
        <w:ind w:left="1134"/>
        <w:rPr>
          <w:rFonts w:ascii="Arial" w:hAnsi="Arial" w:cs="Arial"/>
          <w:sz w:val="24"/>
          <w:szCs w:val="24"/>
        </w:rPr>
      </w:pPr>
    </w:p>
    <w:p w14:paraId="7F547F59" w14:textId="34E93A51" w:rsidR="00D80DCB" w:rsidRDefault="00D80DCB" w:rsidP="007426DC">
      <w:pPr>
        <w:pStyle w:val="ListParagraph"/>
        <w:numPr>
          <w:ilvl w:val="0"/>
          <w:numId w:val="13"/>
        </w:numPr>
        <w:ind w:left="1134" w:hanging="283"/>
        <w:rPr>
          <w:rFonts w:ascii="Arial" w:hAnsi="Arial" w:cs="Arial"/>
          <w:sz w:val="24"/>
          <w:szCs w:val="24"/>
        </w:rPr>
      </w:pPr>
      <w:r w:rsidRPr="00E967AB">
        <w:rPr>
          <w:rFonts w:ascii="Arial" w:hAnsi="Arial" w:cs="Arial"/>
          <w:sz w:val="24"/>
          <w:szCs w:val="24"/>
          <w:u w:val="single"/>
        </w:rPr>
        <w:t>ServiceNow instance:</w:t>
      </w:r>
      <w:r w:rsidRPr="00E967AB">
        <w:rPr>
          <w:rFonts w:ascii="Arial" w:hAnsi="Arial" w:cs="Arial"/>
          <w:sz w:val="24"/>
          <w:szCs w:val="24"/>
        </w:rPr>
        <w:t xml:space="preserve"> </w:t>
      </w:r>
      <w:r w:rsidR="009D567E" w:rsidRPr="00E967AB">
        <w:rPr>
          <w:rFonts w:ascii="Arial" w:hAnsi="Arial" w:cs="Arial"/>
          <w:sz w:val="24"/>
          <w:szCs w:val="24"/>
        </w:rPr>
        <w:t>N</w:t>
      </w:r>
      <w:r w:rsidRPr="00E967AB">
        <w:rPr>
          <w:rFonts w:ascii="Arial" w:hAnsi="Arial" w:cs="Arial"/>
          <w:sz w:val="24"/>
          <w:szCs w:val="24"/>
        </w:rPr>
        <w:t xml:space="preserve">eed to obtain the URL, user credentials, and API key for the ServiceNow instance that you want to integrate with </w:t>
      </w:r>
      <w:proofErr w:type="spellStart"/>
      <w:r w:rsidRPr="00E967AB">
        <w:rPr>
          <w:rFonts w:ascii="Arial" w:hAnsi="Arial" w:cs="Arial"/>
          <w:sz w:val="24"/>
          <w:szCs w:val="24"/>
        </w:rPr>
        <w:t>Turbonomic</w:t>
      </w:r>
      <w:proofErr w:type="spellEnd"/>
      <w:r w:rsidRPr="00E967AB">
        <w:rPr>
          <w:rFonts w:ascii="Arial" w:hAnsi="Arial" w:cs="Arial"/>
          <w:sz w:val="24"/>
          <w:szCs w:val="24"/>
        </w:rPr>
        <w:t>.</w:t>
      </w:r>
    </w:p>
    <w:p w14:paraId="726EFEA1" w14:textId="77777777" w:rsidR="007426DC" w:rsidRPr="007426DC" w:rsidRDefault="007426DC" w:rsidP="007426DC">
      <w:pPr>
        <w:pStyle w:val="ListParagraph"/>
        <w:ind w:left="1134"/>
        <w:rPr>
          <w:rFonts w:ascii="Arial" w:hAnsi="Arial" w:cs="Arial"/>
          <w:sz w:val="24"/>
          <w:szCs w:val="24"/>
        </w:rPr>
      </w:pPr>
    </w:p>
    <w:p w14:paraId="1667D703" w14:textId="14C3B288" w:rsidR="001C0FEA" w:rsidRPr="00E967AB" w:rsidRDefault="00D80DCB" w:rsidP="00A40805">
      <w:pPr>
        <w:pStyle w:val="ListParagraph"/>
        <w:numPr>
          <w:ilvl w:val="0"/>
          <w:numId w:val="13"/>
        </w:numPr>
        <w:ind w:left="1134" w:hanging="283"/>
        <w:rPr>
          <w:rFonts w:ascii="Arial" w:hAnsi="Arial" w:cs="Arial"/>
          <w:sz w:val="24"/>
          <w:szCs w:val="24"/>
        </w:rPr>
      </w:pPr>
      <w:r w:rsidRPr="00E967AB">
        <w:rPr>
          <w:rFonts w:ascii="Arial" w:hAnsi="Arial" w:cs="Arial"/>
          <w:sz w:val="24"/>
          <w:szCs w:val="24"/>
          <w:u w:val="single"/>
        </w:rPr>
        <w:t>Configuration details:</w:t>
      </w:r>
      <w:r w:rsidRPr="00E967AB">
        <w:rPr>
          <w:rFonts w:ascii="Arial" w:hAnsi="Arial" w:cs="Arial"/>
          <w:sz w:val="24"/>
          <w:szCs w:val="24"/>
        </w:rPr>
        <w:t xml:space="preserve"> Before configuring the integration, </w:t>
      </w:r>
      <w:r w:rsidR="00D27629" w:rsidRPr="00E967AB">
        <w:rPr>
          <w:rFonts w:ascii="Arial" w:hAnsi="Arial" w:cs="Arial"/>
          <w:sz w:val="24"/>
          <w:szCs w:val="24"/>
        </w:rPr>
        <w:t>user</w:t>
      </w:r>
      <w:r w:rsidRPr="00E967AB">
        <w:rPr>
          <w:rFonts w:ascii="Arial" w:hAnsi="Arial" w:cs="Arial"/>
          <w:sz w:val="24"/>
          <w:szCs w:val="24"/>
        </w:rPr>
        <w:t xml:space="preserve"> </w:t>
      </w:r>
      <w:r w:rsidR="009D567E" w:rsidRPr="00E967AB">
        <w:rPr>
          <w:rFonts w:ascii="Arial" w:hAnsi="Arial" w:cs="Arial"/>
          <w:sz w:val="24"/>
          <w:szCs w:val="24"/>
        </w:rPr>
        <w:t>need</w:t>
      </w:r>
      <w:r w:rsidRPr="00E967AB">
        <w:rPr>
          <w:rFonts w:ascii="Arial" w:hAnsi="Arial" w:cs="Arial"/>
          <w:sz w:val="24"/>
          <w:szCs w:val="24"/>
        </w:rPr>
        <w:t xml:space="preserve"> determine which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alerts </w:t>
      </w:r>
      <w:r w:rsidR="00D27629" w:rsidRPr="00E967AB">
        <w:rPr>
          <w:rFonts w:ascii="Arial" w:hAnsi="Arial" w:cs="Arial"/>
          <w:sz w:val="24"/>
          <w:szCs w:val="24"/>
        </w:rPr>
        <w:t>they</w:t>
      </w:r>
      <w:r w:rsidRPr="00E967AB">
        <w:rPr>
          <w:rFonts w:ascii="Arial" w:hAnsi="Arial" w:cs="Arial"/>
          <w:sz w:val="24"/>
          <w:szCs w:val="24"/>
        </w:rPr>
        <w:t xml:space="preserve"> want to send to ServiceNow and how those alerts to be </w:t>
      </w:r>
      <w:proofErr w:type="gramStart"/>
      <w:r w:rsidRPr="00E967AB">
        <w:rPr>
          <w:rFonts w:ascii="Arial" w:hAnsi="Arial" w:cs="Arial"/>
          <w:sz w:val="24"/>
          <w:szCs w:val="24"/>
        </w:rPr>
        <w:t>processed</w:t>
      </w:r>
      <w:r w:rsidR="009D567E" w:rsidRPr="00E967AB">
        <w:rPr>
          <w:rFonts w:ascii="Arial" w:hAnsi="Arial" w:cs="Arial"/>
          <w:sz w:val="24"/>
          <w:szCs w:val="24"/>
        </w:rPr>
        <w:t xml:space="preserve"> ,</w:t>
      </w:r>
      <w:r w:rsidR="00D27629" w:rsidRPr="00E967AB">
        <w:rPr>
          <w:rFonts w:ascii="Arial" w:hAnsi="Arial" w:cs="Arial"/>
          <w:sz w:val="24"/>
          <w:szCs w:val="24"/>
        </w:rPr>
        <w:t>also</w:t>
      </w:r>
      <w:proofErr w:type="gramEnd"/>
      <w:r w:rsidR="00D27629" w:rsidRPr="00E967AB">
        <w:rPr>
          <w:rFonts w:ascii="Arial" w:hAnsi="Arial" w:cs="Arial"/>
          <w:sz w:val="24"/>
          <w:szCs w:val="24"/>
        </w:rPr>
        <w:t xml:space="preserve"> </w:t>
      </w:r>
      <w:r w:rsidRPr="00E967AB">
        <w:rPr>
          <w:rFonts w:ascii="Arial" w:hAnsi="Arial" w:cs="Arial"/>
          <w:sz w:val="24"/>
          <w:szCs w:val="24"/>
        </w:rPr>
        <w:t xml:space="preserve">need to determine which ServiceNow fields to populate with data from </w:t>
      </w:r>
      <w:proofErr w:type="spellStart"/>
      <w:r w:rsidRPr="00E967AB">
        <w:rPr>
          <w:rFonts w:ascii="Arial" w:hAnsi="Arial" w:cs="Arial"/>
          <w:sz w:val="24"/>
          <w:szCs w:val="24"/>
        </w:rPr>
        <w:t>Turbonomic</w:t>
      </w:r>
      <w:proofErr w:type="spellEnd"/>
      <w:r w:rsidRPr="00E967AB">
        <w:rPr>
          <w:rFonts w:ascii="Arial" w:hAnsi="Arial" w:cs="Arial"/>
          <w:sz w:val="24"/>
          <w:szCs w:val="24"/>
        </w:rPr>
        <w:t>.</w:t>
      </w:r>
    </w:p>
    <w:p w14:paraId="3F0B3507" w14:textId="1DA0136B" w:rsidR="00D80DCB" w:rsidRPr="00672A7B" w:rsidRDefault="00E2224B" w:rsidP="00672A7B">
      <w:pPr>
        <w:pStyle w:val="Heading1"/>
        <w:numPr>
          <w:ilvl w:val="1"/>
          <w:numId w:val="1"/>
        </w:numPr>
        <w:spacing w:before="480" w:line="276" w:lineRule="auto"/>
        <w:ind w:left="1134" w:hanging="283"/>
        <w:rPr>
          <w:rFonts w:ascii="Arial" w:hAnsi="Arial" w:cs="Arial"/>
          <w:b/>
          <w:bCs/>
          <w:color w:val="C45911" w:themeColor="accent2" w:themeShade="BF"/>
          <w:sz w:val="24"/>
          <w:szCs w:val="24"/>
        </w:rPr>
      </w:pPr>
      <w:bookmarkStart w:id="23" w:name="_Toc129213479"/>
      <w:r w:rsidRPr="00E967AB">
        <w:rPr>
          <w:rFonts w:ascii="Arial" w:hAnsi="Arial" w:cs="Arial"/>
          <w:b/>
          <w:bCs/>
          <w:color w:val="C45911" w:themeColor="accent2" w:themeShade="BF"/>
          <w:sz w:val="24"/>
          <w:szCs w:val="24"/>
        </w:rPr>
        <w:t xml:space="preserve">Steps for Integrating </w:t>
      </w:r>
      <w:proofErr w:type="spellStart"/>
      <w:r w:rsidRPr="00E967AB">
        <w:rPr>
          <w:rFonts w:ascii="Arial" w:hAnsi="Arial" w:cs="Arial"/>
          <w:b/>
          <w:bCs/>
          <w:color w:val="C45911" w:themeColor="accent2" w:themeShade="BF"/>
          <w:sz w:val="24"/>
          <w:szCs w:val="24"/>
        </w:rPr>
        <w:t>Turbonomic</w:t>
      </w:r>
      <w:proofErr w:type="spellEnd"/>
      <w:r w:rsidRPr="00E967AB">
        <w:rPr>
          <w:rFonts w:ascii="Arial" w:hAnsi="Arial" w:cs="Arial"/>
          <w:b/>
          <w:bCs/>
          <w:color w:val="C45911" w:themeColor="accent2" w:themeShade="BF"/>
          <w:sz w:val="24"/>
          <w:szCs w:val="24"/>
        </w:rPr>
        <w:t xml:space="preserve"> with Service Now</w:t>
      </w:r>
      <w:bookmarkEnd w:id="23"/>
    </w:p>
    <w:p w14:paraId="06B0F4C9" w14:textId="08D0C208" w:rsidR="00D80DCB" w:rsidRPr="00E967AB" w:rsidRDefault="00D80DCB" w:rsidP="00A40805">
      <w:pPr>
        <w:pStyle w:val="ListParagraph"/>
        <w:numPr>
          <w:ilvl w:val="0"/>
          <w:numId w:val="14"/>
        </w:numPr>
        <w:ind w:left="1134" w:hanging="283"/>
        <w:rPr>
          <w:rFonts w:ascii="Arial" w:hAnsi="Arial" w:cs="Arial"/>
          <w:sz w:val="24"/>
          <w:szCs w:val="24"/>
        </w:rPr>
      </w:pPr>
      <w:r w:rsidRPr="00E967AB">
        <w:rPr>
          <w:rFonts w:ascii="Arial" w:hAnsi="Arial" w:cs="Arial"/>
          <w:sz w:val="24"/>
          <w:szCs w:val="24"/>
        </w:rPr>
        <w:t xml:space="preserve">Log in to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as an administrator and navigate to the Integrations tab.</w:t>
      </w:r>
    </w:p>
    <w:p w14:paraId="4BB056CA" w14:textId="77777777" w:rsidR="00E2224B" w:rsidRPr="00E967AB" w:rsidRDefault="00E2224B" w:rsidP="00A40805">
      <w:pPr>
        <w:pStyle w:val="ListParagraph"/>
        <w:ind w:left="1134" w:hanging="283"/>
        <w:rPr>
          <w:rFonts w:ascii="Arial" w:hAnsi="Arial" w:cs="Arial"/>
          <w:sz w:val="24"/>
          <w:szCs w:val="24"/>
        </w:rPr>
      </w:pPr>
    </w:p>
    <w:p w14:paraId="2A61A1D1" w14:textId="1D5DD254" w:rsidR="00E2224B" w:rsidRDefault="00D80DCB" w:rsidP="007426DC">
      <w:pPr>
        <w:pStyle w:val="ListParagraph"/>
        <w:numPr>
          <w:ilvl w:val="0"/>
          <w:numId w:val="14"/>
        </w:numPr>
        <w:ind w:left="1134" w:hanging="283"/>
        <w:rPr>
          <w:rFonts w:ascii="Arial" w:hAnsi="Arial" w:cs="Arial"/>
          <w:sz w:val="24"/>
          <w:szCs w:val="24"/>
        </w:rPr>
      </w:pPr>
      <w:r w:rsidRPr="00E967AB">
        <w:rPr>
          <w:rFonts w:ascii="Arial" w:hAnsi="Arial" w:cs="Arial"/>
          <w:sz w:val="24"/>
          <w:szCs w:val="24"/>
        </w:rPr>
        <w:t>Click the ServiceNow tile and select "Install" to initiate the integration.</w:t>
      </w:r>
    </w:p>
    <w:p w14:paraId="335A9138" w14:textId="77777777" w:rsidR="007426DC" w:rsidRPr="007426DC" w:rsidRDefault="007426DC" w:rsidP="007426DC">
      <w:pPr>
        <w:pStyle w:val="ListParagraph"/>
        <w:ind w:left="1134"/>
        <w:rPr>
          <w:rFonts w:ascii="Arial" w:hAnsi="Arial" w:cs="Arial"/>
          <w:sz w:val="24"/>
          <w:szCs w:val="24"/>
        </w:rPr>
      </w:pPr>
    </w:p>
    <w:p w14:paraId="44D6E45A" w14:textId="383A3EFD" w:rsidR="00D80DCB" w:rsidRPr="00E967AB" w:rsidRDefault="00D80DCB" w:rsidP="00A40805">
      <w:pPr>
        <w:pStyle w:val="ListParagraph"/>
        <w:numPr>
          <w:ilvl w:val="0"/>
          <w:numId w:val="14"/>
        </w:numPr>
        <w:ind w:left="1134" w:hanging="283"/>
        <w:rPr>
          <w:rFonts w:ascii="Arial" w:hAnsi="Arial" w:cs="Arial"/>
          <w:sz w:val="24"/>
          <w:szCs w:val="24"/>
        </w:rPr>
      </w:pPr>
      <w:r w:rsidRPr="00E967AB">
        <w:rPr>
          <w:rFonts w:ascii="Arial" w:hAnsi="Arial" w:cs="Arial"/>
          <w:sz w:val="24"/>
          <w:szCs w:val="24"/>
        </w:rPr>
        <w:t xml:space="preserve">Provide the URL, username, password, and API key for your ServiceNow instance to </w:t>
      </w:r>
      <w:proofErr w:type="spellStart"/>
      <w:r w:rsidRPr="00E967AB">
        <w:rPr>
          <w:rFonts w:ascii="Arial" w:hAnsi="Arial" w:cs="Arial"/>
          <w:sz w:val="24"/>
          <w:szCs w:val="24"/>
        </w:rPr>
        <w:t>Turbonomic</w:t>
      </w:r>
      <w:proofErr w:type="spellEnd"/>
      <w:r w:rsidRPr="00E967AB">
        <w:rPr>
          <w:rFonts w:ascii="Arial" w:hAnsi="Arial" w:cs="Arial"/>
          <w:sz w:val="24"/>
          <w:szCs w:val="24"/>
        </w:rPr>
        <w:t>, which will be used to authenticate the integration.</w:t>
      </w:r>
    </w:p>
    <w:p w14:paraId="2D8F4674" w14:textId="77777777" w:rsidR="00E2224B" w:rsidRPr="00E967AB" w:rsidRDefault="00E2224B" w:rsidP="00A40805">
      <w:pPr>
        <w:pStyle w:val="ListParagraph"/>
        <w:ind w:left="1134" w:hanging="283"/>
        <w:rPr>
          <w:rFonts w:ascii="Arial" w:hAnsi="Arial" w:cs="Arial"/>
          <w:sz w:val="24"/>
          <w:szCs w:val="24"/>
        </w:rPr>
      </w:pPr>
    </w:p>
    <w:p w14:paraId="36EE016F" w14:textId="6E2EF30B" w:rsidR="00E2224B" w:rsidRDefault="00D80DCB" w:rsidP="007426DC">
      <w:pPr>
        <w:pStyle w:val="ListParagraph"/>
        <w:numPr>
          <w:ilvl w:val="0"/>
          <w:numId w:val="14"/>
        </w:numPr>
        <w:ind w:left="1134" w:hanging="283"/>
        <w:rPr>
          <w:rFonts w:ascii="Arial" w:hAnsi="Arial" w:cs="Arial"/>
          <w:sz w:val="24"/>
          <w:szCs w:val="24"/>
        </w:rPr>
      </w:pPr>
      <w:r w:rsidRPr="00E967AB">
        <w:rPr>
          <w:rFonts w:ascii="Arial" w:hAnsi="Arial" w:cs="Arial"/>
          <w:sz w:val="24"/>
          <w:szCs w:val="24"/>
        </w:rPr>
        <w:lastRenderedPageBreak/>
        <w:t xml:space="preserve">Select the alerts that </w:t>
      </w:r>
      <w:r w:rsidR="009D567E" w:rsidRPr="00E967AB">
        <w:rPr>
          <w:rFonts w:ascii="Arial" w:hAnsi="Arial" w:cs="Arial"/>
          <w:sz w:val="24"/>
          <w:szCs w:val="24"/>
        </w:rPr>
        <w:t>need to be</w:t>
      </w:r>
      <w:r w:rsidRPr="00E967AB">
        <w:rPr>
          <w:rFonts w:ascii="Arial" w:hAnsi="Arial" w:cs="Arial"/>
          <w:sz w:val="24"/>
          <w:szCs w:val="24"/>
        </w:rPr>
        <w:t xml:space="preserve"> sen</w:t>
      </w:r>
      <w:r w:rsidR="009D567E" w:rsidRPr="00E967AB">
        <w:rPr>
          <w:rFonts w:ascii="Arial" w:hAnsi="Arial" w:cs="Arial"/>
          <w:sz w:val="24"/>
          <w:szCs w:val="24"/>
        </w:rPr>
        <w:t>t</w:t>
      </w:r>
      <w:r w:rsidRPr="00E967AB">
        <w:rPr>
          <w:rFonts w:ascii="Arial" w:hAnsi="Arial" w:cs="Arial"/>
          <w:sz w:val="24"/>
          <w:szCs w:val="24"/>
        </w:rPr>
        <w:t xml:space="preserve"> from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to ServiceNow. </w:t>
      </w:r>
      <w:r w:rsidR="009D567E" w:rsidRPr="00E967AB">
        <w:rPr>
          <w:rFonts w:ascii="Arial" w:hAnsi="Arial" w:cs="Arial"/>
          <w:sz w:val="24"/>
          <w:szCs w:val="24"/>
        </w:rPr>
        <w:t>user</w:t>
      </w:r>
      <w:r w:rsidRPr="00E967AB">
        <w:rPr>
          <w:rFonts w:ascii="Arial" w:hAnsi="Arial" w:cs="Arial"/>
          <w:sz w:val="24"/>
          <w:szCs w:val="24"/>
        </w:rPr>
        <w:t xml:space="preserve"> can choose from a variety of alert types, including VM placement, workload balancing, and resource utilization.</w:t>
      </w:r>
    </w:p>
    <w:p w14:paraId="1A2EF18C" w14:textId="77777777" w:rsidR="007426DC" w:rsidRPr="007426DC" w:rsidRDefault="007426DC" w:rsidP="007426DC">
      <w:pPr>
        <w:pStyle w:val="ListParagraph"/>
        <w:ind w:left="1134"/>
        <w:rPr>
          <w:rFonts w:ascii="Arial" w:hAnsi="Arial" w:cs="Arial"/>
          <w:sz w:val="24"/>
          <w:szCs w:val="24"/>
        </w:rPr>
      </w:pPr>
    </w:p>
    <w:p w14:paraId="2DDC606A" w14:textId="10B942DE" w:rsidR="00D80DCB" w:rsidRPr="00E967AB" w:rsidRDefault="00D80DCB" w:rsidP="00A40805">
      <w:pPr>
        <w:pStyle w:val="ListParagraph"/>
        <w:numPr>
          <w:ilvl w:val="0"/>
          <w:numId w:val="14"/>
        </w:numPr>
        <w:ind w:left="1134" w:hanging="283"/>
        <w:rPr>
          <w:rFonts w:ascii="Arial" w:hAnsi="Arial" w:cs="Arial"/>
          <w:sz w:val="24"/>
          <w:szCs w:val="24"/>
        </w:rPr>
      </w:pPr>
      <w:r w:rsidRPr="00E967AB">
        <w:rPr>
          <w:rFonts w:ascii="Arial" w:hAnsi="Arial" w:cs="Arial"/>
          <w:sz w:val="24"/>
          <w:szCs w:val="24"/>
        </w:rPr>
        <w:t xml:space="preserve">Configure the alert mapping between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ServiceNow. This step involves mapping the data fields from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to the corresponding fields in ServiceNow.</w:t>
      </w:r>
    </w:p>
    <w:p w14:paraId="2E47029C" w14:textId="77777777" w:rsidR="00E2224B" w:rsidRPr="00E967AB" w:rsidRDefault="00E2224B" w:rsidP="00A40805">
      <w:pPr>
        <w:pStyle w:val="ListParagraph"/>
        <w:ind w:left="1134" w:hanging="283"/>
        <w:rPr>
          <w:rFonts w:ascii="Arial" w:hAnsi="Arial" w:cs="Arial"/>
          <w:sz w:val="24"/>
          <w:szCs w:val="24"/>
        </w:rPr>
      </w:pPr>
    </w:p>
    <w:p w14:paraId="16AD47F3" w14:textId="339C7BB5" w:rsidR="00E2224B" w:rsidRDefault="007C3350" w:rsidP="007426DC">
      <w:pPr>
        <w:pStyle w:val="ListParagraph"/>
        <w:numPr>
          <w:ilvl w:val="0"/>
          <w:numId w:val="14"/>
        </w:numPr>
        <w:ind w:left="1134" w:hanging="283"/>
        <w:rPr>
          <w:rFonts w:ascii="Arial" w:hAnsi="Arial" w:cs="Arial"/>
          <w:sz w:val="24"/>
          <w:szCs w:val="24"/>
        </w:rPr>
      </w:pPr>
      <w:r w:rsidRPr="00E967AB">
        <w:rPr>
          <w:rFonts w:ascii="Arial" w:hAnsi="Arial" w:cs="Arial"/>
          <w:sz w:val="24"/>
          <w:szCs w:val="24"/>
        </w:rPr>
        <w:t xml:space="preserve">Determine how the </w:t>
      </w:r>
      <w:r w:rsidR="00D80DCB" w:rsidRPr="00E967AB">
        <w:rPr>
          <w:rFonts w:ascii="Arial" w:hAnsi="Arial" w:cs="Arial"/>
          <w:sz w:val="24"/>
          <w:szCs w:val="24"/>
        </w:rPr>
        <w:t xml:space="preserve">alerts to be processed in ServiceNow. </w:t>
      </w:r>
      <w:r w:rsidR="00155298" w:rsidRPr="00E967AB">
        <w:rPr>
          <w:rFonts w:ascii="Arial" w:hAnsi="Arial" w:cs="Arial"/>
          <w:sz w:val="24"/>
          <w:szCs w:val="24"/>
        </w:rPr>
        <w:t>C</w:t>
      </w:r>
      <w:r w:rsidR="00D80DCB" w:rsidRPr="00E967AB">
        <w:rPr>
          <w:rFonts w:ascii="Arial" w:hAnsi="Arial" w:cs="Arial"/>
          <w:sz w:val="24"/>
          <w:szCs w:val="24"/>
        </w:rPr>
        <w:t>onfigure ServiceNow to create a new incident, update an existing incident, or ignore the alert based on specific criteria.</w:t>
      </w:r>
    </w:p>
    <w:p w14:paraId="15428EE5" w14:textId="77777777" w:rsidR="007426DC" w:rsidRPr="007426DC" w:rsidRDefault="007426DC" w:rsidP="007426DC">
      <w:pPr>
        <w:pStyle w:val="ListParagraph"/>
        <w:ind w:left="1134"/>
        <w:rPr>
          <w:rFonts w:ascii="Arial" w:hAnsi="Arial" w:cs="Arial"/>
          <w:sz w:val="24"/>
          <w:szCs w:val="24"/>
        </w:rPr>
      </w:pPr>
    </w:p>
    <w:p w14:paraId="0AB0A9A9" w14:textId="552A573F" w:rsidR="00D80DCB" w:rsidRPr="00E967AB" w:rsidRDefault="00D80DCB" w:rsidP="00A40805">
      <w:pPr>
        <w:pStyle w:val="ListParagraph"/>
        <w:numPr>
          <w:ilvl w:val="0"/>
          <w:numId w:val="14"/>
        </w:numPr>
        <w:ind w:left="1134" w:hanging="283"/>
        <w:rPr>
          <w:rFonts w:ascii="Arial" w:hAnsi="Arial" w:cs="Arial"/>
          <w:sz w:val="24"/>
          <w:szCs w:val="24"/>
        </w:rPr>
      </w:pPr>
      <w:r w:rsidRPr="00E967AB">
        <w:rPr>
          <w:rFonts w:ascii="Arial" w:hAnsi="Arial" w:cs="Arial"/>
          <w:sz w:val="24"/>
          <w:szCs w:val="24"/>
        </w:rPr>
        <w:t xml:space="preserve">Test the integration to ensure that the alerts are being sent correctly from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to ServiceNow and are being processed as expected.</w:t>
      </w:r>
    </w:p>
    <w:p w14:paraId="5461FB9B" w14:textId="77777777" w:rsidR="00E2224B" w:rsidRPr="00E967AB" w:rsidRDefault="00E2224B" w:rsidP="00A40805">
      <w:pPr>
        <w:pStyle w:val="ListParagraph"/>
        <w:ind w:left="1134" w:hanging="283"/>
        <w:rPr>
          <w:rFonts w:ascii="Arial" w:hAnsi="Arial" w:cs="Arial"/>
          <w:sz w:val="24"/>
          <w:szCs w:val="24"/>
        </w:rPr>
      </w:pPr>
    </w:p>
    <w:p w14:paraId="4164EB04" w14:textId="43E55F7D" w:rsidR="001C0FEA" w:rsidRPr="00E967AB" w:rsidRDefault="00D80DCB" w:rsidP="00A40805">
      <w:pPr>
        <w:pStyle w:val="ListParagraph"/>
        <w:numPr>
          <w:ilvl w:val="0"/>
          <w:numId w:val="14"/>
        </w:numPr>
        <w:ind w:left="1134" w:hanging="283"/>
        <w:rPr>
          <w:rFonts w:ascii="Arial" w:hAnsi="Arial" w:cs="Arial"/>
          <w:sz w:val="24"/>
          <w:szCs w:val="24"/>
        </w:rPr>
      </w:pPr>
      <w:r w:rsidRPr="00E967AB">
        <w:rPr>
          <w:rFonts w:ascii="Arial" w:hAnsi="Arial" w:cs="Arial"/>
          <w:sz w:val="24"/>
          <w:szCs w:val="24"/>
        </w:rPr>
        <w:t xml:space="preserve">Once the integration is complete and tested, </w:t>
      </w:r>
      <w:r w:rsidR="00155298" w:rsidRPr="00E967AB">
        <w:rPr>
          <w:rFonts w:ascii="Arial" w:hAnsi="Arial" w:cs="Arial"/>
          <w:sz w:val="24"/>
          <w:szCs w:val="24"/>
        </w:rPr>
        <w:t>user</w:t>
      </w:r>
      <w:r w:rsidRPr="00E967AB">
        <w:rPr>
          <w:rFonts w:ascii="Arial" w:hAnsi="Arial" w:cs="Arial"/>
          <w:sz w:val="24"/>
          <w:szCs w:val="24"/>
        </w:rPr>
        <w:t xml:space="preserve"> can view the alerts in ServiceNow</w:t>
      </w:r>
      <w:r w:rsidR="007529AC" w:rsidRPr="00E967AB">
        <w:rPr>
          <w:rFonts w:ascii="Arial" w:hAnsi="Arial" w:cs="Arial"/>
          <w:sz w:val="24"/>
          <w:szCs w:val="24"/>
        </w:rPr>
        <w:t xml:space="preserve"> and </w:t>
      </w:r>
      <w:r w:rsidRPr="00E967AB">
        <w:rPr>
          <w:rFonts w:ascii="Arial" w:hAnsi="Arial" w:cs="Arial"/>
          <w:sz w:val="24"/>
          <w:szCs w:val="24"/>
        </w:rPr>
        <w:t>manage them alongside other incidents and tasks.</w:t>
      </w:r>
    </w:p>
    <w:p w14:paraId="6EC7E45B" w14:textId="7D622133" w:rsidR="00FD19D5" w:rsidRPr="00672A7B" w:rsidRDefault="00E2224B" w:rsidP="00672A7B">
      <w:pPr>
        <w:pStyle w:val="Heading1"/>
        <w:numPr>
          <w:ilvl w:val="0"/>
          <w:numId w:val="1"/>
        </w:numPr>
        <w:spacing w:before="480" w:line="276" w:lineRule="auto"/>
        <w:ind w:left="709" w:hanging="283"/>
        <w:rPr>
          <w:rFonts w:ascii="Arial" w:hAnsi="Arial" w:cs="Arial"/>
          <w:b/>
          <w:bCs/>
          <w:color w:val="C45911" w:themeColor="accent2" w:themeShade="BF"/>
          <w:sz w:val="24"/>
          <w:szCs w:val="24"/>
          <w:shd w:val="clear" w:color="auto" w:fill="F7F7F8"/>
        </w:rPr>
      </w:pPr>
      <w:bookmarkStart w:id="24" w:name="_Toc129213480"/>
      <w:r w:rsidRPr="00E967AB">
        <w:rPr>
          <w:rFonts w:ascii="Arial" w:hAnsi="Arial" w:cs="Arial"/>
          <w:b/>
          <w:bCs/>
          <w:color w:val="C45911" w:themeColor="accent2" w:themeShade="BF"/>
          <w:sz w:val="24"/>
          <w:szCs w:val="24"/>
        </w:rPr>
        <w:t>Benefits</w:t>
      </w:r>
      <w:r w:rsidRPr="00E967AB">
        <w:rPr>
          <w:rFonts w:ascii="Arial" w:hAnsi="Arial" w:cs="Arial"/>
          <w:b/>
          <w:bCs/>
          <w:color w:val="C45911" w:themeColor="accent2" w:themeShade="BF"/>
          <w:sz w:val="24"/>
          <w:szCs w:val="24"/>
          <w:shd w:val="clear" w:color="auto" w:fill="F7F7F8"/>
        </w:rPr>
        <w:t xml:space="preserve"> of Integrating </w:t>
      </w:r>
      <w:proofErr w:type="spellStart"/>
      <w:r w:rsidRPr="00E967AB">
        <w:rPr>
          <w:rFonts w:ascii="Arial" w:hAnsi="Arial" w:cs="Arial"/>
          <w:b/>
          <w:bCs/>
          <w:color w:val="C45911" w:themeColor="accent2" w:themeShade="BF"/>
          <w:sz w:val="24"/>
          <w:szCs w:val="24"/>
          <w:shd w:val="clear" w:color="auto" w:fill="F7F7F8"/>
        </w:rPr>
        <w:t>Turbonomic</w:t>
      </w:r>
      <w:proofErr w:type="spellEnd"/>
      <w:r w:rsidRPr="00E967AB">
        <w:rPr>
          <w:rFonts w:ascii="Arial" w:hAnsi="Arial" w:cs="Arial"/>
          <w:b/>
          <w:bCs/>
          <w:color w:val="C45911" w:themeColor="accent2" w:themeShade="BF"/>
          <w:sz w:val="24"/>
          <w:szCs w:val="24"/>
          <w:shd w:val="clear" w:color="auto" w:fill="F7F7F8"/>
        </w:rPr>
        <w:t xml:space="preserve"> with</w:t>
      </w:r>
      <w:r w:rsidR="00FD19D5" w:rsidRPr="00E967AB">
        <w:rPr>
          <w:rFonts w:ascii="Arial" w:hAnsi="Arial" w:cs="Arial"/>
          <w:b/>
          <w:bCs/>
          <w:color w:val="C45911" w:themeColor="accent2" w:themeShade="BF"/>
          <w:sz w:val="24"/>
          <w:szCs w:val="24"/>
          <w:shd w:val="clear" w:color="auto" w:fill="F7F7F8"/>
        </w:rPr>
        <w:t xml:space="preserve"> Single Sign On (SSO)</w:t>
      </w:r>
      <w:bookmarkEnd w:id="24"/>
    </w:p>
    <w:p w14:paraId="10B80879" w14:textId="5B892ED5" w:rsidR="00FD19D5" w:rsidRDefault="00FD19D5" w:rsidP="007426DC">
      <w:pPr>
        <w:pStyle w:val="ListParagraph"/>
        <w:numPr>
          <w:ilvl w:val="0"/>
          <w:numId w:val="15"/>
        </w:numPr>
        <w:ind w:left="1134" w:hanging="283"/>
        <w:rPr>
          <w:rFonts w:ascii="Arial" w:hAnsi="Arial" w:cs="Arial"/>
          <w:sz w:val="24"/>
          <w:szCs w:val="24"/>
        </w:rPr>
      </w:pPr>
      <w:r w:rsidRPr="00E967AB">
        <w:rPr>
          <w:rFonts w:ascii="Arial" w:hAnsi="Arial" w:cs="Arial"/>
          <w:sz w:val="24"/>
          <w:szCs w:val="24"/>
          <w:u w:val="single"/>
        </w:rPr>
        <w:t>Enhanced Security:</w:t>
      </w:r>
      <w:r w:rsidRPr="00E967AB">
        <w:rPr>
          <w:rFonts w:ascii="Arial" w:hAnsi="Arial" w:cs="Arial"/>
          <w:sz w:val="24"/>
          <w:szCs w:val="24"/>
        </w:rPr>
        <w:t xml:space="preserve"> SSO can increase the security of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by reducing the likelihood of password reuse and simplifying the management of user credentials. This can help reduce the risk of unauthorized access to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protect sensitive information.</w:t>
      </w:r>
    </w:p>
    <w:p w14:paraId="38D68BA1" w14:textId="77777777" w:rsidR="007426DC" w:rsidRPr="007426DC" w:rsidRDefault="007426DC" w:rsidP="007426DC">
      <w:pPr>
        <w:pStyle w:val="ListParagraph"/>
        <w:ind w:left="1134"/>
        <w:rPr>
          <w:rFonts w:ascii="Arial" w:hAnsi="Arial" w:cs="Arial"/>
          <w:sz w:val="24"/>
          <w:szCs w:val="24"/>
        </w:rPr>
      </w:pPr>
    </w:p>
    <w:p w14:paraId="02269C8A" w14:textId="78201B57" w:rsidR="00FD19D5" w:rsidRDefault="00FD19D5" w:rsidP="007426DC">
      <w:pPr>
        <w:pStyle w:val="ListParagraph"/>
        <w:numPr>
          <w:ilvl w:val="0"/>
          <w:numId w:val="15"/>
        </w:numPr>
        <w:ind w:left="1134" w:hanging="283"/>
        <w:rPr>
          <w:rFonts w:ascii="Arial" w:hAnsi="Arial" w:cs="Arial"/>
          <w:sz w:val="24"/>
          <w:szCs w:val="24"/>
        </w:rPr>
      </w:pPr>
      <w:r w:rsidRPr="00E967AB">
        <w:rPr>
          <w:rFonts w:ascii="Arial" w:hAnsi="Arial" w:cs="Arial"/>
          <w:sz w:val="24"/>
          <w:szCs w:val="24"/>
          <w:u w:val="single"/>
        </w:rPr>
        <w:t>Simplified User Experience:</w:t>
      </w:r>
      <w:r w:rsidRPr="00E967AB">
        <w:rPr>
          <w:rFonts w:ascii="Arial" w:hAnsi="Arial" w:cs="Arial"/>
          <w:sz w:val="24"/>
          <w:szCs w:val="24"/>
        </w:rPr>
        <w:t xml:space="preserve"> SSO can simplify the user experience of accessing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by allowing users to log in using their existing credentials from another system or application. This can reduce the number of </w:t>
      </w:r>
      <w:proofErr w:type="gramStart"/>
      <w:r w:rsidRPr="00E967AB">
        <w:rPr>
          <w:rFonts w:ascii="Arial" w:hAnsi="Arial" w:cs="Arial"/>
          <w:sz w:val="24"/>
          <w:szCs w:val="24"/>
        </w:rPr>
        <w:t>login</w:t>
      </w:r>
      <w:proofErr w:type="gramEnd"/>
      <w:r w:rsidRPr="00E967AB">
        <w:rPr>
          <w:rFonts w:ascii="Arial" w:hAnsi="Arial" w:cs="Arial"/>
          <w:sz w:val="24"/>
          <w:szCs w:val="24"/>
        </w:rPr>
        <w:t xml:space="preserve"> prompts users encounter and make it easier for users to access </w:t>
      </w:r>
      <w:proofErr w:type="spellStart"/>
      <w:r w:rsidRPr="00E967AB">
        <w:rPr>
          <w:rFonts w:ascii="Arial" w:hAnsi="Arial" w:cs="Arial"/>
          <w:sz w:val="24"/>
          <w:szCs w:val="24"/>
        </w:rPr>
        <w:t>Turbonomic</w:t>
      </w:r>
      <w:proofErr w:type="spellEnd"/>
      <w:r w:rsidRPr="00E967AB">
        <w:rPr>
          <w:rFonts w:ascii="Arial" w:hAnsi="Arial" w:cs="Arial"/>
          <w:sz w:val="24"/>
          <w:szCs w:val="24"/>
        </w:rPr>
        <w:t>.</w:t>
      </w:r>
    </w:p>
    <w:p w14:paraId="02C5C76E" w14:textId="77777777" w:rsidR="007426DC" w:rsidRPr="007426DC" w:rsidRDefault="007426DC" w:rsidP="007426DC">
      <w:pPr>
        <w:pStyle w:val="ListParagraph"/>
        <w:ind w:left="1134"/>
        <w:rPr>
          <w:rFonts w:ascii="Arial" w:hAnsi="Arial" w:cs="Arial"/>
          <w:sz w:val="24"/>
          <w:szCs w:val="24"/>
        </w:rPr>
      </w:pPr>
    </w:p>
    <w:p w14:paraId="004F298A" w14:textId="535B5978" w:rsidR="00FD19D5" w:rsidRDefault="00FD19D5" w:rsidP="007426DC">
      <w:pPr>
        <w:pStyle w:val="ListParagraph"/>
        <w:numPr>
          <w:ilvl w:val="0"/>
          <w:numId w:val="15"/>
        </w:numPr>
        <w:ind w:left="1134" w:hanging="283"/>
        <w:rPr>
          <w:rFonts w:ascii="Arial" w:hAnsi="Arial" w:cs="Arial"/>
          <w:sz w:val="24"/>
          <w:szCs w:val="24"/>
        </w:rPr>
      </w:pPr>
      <w:r w:rsidRPr="00E967AB">
        <w:rPr>
          <w:rFonts w:ascii="Arial" w:hAnsi="Arial" w:cs="Arial"/>
          <w:sz w:val="24"/>
          <w:szCs w:val="24"/>
          <w:u w:val="single"/>
        </w:rPr>
        <w:t>Reduced Administrative Overhead:</w:t>
      </w:r>
      <w:r w:rsidRPr="00E967AB">
        <w:rPr>
          <w:rFonts w:ascii="Arial" w:hAnsi="Arial" w:cs="Arial"/>
          <w:sz w:val="24"/>
          <w:szCs w:val="24"/>
        </w:rPr>
        <w:t xml:space="preserve"> SSO can reduce the administrative overhead of managing user accounts in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by allowing user </w:t>
      </w:r>
      <w:r w:rsidRPr="00E967AB">
        <w:rPr>
          <w:rFonts w:ascii="Arial" w:hAnsi="Arial" w:cs="Arial"/>
          <w:sz w:val="24"/>
          <w:szCs w:val="24"/>
        </w:rPr>
        <w:lastRenderedPageBreak/>
        <w:t xml:space="preserve">accounts to be centrally managed through the identity provider (IDP). This can simplify the process of granting and revoking access to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reduce the risk of errors in managing user accounts.</w:t>
      </w:r>
    </w:p>
    <w:p w14:paraId="72842B8E" w14:textId="77777777" w:rsidR="007426DC" w:rsidRPr="007426DC" w:rsidRDefault="007426DC" w:rsidP="007426DC">
      <w:pPr>
        <w:pStyle w:val="ListParagraph"/>
        <w:ind w:left="1134"/>
        <w:rPr>
          <w:rFonts w:ascii="Arial" w:hAnsi="Arial" w:cs="Arial"/>
          <w:sz w:val="24"/>
          <w:szCs w:val="24"/>
        </w:rPr>
      </w:pPr>
    </w:p>
    <w:p w14:paraId="31923AC9" w14:textId="440A15B7" w:rsidR="00FD19D5" w:rsidRDefault="00FD19D5" w:rsidP="007426DC">
      <w:pPr>
        <w:pStyle w:val="ListParagraph"/>
        <w:numPr>
          <w:ilvl w:val="0"/>
          <w:numId w:val="15"/>
        </w:numPr>
        <w:ind w:left="1134" w:hanging="283"/>
        <w:rPr>
          <w:rFonts w:ascii="Arial" w:hAnsi="Arial" w:cs="Arial"/>
          <w:sz w:val="24"/>
          <w:szCs w:val="24"/>
        </w:rPr>
      </w:pPr>
      <w:r w:rsidRPr="00E967AB">
        <w:rPr>
          <w:rFonts w:ascii="Arial" w:hAnsi="Arial" w:cs="Arial"/>
          <w:sz w:val="24"/>
          <w:szCs w:val="24"/>
          <w:u w:val="single"/>
        </w:rPr>
        <w:t>Improved Compliance:</w:t>
      </w:r>
      <w:r w:rsidRPr="00E967AB">
        <w:rPr>
          <w:rFonts w:ascii="Arial" w:hAnsi="Arial" w:cs="Arial"/>
          <w:sz w:val="24"/>
          <w:szCs w:val="24"/>
        </w:rPr>
        <w:t xml:space="preserve"> SSO can help improve compliance with industry regulations and standards, such as HIPAA and GDPR, by providing a centralized and auditable source of user authentication and authorization.</w:t>
      </w:r>
    </w:p>
    <w:p w14:paraId="51EFD962" w14:textId="77777777" w:rsidR="007426DC" w:rsidRPr="007426DC" w:rsidRDefault="007426DC" w:rsidP="007426DC">
      <w:pPr>
        <w:pStyle w:val="ListParagraph"/>
        <w:ind w:left="1134"/>
        <w:rPr>
          <w:rFonts w:ascii="Arial" w:hAnsi="Arial" w:cs="Arial"/>
          <w:sz w:val="24"/>
          <w:szCs w:val="24"/>
        </w:rPr>
      </w:pPr>
    </w:p>
    <w:p w14:paraId="7FC5BC67" w14:textId="340E394D" w:rsidR="00FD19D5" w:rsidRDefault="00FD19D5" w:rsidP="007426DC">
      <w:pPr>
        <w:pStyle w:val="ListParagraph"/>
        <w:numPr>
          <w:ilvl w:val="0"/>
          <w:numId w:val="15"/>
        </w:numPr>
        <w:ind w:left="1134" w:hanging="283"/>
        <w:rPr>
          <w:rFonts w:ascii="Arial" w:hAnsi="Arial" w:cs="Arial"/>
          <w:sz w:val="24"/>
          <w:szCs w:val="24"/>
        </w:rPr>
      </w:pPr>
      <w:r w:rsidRPr="00E967AB">
        <w:rPr>
          <w:rFonts w:ascii="Arial" w:hAnsi="Arial" w:cs="Arial"/>
          <w:sz w:val="24"/>
          <w:szCs w:val="24"/>
          <w:u w:val="single"/>
        </w:rPr>
        <w:t>Cost Savings:</w:t>
      </w:r>
      <w:r w:rsidRPr="00E967AB">
        <w:rPr>
          <w:rFonts w:ascii="Arial" w:hAnsi="Arial" w:cs="Arial"/>
          <w:sz w:val="24"/>
          <w:szCs w:val="24"/>
        </w:rPr>
        <w:t xml:space="preserve"> SSO can help organizations reduce costs associated with managing user accounts and passwords by simplifying the process of creating and managing user accounts, reducing the need for IT support, and reducing the risk of account lockouts and password resets.</w:t>
      </w:r>
    </w:p>
    <w:p w14:paraId="20B9015D" w14:textId="77777777" w:rsidR="007426DC" w:rsidRPr="007426DC" w:rsidRDefault="007426DC" w:rsidP="007426DC">
      <w:pPr>
        <w:pStyle w:val="ListParagraph"/>
        <w:ind w:left="1134"/>
        <w:rPr>
          <w:rFonts w:ascii="Arial" w:hAnsi="Arial" w:cs="Arial"/>
          <w:sz w:val="24"/>
          <w:szCs w:val="24"/>
        </w:rPr>
      </w:pPr>
    </w:p>
    <w:p w14:paraId="6BAD5C3F" w14:textId="73E17159" w:rsidR="001C0FEA" w:rsidRPr="00E967AB" w:rsidRDefault="00FD19D5" w:rsidP="00A40805">
      <w:pPr>
        <w:pStyle w:val="ListParagraph"/>
        <w:numPr>
          <w:ilvl w:val="0"/>
          <w:numId w:val="15"/>
        </w:numPr>
        <w:ind w:left="1134" w:hanging="283"/>
        <w:rPr>
          <w:rFonts w:ascii="Arial" w:hAnsi="Arial" w:cs="Arial"/>
          <w:sz w:val="24"/>
          <w:szCs w:val="24"/>
        </w:rPr>
      </w:pPr>
      <w:r w:rsidRPr="00E967AB">
        <w:rPr>
          <w:rFonts w:ascii="Arial" w:hAnsi="Arial" w:cs="Arial"/>
          <w:sz w:val="24"/>
          <w:szCs w:val="24"/>
        </w:rPr>
        <w:t xml:space="preserve">Overall, using SSO with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can provide numerous benefits, including improved security, simplified user experience, reduced administrative overhead, improved compliance, and cost savings.</w:t>
      </w:r>
    </w:p>
    <w:p w14:paraId="61B5E9B9" w14:textId="3330B0BB" w:rsidR="00FD19D5" w:rsidRPr="00672A7B" w:rsidRDefault="00FD19D5" w:rsidP="00672A7B">
      <w:pPr>
        <w:pStyle w:val="Heading1"/>
        <w:numPr>
          <w:ilvl w:val="1"/>
          <w:numId w:val="1"/>
        </w:numPr>
        <w:spacing w:before="480" w:line="276" w:lineRule="auto"/>
        <w:ind w:left="1134" w:hanging="283"/>
        <w:rPr>
          <w:rFonts w:ascii="Arial" w:hAnsi="Arial" w:cs="Arial"/>
          <w:b/>
          <w:bCs/>
          <w:color w:val="ED7D31" w:themeColor="accent2"/>
          <w:sz w:val="24"/>
          <w:szCs w:val="24"/>
        </w:rPr>
      </w:pPr>
      <w:bookmarkStart w:id="25" w:name="_Toc129213481"/>
      <w:r w:rsidRPr="00E967AB">
        <w:rPr>
          <w:rFonts w:ascii="Arial" w:hAnsi="Arial" w:cs="Arial"/>
          <w:b/>
          <w:bCs/>
          <w:color w:val="C45911" w:themeColor="accent2" w:themeShade="BF"/>
          <w:sz w:val="24"/>
          <w:szCs w:val="24"/>
        </w:rPr>
        <w:t xml:space="preserve">Pre-Requisites for Integrating </w:t>
      </w:r>
      <w:proofErr w:type="spellStart"/>
      <w:r w:rsidRPr="00E967AB">
        <w:rPr>
          <w:rFonts w:ascii="Arial" w:hAnsi="Arial" w:cs="Arial"/>
          <w:b/>
          <w:bCs/>
          <w:color w:val="C45911" w:themeColor="accent2" w:themeShade="BF"/>
          <w:sz w:val="24"/>
          <w:szCs w:val="24"/>
        </w:rPr>
        <w:t>Turbonomic</w:t>
      </w:r>
      <w:proofErr w:type="spellEnd"/>
      <w:r w:rsidRPr="00E967AB">
        <w:rPr>
          <w:rFonts w:ascii="Arial" w:hAnsi="Arial" w:cs="Arial"/>
          <w:b/>
          <w:bCs/>
          <w:color w:val="C45911" w:themeColor="accent2" w:themeShade="BF"/>
          <w:sz w:val="24"/>
          <w:szCs w:val="24"/>
        </w:rPr>
        <w:t xml:space="preserve"> with SSO SAML</w:t>
      </w:r>
      <w:bookmarkEnd w:id="25"/>
      <w:r w:rsidRPr="00E967AB">
        <w:rPr>
          <w:rFonts w:ascii="Arial" w:hAnsi="Arial" w:cs="Arial"/>
          <w:b/>
          <w:bCs/>
          <w:color w:val="C45911" w:themeColor="accent2" w:themeShade="BF"/>
          <w:sz w:val="24"/>
          <w:szCs w:val="24"/>
        </w:rPr>
        <w:t xml:space="preserve"> </w:t>
      </w:r>
    </w:p>
    <w:p w14:paraId="5BD5A641" w14:textId="143EA96A" w:rsidR="00FD19D5" w:rsidRDefault="00FD19D5" w:rsidP="007426DC">
      <w:pPr>
        <w:pStyle w:val="ListParagraph"/>
        <w:numPr>
          <w:ilvl w:val="0"/>
          <w:numId w:val="16"/>
        </w:numPr>
        <w:ind w:left="1134" w:hanging="283"/>
        <w:rPr>
          <w:rFonts w:ascii="Arial" w:hAnsi="Arial" w:cs="Arial"/>
          <w:sz w:val="24"/>
          <w:szCs w:val="24"/>
        </w:rPr>
      </w:pPr>
      <w:r w:rsidRPr="00E967AB">
        <w:rPr>
          <w:rFonts w:ascii="Arial" w:hAnsi="Arial" w:cs="Arial"/>
          <w:sz w:val="24"/>
          <w:szCs w:val="24"/>
          <w:u w:val="single"/>
        </w:rPr>
        <w:t>Identity Provider (IDP):</w:t>
      </w:r>
      <w:r w:rsidRPr="00E967AB">
        <w:rPr>
          <w:rFonts w:ascii="Arial" w:hAnsi="Arial" w:cs="Arial"/>
          <w:sz w:val="24"/>
          <w:szCs w:val="24"/>
        </w:rPr>
        <w:t xml:space="preserve"> </w:t>
      </w:r>
      <w:r w:rsidR="007529AC" w:rsidRPr="00E967AB">
        <w:rPr>
          <w:rFonts w:ascii="Arial" w:hAnsi="Arial" w:cs="Arial"/>
          <w:sz w:val="24"/>
          <w:szCs w:val="24"/>
        </w:rPr>
        <w:t>N</w:t>
      </w:r>
      <w:r w:rsidRPr="00E967AB">
        <w:rPr>
          <w:rFonts w:ascii="Arial" w:hAnsi="Arial" w:cs="Arial"/>
          <w:sz w:val="24"/>
          <w:szCs w:val="24"/>
        </w:rPr>
        <w:t>eed to have an IDP that supports the SAML 2.0 protocol, such as Microsoft Active Directory Federation Services (ADFS), Okta, or Ping Identity.</w:t>
      </w:r>
    </w:p>
    <w:p w14:paraId="42F60AB8" w14:textId="77777777" w:rsidR="007426DC" w:rsidRPr="007426DC" w:rsidRDefault="007426DC" w:rsidP="007426DC">
      <w:pPr>
        <w:pStyle w:val="ListParagraph"/>
        <w:ind w:left="1134"/>
        <w:rPr>
          <w:rFonts w:ascii="Arial" w:hAnsi="Arial" w:cs="Arial"/>
          <w:sz w:val="24"/>
          <w:szCs w:val="24"/>
        </w:rPr>
      </w:pPr>
    </w:p>
    <w:p w14:paraId="6EAC700C" w14:textId="2DCD8218" w:rsidR="007529AC" w:rsidRDefault="00FD19D5" w:rsidP="007426DC">
      <w:pPr>
        <w:pStyle w:val="ListParagraph"/>
        <w:numPr>
          <w:ilvl w:val="0"/>
          <w:numId w:val="16"/>
        </w:numPr>
        <w:ind w:left="1134" w:hanging="283"/>
        <w:rPr>
          <w:rFonts w:ascii="Arial" w:hAnsi="Arial" w:cs="Arial"/>
          <w:sz w:val="24"/>
          <w:szCs w:val="24"/>
        </w:rPr>
      </w:pPr>
      <w:proofErr w:type="spellStart"/>
      <w:r w:rsidRPr="00E967AB">
        <w:rPr>
          <w:rFonts w:ascii="Arial" w:hAnsi="Arial" w:cs="Arial"/>
          <w:sz w:val="24"/>
          <w:szCs w:val="24"/>
          <w:u w:val="single"/>
        </w:rPr>
        <w:t>Turbonomic</w:t>
      </w:r>
      <w:proofErr w:type="spellEnd"/>
      <w:r w:rsidRPr="00E967AB">
        <w:rPr>
          <w:rFonts w:ascii="Arial" w:hAnsi="Arial" w:cs="Arial"/>
          <w:sz w:val="24"/>
          <w:szCs w:val="24"/>
          <w:u w:val="single"/>
        </w:rPr>
        <w:t xml:space="preserve"> Version:</w:t>
      </w:r>
      <w:r w:rsidRPr="00E967AB">
        <w:rPr>
          <w:rFonts w:ascii="Arial" w:hAnsi="Arial" w:cs="Arial"/>
          <w:sz w:val="24"/>
          <w:szCs w:val="24"/>
        </w:rPr>
        <w:t xml:space="preserve"> </w:t>
      </w:r>
      <w:r w:rsidR="007529AC" w:rsidRPr="00E967AB">
        <w:rPr>
          <w:rFonts w:ascii="Arial" w:hAnsi="Arial" w:cs="Arial"/>
          <w:sz w:val="24"/>
          <w:szCs w:val="24"/>
        </w:rPr>
        <w:t>N</w:t>
      </w:r>
      <w:r w:rsidRPr="00E967AB">
        <w:rPr>
          <w:rFonts w:ascii="Arial" w:hAnsi="Arial" w:cs="Arial"/>
          <w:sz w:val="24"/>
          <w:szCs w:val="24"/>
        </w:rPr>
        <w:t xml:space="preserve">eed to have a version of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that supports SSO using SAML.</w:t>
      </w:r>
    </w:p>
    <w:p w14:paraId="4740B358" w14:textId="77777777" w:rsidR="007426DC" w:rsidRPr="007426DC" w:rsidRDefault="007426DC" w:rsidP="007426DC">
      <w:pPr>
        <w:pStyle w:val="ListParagraph"/>
        <w:ind w:left="1134"/>
        <w:rPr>
          <w:rFonts w:ascii="Arial" w:hAnsi="Arial" w:cs="Arial"/>
          <w:sz w:val="24"/>
          <w:szCs w:val="24"/>
        </w:rPr>
      </w:pPr>
    </w:p>
    <w:p w14:paraId="31E08AC7" w14:textId="795960F6" w:rsidR="00FD19D5" w:rsidRDefault="00FD19D5" w:rsidP="007426DC">
      <w:pPr>
        <w:pStyle w:val="ListParagraph"/>
        <w:numPr>
          <w:ilvl w:val="0"/>
          <w:numId w:val="16"/>
        </w:numPr>
        <w:ind w:left="1134" w:hanging="283"/>
        <w:rPr>
          <w:rFonts w:ascii="Arial" w:hAnsi="Arial" w:cs="Arial"/>
          <w:sz w:val="24"/>
          <w:szCs w:val="24"/>
        </w:rPr>
      </w:pPr>
      <w:r w:rsidRPr="00E967AB">
        <w:rPr>
          <w:rFonts w:ascii="Arial" w:hAnsi="Arial" w:cs="Arial"/>
          <w:sz w:val="24"/>
          <w:szCs w:val="24"/>
          <w:u w:val="single"/>
        </w:rPr>
        <w:t>SSL Certificate:</w:t>
      </w:r>
      <w:r w:rsidRPr="00E967AB">
        <w:rPr>
          <w:rFonts w:ascii="Arial" w:hAnsi="Arial" w:cs="Arial"/>
          <w:sz w:val="24"/>
          <w:szCs w:val="24"/>
        </w:rPr>
        <w:t xml:space="preserve"> </w:t>
      </w:r>
      <w:r w:rsidR="007529AC" w:rsidRPr="00E967AB">
        <w:rPr>
          <w:rFonts w:ascii="Arial" w:hAnsi="Arial" w:cs="Arial"/>
          <w:sz w:val="24"/>
          <w:szCs w:val="24"/>
        </w:rPr>
        <w:t>A</w:t>
      </w:r>
      <w:r w:rsidRPr="00E967AB">
        <w:rPr>
          <w:rFonts w:ascii="Arial" w:hAnsi="Arial" w:cs="Arial"/>
          <w:sz w:val="24"/>
          <w:szCs w:val="24"/>
        </w:rPr>
        <w:t xml:space="preserve">n SSL certificate installed on the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server to ensure secure communication between the IDP and </w:t>
      </w:r>
      <w:proofErr w:type="spellStart"/>
      <w:r w:rsidRPr="00E967AB">
        <w:rPr>
          <w:rFonts w:ascii="Arial" w:hAnsi="Arial" w:cs="Arial"/>
          <w:sz w:val="24"/>
          <w:szCs w:val="24"/>
        </w:rPr>
        <w:t>Turbonomic</w:t>
      </w:r>
      <w:proofErr w:type="spellEnd"/>
      <w:r w:rsidRPr="00E967AB">
        <w:rPr>
          <w:rFonts w:ascii="Arial" w:hAnsi="Arial" w:cs="Arial"/>
          <w:sz w:val="24"/>
          <w:szCs w:val="24"/>
        </w:rPr>
        <w:t>.</w:t>
      </w:r>
    </w:p>
    <w:p w14:paraId="74E9C895" w14:textId="77777777" w:rsidR="007426DC" w:rsidRPr="007426DC" w:rsidRDefault="007426DC" w:rsidP="007426DC">
      <w:pPr>
        <w:pStyle w:val="ListParagraph"/>
        <w:ind w:left="1134"/>
        <w:rPr>
          <w:rFonts w:ascii="Arial" w:hAnsi="Arial" w:cs="Arial"/>
          <w:sz w:val="24"/>
          <w:szCs w:val="24"/>
        </w:rPr>
      </w:pPr>
    </w:p>
    <w:p w14:paraId="30634CE7" w14:textId="3DF3C7F0" w:rsidR="00FD19D5" w:rsidRDefault="00FD19D5" w:rsidP="007426DC">
      <w:pPr>
        <w:pStyle w:val="ListParagraph"/>
        <w:numPr>
          <w:ilvl w:val="0"/>
          <w:numId w:val="16"/>
        </w:numPr>
        <w:ind w:left="1134" w:hanging="283"/>
        <w:rPr>
          <w:rFonts w:ascii="Arial" w:hAnsi="Arial" w:cs="Arial"/>
          <w:sz w:val="24"/>
          <w:szCs w:val="24"/>
        </w:rPr>
      </w:pPr>
      <w:r w:rsidRPr="00E967AB">
        <w:rPr>
          <w:rFonts w:ascii="Arial" w:hAnsi="Arial" w:cs="Arial"/>
          <w:sz w:val="24"/>
          <w:szCs w:val="24"/>
          <w:u w:val="single"/>
        </w:rPr>
        <w:t>Service Account:</w:t>
      </w:r>
      <w:r w:rsidRPr="00E967AB">
        <w:rPr>
          <w:rFonts w:ascii="Arial" w:hAnsi="Arial" w:cs="Arial"/>
          <w:sz w:val="24"/>
          <w:szCs w:val="24"/>
        </w:rPr>
        <w:t xml:space="preserve"> </w:t>
      </w:r>
      <w:r w:rsidR="00F718D8" w:rsidRPr="00E967AB">
        <w:rPr>
          <w:rFonts w:ascii="Arial" w:hAnsi="Arial" w:cs="Arial"/>
          <w:sz w:val="24"/>
          <w:szCs w:val="24"/>
        </w:rPr>
        <w:t>C</w:t>
      </w:r>
      <w:r w:rsidRPr="00E967AB">
        <w:rPr>
          <w:rFonts w:ascii="Arial" w:hAnsi="Arial" w:cs="Arial"/>
          <w:sz w:val="24"/>
          <w:szCs w:val="24"/>
        </w:rPr>
        <w:t xml:space="preserve">reate a service account in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that has administrative privileges to configure SSO settings.</w:t>
      </w:r>
    </w:p>
    <w:p w14:paraId="4C4A047B" w14:textId="77777777" w:rsidR="007426DC" w:rsidRPr="007426DC" w:rsidRDefault="007426DC" w:rsidP="007426DC">
      <w:pPr>
        <w:pStyle w:val="ListParagraph"/>
        <w:ind w:left="1134"/>
        <w:rPr>
          <w:rFonts w:ascii="Arial" w:hAnsi="Arial" w:cs="Arial"/>
          <w:sz w:val="24"/>
          <w:szCs w:val="24"/>
        </w:rPr>
      </w:pPr>
    </w:p>
    <w:p w14:paraId="6B3E2000" w14:textId="77777777" w:rsidR="007426DC" w:rsidRDefault="00FD19D5" w:rsidP="007426DC">
      <w:pPr>
        <w:pStyle w:val="ListParagraph"/>
        <w:numPr>
          <w:ilvl w:val="0"/>
          <w:numId w:val="16"/>
        </w:numPr>
        <w:ind w:left="1134" w:hanging="283"/>
        <w:rPr>
          <w:rFonts w:ascii="Arial" w:hAnsi="Arial" w:cs="Arial"/>
          <w:sz w:val="24"/>
          <w:szCs w:val="24"/>
        </w:rPr>
      </w:pPr>
      <w:r w:rsidRPr="00E967AB">
        <w:rPr>
          <w:rFonts w:ascii="Arial" w:hAnsi="Arial" w:cs="Arial"/>
          <w:sz w:val="24"/>
          <w:szCs w:val="24"/>
          <w:u w:val="single"/>
        </w:rPr>
        <w:lastRenderedPageBreak/>
        <w:t>User Mapping:</w:t>
      </w:r>
      <w:r w:rsidRPr="00E967AB">
        <w:rPr>
          <w:rFonts w:ascii="Arial" w:hAnsi="Arial" w:cs="Arial"/>
          <w:sz w:val="24"/>
          <w:szCs w:val="24"/>
        </w:rPr>
        <w:t xml:space="preserve"> </w:t>
      </w:r>
      <w:r w:rsidR="00F718D8" w:rsidRPr="00E967AB">
        <w:rPr>
          <w:rFonts w:ascii="Arial" w:hAnsi="Arial" w:cs="Arial"/>
          <w:sz w:val="24"/>
          <w:szCs w:val="24"/>
        </w:rPr>
        <w:t>D</w:t>
      </w:r>
      <w:r w:rsidRPr="00E967AB">
        <w:rPr>
          <w:rFonts w:ascii="Arial" w:hAnsi="Arial" w:cs="Arial"/>
          <w:sz w:val="24"/>
          <w:szCs w:val="24"/>
        </w:rPr>
        <w:t xml:space="preserve">efine how user accounts will be mapped between the IDP and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This includes mapping user attributes, such as email addresses or usernames, to the appropriate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user accounts.</w:t>
      </w:r>
    </w:p>
    <w:p w14:paraId="495E91AA" w14:textId="77777777" w:rsidR="007426DC" w:rsidRPr="007426DC" w:rsidRDefault="007426DC" w:rsidP="007426DC">
      <w:pPr>
        <w:pStyle w:val="ListParagraph"/>
        <w:rPr>
          <w:rFonts w:ascii="Arial" w:hAnsi="Arial" w:cs="Arial"/>
          <w:sz w:val="24"/>
          <w:szCs w:val="24"/>
          <w:u w:val="single"/>
        </w:rPr>
      </w:pPr>
    </w:p>
    <w:p w14:paraId="59D5F1D1" w14:textId="64B768D8" w:rsidR="00FD19D5" w:rsidRPr="007426DC" w:rsidRDefault="00FD19D5" w:rsidP="007426DC">
      <w:pPr>
        <w:pStyle w:val="ListParagraph"/>
        <w:numPr>
          <w:ilvl w:val="0"/>
          <w:numId w:val="16"/>
        </w:numPr>
        <w:ind w:left="1134" w:hanging="283"/>
        <w:rPr>
          <w:rFonts w:ascii="Arial" w:hAnsi="Arial" w:cs="Arial"/>
          <w:sz w:val="24"/>
          <w:szCs w:val="24"/>
        </w:rPr>
      </w:pPr>
      <w:r w:rsidRPr="007426DC">
        <w:rPr>
          <w:rFonts w:ascii="Arial" w:hAnsi="Arial" w:cs="Arial"/>
          <w:sz w:val="24"/>
          <w:szCs w:val="24"/>
          <w:u w:val="single"/>
        </w:rPr>
        <w:t>SAML Configuration:</w:t>
      </w:r>
      <w:r w:rsidRPr="007426DC">
        <w:rPr>
          <w:rFonts w:ascii="Arial" w:hAnsi="Arial" w:cs="Arial"/>
          <w:sz w:val="24"/>
          <w:szCs w:val="24"/>
        </w:rPr>
        <w:t xml:space="preserve"> </w:t>
      </w:r>
      <w:r w:rsidR="00F718D8" w:rsidRPr="007426DC">
        <w:rPr>
          <w:rFonts w:ascii="Arial" w:hAnsi="Arial" w:cs="Arial"/>
          <w:sz w:val="24"/>
          <w:szCs w:val="24"/>
        </w:rPr>
        <w:t>C</w:t>
      </w:r>
      <w:r w:rsidRPr="007426DC">
        <w:rPr>
          <w:rFonts w:ascii="Arial" w:hAnsi="Arial" w:cs="Arial"/>
          <w:sz w:val="24"/>
          <w:szCs w:val="24"/>
        </w:rPr>
        <w:t xml:space="preserve">onfigure the SAML settings in both the IDP and </w:t>
      </w:r>
      <w:proofErr w:type="spellStart"/>
      <w:r w:rsidRPr="007426DC">
        <w:rPr>
          <w:rFonts w:ascii="Arial" w:hAnsi="Arial" w:cs="Arial"/>
          <w:sz w:val="24"/>
          <w:szCs w:val="24"/>
        </w:rPr>
        <w:t>Turbonomic</w:t>
      </w:r>
      <w:proofErr w:type="spellEnd"/>
      <w:r w:rsidRPr="007426DC">
        <w:rPr>
          <w:rFonts w:ascii="Arial" w:hAnsi="Arial" w:cs="Arial"/>
          <w:sz w:val="24"/>
          <w:szCs w:val="24"/>
        </w:rPr>
        <w:t>. This includes setting up the SSL certificate, defining the user mapping, and configuring the SAML endpoints and attributes.</w:t>
      </w:r>
    </w:p>
    <w:p w14:paraId="30A89E25" w14:textId="77777777" w:rsidR="007426DC" w:rsidRPr="007426DC" w:rsidRDefault="007426DC" w:rsidP="007426DC">
      <w:pPr>
        <w:pStyle w:val="ListParagraph"/>
        <w:ind w:left="1134"/>
        <w:rPr>
          <w:rFonts w:ascii="Arial" w:hAnsi="Arial" w:cs="Arial"/>
          <w:sz w:val="24"/>
          <w:szCs w:val="24"/>
        </w:rPr>
      </w:pPr>
    </w:p>
    <w:p w14:paraId="4FF90010" w14:textId="44A72094" w:rsidR="00FD19D5" w:rsidRPr="00E967AB" w:rsidRDefault="00FD19D5" w:rsidP="00A40805">
      <w:pPr>
        <w:pStyle w:val="ListParagraph"/>
        <w:numPr>
          <w:ilvl w:val="0"/>
          <w:numId w:val="16"/>
        </w:numPr>
        <w:ind w:left="1134" w:hanging="283"/>
        <w:rPr>
          <w:rFonts w:ascii="Arial" w:hAnsi="Arial" w:cs="Arial"/>
          <w:sz w:val="24"/>
          <w:szCs w:val="24"/>
        </w:rPr>
      </w:pPr>
      <w:r w:rsidRPr="00E967AB">
        <w:rPr>
          <w:rFonts w:ascii="Arial" w:hAnsi="Arial" w:cs="Arial"/>
          <w:sz w:val="24"/>
          <w:szCs w:val="24"/>
          <w:u w:val="single"/>
        </w:rPr>
        <w:t>Test Environment</w:t>
      </w:r>
      <w:r w:rsidRPr="00E967AB">
        <w:rPr>
          <w:rFonts w:ascii="Arial" w:hAnsi="Arial" w:cs="Arial"/>
          <w:sz w:val="24"/>
          <w:szCs w:val="24"/>
        </w:rPr>
        <w:t xml:space="preserve">: It is recommended to set up a test environment before configuring SSO in a production environment. This allows </w:t>
      </w:r>
      <w:r w:rsidR="00F718D8" w:rsidRPr="00E967AB">
        <w:rPr>
          <w:rFonts w:ascii="Arial" w:hAnsi="Arial" w:cs="Arial"/>
          <w:sz w:val="24"/>
          <w:szCs w:val="24"/>
        </w:rPr>
        <w:t xml:space="preserve">us </w:t>
      </w:r>
      <w:r w:rsidRPr="00E967AB">
        <w:rPr>
          <w:rFonts w:ascii="Arial" w:hAnsi="Arial" w:cs="Arial"/>
          <w:sz w:val="24"/>
          <w:szCs w:val="24"/>
        </w:rPr>
        <w:t>to verify that the SSO configuration is working correctly before applying it to a live environment.</w:t>
      </w:r>
    </w:p>
    <w:p w14:paraId="6B76DB76" w14:textId="0AEDE125" w:rsidR="00FD19D5" w:rsidRPr="00672A7B" w:rsidRDefault="00FD19D5" w:rsidP="00672A7B">
      <w:pPr>
        <w:pStyle w:val="Heading1"/>
        <w:numPr>
          <w:ilvl w:val="1"/>
          <w:numId w:val="1"/>
        </w:numPr>
        <w:spacing w:before="480" w:line="276" w:lineRule="auto"/>
        <w:ind w:left="1134" w:hanging="283"/>
        <w:rPr>
          <w:rFonts w:ascii="Arial" w:hAnsi="Arial" w:cs="Arial"/>
          <w:b/>
          <w:bCs/>
          <w:color w:val="C45911" w:themeColor="accent2" w:themeShade="BF"/>
          <w:sz w:val="24"/>
          <w:szCs w:val="24"/>
        </w:rPr>
      </w:pPr>
      <w:bookmarkStart w:id="26" w:name="_Toc129213482"/>
      <w:r w:rsidRPr="00E967AB">
        <w:rPr>
          <w:rFonts w:ascii="Arial" w:hAnsi="Arial" w:cs="Arial"/>
          <w:b/>
          <w:bCs/>
          <w:color w:val="C45911" w:themeColor="accent2" w:themeShade="BF"/>
          <w:sz w:val="24"/>
          <w:szCs w:val="24"/>
        </w:rPr>
        <w:t xml:space="preserve">Steps for Integrating </w:t>
      </w:r>
      <w:proofErr w:type="spellStart"/>
      <w:r w:rsidRPr="00E967AB">
        <w:rPr>
          <w:rFonts w:ascii="Arial" w:hAnsi="Arial" w:cs="Arial"/>
          <w:b/>
          <w:bCs/>
          <w:color w:val="C45911" w:themeColor="accent2" w:themeShade="BF"/>
          <w:sz w:val="24"/>
          <w:szCs w:val="24"/>
        </w:rPr>
        <w:t>Turbonomic</w:t>
      </w:r>
      <w:proofErr w:type="spellEnd"/>
      <w:r w:rsidRPr="00E967AB">
        <w:rPr>
          <w:rFonts w:ascii="Arial" w:hAnsi="Arial" w:cs="Arial"/>
          <w:b/>
          <w:bCs/>
          <w:color w:val="C45911" w:themeColor="accent2" w:themeShade="BF"/>
          <w:sz w:val="24"/>
          <w:szCs w:val="24"/>
        </w:rPr>
        <w:t xml:space="preserve"> with SSO SAML</w:t>
      </w:r>
      <w:bookmarkEnd w:id="26"/>
      <w:r w:rsidRPr="00E967AB">
        <w:rPr>
          <w:rFonts w:ascii="Arial" w:hAnsi="Arial" w:cs="Arial"/>
          <w:b/>
          <w:bCs/>
          <w:color w:val="C45911" w:themeColor="accent2" w:themeShade="BF"/>
          <w:sz w:val="24"/>
          <w:szCs w:val="24"/>
        </w:rPr>
        <w:t xml:space="preserve"> </w:t>
      </w:r>
    </w:p>
    <w:p w14:paraId="0D4EDBF3" w14:textId="378D826F" w:rsidR="00FD19D5" w:rsidRPr="00E967AB" w:rsidRDefault="00FD19D5" w:rsidP="00E967AB">
      <w:pPr>
        <w:pStyle w:val="ListParagraph"/>
        <w:numPr>
          <w:ilvl w:val="0"/>
          <w:numId w:val="17"/>
        </w:numPr>
        <w:ind w:left="1134" w:hanging="283"/>
        <w:rPr>
          <w:rFonts w:ascii="Arial" w:hAnsi="Arial" w:cs="Arial"/>
          <w:sz w:val="24"/>
          <w:szCs w:val="24"/>
        </w:rPr>
      </w:pPr>
      <w:r w:rsidRPr="00E967AB">
        <w:rPr>
          <w:rFonts w:ascii="Arial" w:hAnsi="Arial" w:cs="Arial"/>
          <w:sz w:val="24"/>
          <w:szCs w:val="24"/>
          <w:u w:val="single"/>
        </w:rPr>
        <w:t>Configure the Identity Provider (IDP):</w:t>
      </w:r>
      <w:r w:rsidRPr="00E967AB">
        <w:rPr>
          <w:rFonts w:ascii="Arial" w:hAnsi="Arial" w:cs="Arial"/>
          <w:sz w:val="24"/>
          <w:szCs w:val="24"/>
        </w:rPr>
        <w:t xml:space="preserve"> Set up the IDP to support SAML 2.0 and create a new application for </w:t>
      </w:r>
      <w:proofErr w:type="spellStart"/>
      <w:r w:rsidRPr="00E967AB">
        <w:rPr>
          <w:rFonts w:ascii="Arial" w:hAnsi="Arial" w:cs="Arial"/>
          <w:sz w:val="24"/>
          <w:szCs w:val="24"/>
        </w:rPr>
        <w:t>Turbonomic</w:t>
      </w:r>
      <w:proofErr w:type="spellEnd"/>
      <w:r w:rsidRPr="00E967AB">
        <w:rPr>
          <w:rFonts w:ascii="Arial" w:hAnsi="Arial" w:cs="Arial"/>
          <w:sz w:val="24"/>
          <w:szCs w:val="24"/>
        </w:rPr>
        <w:t>. Obtain the SAML metadata file from the IDP.</w:t>
      </w:r>
    </w:p>
    <w:p w14:paraId="4AD1A3A8" w14:textId="77777777" w:rsidR="00E967AB" w:rsidRPr="00E967AB" w:rsidRDefault="00E967AB" w:rsidP="00E967AB">
      <w:pPr>
        <w:pStyle w:val="ListParagraph"/>
        <w:ind w:left="1134"/>
        <w:rPr>
          <w:rFonts w:ascii="Arial" w:hAnsi="Arial" w:cs="Arial"/>
          <w:sz w:val="24"/>
          <w:szCs w:val="24"/>
        </w:rPr>
      </w:pPr>
    </w:p>
    <w:p w14:paraId="58AB59F8" w14:textId="28043614" w:rsidR="00FD19D5" w:rsidRPr="00E967AB" w:rsidRDefault="00FD19D5" w:rsidP="00E967AB">
      <w:pPr>
        <w:pStyle w:val="ListParagraph"/>
        <w:numPr>
          <w:ilvl w:val="0"/>
          <w:numId w:val="17"/>
        </w:numPr>
        <w:ind w:left="1134" w:hanging="283"/>
        <w:rPr>
          <w:rFonts w:ascii="Arial" w:hAnsi="Arial" w:cs="Arial"/>
          <w:sz w:val="24"/>
          <w:szCs w:val="24"/>
        </w:rPr>
      </w:pPr>
      <w:r w:rsidRPr="00E967AB">
        <w:rPr>
          <w:rFonts w:ascii="Arial" w:hAnsi="Arial" w:cs="Arial"/>
          <w:sz w:val="24"/>
          <w:szCs w:val="24"/>
          <w:u w:val="single"/>
        </w:rPr>
        <w:t xml:space="preserve">Configure </w:t>
      </w:r>
      <w:proofErr w:type="spellStart"/>
      <w:r w:rsidRPr="00E967AB">
        <w:rPr>
          <w:rFonts w:ascii="Arial" w:hAnsi="Arial" w:cs="Arial"/>
          <w:sz w:val="24"/>
          <w:szCs w:val="24"/>
          <w:u w:val="single"/>
        </w:rPr>
        <w:t>Turbonomic</w:t>
      </w:r>
      <w:proofErr w:type="spellEnd"/>
      <w:r w:rsidRPr="00E967AB">
        <w:rPr>
          <w:rFonts w:ascii="Arial" w:hAnsi="Arial" w:cs="Arial"/>
          <w:sz w:val="24"/>
          <w:szCs w:val="24"/>
          <w:u w:val="single"/>
        </w:rPr>
        <w:t>:</w:t>
      </w:r>
      <w:r w:rsidRPr="00E967AB">
        <w:rPr>
          <w:rFonts w:ascii="Arial" w:hAnsi="Arial" w:cs="Arial"/>
          <w:sz w:val="24"/>
          <w:szCs w:val="24"/>
        </w:rPr>
        <w:t xml:space="preserve"> Log in to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as an administrator and navigate to the SSO Configuration page. Upload the SAML metadata file from the IDP, configure the SSO settings, and map the IDP attributes to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attributes.</w:t>
      </w:r>
    </w:p>
    <w:p w14:paraId="449B7575" w14:textId="77777777" w:rsidR="00E967AB" w:rsidRPr="00E967AB" w:rsidRDefault="00E967AB" w:rsidP="00E967AB">
      <w:pPr>
        <w:pStyle w:val="ListParagraph"/>
        <w:ind w:left="1134"/>
        <w:rPr>
          <w:rFonts w:ascii="Arial" w:hAnsi="Arial" w:cs="Arial"/>
          <w:sz w:val="24"/>
          <w:szCs w:val="24"/>
        </w:rPr>
      </w:pPr>
    </w:p>
    <w:p w14:paraId="7247753F" w14:textId="2B1AC511" w:rsidR="00FD19D5" w:rsidRPr="00E967AB" w:rsidRDefault="00FD19D5" w:rsidP="00E967AB">
      <w:pPr>
        <w:pStyle w:val="ListParagraph"/>
        <w:numPr>
          <w:ilvl w:val="0"/>
          <w:numId w:val="17"/>
        </w:numPr>
        <w:ind w:left="1134" w:hanging="283"/>
        <w:rPr>
          <w:rFonts w:ascii="Arial" w:hAnsi="Arial" w:cs="Arial"/>
          <w:sz w:val="24"/>
          <w:szCs w:val="24"/>
        </w:rPr>
      </w:pPr>
      <w:r w:rsidRPr="00E967AB">
        <w:rPr>
          <w:rFonts w:ascii="Arial" w:hAnsi="Arial" w:cs="Arial"/>
          <w:sz w:val="24"/>
          <w:szCs w:val="24"/>
          <w:u w:val="single"/>
        </w:rPr>
        <w:t>Test the SSO Configuration:</w:t>
      </w:r>
      <w:r w:rsidRPr="00E967AB">
        <w:rPr>
          <w:rFonts w:ascii="Arial" w:hAnsi="Arial" w:cs="Arial"/>
          <w:sz w:val="24"/>
          <w:szCs w:val="24"/>
        </w:rPr>
        <w:t xml:space="preserve"> Verify that the SSO configuration is working correctly by logging out of </w:t>
      </w:r>
      <w:proofErr w:type="spellStart"/>
      <w:r w:rsidRPr="00E967AB">
        <w:rPr>
          <w:rFonts w:ascii="Arial" w:hAnsi="Arial" w:cs="Arial"/>
          <w:sz w:val="24"/>
          <w:szCs w:val="24"/>
        </w:rPr>
        <w:t>Turbonomic</w:t>
      </w:r>
      <w:proofErr w:type="spellEnd"/>
      <w:r w:rsidRPr="00E967AB">
        <w:rPr>
          <w:rFonts w:ascii="Arial" w:hAnsi="Arial" w:cs="Arial"/>
          <w:sz w:val="24"/>
          <w:szCs w:val="24"/>
        </w:rPr>
        <w:t xml:space="preserve"> and then logging back in through the IDP. Verify that the user account is mapped correctly and that the user has the expected level of access.</w:t>
      </w:r>
    </w:p>
    <w:p w14:paraId="3D06DAC4" w14:textId="77777777" w:rsidR="00E967AB" w:rsidRPr="00E967AB" w:rsidRDefault="00E967AB" w:rsidP="00E967AB">
      <w:pPr>
        <w:pStyle w:val="ListParagraph"/>
        <w:ind w:left="1134"/>
        <w:rPr>
          <w:rFonts w:ascii="Arial" w:hAnsi="Arial" w:cs="Arial"/>
          <w:sz w:val="24"/>
          <w:szCs w:val="24"/>
        </w:rPr>
      </w:pPr>
    </w:p>
    <w:p w14:paraId="2D184033" w14:textId="77777777" w:rsidR="00E967AB" w:rsidRPr="00E967AB" w:rsidRDefault="00FD19D5" w:rsidP="00E967AB">
      <w:pPr>
        <w:pStyle w:val="ListParagraph"/>
        <w:numPr>
          <w:ilvl w:val="0"/>
          <w:numId w:val="17"/>
        </w:numPr>
        <w:ind w:left="1134" w:hanging="283"/>
        <w:rPr>
          <w:rFonts w:ascii="Arial" w:hAnsi="Arial" w:cs="Arial"/>
          <w:sz w:val="24"/>
          <w:szCs w:val="24"/>
        </w:rPr>
      </w:pPr>
      <w:r w:rsidRPr="00E967AB">
        <w:rPr>
          <w:rFonts w:ascii="Arial" w:hAnsi="Arial" w:cs="Arial"/>
          <w:sz w:val="24"/>
          <w:szCs w:val="24"/>
          <w:u w:val="single"/>
        </w:rPr>
        <w:t>Configure Additional SSO Settings (Optional):</w:t>
      </w:r>
      <w:r w:rsidRPr="00E967AB">
        <w:rPr>
          <w:rFonts w:ascii="Arial" w:hAnsi="Arial" w:cs="Arial"/>
          <w:sz w:val="24"/>
          <w:szCs w:val="24"/>
        </w:rPr>
        <w:t xml:space="preserve"> Configure additional SSO settings, such as the SSO authentication type and session timeout.</w:t>
      </w:r>
    </w:p>
    <w:p w14:paraId="1663B587" w14:textId="77777777" w:rsidR="00E967AB" w:rsidRPr="00E967AB" w:rsidRDefault="00E967AB" w:rsidP="00E967AB">
      <w:pPr>
        <w:pStyle w:val="ListParagraph"/>
        <w:ind w:left="1134"/>
        <w:rPr>
          <w:rFonts w:ascii="Arial" w:hAnsi="Arial" w:cs="Arial"/>
          <w:sz w:val="24"/>
          <w:szCs w:val="24"/>
          <w:u w:val="single"/>
        </w:rPr>
      </w:pPr>
    </w:p>
    <w:p w14:paraId="0860E804" w14:textId="2AA8E9A6" w:rsidR="00FD19D5" w:rsidRPr="00E967AB" w:rsidRDefault="00FD19D5" w:rsidP="00E967AB">
      <w:pPr>
        <w:pStyle w:val="ListParagraph"/>
        <w:numPr>
          <w:ilvl w:val="0"/>
          <w:numId w:val="17"/>
        </w:numPr>
        <w:ind w:left="1134" w:hanging="283"/>
        <w:rPr>
          <w:rFonts w:ascii="Arial" w:hAnsi="Arial" w:cs="Arial"/>
          <w:sz w:val="24"/>
          <w:szCs w:val="24"/>
        </w:rPr>
      </w:pPr>
      <w:r w:rsidRPr="00E967AB">
        <w:rPr>
          <w:rFonts w:ascii="Arial" w:hAnsi="Arial" w:cs="Arial"/>
          <w:sz w:val="24"/>
          <w:szCs w:val="24"/>
          <w:u w:val="single"/>
        </w:rPr>
        <w:lastRenderedPageBreak/>
        <w:t>Deploy the SSO Configuration to Production:</w:t>
      </w:r>
      <w:r w:rsidRPr="00E967AB">
        <w:rPr>
          <w:rFonts w:ascii="Arial" w:hAnsi="Arial" w:cs="Arial"/>
          <w:sz w:val="24"/>
          <w:szCs w:val="24"/>
        </w:rPr>
        <w:t xml:space="preserve"> Once the SSO configuration is working correctly in the test environment, deploy the configuration to the production environment.</w:t>
      </w:r>
    </w:p>
    <w:p w14:paraId="51D8835B" w14:textId="77777777" w:rsidR="00FD19D5" w:rsidRPr="00E967AB" w:rsidRDefault="00FD19D5" w:rsidP="00A40805">
      <w:pPr>
        <w:ind w:left="1134" w:hanging="283"/>
        <w:rPr>
          <w:rFonts w:ascii="Arial" w:hAnsi="Arial" w:cs="Arial"/>
          <w:sz w:val="24"/>
          <w:szCs w:val="24"/>
        </w:rPr>
      </w:pPr>
    </w:p>
    <w:sectPr w:rsidR="00FD19D5" w:rsidRPr="00E967A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A9994" w14:textId="77777777" w:rsidR="00525466" w:rsidRDefault="00525466" w:rsidP="00D27629">
      <w:pPr>
        <w:spacing w:after="0" w:line="240" w:lineRule="auto"/>
      </w:pPr>
      <w:r>
        <w:separator/>
      </w:r>
    </w:p>
  </w:endnote>
  <w:endnote w:type="continuationSeparator" w:id="0">
    <w:p w14:paraId="27A21EA2" w14:textId="77777777" w:rsidR="00525466" w:rsidRDefault="00525466" w:rsidP="00D27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18A50" w14:textId="605041CA" w:rsidR="00D27629" w:rsidRPr="00BA7005" w:rsidRDefault="00D27629" w:rsidP="00D27629">
    <w:pPr>
      <w:pBdr>
        <w:top w:val="single" w:sz="4" w:space="0" w:color="auto"/>
      </w:pBdr>
      <w:tabs>
        <w:tab w:val="center" w:pos="5126"/>
        <w:tab w:val="right" w:pos="10224"/>
      </w:tabs>
      <w:spacing w:before="60"/>
      <w:rPr>
        <w:rFonts w:cs="Arial"/>
        <w:sz w:val="16"/>
        <w:szCs w:val="20"/>
      </w:rPr>
    </w:pPr>
    <w:r>
      <w:rPr>
        <w:rFonts w:cs="Arial"/>
        <w:sz w:val="16"/>
        <w:szCs w:val="20"/>
      </w:rPr>
      <w:t>© 202</w:t>
    </w:r>
    <w:r w:rsidR="001364D7">
      <w:rPr>
        <w:rFonts w:cs="Arial"/>
        <w:sz w:val="16"/>
        <w:szCs w:val="20"/>
      </w:rPr>
      <w:t>3</w:t>
    </w:r>
    <w:r w:rsidRPr="00BA7005">
      <w:rPr>
        <w:rFonts w:cs="Arial"/>
        <w:sz w:val="16"/>
        <w:szCs w:val="20"/>
      </w:rPr>
      <w:t xml:space="preserve"> Optum                                            </w:t>
    </w:r>
    <w:r w:rsidRPr="00BA7005">
      <w:rPr>
        <w:rFonts w:cs="Arial"/>
        <w:sz w:val="16"/>
        <w:szCs w:val="16"/>
      </w:rPr>
      <w:tab/>
    </w:r>
    <w:r>
      <w:rPr>
        <w:rFonts w:cs="Arial"/>
        <w:sz w:val="16"/>
        <w:szCs w:val="16"/>
      </w:rPr>
      <w:t xml:space="preserve">                 </w:t>
    </w:r>
    <w:r w:rsidRPr="00BA7005">
      <w:rPr>
        <w:rFonts w:cs="Arial"/>
        <w:sz w:val="16"/>
        <w:szCs w:val="16"/>
      </w:rPr>
      <w:t xml:space="preserve">Page </w:t>
    </w:r>
    <w:r w:rsidRPr="00BA7005">
      <w:rPr>
        <w:rFonts w:cs="Arial"/>
        <w:sz w:val="16"/>
        <w:szCs w:val="16"/>
      </w:rPr>
      <w:fldChar w:fldCharType="begin"/>
    </w:r>
    <w:r w:rsidRPr="00BA7005">
      <w:rPr>
        <w:rFonts w:cs="Arial"/>
        <w:sz w:val="16"/>
        <w:szCs w:val="16"/>
      </w:rPr>
      <w:instrText xml:space="preserve"> PAGE </w:instrText>
    </w:r>
    <w:r w:rsidRPr="00BA7005">
      <w:rPr>
        <w:rFonts w:cs="Arial"/>
        <w:sz w:val="16"/>
        <w:szCs w:val="16"/>
      </w:rPr>
      <w:fldChar w:fldCharType="separate"/>
    </w:r>
    <w:r>
      <w:rPr>
        <w:rFonts w:cs="Arial"/>
        <w:sz w:val="16"/>
        <w:szCs w:val="16"/>
      </w:rPr>
      <w:t>1</w:t>
    </w:r>
    <w:r w:rsidRPr="00BA7005">
      <w:rPr>
        <w:rFonts w:cs="Arial"/>
        <w:sz w:val="16"/>
        <w:szCs w:val="16"/>
      </w:rPr>
      <w:fldChar w:fldCharType="end"/>
    </w:r>
    <w:r w:rsidRPr="00BA7005">
      <w:rPr>
        <w:rFonts w:cs="Arial"/>
        <w:sz w:val="16"/>
        <w:szCs w:val="16"/>
      </w:rPr>
      <w:t xml:space="preserve"> of </w:t>
    </w:r>
    <w:r w:rsidRPr="00BA7005">
      <w:rPr>
        <w:rFonts w:cs="Arial"/>
        <w:sz w:val="16"/>
        <w:szCs w:val="16"/>
      </w:rPr>
      <w:fldChar w:fldCharType="begin"/>
    </w:r>
    <w:r w:rsidRPr="00BA7005">
      <w:rPr>
        <w:rFonts w:cs="Arial"/>
        <w:sz w:val="16"/>
        <w:szCs w:val="16"/>
      </w:rPr>
      <w:instrText xml:space="preserve"> NUMPAGES </w:instrText>
    </w:r>
    <w:r w:rsidRPr="00BA7005">
      <w:rPr>
        <w:rFonts w:cs="Arial"/>
        <w:sz w:val="16"/>
        <w:szCs w:val="16"/>
      </w:rPr>
      <w:fldChar w:fldCharType="separate"/>
    </w:r>
    <w:r>
      <w:rPr>
        <w:rFonts w:cs="Arial"/>
        <w:sz w:val="16"/>
        <w:szCs w:val="16"/>
      </w:rPr>
      <w:t>6</w:t>
    </w:r>
    <w:r w:rsidRPr="00BA7005">
      <w:rPr>
        <w:rFonts w:cs="Arial"/>
        <w:sz w:val="16"/>
        <w:szCs w:val="16"/>
      </w:rPr>
      <w:fldChar w:fldCharType="end"/>
    </w:r>
    <w:r>
      <w:rPr>
        <w:rFonts w:cs="Arial"/>
        <w:sz w:val="16"/>
        <w:szCs w:val="16"/>
      </w:rPr>
      <w:t xml:space="preserve">                               </w:t>
    </w:r>
    <w:proofErr w:type="spellStart"/>
    <w:r w:rsidR="001E2779" w:rsidRPr="001E2779">
      <w:rPr>
        <w:rFonts w:cstheme="minorHAnsi"/>
        <w:bCs/>
        <w:sz w:val="16"/>
        <w:szCs w:val="16"/>
      </w:rPr>
      <w:t>Turbonomic</w:t>
    </w:r>
    <w:proofErr w:type="spellEnd"/>
    <w:r w:rsidR="001E2779" w:rsidRPr="001E2779">
      <w:rPr>
        <w:rFonts w:cstheme="minorHAnsi"/>
        <w:bCs/>
        <w:sz w:val="16"/>
        <w:szCs w:val="16"/>
      </w:rPr>
      <w:t xml:space="preserve"> scope and Integration</w:t>
    </w:r>
    <w:r w:rsidRPr="00BA7005">
      <w:rPr>
        <w:rFonts w:cs="Arial"/>
        <w:sz w:val="16"/>
        <w:szCs w:val="16"/>
      </w:rPr>
      <w:tab/>
    </w:r>
  </w:p>
  <w:p w14:paraId="3A53EFC3" w14:textId="77777777" w:rsidR="00D27629" w:rsidRPr="00BA7005" w:rsidRDefault="00D27629" w:rsidP="00D27629">
    <w:pPr>
      <w:tabs>
        <w:tab w:val="right" w:pos="10224"/>
      </w:tabs>
      <w:rPr>
        <w:b/>
        <w:bCs/>
        <w:i/>
        <w:iCs/>
        <w:sz w:val="16"/>
        <w:szCs w:val="16"/>
      </w:rPr>
    </w:pPr>
    <w:r>
      <w:rPr>
        <w:sz w:val="16"/>
        <w:szCs w:val="16"/>
      </w:rPr>
      <w:t xml:space="preserve">                                                                                                                                                 </w:t>
    </w:r>
  </w:p>
  <w:p w14:paraId="4121E2D5" w14:textId="77777777" w:rsidR="00D27629" w:rsidRPr="00BA7005" w:rsidRDefault="00D27629" w:rsidP="00D27629">
    <w:pPr>
      <w:tabs>
        <w:tab w:val="center" w:pos="5126"/>
        <w:tab w:val="right" w:pos="10224"/>
      </w:tabs>
      <w:spacing w:before="60"/>
      <w:rPr>
        <w:i/>
        <w:iCs/>
        <w:sz w:val="16"/>
        <w:szCs w:val="20"/>
      </w:rPr>
    </w:pPr>
    <w:r>
      <w:rPr>
        <w:b/>
        <w:bCs/>
        <w:i/>
        <w:iCs/>
        <w:sz w:val="16"/>
        <w:szCs w:val="20"/>
      </w:rPr>
      <w:t>Optum</w:t>
    </w:r>
    <w:r w:rsidRPr="00BA7005">
      <w:rPr>
        <w:b/>
        <w:bCs/>
        <w:i/>
        <w:iCs/>
        <w:sz w:val="16"/>
        <w:szCs w:val="20"/>
      </w:rPr>
      <w:t>, Confidential and Proprietary – Do Not Distribute without written consent by the PMO Team</w:t>
    </w:r>
    <w:r w:rsidRPr="00BA7005">
      <w:rPr>
        <w:i/>
        <w:iCs/>
        <w:sz w:val="16"/>
        <w:szCs w:val="20"/>
      </w:rPr>
      <w:br/>
      <w:t xml:space="preserve">Unauthorized use or copying without written consent is strictly prohibited. Printed copies of documents are for reference only and are not controlled. </w:t>
    </w:r>
  </w:p>
  <w:p w14:paraId="64027203" w14:textId="77777777" w:rsidR="00D27629" w:rsidRDefault="00D27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5F086" w14:textId="77777777" w:rsidR="00525466" w:rsidRDefault="00525466" w:rsidP="00D27629">
      <w:pPr>
        <w:spacing w:after="0" w:line="240" w:lineRule="auto"/>
      </w:pPr>
      <w:r>
        <w:separator/>
      </w:r>
    </w:p>
  </w:footnote>
  <w:footnote w:type="continuationSeparator" w:id="0">
    <w:p w14:paraId="6348E630" w14:textId="77777777" w:rsidR="00525466" w:rsidRDefault="00525466" w:rsidP="00D27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310" w:type="pct"/>
      <w:tblLook w:val="01E0" w:firstRow="1" w:lastRow="1" w:firstColumn="1" w:lastColumn="1" w:noHBand="0" w:noVBand="0"/>
    </w:tblPr>
    <w:tblGrid>
      <w:gridCol w:w="1777"/>
      <w:gridCol w:w="6291"/>
    </w:tblGrid>
    <w:tr w:rsidR="001364D7" w:rsidRPr="00251DF7" w14:paraId="5FF07F1D" w14:textId="77777777" w:rsidTr="0075306B">
      <w:trPr>
        <w:cantSplit/>
        <w:trHeight w:val="1134"/>
      </w:trPr>
      <w:tc>
        <w:tcPr>
          <w:tcW w:w="1101" w:type="pct"/>
          <w:shd w:val="clear" w:color="auto" w:fill="auto"/>
          <w:vAlign w:val="center"/>
        </w:tcPr>
        <w:p w14:paraId="16C597B8" w14:textId="77777777" w:rsidR="001364D7" w:rsidRPr="00251DF7" w:rsidRDefault="001364D7" w:rsidP="001364D7">
          <w:pPr>
            <w:pStyle w:val="Header"/>
            <w:rPr>
              <w:rFonts w:ascii="Arial" w:hAnsi="Arial" w:cs="Arial"/>
              <w:b/>
            </w:rPr>
          </w:pPr>
          <w:r>
            <w:rPr>
              <w:rFonts w:ascii="Arial" w:hAnsi="Arial" w:cs="Arial"/>
              <w:b/>
              <w:noProof/>
            </w:rPr>
            <w:drawing>
              <wp:inline distT="0" distB="0" distL="0" distR="0" wp14:anchorId="284952D4" wp14:editId="1FFB59F2">
                <wp:extent cx="950614" cy="276569"/>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969525" cy="282071"/>
                        </a:xfrm>
                        <a:prstGeom prst="rect">
                          <a:avLst/>
                        </a:prstGeom>
                      </pic:spPr>
                    </pic:pic>
                  </a:graphicData>
                </a:graphic>
              </wp:inline>
            </w:drawing>
          </w:r>
        </w:p>
      </w:tc>
      <w:tc>
        <w:tcPr>
          <w:tcW w:w="3899" w:type="pct"/>
          <w:shd w:val="clear" w:color="auto" w:fill="auto"/>
          <w:vAlign w:val="center"/>
        </w:tcPr>
        <w:p w14:paraId="355A3002" w14:textId="464A4531" w:rsidR="001364D7" w:rsidRPr="00251DF7" w:rsidRDefault="0004173C" w:rsidP="001364D7">
          <w:pPr>
            <w:pStyle w:val="Header"/>
            <w:jc w:val="center"/>
            <w:rPr>
              <w:rFonts w:ascii="Arial" w:hAnsi="Arial" w:cs="Arial"/>
              <w:b/>
            </w:rPr>
          </w:pPr>
          <w:proofErr w:type="spellStart"/>
          <w:r>
            <w:rPr>
              <w:rFonts w:ascii="Arial" w:hAnsi="Arial" w:cs="Arial"/>
              <w:b/>
            </w:rPr>
            <w:t>Turbonomic</w:t>
          </w:r>
          <w:proofErr w:type="spellEnd"/>
          <w:r>
            <w:rPr>
              <w:rFonts w:ascii="Arial" w:hAnsi="Arial" w:cs="Arial"/>
              <w:b/>
            </w:rPr>
            <w:t xml:space="preserve"> scope and Integration </w:t>
          </w:r>
        </w:p>
      </w:tc>
    </w:tr>
  </w:tbl>
  <w:p w14:paraId="442D0BE1" w14:textId="59AAB99F" w:rsidR="001364D7" w:rsidRDefault="001364D7">
    <w:pPr>
      <w:pStyle w:val="Header"/>
    </w:pPr>
  </w:p>
  <w:p w14:paraId="059FF569" w14:textId="14159B81" w:rsidR="001364D7" w:rsidRDefault="001364D7">
    <w:pPr>
      <w:pStyle w:val="Header"/>
    </w:pPr>
  </w:p>
  <w:p w14:paraId="1BFB6E1F" w14:textId="17BC4EF7" w:rsidR="001364D7" w:rsidRDefault="001364D7">
    <w:pPr>
      <w:pStyle w:val="Header"/>
    </w:pPr>
  </w:p>
  <w:p w14:paraId="2E2E19F2" w14:textId="77777777" w:rsidR="001364D7" w:rsidRDefault="001364D7">
    <w:pPr>
      <w:pStyle w:val="Header"/>
    </w:pPr>
  </w:p>
  <w:p w14:paraId="7C98FC57" w14:textId="77777777" w:rsidR="001364D7" w:rsidRDefault="00136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496"/>
    <w:multiLevelType w:val="hybridMultilevel"/>
    <w:tmpl w:val="A264739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DC8704A"/>
    <w:multiLevelType w:val="hybridMultilevel"/>
    <w:tmpl w:val="9D6CAB6C"/>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 w15:restartNumberingAfterBreak="0">
    <w:nsid w:val="10356E88"/>
    <w:multiLevelType w:val="hybridMultilevel"/>
    <w:tmpl w:val="6B98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A39A1"/>
    <w:multiLevelType w:val="hybridMultilevel"/>
    <w:tmpl w:val="B8A071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206829"/>
    <w:multiLevelType w:val="hybridMultilevel"/>
    <w:tmpl w:val="3864D02E"/>
    <w:lvl w:ilvl="0" w:tplc="39EA42FA">
      <w:start w:val="1"/>
      <w:numFmt w:val="decimal"/>
      <w:lvlText w:val="%1."/>
      <w:lvlJc w:val="left"/>
      <w:pPr>
        <w:ind w:left="1080" w:hanging="360"/>
      </w:pPr>
      <w:rPr>
        <w:rFonts w:cstheme="majorBidi" w:hint="default"/>
        <w:color w:val="C45911" w:themeColor="accent2" w:themeShade="BF"/>
      </w:rPr>
    </w:lvl>
    <w:lvl w:ilvl="1" w:tplc="31D06954">
      <w:start w:val="1"/>
      <w:numFmt w:val="upperLetter"/>
      <w:lvlText w:val="%2."/>
      <w:lvlJc w:val="left"/>
      <w:pPr>
        <w:ind w:left="1800" w:hanging="360"/>
      </w:pPr>
      <w:rPr>
        <w:color w:val="C45911" w:themeColor="accent2" w:themeShade="BF"/>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9C4C95"/>
    <w:multiLevelType w:val="hybridMultilevel"/>
    <w:tmpl w:val="13EC88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1E00FD"/>
    <w:multiLevelType w:val="hybridMultilevel"/>
    <w:tmpl w:val="4D925A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2A22AB"/>
    <w:multiLevelType w:val="hybridMultilevel"/>
    <w:tmpl w:val="43AE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B5A61"/>
    <w:multiLevelType w:val="hybridMultilevel"/>
    <w:tmpl w:val="1694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A4C7A"/>
    <w:multiLevelType w:val="hybridMultilevel"/>
    <w:tmpl w:val="8F7E6E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22378C2"/>
    <w:multiLevelType w:val="hybridMultilevel"/>
    <w:tmpl w:val="D20225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763627E"/>
    <w:multiLevelType w:val="hybridMultilevel"/>
    <w:tmpl w:val="5094AE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27301"/>
    <w:multiLevelType w:val="hybridMultilevel"/>
    <w:tmpl w:val="3348D9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3E37180"/>
    <w:multiLevelType w:val="hybridMultilevel"/>
    <w:tmpl w:val="82EAA9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39D4216"/>
    <w:multiLevelType w:val="hybridMultilevel"/>
    <w:tmpl w:val="06CAB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F715B"/>
    <w:multiLevelType w:val="hybridMultilevel"/>
    <w:tmpl w:val="6D3AEC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EA74B18"/>
    <w:multiLevelType w:val="hybridMultilevel"/>
    <w:tmpl w:val="D4BA80B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F0E40F6"/>
    <w:multiLevelType w:val="hybridMultilevel"/>
    <w:tmpl w:val="8EE43830"/>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8" w15:restartNumberingAfterBreak="0">
    <w:nsid w:val="71464784"/>
    <w:multiLevelType w:val="hybridMultilevel"/>
    <w:tmpl w:val="87BE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795311">
    <w:abstractNumId w:val="4"/>
  </w:num>
  <w:num w:numId="2" w16cid:durableId="1657760735">
    <w:abstractNumId w:val="7"/>
  </w:num>
  <w:num w:numId="3" w16cid:durableId="952712290">
    <w:abstractNumId w:val="9"/>
  </w:num>
  <w:num w:numId="4" w16cid:durableId="95178952">
    <w:abstractNumId w:val="1"/>
  </w:num>
  <w:num w:numId="5" w16cid:durableId="1775829627">
    <w:abstractNumId w:val="17"/>
  </w:num>
  <w:num w:numId="6" w16cid:durableId="140661120">
    <w:abstractNumId w:val="10"/>
  </w:num>
  <w:num w:numId="7" w16cid:durableId="680159808">
    <w:abstractNumId w:val="16"/>
  </w:num>
  <w:num w:numId="8" w16cid:durableId="129399101">
    <w:abstractNumId w:val="3"/>
  </w:num>
  <w:num w:numId="9" w16cid:durableId="176433416">
    <w:abstractNumId w:val="14"/>
  </w:num>
  <w:num w:numId="10" w16cid:durableId="720977860">
    <w:abstractNumId w:val="5"/>
  </w:num>
  <w:num w:numId="11" w16cid:durableId="864639175">
    <w:abstractNumId w:val="12"/>
  </w:num>
  <w:num w:numId="12" w16cid:durableId="2090225638">
    <w:abstractNumId w:val="18"/>
  </w:num>
  <w:num w:numId="13" w16cid:durableId="2075397829">
    <w:abstractNumId w:val="13"/>
  </w:num>
  <w:num w:numId="14" w16cid:durableId="118575253">
    <w:abstractNumId w:val="15"/>
  </w:num>
  <w:num w:numId="15" w16cid:durableId="1539471424">
    <w:abstractNumId w:val="2"/>
  </w:num>
  <w:num w:numId="16" w16cid:durableId="1526484087">
    <w:abstractNumId w:val="8"/>
  </w:num>
  <w:num w:numId="17" w16cid:durableId="1019820516">
    <w:abstractNumId w:val="11"/>
  </w:num>
  <w:num w:numId="18" w16cid:durableId="2063822432">
    <w:abstractNumId w:val="6"/>
  </w:num>
  <w:num w:numId="19" w16cid:durableId="2013222490">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9D"/>
    <w:rsid w:val="00010D0F"/>
    <w:rsid w:val="0004173C"/>
    <w:rsid w:val="00097116"/>
    <w:rsid w:val="000A5155"/>
    <w:rsid w:val="000B2DC2"/>
    <w:rsid w:val="000E61FA"/>
    <w:rsid w:val="000F17A7"/>
    <w:rsid w:val="000F2E70"/>
    <w:rsid w:val="00102787"/>
    <w:rsid w:val="00127088"/>
    <w:rsid w:val="001364D7"/>
    <w:rsid w:val="00152DEA"/>
    <w:rsid w:val="00155298"/>
    <w:rsid w:val="00190891"/>
    <w:rsid w:val="001C0FEA"/>
    <w:rsid w:val="001C741F"/>
    <w:rsid w:val="001D0F3E"/>
    <w:rsid w:val="001E2779"/>
    <w:rsid w:val="001F44DC"/>
    <w:rsid w:val="00232834"/>
    <w:rsid w:val="00263025"/>
    <w:rsid w:val="002639D9"/>
    <w:rsid w:val="00267130"/>
    <w:rsid w:val="00273640"/>
    <w:rsid w:val="002B5F56"/>
    <w:rsid w:val="002F0432"/>
    <w:rsid w:val="00302461"/>
    <w:rsid w:val="00347881"/>
    <w:rsid w:val="00352CCE"/>
    <w:rsid w:val="00365C89"/>
    <w:rsid w:val="0039057A"/>
    <w:rsid w:val="003B4AA2"/>
    <w:rsid w:val="003D03B8"/>
    <w:rsid w:val="003D570A"/>
    <w:rsid w:val="00480C89"/>
    <w:rsid w:val="004820A7"/>
    <w:rsid w:val="004C6156"/>
    <w:rsid w:val="004F4B93"/>
    <w:rsid w:val="00525466"/>
    <w:rsid w:val="00531C93"/>
    <w:rsid w:val="00551BE7"/>
    <w:rsid w:val="00555D3D"/>
    <w:rsid w:val="0057545C"/>
    <w:rsid w:val="005A3ED2"/>
    <w:rsid w:val="005B55D2"/>
    <w:rsid w:val="0063033C"/>
    <w:rsid w:val="006462F0"/>
    <w:rsid w:val="00650C95"/>
    <w:rsid w:val="00672A7B"/>
    <w:rsid w:val="006B5FEC"/>
    <w:rsid w:val="006E0465"/>
    <w:rsid w:val="006E5C87"/>
    <w:rsid w:val="006E6FE2"/>
    <w:rsid w:val="007075EB"/>
    <w:rsid w:val="0071577D"/>
    <w:rsid w:val="007426DC"/>
    <w:rsid w:val="007529AC"/>
    <w:rsid w:val="007677BC"/>
    <w:rsid w:val="00787077"/>
    <w:rsid w:val="0079105D"/>
    <w:rsid w:val="007A784B"/>
    <w:rsid w:val="007B3BD0"/>
    <w:rsid w:val="007C3350"/>
    <w:rsid w:val="00863FF5"/>
    <w:rsid w:val="00865770"/>
    <w:rsid w:val="00871095"/>
    <w:rsid w:val="00873723"/>
    <w:rsid w:val="0088301A"/>
    <w:rsid w:val="00895C9D"/>
    <w:rsid w:val="008A695E"/>
    <w:rsid w:val="008C4C75"/>
    <w:rsid w:val="008D0E4A"/>
    <w:rsid w:val="008D740E"/>
    <w:rsid w:val="008F4E1C"/>
    <w:rsid w:val="009117D7"/>
    <w:rsid w:val="009215D0"/>
    <w:rsid w:val="00945702"/>
    <w:rsid w:val="00950703"/>
    <w:rsid w:val="00966D99"/>
    <w:rsid w:val="00977A09"/>
    <w:rsid w:val="009B30E3"/>
    <w:rsid w:val="009D567E"/>
    <w:rsid w:val="00A20A53"/>
    <w:rsid w:val="00A40805"/>
    <w:rsid w:val="00A70A4D"/>
    <w:rsid w:val="00AB0311"/>
    <w:rsid w:val="00AD14DF"/>
    <w:rsid w:val="00B13620"/>
    <w:rsid w:val="00B7063E"/>
    <w:rsid w:val="00B80EAE"/>
    <w:rsid w:val="00BB463D"/>
    <w:rsid w:val="00BC1E9C"/>
    <w:rsid w:val="00BE5678"/>
    <w:rsid w:val="00BE76DC"/>
    <w:rsid w:val="00C036A6"/>
    <w:rsid w:val="00C30ABE"/>
    <w:rsid w:val="00C64250"/>
    <w:rsid w:val="00C70DC1"/>
    <w:rsid w:val="00C7184B"/>
    <w:rsid w:val="00C9297D"/>
    <w:rsid w:val="00CA6A13"/>
    <w:rsid w:val="00CC6BB7"/>
    <w:rsid w:val="00D27327"/>
    <w:rsid w:val="00D27629"/>
    <w:rsid w:val="00D4384D"/>
    <w:rsid w:val="00D80DCB"/>
    <w:rsid w:val="00E2224B"/>
    <w:rsid w:val="00E362C0"/>
    <w:rsid w:val="00E95E33"/>
    <w:rsid w:val="00E967AB"/>
    <w:rsid w:val="00EB5F0B"/>
    <w:rsid w:val="00EE47F1"/>
    <w:rsid w:val="00F11FBA"/>
    <w:rsid w:val="00F25EC3"/>
    <w:rsid w:val="00F36196"/>
    <w:rsid w:val="00F372EA"/>
    <w:rsid w:val="00F4014E"/>
    <w:rsid w:val="00F718D8"/>
    <w:rsid w:val="00FD1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DC155"/>
  <w15:docId w15:val="{1CA1FA28-8880-48AE-BE1F-AB1DD829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E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62F0"/>
    <w:pPr>
      <w:ind w:left="720"/>
      <w:contextualSpacing/>
    </w:pPr>
  </w:style>
  <w:style w:type="paragraph" w:styleId="Header">
    <w:name w:val="header"/>
    <w:basedOn w:val="Normal"/>
    <w:link w:val="HeaderChar"/>
    <w:unhideWhenUsed/>
    <w:rsid w:val="00D27629"/>
    <w:pPr>
      <w:tabs>
        <w:tab w:val="center" w:pos="4680"/>
        <w:tab w:val="right" w:pos="9360"/>
      </w:tabs>
      <w:spacing w:after="0" w:line="240" w:lineRule="auto"/>
    </w:pPr>
  </w:style>
  <w:style w:type="character" w:customStyle="1" w:styleId="HeaderChar">
    <w:name w:val="Header Char"/>
    <w:basedOn w:val="DefaultParagraphFont"/>
    <w:link w:val="Header"/>
    <w:rsid w:val="00D27629"/>
  </w:style>
  <w:style w:type="paragraph" w:styleId="Footer">
    <w:name w:val="footer"/>
    <w:basedOn w:val="Normal"/>
    <w:link w:val="FooterChar"/>
    <w:uiPriority w:val="99"/>
    <w:unhideWhenUsed/>
    <w:rsid w:val="00D27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629"/>
  </w:style>
  <w:style w:type="character" w:customStyle="1" w:styleId="Heading1Char">
    <w:name w:val="Heading 1 Char"/>
    <w:basedOn w:val="DefaultParagraphFont"/>
    <w:link w:val="Heading1"/>
    <w:uiPriority w:val="9"/>
    <w:rsid w:val="001364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64D7"/>
    <w:pPr>
      <w:outlineLvl w:val="9"/>
    </w:pPr>
  </w:style>
  <w:style w:type="paragraph" w:styleId="TOC1">
    <w:name w:val="toc 1"/>
    <w:basedOn w:val="Normal"/>
    <w:next w:val="Normal"/>
    <w:autoRedefine/>
    <w:uiPriority w:val="39"/>
    <w:unhideWhenUsed/>
    <w:rsid w:val="00AB0311"/>
    <w:pPr>
      <w:spacing w:before="120" w:after="120"/>
    </w:pPr>
    <w:rPr>
      <w:rFonts w:cstheme="minorHAnsi"/>
      <w:b/>
      <w:bCs/>
      <w:caps/>
      <w:sz w:val="20"/>
      <w:szCs w:val="20"/>
    </w:rPr>
  </w:style>
  <w:style w:type="character" w:styleId="Hyperlink">
    <w:name w:val="Hyperlink"/>
    <w:basedOn w:val="DefaultParagraphFont"/>
    <w:uiPriority w:val="99"/>
    <w:unhideWhenUsed/>
    <w:rsid w:val="00127088"/>
    <w:rPr>
      <w:color w:val="0563C1" w:themeColor="hyperlink"/>
      <w:u w:val="single"/>
    </w:rPr>
  </w:style>
  <w:style w:type="paragraph" w:styleId="TOC2">
    <w:name w:val="toc 2"/>
    <w:basedOn w:val="Normal"/>
    <w:next w:val="Normal"/>
    <w:autoRedefine/>
    <w:uiPriority w:val="39"/>
    <w:unhideWhenUsed/>
    <w:rsid w:val="00267130"/>
    <w:pPr>
      <w:spacing w:after="0"/>
      <w:ind w:left="220"/>
    </w:pPr>
    <w:rPr>
      <w:rFonts w:cstheme="minorHAnsi"/>
      <w:smallCaps/>
      <w:sz w:val="20"/>
      <w:szCs w:val="20"/>
    </w:rPr>
  </w:style>
  <w:style w:type="paragraph" w:styleId="TOC3">
    <w:name w:val="toc 3"/>
    <w:basedOn w:val="Normal"/>
    <w:next w:val="Normal"/>
    <w:autoRedefine/>
    <w:uiPriority w:val="39"/>
    <w:unhideWhenUsed/>
    <w:rsid w:val="00267130"/>
    <w:pPr>
      <w:spacing w:after="0"/>
      <w:ind w:left="440"/>
    </w:pPr>
    <w:rPr>
      <w:rFonts w:cstheme="minorHAnsi"/>
      <w:i/>
      <w:iCs/>
      <w:sz w:val="20"/>
      <w:szCs w:val="20"/>
    </w:rPr>
  </w:style>
  <w:style w:type="paragraph" w:styleId="TOC4">
    <w:name w:val="toc 4"/>
    <w:basedOn w:val="Normal"/>
    <w:next w:val="Normal"/>
    <w:autoRedefine/>
    <w:uiPriority w:val="39"/>
    <w:semiHidden/>
    <w:unhideWhenUsed/>
    <w:rsid w:val="00267130"/>
    <w:pPr>
      <w:spacing w:after="0"/>
      <w:ind w:left="660"/>
    </w:pPr>
    <w:rPr>
      <w:rFonts w:cstheme="minorHAnsi"/>
      <w:sz w:val="18"/>
      <w:szCs w:val="18"/>
    </w:rPr>
  </w:style>
  <w:style w:type="paragraph" w:styleId="TOC5">
    <w:name w:val="toc 5"/>
    <w:basedOn w:val="Normal"/>
    <w:next w:val="Normal"/>
    <w:autoRedefine/>
    <w:uiPriority w:val="39"/>
    <w:semiHidden/>
    <w:unhideWhenUsed/>
    <w:rsid w:val="00267130"/>
    <w:pPr>
      <w:spacing w:after="0"/>
      <w:ind w:left="880"/>
    </w:pPr>
    <w:rPr>
      <w:rFonts w:cstheme="minorHAnsi"/>
      <w:sz w:val="18"/>
      <w:szCs w:val="18"/>
    </w:rPr>
  </w:style>
  <w:style w:type="paragraph" w:styleId="TOC6">
    <w:name w:val="toc 6"/>
    <w:basedOn w:val="Normal"/>
    <w:next w:val="Normal"/>
    <w:autoRedefine/>
    <w:uiPriority w:val="39"/>
    <w:semiHidden/>
    <w:unhideWhenUsed/>
    <w:rsid w:val="00267130"/>
    <w:pPr>
      <w:spacing w:after="0"/>
      <w:ind w:left="1100"/>
    </w:pPr>
    <w:rPr>
      <w:rFonts w:cstheme="minorHAnsi"/>
      <w:sz w:val="18"/>
      <w:szCs w:val="18"/>
    </w:rPr>
  </w:style>
  <w:style w:type="paragraph" w:styleId="TOC7">
    <w:name w:val="toc 7"/>
    <w:basedOn w:val="Normal"/>
    <w:next w:val="Normal"/>
    <w:autoRedefine/>
    <w:uiPriority w:val="39"/>
    <w:semiHidden/>
    <w:unhideWhenUsed/>
    <w:rsid w:val="00267130"/>
    <w:pPr>
      <w:spacing w:after="0"/>
      <w:ind w:left="1320"/>
    </w:pPr>
    <w:rPr>
      <w:rFonts w:cstheme="minorHAnsi"/>
      <w:sz w:val="18"/>
      <w:szCs w:val="18"/>
    </w:rPr>
  </w:style>
  <w:style w:type="paragraph" w:styleId="TOC8">
    <w:name w:val="toc 8"/>
    <w:basedOn w:val="Normal"/>
    <w:next w:val="Normal"/>
    <w:autoRedefine/>
    <w:uiPriority w:val="39"/>
    <w:semiHidden/>
    <w:unhideWhenUsed/>
    <w:rsid w:val="00267130"/>
    <w:pPr>
      <w:spacing w:after="0"/>
      <w:ind w:left="1540"/>
    </w:pPr>
    <w:rPr>
      <w:rFonts w:cstheme="minorHAnsi"/>
      <w:sz w:val="18"/>
      <w:szCs w:val="18"/>
    </w:rPr>
  </w:style>
  <w:style w:type="paragraph" w:styleId="TOC9">
    <w:name w:val="toc 9"/>
    <w:basedOn w:val="Normal"/>
    <w:next w:val="Normal"/>
    <w:autoRedefine/>
    <w:uiPriority w:val="39"/>
    <w:semiHidden/>
    <w:unhideWhenUsed/>
    <w:rsid w:val="00267130"/>
    <w:pPr>
      <w:spacing w:after="0"/>
      <w:ind w:left="1760"/>
    </w:pPr>
    <w:rPr>
      <w:rFonts w:cstheme="minorHAnsi"/>
      <w:sz w:val="18"/>
      <w:szCs w:val="18"/>
    </w:rPr>
  </w:style>
  <w:style w:type="character" w:customStyle="1" w:styleId="normaltextrun">
    <w:name w:val="normaltextrun"/>
    <w:basedOn w:val="DefaultParagraphFont"/>
    <w:rsid w:val="00CA6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8166">
      <w:bodyDiv w:val="1"/>
      <w:marLeft w:val="0"/>
      <w:marRight w:val="0"/>
      <w:marTop w:val="0"/>
      <w:marBottom w:val="0"/>
      <w:divBdr>
        <w:top w:val="none" w:sz="0" w:space="0" w:color="auto"/>
        <w:left w:val="none" w:sz="0" w:space="0" w:color="auto"/>
        <w:bottom w:val="none" w:sz="0" w:space="0" w:color="auto"/>
        <w:right w:val="none" w:sz="0" w:space="0" w:color="auto"/>
      </w:divBdr>
    </w:div>
    <w:div w:id="316763641">
      <w:bodyDiv w:val="1"/>
      <w:marLeft w:val="0"/>
      <w:marRight w:val="0"/>
      <w:marTop w:val="0"/>
      <w:marBottom w:val="0"/>
      <w:divBdr>
        <w:top w:val="none" w:sz="0" w:space="0" w:color="auto"/>
        <w:left w:val="none" w:sz="0" w:space="0" w:color="auto"/>
        <w:bottom w:val="none" w:sz="0" w:space="0" w:color="auto"/>
        <w:right w:val="none" w:sz="0" w:space="0" w:color="auto"/>
      </w:divBdr>
    </w:div>
    <w:div w:id="359203868">
      <w:bodyDiv w:val="1"/>
      <w:marLeft w:val="0"/>
      <w:marRight w:val="0"/>
      <w:marTop w:val="0"/>
      <w:marBottom w:val="0"/>
      <w:divBdr>
        <w:top w:val="none" w:sz="0" w:space="0" w:color="auto"/>
        <w:left w:val="none" w:sz="0" w:space="0" w:color="auto"/>
        <w:bottom w:val="none" w:sz="0" w:space="0" w:color="auto"/>
        <w:right w:val="none" w:sz="0" w:space="0" w:color="auto"/>
      </w:divBdr>
    </w:div>
    <w:div w:id="445002263">
      <w:bodyDiv w:val="1"/>
      <w:marLeft w:val="0"/>
      <w:marRight w:val="0"/>
      <w:marTop w:val="0"/>
      <w:marBottom w:val="0"/>
      <w:divBdr>
        <w:top w:val="none" w:sz="0" w:space="0" w:color="auto"/>
        <w:left w:val="none" w:sz="0" w:space="0" w:color="auto"/>
        <w:bottom w:val="none" w:sz="0" w:space="0" w:color="auto"/>
        <w:right w:val="none" w:sz="0" w:space="0" w:color="auto"/>
      </w:divBdr>
    </w:div>
    <w:div w:id="498617519">
      <w:bodyDiv w:val="1"/>
      <w:marLeft w:val="0"/>
      <w:marRight w:val="0"/>
      <w:marTop w:val="0"/>
      <w:marBottom w:val="0"/>
      <w:divBdr>
        <w:top w:val="none" w:sz="0" w:space="0" w:color="auto"/>
        <w:left w:val="none" w:sz="0" w:space="0" w:color="auto"/>
        <w:bottom w:val="none" w:sz="0" w:space="0" w:color="auto"/>
        <w:right w:val="none" w:sz="0" w:space="0" w:color="auto"/>
      </w:divBdr>
    </w:div>
    <w:div w:id="654143670">
      <w:bodyDiv w:val="1"/>
      <w:marLeft w:val="0"/>
      <w:marRight w:val="0"/>
      <w:marTop w:val="0"/>
      <w:marBottom w:val="0"/>
      <w:divBdr>
        <w:top w:val="none" w:sz="0" w:space="0" w:color="auto"/>
        <w:left w:val="none" w:sz="0" w:space="0" w:color="auto"/>
        <w:bottom w:val="none" w:sz="0" w:space="0" w:color="auto"/>
        <w:right w:val="none" w:sz="0" w:space="0" w:color="auto"/>
      </w:divBdr>
    </w:div>
    <w:div w:id="751397263">
      <w:bodyDiv w:val="1"/>
      <w:marLeft w:val="0"/>
      <w:marRight w:val="0"/>
      <w:marTop w:val="0"/>
      <w:marBottom w:val="0"/>
      <w:divBdr>
        <w:top w:val="none" w:sz="0" w:space="0" w:color="auto"/>
        <w:left w:val="none" w:sz="0" w:space="0" w:color="auto"/>
        <w:bottom w:val="none" w:sz="0" w:space="0" w:color="auto"/>
        <w:right w:val="none" w:sz="0" w:space="0" w:color="auto"/>
      </w:divBdr>
    </w:div>
    <w:div w:id="977146943">
      <w:bodyDiv w:val="1"/>
      <w:marLeft w:val="0"/>
      <w:marRight w:val="0"/>
      <w:marTop w:val="0"/>
      <w:marBottom w:val="0"/>
      <w:divBdr>
        <w:top w:val="none" w:sz="0" w:space="0" w:color="auto"/>
        <w:left w:val="none" w:sz="0" w:space="0" w:color="auto"/>
        <w:bottom w:val="none" w:sz="0" w:space="0" w:color="auto"/>
        <w:right w:val="none" w:sz="0" w:space="0" w:color="auto"/>
      </w:divBdr>
    </w:div>
    <w:div w:id="1054893271">
      <w:bodyDiv w:val="1"/>
      <w:marLeft w:val="0"/>
      <w:marRight w:val="0"/>
      <w:marTop w:val="0"/>
      <w:marBottom w:val="0"/>
      <w:divBdr>
        <w:top w:val="none" w:sz="0" w:space="0" w:color="auto"/>
        <w:left w:val="none" w:sz="0" w:space="0" w:color="auto"/>
        <w:bottom w:val="none" w:sz="0" w:space="0" w:color="auto"/>
        <w:right w:val="none" w:sz="0" w:space="0" w:color="auto"/>
      </w:divBdr>
    </w:div>
    <w:div w:id="1527131546">
      <w:bodyDiv w:val="1"/>
      <w:marLeft w:val="0"/>
      <w:marRight w:val="0"/>
      <w:marTop w:val="0"/>
      <w:marBottom w:val="0"/>
      <w:divBdr>
        <w:top w:val="none" w:sz="0" w:space="0" w:color="auto"/>
        <w:left w:val="none" w:sz="0" w:space="0" w:color="auto"/>
        <w:bottom w:val="none" w:sz="0" w:space="0" w:color="auto"/>
        <w:right w:val="none" w:sz="0" w:space="0" w:color="auto"/>
      </w:divBdr>
    </w:div>
    <w:div w:id="1800495750">
      <w:bodyDiv w:val="1"/>
      <w:marLeft w:val="0"/>
      <w:marRight w:val="0"/>
      <w:marTop w:val="0"/>
      <w:marBottom w:val="0"/>
      <w:divBdr>
        <w:top w:val="none" w:sz="0" w:space="0" w:color="auto"/>
        <w:left w:val="none" w:sz="0" w:space="0" w:color="auto"/>
        <w:bottom w:val="none" w:sz="0" w:space="0" w:color="auto"/>
        <w:right w:val="none" w:sz="0" w:space="0" w:color="auto"/>
      </w:divBdr>
      <w:divsChild>
        <w:div w:id="85614080">
          <w:marLeft w:val="0"/>
          <w:marRight w:val="0"/>
          <w:marTop w:val="0"/>
          <w:marBottom w:val="0"/>
          <w:divBdr>
            <w:top w:val="none" w:sz="0" w:space="0" w:color="auto"/>
            <w:left w:val="none" w:sz="0" w:space="0" w:color="auto"/>
            <w:bottom w:val="none" w:sz="0" w:space="0" w:color="auto"/>
            <w:right w:val="none" w:sz="0" w:space="0" w:color="auto"/>
          </w:divBdr>
        </w:div>
        <w:div w:id="1093235426">
          <w:marLeft w:val="0"/>
          <w:marRight w:val="0"/>
          <w:marTop w:val="0"/>
          <w:marBottom w:val="0"/>
          <w:divBdr>
            <w:top w:val="none" w:sz="0" w:space="0" w:color="auto"/>
            <w:left w:val="none" w:sz="0" w:space="0" w:color="auto"/>
            <w:bottom w:val="none" w:sz="0" w:space="0" w:color="auto"/>
            <w:right w:val="none" w:sz="0" w:space="0" w:color="auto"/>
          </w:divBdr>
        </w:div>
        <w:div w:id="1855224233">
          <w:marLeft w:val="0"/>
          <w:marRight w:val="0"/>
          <w:marTop w:val="0"/>
          <w:marBottom w:val="0"/>
          <w:divBdr>
            <w:top w:val="none" w:sz="0" w:space="0" w:color="auto"/>
            <w:left w:val="none" w:sz="0" w:space="0" w:color="auto"/>
            <w:bottom w:val="none" w:sz="0" w:space="0" w:color="auto"/>
            <w:right w:val="none" w:sz="0" w:space="0" w:color="auto"/>
          </w:divBdr>
        </w:div>
        <w:div w:id="17838391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A3CCE-61DB-49BC-8473-D12EA1311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14</Pages>
  <Words>2743</Words>
  <Characters>15640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Malyala, Naresh</dc:creator>
  <cp:keywords/>
  <dc:description/>
  <cp:lastModifiedBy>Khan, Ismail</cp:lastModifiedBy>
  <cp:revision>30</cp:revision>
  <dcterms:created xsi:type="dcterms:W3CDTF">2023-03-08T14:05:00Z</dcterms:created>
  <dcterms:modified xsi:type="dcterms:W3CDTF">2023-03-08T18:52:00Z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2023-03-07T02:15:01Z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aae88bae-5535-4bd8-89af-1a7153d1fb49</vt:lpwstr>
  </property>
  <property fmtid="{D5CDD505-2E9C-101B-9397-08002B2CF9AE}" pid="8" name="MSIP_Label_a8a73c85-e524-44a6-bd58-7df7ef87be8f_ContentBits">
    <vt:lpwstr>0</vt:lpwstr>
  </property>
</Properties>
</file>