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sz w:val="16"/>
        </w:rPr>
      </w:pPr>
    </w:p>
    <w:p>
      <w:pPr>
        <w:pStyle w:val="Heading1"/>
        <w:spacing w:before="92"/>
        <w:ind w:left="6625" w:right="6346"/>
        <w:jc w:val="center"/>
      </w:pPr>
      <w:r>
        <w:rPr>
          <w:position w:val="7"/>
          <w:sz w:val="12"/>
        </w:rPr>
        <w:t>1</w:t>
      </w:r>
      <w:r>
        <w:rPr/>
        <w:t>FORM NO. 12B</w:t>
      </w:r>
    </w:p>
    <w:p>
      <w:pPr>
        <w:pStyle w:val="BodyText"/>
        <w:spacing w:before="83"/>
        <w:ind w:left="6625" w:right="6336"/>
        <w:jc w:val="center"/>
      </w:pPr>
      <w:r>
        <w:rPr/>
        <w:t>[See rule 26A]</w:t>
      </w:r>
    </w:p>
    <w:p>
      <w:pPr>
        <w:pStyle w:val="Heading1"/>
      </w:pPr>
      <w:r>
        <w:rPr>
          <w:w w:val="99"/>
        </w:rPr>
        <w:t>Form</w:t>
      </w:r>
      <w:r>
        <w:rPr>
          <w:spacing w:val="-1"/>
        </w:rPr>
        <w:t> </w:t>
      </w:r>
      <w:r>
        <w:rPr>
          <w:spacing w:val="1"/>
          <w:w w:val="100"/>
        </w:rPr>
        <w:t>fo</w:t>
      </w:r>
      <w:r>
        <w:rPr>
          <w:w w:val="100"/>
        </w:rPr>
        <w:t>r</w:t>
      </w:r>
      <w:r>
        <w:rPr/>
        <w:t> </w:t>
      </w:r>
      <w:r>
        <w:rPr>
          <w:spacing w:val="1"/>
          <w:w w:val="100"/>
        </w:rPr>
        <w:t>furnishin</w:t>
      </w:r>
      <w:r>
        <w:rPr>
          <w:w w:val="100"/>
        </w:rPr>
        <w:t>g</w:t>
      </w:r>
      <w:r>
        <w:rPr/>
        <w:t> </w:t>
      </w:r>
      <w:r>
        <w:rPr>
          <w:spacing w:val="2"/>
          <w:w w:val="100"/>
        </w:rPr>
        <w:t>detail</w:t>
      </w:r>
      <w:r>
        <w:rPr>
          <w:w w:val="100"/>
        </w:rPr>
        <w:t>s</w:t>
      </w:r>
      <w:r>
        <w:rPr>
          <w:spacing w:val="1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f</w:t>
      </w:r>
      <w:r>
        <w:rPr>
          <w:spacing w:val="1"/>
        </w:rPr>
        <w:t> </w:t>
      </w:r>
      <w:r>
        <w:rPr>
          <w:spacing w:val="1"/>
          <w:w w:val="100"/>
        </w:rPr>
        <w:t>incom</w:t>
      </w:r>
      <w:r>
        <w:rPr>
          <w:w w:val="100"/>
        </w:rPr>
        <w:t>e</w:t>
      </w:r>
      <w:r>
        <w:rPr/>
        <w:t> </w:t>
      </w:r>
      <w:r>
        <w:rPr>
          <w:spacing w:val="2"/>
          <w:w w:val="100"/>
        </w:rPr>
        <w:t>unde</w:t>
      </w:r>
      <w:r>
        <w:rPr>
          <w:w w:val="100"/>
        </w:rPr>
        <w:t>r</w:t>
      </w:r>
      <w:r>
        <w:rPr>
          <w:spacing w:val="1"/>
        </w:rPr>
        <w:t> </w:t>
      </w:r>
      <w:r>
        <w:rPr>
          <w:spacing w:val="1"/>
          <w:w w:val="100"/>
        </w:rPr>
        <w:t>sectio</w:t>
      </w:r>
      <w:r>
        <w:rPr>
          <w:w w:val="100"/>
        </w:rPr>
        <w:t>n</w:t>
      </w:r>
      <w:r>
        <w:rPr/>
        <w:t> </w:t>
      </w:r>
      <w:r>
        <w:rPr>
          <w:spacing w:val="1"/>
          <w:w w:val="100"/>
        </w:rPr>
        <w:t>192(2</w:t>
      </w:r>
      <w:r>
        <w:rPr>
          <w:w w:val="100"/>
        </w:rPr>
        <w:t>)</w:t>
      </w:r>
      <w:r>
        <w:rPr>
          <w:spacing w:val="1"/>
        </w:rPr>
        <w:t> </w:t>
      </w:r>
      <w:r>
        <w:rPr>
          <w:spacing w:val="1"/>
          <w:w w:val="100"/>
        </w:rPr>
        <w:t>fo</w:t>
      </w:r>
      <w:r>
        <w:rPr>
          <w:w w:val="100"/>
        </w:rPr>
        <w:t>r</w:t>
      </w:r>
      <w:r>
        <w:rPr/>
        <w:t> </w:t>
      </w:r>
      <w:r>
        <w:rPr>
          <w:spacing w:val="1"/>
          <w:w w:val="100"/>
        </w:rPr>
        <w:t>th</w:t>
      </w:r>
      <w:r>
        <w:rPr>
          <w:w w:val="100"/>
        </w:rPr>
        <w:t>e</w:t>
      </w:r>
      <w:r>
        <w:rPr/>
        <w:t> </w:t>
      </w:r>
      <w:r>
        <w:rPr>
          <w:spacing w:val="1"/>
          <w:w w:val="100"/>
        </w:rPr>
        <w:t>yea</w:t>
      </w:r>
      <w:r>
        <w:rPr>
          <w:w w:val="100"/>
        </w:rPr>
        <w:t>r</w:t>
      </w:r>
      <w:r>
        <w:rPr>
          <w:spacing w:val="1"/>
        </w:rPr>
        <w:t> </w:t>
      </w:r>
      <w:r>
        <w:rPr>
          <w:spacing w:val="1"/>
          <w:w w:val="100"/>
        </w:rPr>
        <w:t>endin</w:t>
      </w:r>
      <w:r>
        <w:rPr>
          <w:w w:val="100"/>
        </w:rPr>
        <w:t>g</w:t>
      </w:r>
      <w:r>
        <w:rPr/>
        <w:t> </w:t>
      </w:r>
      <w:r>
        <w:rPr>
          <w:spacing w:val="1"/>
          <w:w w:val="100"/>
        </w:rPr>
        <w:t>3</w:t>
      </w:r>
      <w:r>
        <w:rPr>
          <w:spacing w:val="-95"/>
          <w:w w:val="100"/>
        </w:rPr>
        <w:t>1</w:t>
      </w:r>
      <w:r>
        <w:rPr>
          <w:w w:val="106"/>
          <w:position w:val="7"/>
          <w:sz w:val="12"/>
        </w:rPr>
        <w:t>st</w:t>
      </w:r>
      <w:r>
        <w:rPr>
          <w:position w:val="7"/>
          <w:sz w:val="12"/>
        </w:rPr>
        <w:t> </w:t>
      </w:r>
      <w:r>
        <w:rPr>
          <w:spacing w:val="-5"/>
          <w:position w:val="7"/>
          <w:sz w:val="12"/>
        </w:rPr>
        <w:t> </w:t>
      </w:r>
      <w:r>
        <w:rPr>
          <w:w w:val="100"/>
        </w:rPr>
        <w:t>March,</w:t>
      </w:r>
      <w:r>
        <w:rPr>
          <w:spacing w:val="-1"/>
        </w:rPr>
        <w:t> </w:t>
      </w:r>
      <w:r>
        <w:rPr>
          <w:w w:val="56"/>
        </w:rPr>
        <w:t>………</w:t>
      </w:r>
    </w:p>
    <w:p>
      <w:pPr>
        <w:pStyle w:val="BodyText"/>
        <w:spacing w:line="319" w:lineRule="auto" w:before="83"/>
        <w:ind w:left="398" w:right="11297"/>
      </w:pPr>
      <w:r>
        <w:rPr/>
        <w:t>Name and address of the employee Permanent Account No.</w:t>
      </w:r>
    </w:p>
    <w:p>
      <w:pPr>
        <w:pStyle w:val="BodyText"/>
        <w:spacing w:line="252" w:lineRule="exact"/>
        <w:ind w:left="398"/>
      </w:pPr>
      <w:r>
        <w:rPr/>
        <w:pict>
          <v:shape style="position:absolute;margin-left:70.559998pt;margin-top:21.383398pt;width:714.25pt;height:260.55pt;mso-position-horizontal-relative:page;mso-position-vertical-relative:paragraph;z-index:-18520" coordorigin="1411,428" coordsize="14285,5211" path="m15696,5638l15696,428,1411,428,1416,432,15691,432,15691,5638,15696,5638xm15691,5638l15691,5633,1416,5633,1411,428,1411,5638,15691,5638xe" filled="true" fillcolor="#000000" stroked="false">
            <v:path arrowok="t"/>
            <v:fill type="solid"/>
            <w10:wrap type="none"/>
          </v:shape>
        </w:pict>
      </w:r>
      <w:r>
        <w:rPr/>
        <w:t>Residential status</w:t>
      </w:r>
    </w:p>
    <w:p>
      <w:pPr>
        <w:spacing w:line="240" w:lineRule="auto" w:before="9" w:after="0"/>
        <w:rPr>
          <w:sz w:val="13"/>
        </w:rPr>
      </w:pPr>
    </w:p>
    <w:tbl>
      <w:tblPr>
        <w:tblW w:w="0" w:type="auto"/>
        <w:jc w:val="left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214"/>
        <w:gridCol w:w="1394"/>
        <w:gridCol w:w="1173"/>
        <w:gridCol w:w="1240"/>
        <w:gridCol w:w="1071"/>
        <w:gridCol w:w="1395"/>
        <w:gridCol w:w="1286"/>
        <w:gridCol w:w="799"/>
        <w:gridCol w:w="943"/>
        <w:gridCol w:w="1157"/>
        <w:gridCol w:w="1421"/>
      </w:tblGrid>
      <w:tr>
        <w:trPr>
          <w:trHeight w:val="622" w:hRule="atLeast"/>
        </w:trPr>
        <w:tc>
          <w:tcPr>
            <w:tcW w:w="1188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84"/>
              <w:ind w:left="501" w:right="213" w:firstLine="57"/>
              <w:rPr>
                <w:i/>
                <w:sz w:val="14"/>
              </w:rPr>
            </w:pPr>
            <w:r>
              <w:rPr>
                <w:i/>
                <w:sz w:val="14"/>
              </w:rPr>
              <w:t>Serial </w:t>
            </w:r>
            <w:r>
              <w:rPr>
                <w:i/>
                <w:sz w:val="14"/>
              </w:rPr>
              <w:t>Number</w:t>
            </w:r>
          </w:p>
        </w:tc>
        <w:tc>
          <w:tcPr>
            <w:tcW w:w="1214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84"/>
              <w:ind w:left="179" w:right="342" w:firstLine="60"/>
              <w:jc w:val="both"/>
              <w:rPr>
                <w:i/>
                <w:sz w:val="14"/>
              </w:rPr>
            </w:pPr>
            <w:r>
              <w:rPr>
                <w:i/>
                <w:sz w:val="14"/>
              </w:rPr>
              <w:t>Name and </w:t>
            </w:r>
            <w:r>
              <w:rPr>
                <w:i/>
                <w:sz w:val="14"/>
              </w:rPr>
              <w:t>address of </w:t>
            </w:r>
            <w:r>
              <w:rPr>
                <w:i/>
                <w:w w:val="95"/>
                <w:sz w:val="14"/>
              </w:rPr>
              <w:t>Employer(s)</w:t>
            </w:r>
          </w:p>
        </w:tc>
        <w:tc>
          <w:tcPr>
            <w:tcW w:w="1394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84"/>
              <w:ind w:left="297" w:right="361" w:hanging="6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TAN of the </w:t>
            </w:r>
            <w:r>
              <w:rPr>
                <w:i/>
                <w:w w:val="95"/>
                <w:sz w:val="14"/>
              </w:rPr>
              <w:t>employeer(s) </w:t>
            </w:r>
            <w:r>
              <w:rPr>
                <w:i/>
                <w:sz w:val="14"/>
              </w:rPr>
              <w:t>as allotted by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the</w:t>
            </w:r>
          </w:p>
          <w:p>
            <w:pPr>
              <w:pStyle w:val="TableParagraph"/>
              <w:spacing w:before="3"/>
              <w:ind w:left="529" w:right="59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ITO</w:t>
            </w:r>
          </w:p>
        </w:tc>
        <w:tc>
          <w:tcPr>
            <w:tcW w:w="117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84"/>
              <w:ind w:left="195" w:right="304" w:hanging="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Permanent </w:t>
            </w:r>
            <w:r>
              <w:rPr>
                <w:i/>
                <w:sz w:val="14"/>
              </w:rPr>
              <w:t>Account Number of the   </w:t>
            </w:r>
            <w:r>
              <w:rPr>
                <w:i/>
                <w:w w:val="95"/>
                <w:sz w:val="14"/>
              </w:rPr>
              <w:t>employer(s)</w:t>
            </w:r>
          </w:p>
        </w:tc>
        <w:tc>
          <w:tcPr>
            <w:tcW w:w="124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84"/>
              <w:ind w:left="188" w:right="369" w:hanging="5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Period of </w:t>
            </w:r>
            <w:r>
              <w:rPr>
                <w:i/>
                <w:w w:val="95"/>
                <w:sz w:val="14"/>
              </w:rPr>
              <w:t>employment </w:t>
            </w:r>
            <w:r>
              <w:rPr>
                <w:i/>
                <w:sz w:val="14"/>
              </w:rPr>
              <w:t>ment</w:t>
            </w:r>
          </w:p>
        </w:tc>
        <w:tc>
          <w:tcPr>
            <w:tcW w:w="3752" w:type="dxa"/>
            <w:gridSpan w:val="3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line="249" w:lineRule="auto"/>
              <w:ind w:left="328" w:right="592" w:hanging="36"/>
              <w:rPr>
                <w:i/>
                <w:sz w:val="14"/>
              </w:rPr>
            </w:pPr>
            <w:r>
              <w:rPr>
                <w:i/>
                <w:sz w:val="14"/>
              </w:rPr>
              <w:t>Particulars of salary as defined in section 17, paid </w:t>
            </w:r>
            <w:r>
              <w:rPr>
                <w:i/>
                <w:sz w:val="14"/>
              </w:rPr>
              <w:t>or due to be paid to the employee during the year</w:t>
            </w:r>
          </w:p>
        </w:tc>
        <w:tc>
          <w:tcPr>
            <w:tcW w:w="799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84"/>
              <w:ind w:left="159" w:right="166" w:hanging="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Total of </w:t>
            </w:r>
            <w:r>
              <w:rPr>
                <w:i/>
                <w:w w:val="95"/>
                <w:sz w:val="14"/>
              </w:rPr>
              <w:t>columns </w:t>
            </w:r>
            <w:r>
              <w:rPr>
                <w:i/>
                <w:sz w:val="14"/>
              </w:rPr>
              <w:t>6, 7</w:t>
            </w:r>
          </w:p>
          <w:p>
            <w:pPr>
              <w:pStyle w:val="TableParagraph"/>
              <w:spacing w:before="2"/>
              <w:ind w:left="215" w:right="22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 8</w:t>
            </w:r>
          </w:p>
        </w:tc>
        <w:tc>
          <w:tcPr>
            <w:tcW w:w="94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84"/>
              <w:ind w:left="217" w:right="1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Amount </w:t>
            </w:r>
            <w:r>
              <w:rPr>
                <w:i/>
                <w:sz w:val="14"/>
              </w:rPr>
              <w:t>deducted in respect of life </w:t>
            </w:r>
            <w:r>
              <w:rPr>
                <w:i/>
                <w:w w:val="95"/>
                <w:sz w:val="14"/>
              </w:rPr>
              <w:t>insurance </w:t>
            </w:r>
            <w:r>
              <w:rPr>
                <w:i/>
                <w:sz w:val="14"/>
              </w:rPr>
              <w:t>premium, provident fund contri-</w:t>
            </w:r>
          </w:p>
          <w:p>
            <w:pPr>
              <w:pStyle w:val="TableParagraph"/>
              <w:spacing w:line="249" w:lineRule="auto" w:before="5"/>
              <w:ind w:left="181" w:right="131"/>
              <w:jc w:val="center"/>
              <w:rPr>
                <w:i/>
                <w:sz w:val="8"/>
              </w:rPr>
            </w:pPr>
            <w:r>
              <w:rPr>
                <w:i/>
                <w:sz w:val="14"/>
              </w:rPr>
              <w:t>bution, </w:t>
            </w:r>
            <w:r>
              <w:rPr>
                <w:i/>
                <w:spacing w:val="-4"/>
                <w:sz w:val="14"/>
              </w:rPr>
              <w:t>etc. </w:t>
            </w:r>
            <w:r>
              <w:rPr>
                <w:i/>
                <w:sz w:val="14"/>
              </w:rPr>
              <w:t>to which section 80C</w:t>
            </w:r>
            <w:r>
              <w:rPr>
                <w:i/>
                <w:position w:val="5"/>
                <w:sz w:val="8"/>
              </w:rPr>
              <w:t>$</w:t>
            </w:r>
          </w:p>
          <w:p>
            <w:pPr>
              <w:pStyle w:val="TableParagraph"/>
              <w:spacing w:line="249" w:lineRule="auto" w:before="3"/>
              <w:ind w:left="216" w:right="167"/>
              <w:jc w:val="center"/>
              <w:rPr>
                <w:i/>
                <w:sz w:val="14"/>
              </w:rPr>
            </w:pPr>
            <w:r>
              <w:rPr>
                <w:i/>
                <w:w w:val="95"/>
                <w:sz w:val="14"/>
              </w:rPr>
              <w:t>applies </w:t>
            </w:r>
            <w:r>
              <w:rPr>
                <w:i/>
                <w:sz w:val="14"/>
              </w:rPr>
              <w:t>(Give</w:t>
            </w:r>
          </w:p>
          <w:p>
            <w:pPr>
              <w:pStyle w:val="TableParagraph"/>
              <w:spacing w:line="120" w:lineRule="exact" w:before="1"/>
              <w:ind w:left="213" w:right="1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details)</w:t>
            </w:r>
          </w:p>
        </w:tc>
        <w:tc>
          <w:tcPr>
            <w:tcW w:w="115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84"/>
              <w:ind w:left="114" w:right="184" w:hanging="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Total amount </w:t>
            </w:r>
            <w:r>
              <w:rPr>
                <w:i/>
                <w:sz w:val="14"/>
              </w:rPr>
              <w:t>of tax</w:t>
            </w:r>
            <w:r>
              <w:rPr>
                <w:i/>
                <w:spacing w:val="-19"/>
                <w:sz w:val="14"/>
              </w:rPr>
              <w:t> </w:t>
            </w:r>
            <w:r>
              <w:rPr>
                <w:i/>
                <w:sz w:val="14"/>
              </w:rPr>
              <w:t>deducted during the year (enclose certificate issued under secgtion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203)</w:t>
            </w:r>
          </w:p>
        </w:tc>
        <w:tc>
          <w:tcPr>
            <w:tcW w:w="1421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128"/>
              <w:rPr>
                <w:i/>
                <w:sz w:val="14"/>
              </w:rPr>
            </w:pPr>
            <w:r>
              <w:rPr>
                <w:i/>
                <w:sz w:val="14"/>
              </w:rPr>
              <w:t>Remarks</w:t>
            </w:r>
          </w:p>
        </w:tc>
      </w:tr>
      <w:tr>
        <w:trPr>
          <w:trHeight w:val="2736" w:hRule="atLeast"/>
        </w:trPr>
        <w:tc>
          <w:tcPr>
            <w:tcW w:w="118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76"/>
              <w:ind w:left="77" w:right="23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Total amount </w:t>
            </w:r>
            <w:r>
              <w:rPr>
                <w:i/>
                <w:sz w:val="14"/>
              </w:rPr>
              <w:t>of salary excluding amounts required to be shown in columns 7</w:t>
            </w:r>
          </w:p>
          <w:p>
            <w:pPr>
              <w:pStyle w:val="TableParagraph"/>
              <w:spacing w:before="4"/>
              <w:ind w:left="77" w:right="22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 8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spacing w:line="249" w:lineRule="auto" w:before="76"/>
              <w:ind w:left="332" w:right="359" w:hanging="65"/>
              <w:rPr>
                <w:i/>
                <w:sz w:val="14"/>
              </w:rPr>
            </w:pPr>
            <w:r>
              <w:rPr>
                <w:i/>
                <w:sz w:val="14"/>
              </w:rPr>
              <w:t>Total amount </w:t>
            </w:r>
            <w:r>
              <w:rPr>
                <w:i/>
                <w:sz w:val="14"/>
              </w:rPr>
              <w:t>of house rent allow-</w:t>
            </w:r>
          </w:p>
          <w:p>
            <w:pPr>
              <w:pStyle w:val="TableParagraph"/>
              <w:spacing w:line="249" w:lineRule="auto" w:before="2"/>
              <w:ind w:left="174" w:right="283" w:firstLine="2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ance, convey- </w:t>
            </w:r>
            <w:r>
              <w:rPr>
                <w:i/>
                <w:sz w:val="14"/>
              </w:rPr>
              <w:t>ance allowance and other </w:t>
            </w:r>
            <w:r>
              <w:rPr>
                <w:i/>
                <w:spacing w:val="-3"/>
                <w:sz w:val="14"/>
              </w:rPr>
              <w:t>allow- </w:t>
            </w:r>
            <w:r>
              <w:rPr>
                <w:i/>
                <w:sz w:val="14"/>
              </w:rPr>
              <w:t>ances to</w:t>
            </w:r>
          </w:p>
          <w:p>
            <w:pPr>
              <w:pStyle w:val="TableParagraph"/>
              <w:spacing w:line="249" w:lineRule="auto" w:before="2"/>
              <w:ind w:left="327" w:right="429" w:firstLine="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the extent </w:t>
            </w:r>
            <w:r>
              <w:rPr>
                <w:i/>
                <w:w w:val="95"/>
                <w:sz w:val="14"/>
              </w:rPr>
              <w:t>chargeable </w:t>
            </w:r>
            <w:r>
              <w:rPr>
                <w:i/>
                <w:sz w:val="14"/>
              </w:rPr>
              <w:t>to tax</w:t>
            </w:r>
          </w:p>
          <w:p>
            <w:pPr>
              <w:pStyle w:val="TableParagraph"/>
              <w:spacing w:line="249" w:lineRule="auto" w:before="2"/>
              <w:ind w:left="287" w:right="393" w:firstLine="8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[See sec- </w:t>
            </w:r>
            <w:r>
              <w:rPr>
                <w:i/>
                <w:sz w:val="14"/>
              </w:rPr>
              <w:t>tion </w:t>
            </w:r>
            <w:r>
              <w:rPr>
                <w:i/>
                <w:spacing w:val="-3"/>
                <w:sz w:val="14"/>
              </w:rPr>
              <w:t>10(13A) </w:t>
            </w:r>
            <w:r>
              <w:rPr>
                <w:i/>
                <w:sz w:val="14"/>
              </w:rPr>
              <w:t>read with rule 2A</w:t>
            </w:r>
          </w:p>
          <w:p>
            <w:pPr>
              <w:pStyle w:val="TableParagraph"/>
              <w:spacing w:before="2"/>
              <w:ind w:left="301" w:right="40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 section</w:t>
            </w:r>
          </w:p>
          <w:p>
            <w:pPr>
              <w:pStyle w:val="TableParagraph"/>
              <w:spacing w:line="120" w:lineRule="exact" w:before="7"/>
              <w:ind w:left="297" w:right="40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10(14)</w:t>
            </w:r>
          </w:p>
        </w:tc>
        <w:tc>
          <w:tcPr>
            <w:tcW w:w="128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76"/>
              <w:ind w:left="255" w:right="340" w:firstLine="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Value of </w:t>
            </w:r>
            <w:r>
              <w:rPr>
                <w:i/>
                <w:sz w:val="14"/>
              </w:rPr>
              <w:t>perquisites and amount of accre- tion to employee’ s provident fund account (give </w:t>
            </w:r>
            <w:r>
              <w:rPr>
                <w:i/>
                <w:spacing w:val="-3"/>
                <w:sz w:val="14"/>
              </w:rPr>
              <w:t>details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the</w:t>
            </w:r>
          </w:p>
          <w:p>
            <w:pPr>
              <w:pStyle w:val="TableParagraph"/>
              <w:spacing w:line="249" w:lineRule="auto" w:before="6"/>
              <w:ind w:left="432" w:right="515"/>
              <w:jc w:val="center"/>
              <w:rPr>
                <w:i/>
                <w:sz w:val="14"/>
              </w:rPr>
            </w:pPr>
            <w:r>
              <w:rPr>
                <w:i/>
                <w:w w:val="95"/>
                <w:sz w:val="14"/>
              </w:rPr>
              <w:t>Anne- </w:t>
            </w:r>
            <w:r>
              <w:rPr>
                <w:i/>
                <w:sz w:val="14"/>
              </w:rPr>
              <w:t>xure)</w:t>
            </w: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188" w:type="dxa"/>
            <w:tcBorders>
              <w:left w:val="nil"/>
            </w:tcBorders>
          </w:tcPr>
          <w:p>
            <w:pPr>
              <w:pStyle w:val="TableParagraph"/>
              <w:spacing w:before="51"/>
              <w:ind w:left="266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51"/>
              <w:ind w:right="153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2</w:t>
            </w:r>
          </w:p>
        </w:tc>
        <w:tc>
          <w:tcPr>
            <w:tcW w:w="1394" w:type="dxa"/>
          </w:tcPr>
          <w:p>
            <w:pPr>
              <w:pStyle w:val="TableParagraph"/>
              <w:spacing w:before="51"/>
              <w:ind w:right="65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3</w:t>
            </w:r>
          </w:p>
        </w:tc>
        <w:tc>
          <w:tcPr>
            <w:tcW w:w="1173" w:type="dxa"/>
          </w:tcPr>
          <w:p>
            <w:pPr>
              <w:pStyle w:val="TableParagraph"/>
              <w:spacing w:before="51"/>
              <w:ind w:right="112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4</w:t>
            </w:r>
          </w:p>
        </w:tc>
        <w:tc>
          <w:tcPr>
            <w:tcW w:w="1240" w:type="dxa"/>
          </w:tcPr>
          <w:p>
            <w:pPr>
              <w:pStyle w:val="TableParagraph"/>
              <w:spacing w:before="51"/>
              <w:ind w:right="181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5</w:t>
            </w:r>
          </w:p>
        </w:tc>
        <w:tc>
          <w:tcPr>
            <w:tcW w:w="10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152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6</w:t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1"/>
              <w:ind w:right="103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7</w:t>
            </w:r>
          </w:p>
        </w:tc>
        <w:tc>
          <w:tcPr>
            <w:tcW w:w="1286" w:type="dxa"/>
          </w:tcPr>
          <w:p>
            <w:pPr>
              <w:pStyle w:val="TableParagraph"/>
              <w:spacing w:before="51"/>
              <w:ind w:right="79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8</w:t>
            </w:r>
          </w:p>
        </w:tc>
        <w:tc>
          <w:tcPr>
            <w:tcW w:w="799" w:type="dxa"/>
          </w:tcPr>
          <w:p>
            <w:pPr>
              <w:pStyle w:val="TableParagraph"/>
              <w:spacing w:before="51"/>
              <w:ind w:right="4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9</w:t>
            </w:r>
          </w:p>
        </w:tc>
        <w:tc>
          <w:tcPr>
            <w:tcW w:w="943" w:type="dxa"/>
          </w:tcPr>
          <w:p>
            <w:pPr>
              <w:pStyle w:val="TableParagraph"/>
              <w:spacing w:before="51"/>
              <w:ind w:left="216" w:right="1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10</w:t>
            </w:r>
          </w:p>
        </w:tc>
        <w:tc>
          <w:tcPr>
            <w:tcW w:w="1157" w:type="dxa"/>
          </w:tcPr>
          <w:p>
            <w:pPr>
              <w:pStyle w:val="TableParagraph"/>
              <w:spacing w:before="51"/>
              <w:ind w:left="453" w:right="51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11</w:t>
            </w:r>
          </w:p>
        </w:tc>
        <w:tc>
          <w:tcPr>
            <w:tcW w:w="1421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303"/>
              <w:rPr>
                <w:i/>
                <w:sz w:val="14"/>
              </w:rPr>
            </w:pPr>
            <w:r>
              <w:rPr>
                <w:i/>
                <w:sz w:val="14"/>
              </w:rPr>
              <w:t>12</w:t>
            </w:r>
          </w:p>
        </w:tc>
      </w:tr>
      <w:tr>
        <w:trPr>
          <w:trHeight w:val="1574" w:hRule="atLeast"/>
        </w:trPr>
        <w:tc>
          <w:tcPr>
            <w:tcW w:w="118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73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1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9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3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7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1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"/>
        <w:rPr>
          <w:sz w:val="21"/>
        </w:rPr>
      </w:pPr>
    </w:p>
    <w:p>
      <w:pPr>
        <w:pStyle w:val="BodyText"/>
        <w:spacing w:before="1"/>
        <w:ind w:right="102"/>
        <w:jc w:val="right"/>
      </w:pPr>
      <w:r>
        <w:rPr>
          <w:spacing w:val="-1"/>
        </w:rPr>
        <w:t>.............................................................</w:t>
      </w:r>
    </w:p>
    <w:p>
      <w:pPr>
        <w:pStyle w:val="BodyText"/>
        <w:spacing w:before="83"/>
        <w:ind w:right="110"/>
        <w:jc w:val="right"/>
      </w:pPr>
      <w:r>
        <w:rPr/>
        <w:t>Signature of the</w:t>
      </w:r>
      <w:r>
        <w:rPr>
          <w:spacing w:val="8"/>
        </w:rPr>
        <w:t> </w:t>
      </w:r>
      <w:r>
        <w:rPr/>
        <w:t>employee</w:t>
      </w:r>
    </w:p>
    <w:p>
      <w:pPr>
        <w:spacing w:after="0"/>
        <w:jc w:val="right"/>
        <w:sectPr>
          <w:type w:val="continuous"/>
          <w:pgSz w:w="16840" w:h="11900" w:orient="landscape"/>
          <w:pgMar w:top="1100" w:bottom="280" w:left="1020" w:right="1020"/>
        </w:sectPr>
      </w:pPr>
    </w:p>
    <w:p>
      <w:pPr>
        <w:spacing w:before="62"/>
        <w:ind w:left="6219" w:right="6443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Verification</w:t>
      </w:r>
    </w:p>
    <w:p>
      <w:pPr>
        <w:spacing w:line="240" w:lineRule="auto" w:before="0"/>
        <w:rPr>
          <w:b/>
          <w:i/>
          <w:sz w:val="24"/>
        </w:rPr>
      </w:pPr>
    </w:p>
    <w:p>
      <w:pPr>
        <w:pStyle w:val="BodyText"/>
        <w:tabs>
          <w:tab w:pos="4355" w:val="left" w:leader="dot"/>
        </w:tabs>
        <w:spacing w:before="143"/>
        <w:ind w:left="146"/>
      </w:pPr>
      <w:r>
        <w:rPr/>
        <w:t>I,</w:t>
        <w:tab/>
        <w:t>, do hereby declare that what is stated above is true to the best of my knowledge and</w:t>
      </w:r>
      <w:r>
        <w:rPr>
          <w:spacing w:val="13"/>
        </w:rPr>
        <w:t> </w:t>
      </w:r>
      <w:r>
        <w:rPr/>
        <w:t>belief.</w:t>
      </w:r>
    </w:p>
    <w:p>
      <w:pPr>
        <w:pStyle w:val="BodyText"/>
        <w:spacing w:before="83"/>
        <w:ind w:left="146"/>
      </w:pPr>
      <w:r>
        <w:rPr/>
        <w:t>Verified today, the ........................................ day of. </w:t>
      </w:r>
      <w:r>
        <w:rPr>
          <w:w w:val="95"/>
        </w:rPr>
        <w:t>………</w:t>
      </w:r>
    </w:p>
    <w:p>
      <w:pPr>
        <w:pStyle w:val="BodyText"/>
        <w:tabs>
          <w:tab w:pos="12167" w:val="left" w:leader="none"/>
        </w:tabs>
        <w:spacing w:before="83"/>
        <w:ind w:left="146"/>
      </w:pPr>
      <w:r>
        <w:rPr>
          <w:i/>
        </w:rPr>
        <w:t>Place</w:t>
      </w:r>
      <w:r>
        <w:rPr>
          <w:i/>
          <w:spacing w:val="-3"/>
        </w:rPr>
        <w:t> </w:t>
      </w:r>
      <w:r>
        <w:rPr/>
        <w:t>....................</w:t>
        <w:tab/>
      </w:r>
      <w:r>
        <w:rPr>
          <w:w w:val="90"/>
        </w:rPr>
        <w:t>………………………….</w:t>
      </w:r>
    </w:p>
    <w:p>
      <w:pPr>
        <w:pStyle w:val="BodyText"/>
        <w:spacing w:before="83"/>
        <w:ind w:right="362"/>
        <w:jc w:val="right"/>
      </w:pPr>
      <w:r>
        <w:rPr/>
        <w:t>Signature of the employee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before="203"/>
        <w:ind w:left="6224" w:right="6443" w:firstLine="0"/>
        <w:jc w:val="center"/>
        <w:rPr>
          <w:i/>
          <w:sz w:val="22"/>
        </w:rPr>
      </w:pPr>
      <w:r>
        <w:rPr>
          <w:i/>
          <w:sz w:val="22"/>
        </w:rPr>
        <w:t>ANNEXURE</w:t>
      </w:r>
    </w:p>
    <w:p>
      <w:pPr>
        <w:pStyle w:val="BodyText"/>
        <w:spacing w:line="319" w:lineRule="auto" w:before="84"/>
        <w:ind w:left="146" w:right="6041" w:firstLine="5683"/>
        <w:jc w:val="both"/>
      </w:pPr>
      <w:r>
        <w:rPr/>
        <w:t>[See column 8 of Form No. 12B] Particulars of value of perquisites and amount of accretion to employee’ s provident fund account Name and address of the employee</w:t>
      </w:r>
    </w:p>
    <w:p>
      <w:pPr>
        <w:tabs>
          <w:tab w:pos="5181" w:val="left" w:leader="none"/>
        </w:tabs>
        <w:spacing w:line="252" w:lineRule="exact" w:before="0"/>
        <w:ind w:left="146" w:right="0" w:firstLine="0"/>
        <w:jc w:val="left"/>
        <w:rPr>
          <w:i/>
          <w:sz w:val="22"/>
        </w:rPr>
      </w:pPr>
      <w:r>
        <w:rPr/>
        <w:pict>
          <v:shape style="position:absolute;margin-left:58.68pt;margin-top:26.760311pt;width:714.25pt;height:225.5pt;mso-position-horizontal-relative:page;mso-position-vertical-relative:paragraph;z-index:-18496" coordorigin="1174,535" coordsize="14285,4510" path="m15458,5045l15458,535,1174,535,1178,540,15454,540,15454,5045,15458,5045xm15454,5045l15454,5040,1178,5040,1174,535,1174,5045,15454,5045xe" filled="true" fillcolor="#000000" stroked="false">
            <v:path arrowok="t"/>
            <v:fill type="solid"/>
            <w10:wrap type="none"/>
          </v:shape>
        </w:pict>
      </w:r>
      <w:r>
        <w:rPr>
          <w:i/>
          <w:w w:val="95"/>
          <w:sz w:val="22"/>
        </w:rPr>
        <w:t>Permanent</w:t>
      </w:r>
      <w:r>
        <w:rPr>
          <w:i/>
          <w:spacing w:val="-26"/>
          <w:w w:val="95"/>
          <w:sz w:val="22"/>
        </w:rPr>
        <w:t> </w:t>
      </w:r>
      <w:r>
        <w:rPr>
          <w:i/>
          <w:w w:val="95"/>
          <w:sz w:val="22"/>
        </w:rPr>
        <w:t>Account</w:t>
      </w:r>
      <w:r>
        <w:rPr>
          <w:i/>
          <w:spacing w:val="-25"/>
          <w:w w:val="95"/>
          <w:sz w:val="22"/>
        </w:rPr>
        <w:t> </w:t>
      </w:r>
      <w:r>
        <w:rPr>
          <w:i/>
          <w:w w:val="95"/>
          <w:sz w:val="22"/>
        </w:rPr>
        <w:t>No.</w:t>
      </w:r>
      <w:r>
        <w:rPr>
          <w:i/>
          <w:spacing w:val="-25"/>
          <w:w w:val="95"/>
          <w:sz w:val="22"/>
        </w:rPr>
        <w:t> </w:t>
      </w:r>
      <w:r>
        <w:rPr>
          <w:i/>
          <w:w w:val="95"/>
          <w:sz w:val="22"/>
        </w:rPr>
        <w:t>………………….</w:t>
        <w:tab/>
      </w:r>
      <w:r>
        <w:rPr>
          <w:i/>
          <w:sz w:val="22"/>
        </w:rPr>
        <w:t>Period: Year ending 31st March,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….....</w:t>
      </w:r>
    </w:p>
    <w:p>
      <w:pPr>
        <w:spacing w:line="240" w:lineRule="auto" w:before="5" w:after="0"/>
        <w:rPr>
          <w:i/>
          <w:sz w:val="24"/>
        </w:rPr>
      </w:pPr>
    </w:p>
    <w:tbl>
      <w:tblPr>
        <w:tblW w:w="0" w:type="auto"/>
        <w:jc w:val="left"/>
        <w:tblInd w:w="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1913"/>
        <w:gridCol w:w="1534"/>
        <w:gridCol w:w="1222"/>
        <w:gridCol w:w="1440"/>
        <w:gridCol w:w="1498"/>
        <w:gridCol w:w="1354"/>
        <w:gridCol w:w="1424"/>
        <w:gridCol w:w="2062"/>
      </w:tblGrid>
      <w:tr>
        <w:trPr>
          <w:trHeight w:val="463" w:hRule="atLeast"/>
        </w:trPr>
        <w:tc>
          <w:tcPr>
            <w:tcW w:w="1843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9" w:lineRule="auto" w:before="78"/>
              <w:ind w:left="717" w:right="501" w:hanging="75"/>
              <w:rPr>
                <w:i/>
                <w:sz w:val="14"/>
              </w:rPr>
            </w:pPr>
            <w:r>
              <w:rPr>
                <w:i/>
                <w:sz w:val="14"/>
              </w:rPr>
              <w:t>Name of the </w:t>
            </w:r>
            <w:r>
              <w:rPr>
                <w:i/>
                <w:sz w:val="14"/>
              </w:rPr>
              <w:t>employee</w:t>
            </w:r>
          </w:p>
        </w:tc>
        <w:tc>
          <w:tcPr>
            <w:tcW w:w="1913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9" w:lineRule="auto" w:before="78"/>
              <w:ind w:left="405" w:right="284" w:hanging="192"/>
              <w:rPr>
                <w:i/>
                <w:sz w:val="14"/>
              </w:rPr>
            </w:pPr>
            <w:r>
              <w:rPr>
                <w:i/>
                <w:sz w:val="14"/>
              </w:rPr>
              <w:t>TAN/PAN of the </w:t>
            </w:r>
            <w:r>
              <w:rPr>
                <w:i/>
                <w:sz w:val="14"/>
              </w:rPr>
              <w:t>employer</w:t>
            </w:r>
          </w:p>
        </w:tc>
        <w:tc>
          <w:tcPr>
            <w:tcW w:w="10534" w:type="dxa"/>
            <w:gridSpan w:val="7"/>
            <w:tcBorders>
              <w:top w:val="nil"/>
              <w:right w:val="nil"/>
            </w:tcBorders>
          </w:tcPr>
          <w:p>
            <w:pPr>
              <w:pStyle w:val="TableParagraph"/>
              <w:spacing w:line="249" w:lineRule="auto" w:before="78"/>
              <w:ind w:left="4199" w:right="1327" w:hanging="3428"/>
              <w:rPr>
                <w:i/>
                <w:sz w:val="14"/>
              </w:rPr>
            </w:pPr>
            <w:r>
              <w:rPr>
                <w:i/>
                <w:sz w:val="14"/>
              </w:rPr>
              <w:t>Value of rent free accommodation or value of any concession in rent for the accommodation provided by the employer (give basis of computation) </w:t>
            </w:r>
            <w:r>
              <w:rPr>
                <w:i/>
                <w:sz w:val="14"/>
              </w:rPr>
              <w:t>[See rules 3(a) and 3(b)</w:t>
            </w:r>
          </w:p>
        </w:tc>
      </w:tr>
      <w:tr>
        <w:trPr>
          <w:trHeight w:val="203" w:hRule="atLeast"/>
        </w:trPr>
        <w:tc>
          <w:tcPr>
            <w:tcW w:w="18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 w:val="restart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49" w:lineRule="auto" w:before="99"/>
              <w:ind w:left="376" w:right="261" w:firstLine="2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Where </w:t>
            </w:r>
            <w:r>
              <w:rPr>
                <w:i/>
                <w:w w:val="95"/>
                <w:sz w:val="14"/>
              </w:rPr>
              <w:t>accommodation </w:t>
            </w:r>
            <w:r>
              <w:rPr>
                <w:i/>
                <w:sz w:val="14"/>
              </w:rPr>
              <w:t>is unfurnished</w:t>
            </w:r>
          </w:p>
        </w:tc>
        <w:tc>
          <w:tcPr>
            <w:tcW w:w="5514" w:type="dxa"/>
            <w:gridSpan w:val="4"/>
          </w:tcPr>
          <w:p>
            <w:pPr>
              <w:pStyle w:val="TableParagraph"/>
              <w:spacing w:before="20"/>
              <w:ind w:left="2346"/>
              <w:rPr>
                <w:i/>
                <w:sz w:val="14"/>
              </w:rPr>
            </w:pPr>
            <w:r>
              <w:rPr>
                <w:i/>
                <w:sz w:val="14"/>
              </w:rPr>
              <w:t>Where accommodation is furnished</w:t>
            </w:r>
          </w:p>
        </w:tc>
        <w:tc>
          <w:tcPr>
            <w:tcW w:w="1424" w:type="dxa"/>
            <w:vMerge w:val="restart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49" w:lineRule="auto" w:before="99"/>
              <w:ind w:left="391" w:right="121" w:hanging="166"/>
              <w:rPr>
                <w:i/>
                <w:sz w:val="14"/>
              </w:rPr>
            </w:pPr>
            <w:r>
              <w:rPr>
                <w:i/>
                <w:sz w:val="14"/>
              </w:rPr>
              <w:t>Rent, if any, paid </w:t>
            </w:r>
            <w:r>
              <w:rPr>
                <w:i/>
                <w:sz w:val="14"/>
              </w:rPr>
              <w:t>by emplyee</w:t>
            </w:r>
          </w:p>
        </w:tc>
        <w:tc>
          <w:tcPr>
            <w:tcW w:w="206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49" w:lineRule="auto" w:before="99"/>
              <w:ind w:left="254" w:right="874" w:firstLine="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Value of </w:t>
            </w:r>
            <w:r>
              <w:rPr>
                <w:i/>
                <w:sz w:val="14"/>
              </w:rPr>
              <w:t>prequisite (column 3 </w:t>
            </w:r>
            <w:r>
              <w:rPr>
                <w:i/>
                <w:spacing w:val="-4"/>
                <w:sz w:val="14"/>
              </w:rPr>
              <w:t>minus</w:t>
            </w:r>
          </w:p>
          <w:p>
            <w:pPr>
              <w:pStyle w:val="TableParagraph"/>
              <w:spacing w:before="2"/>
              <w:ind w:left="383"/>
              <w:rPr>
                <w:i/>
                <w:sz w:val="14"/>
              </w:rPr>
            </w:pPr>
            <w:r>
              <w:rPr>
                <w:i/>
                <w:sz w:val="14"/>
              </w:rPr>
              <w:t>column 8 or</w:t>
            </w:r>
          </w:p>
          <w:p>
            <w:pPr>
              <w:pStyle w:val="TableParagraph"/>
              <w:spacing w:line="249" w:lineRule="auto" w:before="7"/>
              <w:ind w:left="247" w:right="864" w:firstLine="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column 7 minus </w:t>
            </w:r>
            <w:r>
              <w:rPr>
                <w:i/>
                <w:sz w:val="14"/>
              </w:rPr>
              <w:t>column 8 as may be applicable</w:t>
            </w:r>
          </w:p>
        </w:tc>
      </w:tr>
      <w:tr>
        <w:trPr>
          <w:trHeight w:val="1730" w:hRule="atLeast"/>
        </w:trPr>
        <w:tc>
          <w:tcPr>
            <w:tcW w:w="18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249" w:lineRule="auto" w:before="51"/>
              <w:ind w:left="193" w:right="132" w:hanging="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Value as if </w:t>
            </w:r>
            <w:r>
              <w:rPr>
                <w:i/>
                <w:w w:val="95"/>
                <w:sz w:val="14"/>
              </w:rPr>
              <w:t>accommodation </w:t>
            </w:r>
            <w:r>
              <w:rPr>
                <w:i/>
                <w:sz w:val="14"/>
              </w:rPr>
              <w:t>is unfurnished</w:t>
            </w:r>
          </w:p>
        </w:tc>
        <w:tc>
          <w:tcPr>
            <w:tcW w:w="1440" w:type="dxa"/>
          </w:tcPr>
          <w:p>
            <w:pPr>
              <w:pStyle w:val="TableParagraph"/>
              <w:spacing w:line="160" w:lineRule="atLeast" w:before="51"/>
              <w:ind w:left="68" w:right="154" w:firstLine="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Cost of furniture </w:t>
            </w:r>
            <w:r>
              <w:rPr>
                <w:i/>
                <w:sz w:val="14"/>
              </w:rPr>
              <w:t>(including television sets, radio sets, refrigerators, other household</w:t>
            </w:r>
            <w:r>
              <w:rPr>
                <w:i/>
                <w:spacing w:val="-19"/>
                <w:sz w:val="14"/>
              </w:rPr>
              <w:t> </w:t>
            </w:r>
            <w:r>
              <w:rPr>
                <w:i/>
                <w:sz w:val="14"/>
              </w:rPr>
              <w:t>appliances and air-conditioning plant or equipment) OR hire charges, if hired from a third party</w:t>
            </w:r>
          </w:p>
        </w:tc>
        <w:tc>
          <w:tcPr>
            <w:tcW w:w="1498" w:type="dxa"/>
          </w:tcPr>
          <w:p>
            <w:pPr>
              <w:pStyle w:val="TableParagraph"/>
              <w:spacing w:line="249" w:lineRule="auto" w:before="51"/>
              <w:ind w:left="150" w:right="28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Perquisite value </w:t>
            </w:r>
            <w:r>
              <w:rPr>
                <w:i/>
                <w:spacing w:val="-7"/>
                <w:sz w:val="14"/>
              </w:rPr>
              <w:t>of </w:t>
            </w:r>
            <w:r>
              <w:rPr>
                <w:i/>
                <w:sz w:val="14"/>
              </w:rPr>
              <w:t>furniture (10%</w:t>
            </w:r>
            <w:r>
              <w:rPr>
                <w:i/>
                <w:spacing w:val="-9"/>
                <w:sz w:val="14"/>
              </w:rPr>
              <w:t> </w:t>
            </w:r>
            <w:r>
              <w:rPr>
                <w:i/>
                <w:sz w:val="14"/>
              </w:rPr>
              <w:t>of</w:t>
            </w:r>
          </w:p>
          <w:p>
            <w:pPr>
              <w:pStyle w:val="TableParagraph"/>
              <w:spacing w:line="249" w:lineRule="auto" w:before="1"/>
              <w:ind w:left="217" w:right="352" w:hanging="2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column 5) OR </w:t>
            </w:r>
            <w:r>
              <w:rPr>
                <w:i/>
                <w:sz w:val="14"/>
              </w:rPr>
              <w:t>actual hire charges</w:t>
            </w:r>
            <w:r>
              <w:rPr>
                <w:i/>
                <w:spacing w:val="-18"/>
                <w:sz w:val="14"/>
              </w:rPr>
              <w:t> </w:t>
            </w:r>
            <w:r>
              <w:rPr>
                <w:i/>
                <w:sz w:val="14"/>
              </w:rPr>
              <w:t>payable</w:t>
            </w:r>
          </w:p>
        </w:tc>
        <w:tc>
          <w:tcPr>
            <w:tcW w:w="1354" w:type="dxa"/>
          </w:tcPr>
          <w:p>
            <w:pPr>
              <w:pStyle w:val="TableParagraph"/>
              <w:spacing w:line="249" w:lineRule="auto" w:before="51"/>
              <w:ind w:left="409" w:right="208" w:hanging="260"/>
              <w:rPr>
                <w:i/>
                <w:sz w:val="14"/>
              </w:rPr>
            </w:pPr>
            <w:r>
              <w:rPr>
                <w:i/>
                <w:sz w:val="14"/>
              </w:rPr>
              <w:t>Total of columns </w:t>
            </w:r>
            <w:r>
              <w:rPr>
                <w:i/>
                <w:sz w:val="14"/>
              </w:rPr>
              <w:t>4 and 6</w:t>
            </w:r>
          </w:p>
        </w:tc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843" w:type="dxa"/>
            <w:tcBorders>
              <w:left w:val="nil"/>
            </w:tcBorders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left="125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1</w:t>
            </w:r>
          </w:p>
        </w:tc>
        <w:tc>
          <w:tcPr>
            <w:tcW w:w="1913" w:type="dxa"/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left="631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2</w:t>
            </w:r>
          </w:p>
        </w:tc>
        <w:tc>
          <w:tcPr>
            <w:tcW w:w="1534" w:type="dxa"/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left="119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3</w:t>
            </w:r>
          </w:p>
        </w:tc>
        <w:tc>
          <w:tcPr>
            <w:tcW w:w="1222" w:type="dxa"/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left="61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right="78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5</w:t>
            </w:r>
          </w:p>
        </w:tc>
        <w:tc>
          <w:tcPr>
            <w:tcW w:w="1498" w:type="dxa"/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right="136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6</w:t>
            </w:r>
          </w:p>
        </w:tc>
        <w:tc>
          <w:tcPr>
            <w:tcW w:w="1354" w:type="dxa"/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right="108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7</w:t>
            </w:r>
          </w:p>
        </w:tc>
        <w:tc>
          <w:tcPr>
            <w:tcW w:w="1424" w:type="dxa"/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right="6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8</w:t>
            </w:r>
          </w:p>
        </w:tc>
        <w:tc>
          <w:tcPr>
            <w:tcW w:w="2062" w:type="dxa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ind w:left="686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9</w:t>
            </w:r>
          </w:p>
        </w:tc>
      </w:tr>
      <w:tr>
        <w:trPr>
          <w:trHeight w:val="1723" w:hRule="atLeast"/>
        </w:trPr>
        <w:tc>
          <w:tcPr>
            <w:tcW w:w="18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4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2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4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line="240" w:lineRule="auto" w:before="8"/>
        <w:rPr>
          <w:i/>
          <w:sz w:val="24"/>
        </w:rPr>
      </w:pPr>
    </w:p>
    <w:p>
      <w:pPr>
        <w:pStyle w:val="BodyText"/>
        <w:ind w:right="357"/>
        <w:jc w:val="right"/>
      </w:pPr>
      <w:r>
        <w:rPr/>
        <w:t>(Contd. on next page)</w:t>
      </w:r>
    </w:p>
    <w:p>
      <w:pPr>
        <w:spacing w:after="0"/>
        <w:jc w:val="right"/>
        <w:sectPr>
          <w:pgSz w:w="16840" w:h="11900" w:orient="landscape"/>
          <w:pgMar w:top="1040" w:bottom="280" w:left="1020" w:right="1020"/>
        </w:sectPr>
      </w:pPr>
    </w:p>
    <w:p>
      <w:pPr>
        <w:spacing w:line="240" w:lineRule="auto" w:before="10"/>
        <w:rPr>
          <w:sz w:val="16"/>
        </w:rPr>
      </w:pPr>
    </w:p>
    <w:p>
      <w:pPr>
        <w:pStyle w:val="BodyText"/>
        <w:spacing w:before="92"/>
        <w:ind w:left="6143" w:right="6443"/>
        <w:jc w:val="center"/>
      </w:pPr>
      <w:r>
        <w:rPr/>
        <w:t>ANNEXURE</w:t>
      </w:r>
    </w:p>
    <w:p>
      <w:pPr>
        <w:pStyle w:val="BodyText"/>
        <w:spacing w:before="83"/>
        <w:ind w:left="6146" w:right="6443"/>
        <w:jc w:val="center"/>
      </w:pPr>
      <w:r>
        <w:rPr/>
        <w:pict>
          <v:shape style="position:absolute;margin-left:56.639999pt;margin-top:22.459545pt;width:714.25pt;height:355.45pt;mso-position-horizontal-relative:page;mso-position-vertical-relative:paragraph;z-index:-18472" coordorigin="1133,449" coordsize="14285,7109" path="m15418,7558l15418,449,1133,449,1138,454,15413,454,15413,7558,15418,7558xm15413,7558l15413,7553,1138,7553,1133,449,1133,7558,15413,7558xe" filled="true" fillcolor="#000000" stroked="false">
            <v:path arrowok="t"/>
            <v:fill type="solid"/>
            <w10:wrap type="none"/>
          </v:shape>
        </w:pict>
      </w:r>
      <w:r>
        <w:rPr/>
        <w:t>(Contd.)</w:t>
      </w:r>
    </w:p>
    <w:p>
      <w:pPr>
        <w:spacing w:line="240" w:lineRule="auto" w:before="6"/>
        <w:rPr>
          <w:sz w:val="8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1900"/>
        <w:gridCol w:w="1670"/>
        <w:gridCol w:w="2067"/>
        <w:gridCol w:w="2087"/>
        <w:gridCol w:w="1999"/>
        <w:gridCol w:w="2322"/>
      </w:tblGrid>
      <w:tr>
        <w:trPr>
          <w:trHeight w:val="380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48" w:lineRule="exact"/>
              <w:ind w:left="463"/>
              <w:rPr>
                <w:i/>
                <w:sz w:val="14"/>
              </w:rPr>
            </w:pPr>
            <w:r>
              <w:rPr>
                <w:i/>
                <w:sz w:val="14"/>
              </w:rPr>
              <w:t>Whether any conveyance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48" w:lineRule="exact"/>
              <w:ind w:left="171" w:right="8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Remuneration paid by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48" w:lineRule="exact"/>
              <w:ind w:left="363"/>
              <w:rPr>
                <w:i/>
                <w:sz w:val="14"/>
              </w:rPr>
            </w:pPr>
            <w:r>
              <w:rPr>
                <w:i/>
                <w:sz w:val="14"/>
              </w:rPr>
              <w:t>Value of free or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48" w:lineRule="exact"/>
              <w:ind w:left="387"/>
              <w:rPr>
                <w:i/>
                <w:sz w:val="14"/>
              </w:rPr>
            </w:pPr>
            <w:r>
              <w:rPr>
                <w:i/>
                <w:sz w:val="14"/>
              </w:rPr>
              <w:t>Estimated value of any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48" w:lineRule="exact"/>
              <w:ind w:left="341"/>
              <w:rPr>
                <w:i/>
                <w:sz w:val="14"/>
              </w:rPr>
            </w:pPr>
            <w:r>
              <w:rPr>
                <w:i/>
                <w:sz w:val="14"/>
              </w:rPr>
              <w:t>Employer’ s contribution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48" w:lineRule="exact"/>
              <w:ind w:left="287" w:right="26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Interest credited to the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48" w:lineRule="exact"/>
              <w:ind w:left="201" w:right="71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Total of columns 9 to 15</w:t>
            </w:r>
          </w:p>
        </w:tc>
      </w:tr>
      <w:tr>
        <w:trPr>
          <w:trHeight w:val="167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60"/>
              <w:rPr>
                <w:i/>
                <w:sz w:val="14"/>
              </w:rPr>
            </w:pPr>
            <w:r>
              <w:rPr>
                <w:i/>
                <w:sz w:val="14"/>
              </w:rPr>
              <w:t>has been provided by the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173" w:right="7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employer for domestic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right="138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concessional passages on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51"/>
              <w:rPr>
                <w:i/>
                <w:sz w:val="14"/>
              </w:rPr>
            </w:pPr>
            <w:r>
              <w:rPr>
                <w:i/>
                <w:sz w:val="14"/>
              </w:rPr>
              <w:t>other benefit or amenity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60"/>
              <w:rPr>
                <w:i/>
                <w:sz w:val="14"/>
              </w:rPr>
            </w:pPr>
            <w:r>
              <w:rPr>
                <w:i/>
                <w:sz w:val="14"/>
              </w:rPr>
              <w:t>to recognised provident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291" w:right="246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assesse’ s account in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8" w:lineRule="exact"/>
              <w:ind w:left="201" w:right="71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carried to column 8 of</w:t>
            </w:r>
          </w:p>
        </w:tc>
      </w:tr>
      <w:tr>
        <w:trPr>
          <w:trHeight w:val="167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571"/>
              <w:rPr>
                <w:i/>
                <w:sz w:val="14"/>
              </w:rPr>
            </w:pPr>
            <w:r>
              <w:rPr>
                <w:i/>
                <w:sz w:val="14"/>
              </w:rPr>
              <w:t>employer free or at a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171" w:right="8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and/or personal services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200"/>
              <w:rPr>
                <w:i/>
                <w:sz w:val="14"/>
              </w:rPr>
            </w:pPr>
            <w:r>
              <w:rPr>
                <w:i/>
                <w:sz w:val="14"/>
              </w:rPr>
              <w:t>home leave and other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94"/>
              <w:rPr>
                <w:i/>
                <w:sz w:val="14"/>
              </w:rPr>
            </w:pPr>
            <w:r>
              <w:rPr>
                <w:i/>
                <w:sz w:val="14"/>
              </w:rPr>
              <w:t>provided by the employer,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43"/>
              <w:rPr>
                <w:i/>
                <w:sz w:val="14"/>
              </w:rPr>
            </w:pPr>
            <w:r>
              <w:rPr>
                <w:i/>
                <w:sz w:val="14"/>
              </w:rPr>
              <w:t>fund in excess of 10% of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291" w:right="26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recognised provident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8" w:lineRule="exact"/>
              <w:ind w:left="196" w:right="71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Form No. 12B</w:t>
            </w:r>
          </w:p>
        </w:tc>
      </w:tr>
      <w:tr>
        <w:trPr>
          <w:trHeight w:val="167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590"/>
              <w:rPr>
                <w:i/>
                <w:sz w:val="14"/>
              </w:rPr>
            </w:pPr>
            <w:r>
              <w:rPr>
                <w:i/>
                <w:sz w:val="14"/>
              </w:rPr>
              <w:t>concessional rate or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173" w:right="8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provided to the employee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right="228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travelling to the extent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560"/>
              <w:rPr>
                <w:i/>
                <w:sz w:val="14"/>
              </w:rPr>
            </w:pPr>
            <w:r>
              <w:rPr>
                <w:i/>
                <w:sz w:val="14"/>
              </w:rPr>
              <w:t>free of cost or at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415"/>
              <w:rPr>
                <w:i/>
                <w:sz w:val="14"/>
              </w:rPr>
            </w:pPr>
            <w:r>
              <w:rPr>
                <w:i/>
                <w:sz w:val="14"/>
              </w:rPr>
              <w:t>the employee’ s salary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291" w:right="26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fund in excess of the rate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540"/>
              <w:rPr>
                <w:i/>
                <w:sz w:val="14"/>
              </w:rPr>
            </w:pPr>
            <w:r>
              <w:rPr>
                <w:i/>
                <w:sz w:val="14"/>
              </w:rPr>
              <w:t>where the employee is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173" w:right="8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(give details) [See rule 3(g)]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right="209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chargeable to tax (give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426"/>
              <w:rPr>
                <w:i/>
                <w:sz w:val="14"/>
              </w:rPr>
            </w:pPr>
            <w:r>
              <w:rPr>
                <w:i/>
                <w:sz w:val="14"/>
              </w:rPr>
              <w:t>concessional rate not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53"/>
              <w:rPr>
                <w:i/>
                <w:sz w:val="14"/>
              </w:rPr>
            </w:pPr>
            <w:r>
              <w:rPr>
                <w:i/>
                <w:sz w:val="14"/>
              </w:rPr>
              <w:t>[See Schedule IV – Part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289" w:right="26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fixsed by the Central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55"/>
              <w:rPr>
                <w:i/>
                <w:sz w:val="14"/>
              </w:rPr>
            </w:pPr>
            <w:r>
              <w:rPr>
                <w:i/>
                <w:sz w:val="14"/>
              </w:rPr>
              <w:t>allowed the use of one or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right="154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details)[See rule 2B read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13"/>
              <w:rPr>
                <w:i/>
                <w:sz w:val="14"/>
              </w:rPr>
            </w:pPr>
            <w:r>
              <w:rPr>
                <w:i/>
                <w:sz w:val="14"/>
              </w:rPr>
              <w:t>included in the preceding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936" w:right="96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A]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287" w:right="26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Government [See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91"/>
              <w:rPr>
                <w:i/>
                <w:sz w:val="14"/>
              </w:rPr>
            </w:pPr>
            <w:r>
              <w:rPr>
                <w:i/>
                <w:sz w:val="14"/>
              </w:rPr>
              <w:t>more motor cars owned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right="236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with section 10(5)(ii)]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70"/>
              <w:rPr>
                <w:i/>
                <w:sz w:val="14"/>
              </w:rPr>
            </w:pPr>
            <w:r>
              <w:rPr>
                <w:i/>
                <w:sz w:val="14"/>
              </w:rPr>
              <w:t>columns (give details), e.g.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291" w:right="255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Sechedule IV – Part A]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51"/>
              <w:rPr>
                <w:i/>
                <w:sz w:val="14"/>
              </w:rPr>
            </w:pPr>
            <w:r>
              <w:rPr>
                <w:i/>
                <w:sz w:val="14"/>
              </w:rPr>
              <w:t>or hired by the employer,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0"/>
              <w:rPr>
                <w:i/>
                <w:sz w:val="14"/>
              </w:rPr>
            </w:pPr>
            <w:r>
              <w:rPr>
                <w:i/>
                <w:sz w:val="14"/>
              </w:rPr>
              <w:t>supply of gas, electricity or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655"/>
              <w:rPr>
                <w:i/>
                <w:sz w:val="14"/>
              </w:rPr>
            </w:pPr>
            <w:r>
              <w:rPr>
                <w:i/>
                <w:sz w:val="14"/>
              </w:rPr>
              <w:t>estimated value of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459"/>
              <w:rPr>
                <w:i/>
                <w:sz w:val="14"/>
              </w:rPr>
            </w:pPr>
            <w:r>
              <w:rPr>
                <w:i/>
                <w:sz w:val="14"/>
              </w:rPr>
              <w:t>water for household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99"/>
              <w:rPr>
                <w:i/>
                <w:sz w:val="14"/>
              </w:rPr>
            </w:pPr>
            <w:r>
              <w:rPr>
                <w:i/>
                <w:sz w:val="14"/>
              </w:rPr>
              <w:t>perquisite (give details)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524"/>
              <w:rPr>
                <w:i/>
                <w:sz w:val="14"/>
              </w:rPr>
            </w:pPr>
            <w:r>
              <w:rPr>
                <w:i/>
                <w:sz w:val="14"/>
              </w:rPr>
              <w:t>consumption, free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748"/>
              <w:rPr>
                <w:i/>
                <w:sz w:val="14"/>
              </w:rPr>
            </w:pPr>
            <w:r>
              <w:rPr>
                <w:i/>
                <w:sz w:val="14"/>
              </w:rPr>
              <w:t>[See rule 3(c)]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421"/>
              <w:rPr>
                <w:i/>
                <w:sz w:val="14"/>
              </w:rPr>
            </w:pPr>
            <w:r>
              <w:rPr>
                <w:i/>
                <w:sz w:val="14"/>
              </w:rPr>
              <w:t>educational facilities,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37"/>
              <w:rPr>
                <w:i/>
                <w:sz w:val="14"/>
              </w:rPr>
            </w:pPr>
            <w:r>
              <w:rPr>
                <w:i/>
                <w:sz w:val="14"/>
              </w:rPr>
              <w:t>transport for family, etc.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223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459"/>
              <w:rPr>
                <w:i/>
                <w:sz w:val="14"/>
              </w:rPr>
            </w:pPr>
            <w:r>
              <w:rPr>
                <w:i/>
                <w:sz w:val="14"/>
              </w:rPr>
              <w:t>[See rules 3(d), 3(e)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26" w:hRule="atLeast"/>
        </w:trPr>
        <w:tc>
          <w:tcPr>
            <w:tcW w:w="223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753" w:right="76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 3(f)]</w:t>
            </w:r>
          </w:p>
        </w:tc>
        <w:tc>
          <w:tcPr>
            <w:tcW w:w="2087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06" w:hRule="atLeast"/>
        </w:trPr>
        <w:tc>
          <w:tcPr>
            <w:tcW w:w="223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71" w:right="98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10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73" w:right="76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11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716" w:right="768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12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753" w:right="75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13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936" w:right="95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14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291" w:right="26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15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200" w:right="71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16</w:t>
            </w:r>
          </w:p>
        </w:tc>
      </w:tr>
      <w:tr>
        <w:trPr>
          <w:trHeight w:val="4180" w:hRule="atLeast"/>
        </w:trPr>
        <w:tc>
          <w:tcPr>
            <w:tcW w:w="223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87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99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6"/>
        </w:rPr>
      </w:pPr>
    </w:p>
    <w:p>
      <w:pPr>
        <w:pStyle w:val="BodyText"/>
        <w:ind w:right="393"/>
        <w:jc w:val="right"/>
      </w:pPr>
      <w:r>
        <w:rPr>
          <w:spacing w:val="-1"/>
        </w:rPr>
        <w:t>..................................................................</w:t>
      </w:r>
    </w:p>
    <w:p>
      <w:pPr>
        <w:pStyle w:val="BodyText"/>
        <w:spacing w:before="83"/>
        <w:ind w:right="403"/>
        <w:jc w:val="right"/>
      </w:pPr>
      <w:r>
        <w:rPr/>
        <w:t>Signature of the</w:t>
      </w:r>
      <w:r>
        <w:rPr>
          <w:spacing w:val="8"/>
        </w:rPr>
        <w:t> </w:t>
      </w:r>
      <w:r>
        <w:rPr/>
        <w:t>employee</w:t>
      </w:r>
    </w:p>
    <w:sectPr>
      <w:pgSz w:w="16840" w:h="11900" w:orient="landscape"/>
      <w:pgMar w:top="11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3"/>
      <w:ind w:left="2952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2020-12-07T16:37:41Z</dcterms:created>
  <dcterms:modified xsi:type="dcterms:W3CDTF">2020-12-07T16:37:41Z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1999-05-10T00:00:00Z</vt:filetime>
  </property>
  <property fmtid="{D5CDD505-2E9C-101B-9397-08002B2CF9AE}" pid="3" name="Creator">
    <vt:lpwstr>Adobe PageMaker 6.5 - [D:users
ajavelit
aw	extFORMSForm2</vt:lpwstr>
  </property>
  <property fmtid="{D5CDD505-2E9C-101B-9397-08002B2CF9AE}" pid="4" name="LastSaved">
    <vt:filetime>2020-12-07T00:00:00Z</vt:filetime>
  </property>
</Properties>
</file>