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6971" w14:textId="77777777" w:rsidR="00454E74" w:rsidRDefault="00F01D22">
      <w:pPr>
        <w:widowControl/>
        <w:ind w:firstLineChars="400" w:firstLine="840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A8A4CC" wp14:editId="4E1BD2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4565" cy="657225"/>
            <wp:effectExtent l="0" t="0" r="6985" b="0"/>
            <wp:wrapNone/>
            <wp:docPr id="4" name="图片 4" descr="https://timgsa.baidu.com/timg?image&amp;quality=80&amp;size=b9999_10000&amp;sec=1589972369148&amp;di=c0dfa55eba7d24639f93c9708c16ce1f&amp;imgtype=0&amp;src=http%3A%2F%2Fbig5.chinaso.com%2Fbig5%2Fi5.qhimg.com%2Ft013378afbe517e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89972369148&amp;di=c0dfa55eba7d24639f93c9708c16ce1f&amp;imgtype=0&amp;src=http%3A%2F%2Fbig5.chinaso.com%2Fbig5%2Fi5.qhimg.com%2Ft013378afbe517e5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96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kern w:val="0"/>
          <w:sz w:val="32"/>
          <w:szCs w:val="32"/>
        </w:rPr>
        <w:t xml:space="preserve">     2020年武汉理工大学</w:t>
      </w:r>
      <w:r>
        <w:rPr>
          <w:rFonts w:ascii="黑体" w:eastAsia="黑体" w:hAnsi="黑体" w:hint="eastAsia"/>
          <w:b/>
          <w:bCs/>
          <w:kern w:val="0"/>
          <w:sz w:val="32"/>
          <w:szCs w:val="32"/>
        </w:rPr>
        <w:t>大学生</w:t>
      </w:r>
      <w:r>
        <w:rPr>
          <w:rFonts w:ascii="黑体" w:eastAsia="黑体" w:hAnsi="黑体"/>
          <w:b/>
          <w:bCs/>
          <w:kern w:val="0"/>
          <w:sz w:val="32"/>
          <w:szCs w:val="32"/>
        </w:rPr>
        <w:t>数学建模竞赛</w:t>
      </w:r>
    </w:p>
    <w:p w14:paraId="5279D220" w14:textId="505ED6FD" w:rsidR="006A0CB4" w:rsidRDefault="006A0CB4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/>
          <w:b/>
          <w:sz w:val="28"/>
        </w:rPr>
        <w:t xml:space="preserve">  </w:t>
      </w:r>
      <w:r>
        <w:rPr>
          <w:rFonts w:ascii="宋体" w:hAnsi="宋体" w:hint="eastAsia"/>
          <w:b/>
          <w:sz w:val="28"/>
        </w:rPr>
        <w:t>题 目：</w:t>
      </w:r>
      <w:r w:rsidRPr="006A0CB4">
        <w:rPr>
          <w:rFonts w:ascii="黑体" w:eastAsia="黑体" w:hAnsi="黑体" w:cs="黑体" w:hint="eastAsia"/>
          <w:b/>
          <w:sz w:val="30"/>
          <w:szCs w:val="30"/>
          <w:u w:val="single"/>
        </w:rPr>
        <w:t>基于蚁群算法的车辆路径优化问题解决方案</w:t>
      </w:r>
      <w:r>
        <w:rPr>
          <w:rFonts w:ascii="黑体" w:eastAsia="黑体" w:hAnsi="黑体" w:cs="黑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28"/>
        </w:rPr>
        <w:t xml:space="preserve"> </w:t>
      </w:r>
    </w:p>
    <w:p w14:paraId="23CBF0FE" w14:textId="7B2EEE53" w:rsidR="00454E74" w:rsidRDefault="00F01D22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要</w:t>
      </w:r>
      <w:r>
        <w:rPr>
          <w:rFonts w:ascii="宋体" w:hAnsi="宋体" w:hint="eastAsia"/>
          <w:b/>
          <w:sz w:val="24"/>
        </w:rPr>
        <w:t>：</w:t>
      </w:r>
    </w:p>
    <w:p w14:paraId="61E905F4" w14:textId="77777777" w:rsidR="00454E74" w:rsidRDefault="00454E74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3965EFF" w14:textId="5908C35E" w:rsidR="00454E74" w:rsidRDefault="00F01D22" w:rsidP="003928CA">
      <w:pPr>
        <w:ind w:firstLineChars="200"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食品加工运输问题是食品销售企业需要面对的一项挑战，企业需要保证产品能及时送达客户并且尽可能控制运输成本。一个小型食品公司希望我们为其旗下19个食品</w:t>
      </w:r>
      <w:r w:rsidR="003928CA" w:rsidRPr="003928CA">
        <w:rPr>
          <w:rFonts w:ascii="宋体" w:hAnsi="宋体" w:cs="宋体"/>
          <w:sz w:val="24"/>
          <w:lang w:bidi="ar"/>
        </w:rPr>
        <w:t>配送</w:t>
      </w:r>
      <w:r>
        <w:rPr>
          <w:rFonts w:ascii="宋体" w:hAnsi="宋体" w:cs="宋体" w:hint="eastAsia"/>
          <w:sz w:val="24"/>
          <w:lang w:bidi="ar"/>
        </w:rPr>
        <w:t>点设计一个食品运输方案，为此，我们建立了基于蚁群算法的车辆路径优化模型，通过多元线性规划和K-means聚类方法找到了</w:t>
      </w:r>
      <w:r w:rsidR="00A71E09">
        <w:rPr>
          <w:rFonts w:ascii="宋体" w:hAnsi="宋体" w:cs="宋体" w:hint="eastAsia"/>
          <w:sz w:val="24"/>
          <w:lang w:bidi="ar"/>
        </w:rPr>
        <w:t>配送站分区和配送路径规划</w:t>
      </w:r>
      <w:r>
        <w:rPr>
          <w:rFonts w:ascii="宋体" w:hAnsi="宋体" w:cs="宋体" w:hint="eastAsia"/>
          <w:sz w:val="24"/>
          <w:lang w:bidi="ar"/>
        </w:rPr>
        <w:t>的解决方案。</w:t>
      </w:r>
    </w:p>
    <w:p w14:paraId="7AC7320D" w14:textId="1D55570E" w:rsidR="00454E74" w:rsidRDefault="00F01D2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针对问题</w:t>
      </w:r>
      <w:r w:rsidR="00D35DF4">
        <w:rPr>
          <w:rFonts w:ascii="宋体" w:hAnsi="宋体" w:cs="宋体" w:hint="eastAsia"/>
          <w:sz w:val="24"/>
          <w:lang w:bidi="ar"/>
        </w:rPr>
        <w:t>1</w:t>
      </w:r>
      <w:r>
        <w:rPr>
          <w:rFonts w:ascii="宋体" w:hAnsi="宋体" w:cs="宋体" w:hint="eastAsia"/>
          <w:sz w:val="24"/>
          <w:lang w:bidi="ar"/>
        </w:rPr>
        <w:t>，我们首先建立了食品运输规划模型，通过多元规划确定了所有可行线路。根据建立的二维坐标体系，结合蚁群算法，我们求出了车辆通过所有食品</w:t>
      </w:r>
      <w:r w:rsidR="003928CA">
        <w:rPr>
          <w:rFonts w:ascii="宋体" w:hAnsi="宋体" w:cs="宋体" w:hint="eastAsia"/>
          <w:sz w:val="24"/>
          <w:lang w:bidi="ar"/>
        </w:rPr>
        <w:t>配送点</w:t>
      </w:r>
      <w:r>
        <w:rPr>
          <w:rFonts w:ascii="宋体" w:hAnsi="宋体" w:cs="宋体" w:hint="eastAsia"/>
          <w:sz w:val="24"/>
          <w:lang w:bidi="ar"/>
        </w:rPr>
        <w:t>并返回仓库所耗时最短的一个解决方案，即运输车沿顺时针方向依次通过编号为7-4-3-1-2-5-6-11-12-13-19-14-15-18-16-17-10-9-8的食品</w:t>
      </w:r>
      <w:r w:rsidR="003928CA">
        <w:rPr>
          <w:rFonts w:ascii="宋体" w:hAnsi="宋体" w:cs="宋体" w:hint="eastAsia"/>
          <w:sz w:val="24"/>
          <w:lang w:bidi="ar"/>
        </w:rPr>
        <w:t>配送点</w:t>
      </w:r>
      <w:r>
        <w:rPr>
          <w:rFonts w:ascii="宋体" w:hAnsi="宋体" w:cs="宋体" w:hint="eastAsia"/>
          <w:sz w:val="24"/>
          <w:lang w:bidi="ar"/>
        </w:rPr>
        <w:t>然后返回仓库</w:t>
      </w:r>
      <w:r w:rsidR="00BA2530">
        <w:rPr>
          <w:rFonts w:ascii="宋体" w:hAnsi="宋体" w:cs="宋体" w:hint="eastAsia"/>
          <w:sz w:val="24"/>
          <w:lang w:bidi="ar"/>
        </w:rPr>
        <w:t>（见图4）</w:t>
      </w:r>
      <w:r>
        <w:rPr>
          <w:rFonts w:ascii="宋体" w:hAnsi="宋体" w:cs="宋体" w:hint="eastAsia"/>
          <w:sz w:val="24"/>
          <w:lang w:bidi="ar"/>
        </w:rPr>
        <w:t>，所花费总时间为554分钟，总里程116千米，总费用为3598元。</w:t>
      </w:r>
    </w:p>
    <w:p w14:paraId="46D81F9F" w14:textId="1D10E91B" w:rsidR="00454E74" w:rsidRDefault="00F01D22" w:rsidP="005F7104">
      <w:pPr>
        <w:ind w:firstLineChars="200"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针对问题</w:t>
      </w:r>
      <w:r w:rsidR="00D35DF4">
        <w:rPr>
          <w:rFonts w:ascii="宋体" w:hAnsi="宋体" w:cs="宋体" w:hint="eastAsia"/>
          <w:sz w:val="24"/>
          <w:lang w:bidi="ar"/>
        </w:rPr>
        <w:t>2</w:t>
      </w:r>
      <w:r>
        <w:rPr>
          <w:rFonts w:ascii="宋体" w:hAnsi="宋体" w:cs="宋体" w:hint="eastAsia"/>
          <w:sz w:val="24"/>
          <w:lang w:bidi="ar"/>
        </w:rPr>
        <w:t>，我们首先提出了一个划分方案，根据K-means聚类方法将食品</w:t>
      </w:r>
      <w:r w:rsidR="003928CA">
        <w:rPr>
          <w:rFonts w:ascii="宋体" w:hAnsi="宋体" w:cs="宋体" w:hint="eastAsia"/>
          <w:sz w:val="24"/>
          <w:lang w:bidi="ar"/>
        </w:rPr>
        <w:t>配送点</w:t>
      </w:r>
      <w:r>
        <w:rPr>
          <w:rFonts w:ascii="宋体" w:hAnsi="宋体" w:cs="宋体" w:hint="eastAsia"/>
          <w:sz w:val="24"/>
          <w:lang w:bidi="ar"/>
        </w:rPr>
        <w:t>坐标所在区域划分别划分为4-9类。在排除不满足区域总需求的方案后，我们发现将区域划分为8或9类较为可行，在两组最优方案中，单辆运输车耗费的最长时间分别为1.</w:t>
      </w:r>
      <w:r w:rsidR="00166CEF">
        <w:rPr>
          <w:rFonts w:ascii="宋体" w:hAnsi="宋体" w:cs="宋体"/>
          <w:sz w:val="24"/>
          <w:lang w:bidi="ar"/>
        </w:rPr>
        <w:t>5</w:t>
      </w:r>
      <w:r w:rsidR="005F7104">
        <w:rPr>
          <w:rFonts w:ascii="宋体" w:hAnsi="宋体" w:cs="宋体" w:hint="eastAsia"/>
          <w:sz w:val="24"/>
          <w:lang w:bidi="ar"/>
        </w:rPr>
        <w:t>0</w:t>
      </w:r>
      <w:r>
        <w:rPr>
          <w:rFonts w:ascii="宋体" w:hAnsi="宋体" w:cs="宋体" w:hint="eastAsia"/>
          <w:sz w:val="24"/>
          <w:lang w:bidi="ar"/>
        </w:rPr>
        <w:t>小时和1.</w:t>
      </w:r>
      <w:r w:rsidR="005F7104">
        <w:rPr>
          <w:rFonts w:ascii="宋体" w:hAnsi="宋体" w:cs="宋体" w:hint="eastAsia"/>
          <w:sz w:val="24"/>
          <w:lang w:bidi="ar"/>
        </w:rPr>
        <w:t>30</w:t>
      </w:r>
      <w:r>
        <w:rPr>
          <w:rFonts w:ascii="宋体" w:hAnsi="宋体" w:cs="宋体" w:hint="eastAsia"/>
          <w:sz w:val="24"/>
          <w:lang w:bidi="ar"/>
        </w:rPr>
        <w:t>小时，总费用分别为</w:t>
      </w:r>
      <w:r w:rsidR="005F7104" w:rsidRPr="005F7104">
        <w:rPr>
          <w:rFonts w:ascii="宋体" w:hAnsi="宋体" w:cs="宋体"/>
          <w:sz w:val="24"/>
          <w:lang w:bidi="ar"/>
        </w:rPr>
        <w:t>907.4</w:t>
      </w:r>
      <w:r>
        <w:rPr>
          <w:rFonts w:ascii="宋体" w:hAnsi="宋体" w:cs="宋体" w:hint="eastAsia"/>
          <w:sz w:val="24"/>
          <w:lang w:bidi="ar"/>
        </w:rPr>
        <w:t>元和</w:t>
      </w:r>
      <w:r w:rsidR="005F7104" w:rsidRPr="005F7104">
        <w:rPr>
          <w:rFonts w:ascii="宋体" w:hAnsi="宋体" w:cs="宋体"/>
          <w:sz w:val="24"/>
          <w:lang w:bidi="ar"/>
        </w:rPr>
        <w:t>906.2</w:t>
      </w:r>
      <w:r>
        <w:rPr>
          <w:rFonts w:ascii="宋体" w:hAnsi="宋体" w:cs="宋体" w:hint="eastAsia"/>
          <w:sz w:val="24"/>
          <w:lang w:bidi="ar"/>
        </w:rPr>
        <w:t>元，</w:t>
      </w:r>
      <w:r w:rsidR="00166CEF" w:rsidRPr="00166CEF">
        <w:rPr>
          <w:rFonts w:ascii="宋体" w:hAnsi="宋体" w:cs="宋体"/>
          <w:sz w:val="24"/>
          <w:lang w:bidi="ar"/>
        </w:rPr>
        <w:t>9量运载车使用的总时间比8量减少了1</w:t>
      </w:r>
      <w:r w:rsidR="008B755C">
        <w:rPr>
          <w:rFonts w:ascii="宋体" w:hAnsi="宋体" w:cs="宋体" w:hint="eastAsia"/>
          <w:sz w:val="24"/>
          <w:lang w:bidi="ar"/>
        </w:rPr>
        <w:t>3</w:t>
      </w:r>
      <w:r w:rsidR="00166CEF" w:rsidRPr="00166CEF">
        <w:rPr>
          <w:rFonts w:ascii="宋体" w:hAnsi="宋体" w:cs="宋体"/>
          <w:sz w:val="24"/>
          <w:lang w:bidi="ar"/>
        </w:rPr>
        <w:t>.3%，而总费</w:t>
      </w:r>
      <w:r w:rsidR="008B755C">
        <w:rPr>
          <w:rFonts w:ascii="宋体" w:hAnsi="宋体" w:cs="宋体" w:hint="eastAsia"/>
          <w:sz w:val="24"/>
          <w:lang w:bidi="ar"/>
        </w:rPr>
        <w:t>基本相同</w:t>
      </w:r>
      <w:r w:rsidR="00166CEF" w:rsidRPr="00166CEF">
        <w:rPr>
          <w:rFonts w:ascii="宋体" w:hAnsi="宋体" w:cs="宋体"/>
          <w:sz w:val="24"/>
          <w:lang w:bidi="ar"/>
        </w:rPr>
        <w:t>，所以综合考虑时和费用因素，使用9量运载车更优</w:t>
      </w:r>
      <w:r w:rsidR="00166CEF">
        <w:rPr>
          <w:rFonts w:ascii="宋体" w:hAnsi="宋体" w:cs="宋体" w:hint="eastAsia"/>
          <w:sz w:val="24"/>
          <w:lang w:bidi="ar"/>
        </w:rPr>
        <w:t>,</w:t>
      </w:r>
      <w:r>
        <w:rPr>
          <w:rFonts w:ascii="宋体" w:hAnsi="宋体" w:cs="宋体" w:hint="eastAsia"/>
          <w:sz w:val="24"/>
          <w:lang w:bidi="ar"/>
        </w:rPr>
        <w:t>见图</w:t>
      </w:r>
      <w:r w:rsidR="008B755C">
        <w:rPr>
          <w:rFonts w:ascii="宋体" w:hAnsi="宋体" w:cs="宋体" w:hint="eastAsia"/>
          <w:sz w:val="24"/>
          <w:lang w:bidi="ar"/>
        </w:rPr>
        <w:t>7</w:t>
      </w:r>
      <w:r w:rsidR="00166CEF">
        <w:rPr>
          <w:rFonts w:ascii="宋体" w:hAnsi="宋体" w:cs="宋体" w:hint="eastAsia"/>
          <w:sz w:val="24"/>
          <w:lang w:bidi="ar"/>
        </w:rPr>
        <w:t>。</w:t>
      </w:r>
    </w:p>
    <w:p w14:paraId="6C41FD30" w14:textId="145F98D6" w:rsidR="00454E74" w:rsidRDefault="00F01D2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针对问题</w:t>
      </w:r>
      <w:r w:rsidR="00D35DF4">
        <w:rPr>
          <w:rFonts w:ascii="宋体" w:hAnsi="宋体" w:cs="宋体" w:hint="eastAsia"/>
          <w:sz w:val="24"/>
          <w:lang w:bidi="ar"/>
        </w:rPr>
        <w:t>3</w:t>
      </w:r>
      <w:r>
        <w:rPr>
          <w:rFonts w:ascii="宋体" w:hAnsi="宋体" w:cs="宋体" w:hint="eastAsia"/>
          <w:sz w:val="24"/>
          <w:lang w:bidi="ar"/>
        </w:rPr>
        <w:t>，由于提供了两种不同载重的运输车，且4吨重运输车在空载成本上具有比较优势，在对所有食品</w:t>
      </w:r>
      <w:r w:rsidR="003928CA">
        <w:rPr>
          <w:rFonts w:ascii="宋体" w:hAnsi="宋体" w:cs="宋体" w:hint="eastAsia"/>
          <w:sz w:val="24"/>
          <w:lang w:bidi="ar"/>
        </w:rPr>
        <w:t>配送点</w:t>
      </w:r>
      <w:r>
        <w:rPr>
          <w:rFonts w:ascii="宋体" w:hAnsi="宋体" w:cs="宋体" w:hint="eastAsia"/>
          <w:sz w:val="24"/>
          <w:lang w:bidi="ar"/>
        </w:rPr>
        <w:t>聚类后，我们对区域总需求做了分类，该区域总需求在[0,4]吨内时，使用4吨级运输车，该区域总需求在(4,6]时，使用6吨级运输车，通过蚁群算法搜索最优解，我们发现最优解是使用4辆6吨级运输车和3辆4吨级运输车，总花费为</w:t>
      </w:r>
      <w:r w:rsidR="00166CEF">
        <w:rPr>
          <w:rFonts w:ascii="宋体" w:hAnsi="宋体" w:cs="宋体" w:hint="eastAsia"/>
          <w:sz w:val="24"/>
          <w:lang w:bidi="ar"/>
        </w:rPr>
        <w:t>896.6</w:t>
      </w:r>
      <w:r>
        <w:rPr>
          <w:rFonts w:ascii="宋体" w:hAnsi="宋体" w:cs="宋体" w:hint="eastAsia"/>
          <w:sz w:val="24"/>
          <w:lang w:bidi="ar"/>
        </w:rPr>
        <w:t>元，单车最长运输时间为1.3小时，总里程为216千米。</w:t>
      </w:r>
    </w:p>
    <w:p w14:paraId="3A9AFFE4" w14:textId="77777777" w:rsidR="00454E74" w:rsidRPr="003928CA" w:rsidRDefault="00F01D22" w:rsidP="003928CA">
      <w:pPr>
        <w:ind w:firstLineChars="200" w:firstLine="480"/>
        <w:rPr>
          <w:rFonts w:ascii="宋体" w:hAnsi="宋体" w:cs="宋体"/>
          <w:sz w:val="24"/>
          <w:lang w:bidi="ar"/>
        </w:rPr>
      </w:pPr>
      <w:r w:rsidRPr="003928CA">
        <w:rPr>
          <w:rFonts w:ascii="宋体" w:hAnsi="宋体" w:cs="宋体" w:hint="eastAsia"/>
          <w:sz w:val="24"/>
          <w:lang w:bidi="ar"/>
        </w:rPr>
        <w:t>本文的特色在于将聚类分析和多元规划相结合，运用蚁群算法将全局分析专为局部求优，使得在较短时间内求出可接受的结果，此外，我们对聚类结果进行了充分讨论，在满足需求约束条件下，为每组解的情况做出了充分比较，保证了解的精确性，极大降低了企业配送时间和费用。</w:t>
      </w:r>
    </w:p>
    <w:p w14:paraId="6757A591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2877A06A" w14:textId="77777777" w:rsidR="00454E74" w:rsidRDefault="00F01D22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关键</w:t>
      </w:r>
      <w:r>
        <w:rPr>
          <w:rFonts w:ascii="宋体" w:hAnsi="宋体"/>
          <w:b/>
          <w:sz w:val="24"/>
        </w:rPr>
        <w:t>词：</w:t>
      </w:r>
      <w:r>
        <w:rPr>
          <w:rFonts w:ascii="宋体" w:hAnsi="宋体" w:hint="eastAsia"/>
          <w:b/>
          <w:sz w:val="24"/>
        </w:rPr>
        <w:t xml:space="preserve"> 蚁群算法 车辆路径问题 多元规划 K-means聚类分析 </w:t>
      </w:r>
    </w:p>
    <w:p w14:paraId="1051DC33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2F795444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5CA26FF8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5EAE70EE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652F539E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63A7C996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36ED5CA1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p w14:paraId="4B075DDC" w14:textId="77777777" w:rsidR="00454E74" w:rsidRDefault="00454E74">
      <w:pPr>
        <w:widowControl/>
        <w:jc w:val="left"/>
        <w:rPr>
          <w:rFonts w:ascii="宋体" w:hAnsi="宋体"/>
          <w:b/>
          <w:sz w:val="24"/>
        </w:rPr>
      </w:pPr>
    </w:p>
    <w:sectPr w:rsidR="00454E74">
      <w:pgSz w:w="11906" w:h="16838"/>
      <w:pgMar w:top="1440" w:right="1519" w:bottom="1440" w:left="174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CA329" w14:textId="77777777" w:rsidR="00FD0BC7" w:rsidRDefault="00FD0BC7" w:rsidP="006A0CB4">
      <w:r>
        <w:separator/>
      </w:r>
    </w:p>
  </w:endnote>
  <w:endnote w:type="continuationSeparator" w:id="0">
    <w:p w14:paraId="37D57C20" w14:textId="77777777" w:rsidR="00FD0BC7" w:rsidRDefault="00FD0BC7" w:rsidP="006A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C57EA" w14:textId="77777777" w:rsidR="00FD0BC7" w:rsidRDefault="00FD0BC7" w:rsidP="006A0CB4">
      <w:r>
        <w:separator/>
      </w:r>
    </w:p>
  </w:footnote>
  <w:footnote w:type="continuationSeparator" w:id="0">
    <w:p w14:paraId="5CDCA340" w14:textId="77777777" w:rsidR="00FD0BC7" w:rsidRDefault="00FD0BC7" w:rsidP="006A0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1C"/>
    <w:rsid w:val="000F5CF6"/>
    <w:rsid w:val="00166CEF"/>
    <w:rsid w:val="00230CD0"/>
    <w:rsid w:val="0024593B"/>
    <w:rsid w:val="002D3B3E"/>
    <w:rsid w:val="00392638"/>
    <w:rsid w:val="003928CA"/>
    <w:rsid w:val="00454E74"/>
    <w:rsid w:val="004D2F2C"/>
    <w:rsid w:val="005A4E9B"/>
    <w:rsid w:val="005F7104"/>
    <w:rsid w:val="006040C1"/>
    <w:rsid w:val="006A0CB4"/>
    <w:rsid w:val="00706880"/>
    <w:rsid w:val="007B0348"/>
    <w:rsid w:val="008002DE"/>
    <w:rsid w:val="008B755C"/>
    <w:rsid w:val="009B3766"/>
    <w:rsid w:val="009E515F"/>
    <w:rsid w:val="00A16529"/>
    <w:rsid w:val="00A71E09"/>
    <w:rsid w:val="00BA2530"/>
    <w:rsid w:val="00C64211"/>
    <w:rsid w:val="00D017FB"/>
    <w:rsid w:val="00D17D1C"/>
    <w:rsid w:val="00D35DF4"/>
    <w:rsid w:val="00DE51D8"/>
    <w:rsid w:val="00F01D22"/>
    <w:rsid w:val="00FD0BC7"/>
    <w:rsid w:val="16536CFD"/>
    <w:rsid w:val="438000A1"/>
    <w:rsid w:val="6C386EC1"/>
    <w:rsid w:val="70812551"/>
    <w:rsid w:val="721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C30974"/>
  <w15:docId w15:val="{5E964581-DC97-4A7D-8A6B-13E63B91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许 鸢飞</cp:lastModifiedBy>
  <cp:revision>17</cp:revision>
  <cp:lastPrinted>2020-06-19T10:47:00Z</cp:lastPrinted>
  <dcterms:created xsi:type="dcterms:W3CDTF">2017-04-12T07:44:00Z</dcterms:created>
  <dcterms:modified xsi:type="dcterms:W3CDTF">2020-06-19T10:53:00Z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