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ook Antiqua" w:cs="Book Antiqua" w:eastAsia="Book Antiqua" w:hAnsi="Book Antiqua"/>
          <w:color w:val="0000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IV: Design Engineering</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Class Identification and Relationship Analysis:</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descriptions:</w:t>
      </w:r>
      <w:r w:rsidDel="00000000" w:rsidR="00000000" w:rsidRPr="00000000">
        <w:rPr>
          <w:rtl w:val="0"/>
        </w:rPr>
      </w:r>
    </w:p>
    <w:p w:rsidR="00000000" w:rsidDel="00000000" w:rsidP="00000000" w:rsidRDefault="00000000" w:rsidRPr="00000000" w14:paraId="00000005">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UserType: A class to define user types. Has a single attribute of enum type called “type.” This is an aggregation relationship as many users fall under a certain type for proper role identification on the platform. </w:t>
      </w:r>
    </w:p>
    <w:p w:rsidR="00000000" w:rsidDel="00000000" w:rsidP="00000000" w:rsidRDefault="00000000" w:rsidRPr="00000000" w14:paraId="00000006">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assignUserType(), listUsersByType(),</w:t>
      </w:r>
    </w:p>
    <w:p w:rsidR="00000000" w:rsidDel="00000000" w:rsidP="00000000" w:rsidRDefault="00000000" w:rsidRPr="00000000" w14:paraId="00000007">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Someone who signs up to our platform looking to perform activities on our platform. Has attributes of name, username, password, email address, and phone number. </w:t>
      </w:r>
    </w:p>
    <w:p w:rsidR="00000000" w:rsidDel="00000000" w:rsidP="00000000" w:rsidRDefault="00000000" w:rsidRPr="00000000" w14:paraId="00000008">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hasType(), createProfile(), updateProfile(), viewProfile()</w:t>
      </w:r>
    </w:p>
    <w:p w:rsidR="00000000" w:rsidDel="00000000" w:rsidP="00000000" w:rsidRDefault="00000000" w:rsidRPr="00000000" w14:paraId="00000009">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Renter / Lender: A renter or lender inherits User and is a type of user who is the bulk of users on our platform. They store additional information such as payment info and renter / lender overall rating. </w:t>
      </w:r>
    </w:p>
    <w:p w:rsidR="00000000" w:rsidDel="00000000" w:rsidP="00000000" w:rsidRDefault="00000000" w:rsidRPr="00000000" w14:paraId="0000000A">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sendReceipt(), sendConfirmation(), createListing() [calls on method in ListingController], viewListingsForUser(), </w:t>
      </w:r>
    </w:p>
    <w:p w:rsidR="00000000" w:rsidDel="00000000" w:rsidP="00000000" w:rsidRDefault="00000000" w:rsidRPr="00000000" w14:paraId="0000000B">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 An admin inherits User is a privileged type of user who can manage the above category of users. Has additional fields such as employee ID, working hours, and other employment information that is not public but is kept for employee purposes. </w:t>
      </w:r>
    </w:p>
    <w:p w:rsidR="00000000" w:rsidDel="00000000" w:rsidP="00000000" w:rsidRDefault="00000000" w:rsidRPr="00000000" w14:paraId="0000000C">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updateListingStatus(), pauseAccount(), unpauseAccount(), forceCreateUser() [calls on createProfile in UserController with some override params]</w:t>
      </w:r>
    </w:p>
    <w:p w:rsidR="00000000" w:rsidDel="00000000" w:rsidP="00000000" w:rsidRDefault="00000000" w:rsidRPr="00000000" w14:paraId="0000000D">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Listing : A class representing a platform listing. Has attributes of title, body, user_id, product_id, status, and created_at time. It is a higher level entity containing references to both the user that created it and the product contained under it. </w:t>
      </w:r>
    </w:p>
    <w:p w:rsidR="00000000" w:rsidDel="00000000" w:rsidP="00000000" w:rsidRDefault="00000000" w:rsidRPr="00000000" w14:paraId="0000000E">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createListing(), setStatus(), updateListing(), deleteListing(), viewListing(), viewListings(), createPayment() [calls on method in PaymentController], viewProduct() [calls on viewProduct in ProductController], viewCreatorUser() [calls on viewProfile of UserController]. </w:t>
      </w:r>
    </w:p>
    <w:p w:rsidR="00000000" w:rsidDel="00000000" w:rsidP="00000000" w:rsidRDefault="00000000" w:rsidRPr="00000000" w14:paraId="0000000F">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 A Listing must have a Product (Composition relationship). As there is nothing to list for rent otherwise. Product has attributes of category_id, hourly_rate, daily_rate, weekly_rate, and monthly_rate.</w:t>
      </w:r>
    </w:p>
    <w:p w:rsidR="00000000" w:rsidDel="00000000" w:rsidP="00000000" w:rsidRDefault="00000000" w:rsidRPr="00000000" w14:paraId="00000010">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createProduct(), setRates(), viewProduct(), assignCategory(), </w:t>
      </w:r>
    </w:p>
    <w:p w:rsidR="00000000" w:rsidDel="00000000" w:rsidP="00000000" w:rsidRDefault="00000000" w:rsidRPr="00000000" w14:paraId="00000011">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A Product falls under a Category (Aggregation relationship) but can exist independently. Categories are used to organise rental items for easier searching for users and to assist the platform in getting metrics based on category. Its only field is the “category” field is an enum type. Products will reference the primary key of the appropriate category record. </w:t>
      </w:r>
    </w:p>
    <w:p w:rsidR="00000000" w:rsidDel="00000000" w:rsidP="00000000" w:rsidRDefault="00000000" w:rsidRPr="00000000" w14:paraId="00000012">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listProducts()</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A payment is the entity that stores the record of a transaction that happened relating to the rental. It refers to a listing (Association relationship) and also a user (the renter’s id). This way it keeps track of both the user creating the listing (the lender, through the user_id field of the listing) and the renter themself. All fields under the class are: listing_id, amount, payment_time, renter_id. Payment class is used for two types of payments from renter to lender: security deposit and rental payment. </w:t>
      </w:r>
    </w:p>
    <w:p w:rsidR="00000000" w:rsidDel="00000000" w:rsidP="00000000" w:rsidRDefault="00000000" w:rsidRPr="00000000" w14:paraId="00000014">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createPayment(), processPayment(), refundPayment(), getSenderBankInfo(), getReceiverBankInfo(), </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UML Design Class Diagram:</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t>
      </w:r>
      <w:r w:rsidDel="00000000" w:rsidR="00000000" w:rsidRPr="00000000">
        <w:rPr>
          <w:rFonts w:ascii="Times New Roman" w:cs="Times New Roman" w:eastAsia="Times New Roman" w:hAnsi="Times New Roman"/>
          <w:b w:val="1"/>
          <w:sz w:val="24"/>
          <w:szCs w:val="24"/>
          <w:rtl w:val="0"/>
        </w:rPr>
        <w:t xml:space="preserve">UML Design Class Diagram</w:t>
      </w:r>
      <w:r w:rsidDel="00000000" w:rsidR="00000000" w:rsidRPr="00000000">
        <w:rPr>
          <w:rFonts w:ascii="Times New Roman" w:cs="Times New Roman" w:eastAsia="Times New Roman" w:hAnsi="Times New Roman"/>
          <w:sz w:val="24"/>
          <w:szCs w:val="24"/>
          <w:rtl w:val="0"/>
        </w:rPr>
        <w:t xml:space="preserve"> that depicts the structure and relationships of the classes identified in Task 1.</w:t>
        <w:br w:type="textWrapping"/>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740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874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UML Sequence Diagram STEP1</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Sequence Diagram</w:t>
      </w:r>
      <w:r w:rsidDel="00000000" w:rsidR="00000000" w:rsidRPr="00000000">
        <w:rPr>
          <w:rFonts w:ascii="Times New Roman" w:cs="Times New Roman" w:eastAsia="Times New Roman" w:hAnsi="Times New Roman"/>
          <w:sz w:val="24"/>
          <w:szCs w:val="24"/>
          <w:rtl w:val="0"/>
        </w:rPr>
        <w:t xml:space="preserve"> with the </w:t>
      </w:r>
      <w:r w:rsidDel="00000000" w:rsidR="00000000" w:rsidRPr="00000000">
        <w:rPr>
          <w:rFonts w:ascii="Times New Roman" w:cs="Times New Roman" w:eastAsia="Times New Roman" w:hAnsi="Times New Roman"/>
          <w:b w:val="1"/>
          <w:sz w:val="24"/>
          <w:szCs w:val="24"/>
          <w:rtl w:val="0"/>
        </w:rPr>
        <w:t xml:space="preserve">SUCCESSFUL FLOW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4232" cy="854868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34232" cy="85486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UML Sequence Diagram STEP 2 with Alternative Flows</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3743" cy="8996363"/>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23743" cy="89963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UML State Diagram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t>
      </w:r>
      <w:r w:rsidDel="00000000" w:rsidR="00000000" w:rsidRPr="00000000">
        <w:rPr>
          <w:rFonts w:ascii="Times New Roman" w:cs="Times New Roman" w:eastAsia="Times New Roman" w:hAnsi="Times New Roman"/>
          <w:b w:val="1"/>
          <w:sz w:val="24"/>
          <w:szCs w:val="24"/>
          <w:rtl w:val="0"/>
        </w:rPr>
        <w:t xml:space="preserve">UML State Diagram</w:t>
      </w:r>
      <w:r w:rsidDel="00000000" w:rsidR="00000000" w:rsidRPr="00000000">
        <w:rPr>
          <w:rFonts w:ascii="Times New Roman" w:cs="Times New Roman" w:eastAsia="Times New Roman" w:hAnsi="Times New Roman"/>
          <w:sz w:val="24"/>
          <w:szCs w:val="24"/>
          <w:rtl w:val="0"/>
        </w:rPr>
        <w:t xml:space="preserve"> for the same use cases in Task 3, visualizing all the the successful and alternative flows of your systems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 for User Ratings / Reviews, Renting Terms, Moderation:</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 for User Manages Listing:</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8796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 for User Searches Items:</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57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 for User Initiates Chat:</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41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Diagram for User Uploads insurance:</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178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w:t>
      <w:tab/>
      <w:tab/>
      <w:tab/>
      <w:tab/>
      <w:tab/>
      <w:tab/>
      <w:tab/>
      <w:t xml:space="preserve">Fall2024</w:t>
    </w:r>
  </w:p>
  <w:p w:rsidR="00000000" w:rsidDel="00000000" w:rsidP="00000000" w:rsidRDefault="00000000" w:rsidRPr="00000000" w14:paraId="0000004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Abdul Khan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rFonts w:ascii="Times New Roman" w:cs="Times New Roman" w:eastAsia="Times New Roman" w:hAnsi="Times New Roman"/>
        <w:sz w:val="20"/>
        <w:szCs w:val="20"/>
      </w:rPr>
    </w:lvl>
    <w:lvl w:ilvl="1">
      <w:start w:val="2"/>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F2827"/>
    <w:pPr>
      <w:ind w:left="720"/>
      <w:contextualSpacing w:val="1"/>
    </w:pPr>
  </w:style>
  <w:style w:type="character" w:styleId="Hyperlink">
    <w:name w:val="Hyperlink"/>
    <w:basedOn w:val="DefaultParagraphFont"/>
    <w:uiPriority w:val="99"/>
    <w:unhideWhenUsed w:val="1"/>
    <w:rsid w:val="00FA7A96"/>
    <w:rPr>
      <w:color w:val="0000ff" w:themeColor="hyperlink"/>
      <w:u w:val="single"/>
    </w:rPr>
  </w:style>
  <w:style w:type="paragraph" w:styleId="BalloonText">
    <w:name w:val="Balloon Text"/>
    <w:basedOn w:val="Normal"/>
    <w:link w:val="BalloonTextChar"/>
    <w:uiPriority w:val="99"/>
    <w:semiHidden w:val="1"/>
    <w:unhideWhenUsed w:val="1"/>
    <w:rsid w:val="0062106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106C"/>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875A1B"/>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5A1B"/>
  </w:style>
  <w:style w:type="paragraph" w:styleId="Footer">
    <w:name w:val="footer"/>
    <w:basedOn w:val="Normal"/>
    <w:link w:val="FooterChar"/>
    <w:uiPriority w:val="99"/>
    <w:unhideWhenUsed w:val="1"/>
    <w:rsid w:val="00875A1B"/>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5A1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uU6TOwMM50+CYolazu5ZLUgAng==">CgMxLjA4AHIhMWVQclRrdUZ0T1ZSXzlhc2d4ZnMzQWpRMWlHRUhxeG9s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2015-09-23T15:50:00Z</dcterms:created>
  <dc:creator>Marouane Kessentini</dc:creator>
</cp:coreProperties>
</file>