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BA4C05E">
      <w:pPr>
        <w:pStyle w:val="style0"/>
        <w:spacing w:after="0" w:lineRule="auto" w:line="240"/>
        <w:rPr>
          <w:rFonts w:ascii="Times New Roman" w:cs="Times New Roman" w:eastAsia="Times New Roman" w:hAnsi="Times New Roman"/>
          <w:sz w:val="24"/>
          <w:szCs w:val="24"/>
          <w14:ligatures xmlns:w14="http://schemas.microsoft.com/office/word/2010/wordml" w14:val="none"/>
        </w:rPr>
      </w:pPr>
    </w:p>
    <w:p w14:paraId="7A74D479">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14:ligatures xmlns:w14="http://schemas.microsoft.com/office/word/2010/wordml" w14:val="none"/>
        </w:rPr>
      </w:pPr>
      <w:r>
        <w:rPr>
          <w:rFonts w:ascii="Times New Roman" w:cs="Times New Roman" w:eastAsia="Times New Roman" w:hAnsi="Times New Roman"/>
          <w:b/>
          <w:bCs/>
          <w:kern w:val="36"/>
          <w:sz w:val="48"/>
          <w:szCs w:val="48"/>
          <w14:ligatures xmlns:w14="http://schemas.microsoft.com/office/word/2010/wordml" w14:val="none"/>
        </w:rPr>
        <w:t>Enterprise Network Design and Implementation using GNS3</w:t>
      </w:r>
    </w:p>
    <w:p w14:paraId="6F082FBF">
      <w:pPr>
        <w:pStyle w:val="style0"/>
        <w:spacing w:before="100" w:beforeAutospacing="true" w:after="100" w:afterAutospacing="true" w:lineRule="auto" w:line="240"/>
        <w:outlineLvl w:val="2"/>
        <w:rPr>
          <w:rFonts w:ascii="Times New Roman" w:cs="Times New Roman" w:eastAsia="Times New Roman" w:hAnsi="Times New Roman"/>
          <w:b/>
          <w:bCs/>
          <w:sz w:val="27"/>
          <w:szCs w:val="27"/>
          <w14:ligatures xmlns:w14="http://schemas.microsoft.com/office/word/2010/wordml" w14:val="none"/>
        </w:rPr>
      </w:pPr>
      <w:r>
        <w:rPr>
          <w:rFonts w:ascii="Times New Roman" w:cs="Times New Roman" w:eastAsia="Times New Roman" w:hAnsi="Times New Roman"/>
          <w:b/>
          <w:bCs/>
          <w:sz w:val="27"/>
          <w:szCs w:val="27"/>
          <w14:ligatures xmlns:w14="http://schemas.microsoft.com/office/word/2010/wordml" w14:val="none"/>
        </w:rPr>
        <w:t>Submitted By</w:t>
      </w:r>
    </w:p>
    <w:p w14:paraId="281CB417">
      <w:pPr>
        <w:pStyle w:val="style0"/>
        <w:numPr>
          <w:ilvl w:val="0"/>
          <w:numId w:val="1"/>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b/>
          <w:bCs/>
          <w:sz w:val="24"/>
          <w:szCs w:val="24"/>
          <w14:ligatures xmlns:w14="http://schemas.microsoft.com/office/word/2010/wordml" w14:val="none"/>
        </w:rPr>
        <w:t>Name:</w:t>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lang w:val="en-US"/>
          <w14:ligatures xmlns:w14="http://schemas.microsoft.com/office/word/2010/wordml" w14:val="none"/>
        </w:rPr>
        <w:t>Alhamd tanzeel</w:t>
      </w:r>
    </w:p>
    <w:p w14:paraId="70359A03">
      <w:pPr>
        <w:pStyle w:val="style0"/>
        <w:numPr>
          <w:ilvl w:val="0"/>
          <w:numId w:val="1"/>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b/>
          <w:bCs/>
          <w:sz w:val="24"/>
          <w:szCs w:val="24"/>
          <w14:ligatures xmlns:w14="http://schemas.microsoft.com/office/word/2010/wordml" w14:val="none"/>
        </w:rPr>
        <w:t>Registration No:</w:t>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14:ligatures xmlns:w14="http://schemas.microsoft.com/office/word/2010/wordml" w14:val="none"/>
        </w:rPr>
        <w:t>NETB01-</w:t>
      </w:r>
      <w:r>
        <w:rPr>
          <w:rFonts w:ascii="Times New Roman" w:cs="Times New Roman" w:eastAsia="Times New Roman" w:hAnsi="Times New Roman"/>
          <w:sz w:val="24"/>
          <w:szCs w:val="24"/>
          <w:lang w:val="en-US"/>
          <w14:ligatures xmlns:w14="http://schemas.microsoft.com/office/word/2010/wordml" w14:val="none"/>
        </w:rPr>
        <w:t>1149</w:t>
      </w:r>
    </w:p>
    <w:p w14:paraId="5362661E">
      <w:pPr>
        <w:pStyle w:val="style0"/>
        <w:numPr>
          <w:ilvl w:val="0"/>
          <w:numId w:val="1"/>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b/>
          <w:bCs/>
          <w:sz w:val="24"/>
          <w:szCs w:val="24"/>
          <w14:ligatures xmlns:w14="http://schemas.microsoft.com/office/word/2010/wordml" w14:val="none"/>
        </w:rPr>
        <w:t>Department:</w:t>
      </w:r>
      <w:r>
        <w:rPr>
          <w:rFonts w:ascii="Times New Roman" w:cs="Times New Roman" w:eastAsia="Times New Roman" w:hAnsi="Times New Roman"/>
          <w:sz w:val="24"/>
          <w:szCs w:val="24"/>
          <w14:ligatures xmlns:w14="http://schemas.microsoft.com/office/word/2010/wordml" w14:val="none"/>
        </w:rPr>
        <w:t xml:space="preserve"> BS Telecommunication</w:t>
      </w:r>
    </w:p>
    <w:p w14:paraId="00F45EA6">
      <w:pPr>
        <w:pStyle w:val="style0"/>
        <w:numPr>
          <w:ilvl w:val="0"/>
          <w:numId w:val="1"/>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b/>
          <w:bCs/>
          <w:sz w:val="24"/>
          <w:szCs w:val="24"/>
          <w14:ligatures xmlns:w14="http://schemas.microsoft.com/office/word/2010/wordml" w14:val="none"/>
        </w:rPr>
        <w:t>University:</w:t>
      </w:r>
      <w:r>
        <w:rPr>
          <w:rFonts w:ascii="Times New Roman" w:cs="Times New Roman" w:eastAsia="Times New Roman" w:hAnsi="Times New Roman"/>
          <w:sz w:val="24"/>
          <w:szCs w:val="24"/>
          <w14:ligatures xmlns:w14="http://schemas.microsoft.com/office/word/2010/wordml" w14:val="none"/>
        </w:rPr>
        <w:t xml:space="preserve"> Hazara University </w:t>
      </w:r>
      <w:r>
        <w:rPr>
          <w:rFonts w:ascii="Times New Roman" w:cs="Times New Roman" w:eastAsia="Times New Roman" w:hAnsi="Times New Roman"/>
          <w:sz w:val="24"/>
          <w:szCs w:val="24"/>
          <w14:ligatures xmlns:w14="http://schemas.microsoft.com/office/word/2010/wordml" w14:val="none"/>
        </w:rPr>
        <w:t>Mansehra</w:t>
      </w:r>
    </w:p>
    <w:p w14:paraId="39DFC04D">
      <w:pPr>
        <w:pStyle w:val="style0"/>
        <w:numPr>
          <w:ilvl w:val="0"/>
          <w:numId w:val="1"/>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b/>
          <w:bCs/>
          <w:sz w:val="24"/>
          <w:szCs w:val="24"/>
          <w14:ligatures xmlns:w14="http://schemas.microsoft.com/office/word/2010/wordml" w14:val="none"/>
        </w:rPr>
        <w:t>Course:</w:t>
      </w:r>
      <w:r>
        <w:rPr>
          <w:rFonts w:ascii="Times New Roman" w:cs="Times New Roman" w:eastAsia="Times New Roman" w:hAnsi="Times New Roman"/>
          <w:sz w:val="24"/>
          <w:szCs w:val="24"/>
          <w14:ligatures xmlns:w14="http://schemas.microsoft.com/office/word/2010/wordml" w14:val="none"/>
        </w:rPr>
        <w:t xml:space="preserve"> Computer Networks</w:t>
      </w:r>
    </w:p>
    <w:p w14:paraId="57E11414">
      <w:pPr>
        <w:pStyle w:val="style0"/>
        <w:numPr>
          <w:ilvl w:val="0"/>
          <w:numId w:val="1"/>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b/>
          <w:bCs/>
          <w:sz w:val="24"/>
          <w:szCs w:val="24"/>
          <w14:ligatures xmlns:w14="http://schemas.microsoft.com/office/word/2010/wordml" w14:val="none"/>
        </w:rPr>
        <w:t>Instructor:</w:t>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14:ligatures xmlns:w14="http://schemas.microsoft.com/office/word/2010/wordml" w14:val="none"/>
        </w:rPr>
        <w:t>JAWAD</w:t>
      </w:r>
    </w:p>
    <w:p w14:paraId="70CC1ADB">
      <w:pPr>
        <w:pStyle w:val="style0"/>
        <w:numPr>
          <w:ilvl w:val="0"/>
          <w:numId w:val="1"/>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b/>
          <w:bCs/>
          <w:sz w:val="24"/>
          <w:szCs w:val="24"/>
          <w14:ligatures xmlns:w14="http://schemas.microsoft.com/office/word/2010/wordml" w14:val="none"/>
        </w:rPr>
        <w:t>Submission Date:</w:t>
      </w:r>
      <w:r>
        <w:rPr>
          <w:rFonts w:ascii="Times New Roman" w:cs="Times New Roman" w:eastAsia="Times New Roman" w:hAnsi="Times New Roman"/>
          <w:sz w:val="24"/>
          <w:szCs w:val="24"/>
          <w14:ligatures xmlns:w14="http://schemas.microsoft.com/office/word/2010/wordml" w14:val="none"/>
        </w:rPr>
        <w:t xml:space="preserve"> </w:t>
      </w:r>
      <w:r>
        <w:rPr>
          <w:rFonts w:ascii="Times New Roman" w:cs="Times New Roman" w:eastAsia="Times New Roman" w:hAnsi="Times New Roman"/>
          <w:sz w:val="24"/>
          <w:szCs w:val="24"/>
          <w14:ligatures xmlns:w14="http://schemas.microsoft.com/office/word/2010/wordml" w14:val="none"/>
        </w:rPr>
        <w:t>18-JULY-2026</w:t>
      </w:r>
    </w:p>
    <w:p w14:paraId="612F2A5C">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pict>
          <v:rect id="1026" fillcolor="#a0a0a0" stroked="f" style="margin-left:0.0pt;margin-top:0.0pt;width:0.0pt;height:1.5pt;mso-wrap-distance-left:0.0pt;mso-wrap-distance-right:0.0pt;visibility:visible;" o:hr="t" o:hralign="center" o:hrstd="t">
            <v:stroke on="f"/>
            <v:fill/>
          </v:rect>
        </w:pict>
      </w:r>
    </w:p>
    <w:p w14:paraId="6978ED5A">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14:ligatures xmlns:w14="http://schemas.microsoft.com/office/word/2010/wordml" w14:val="none"/>
        </w:rPr>
      </w:pPr>
      <w:r>
        <w:rPr>
          <w:rFonts w:ascii="Times New Roman" w:cs="Times New Roman" w:eastAsia="Times New Roman" w:hAnsi="Times New Roman"/>
          <w:b/>
          <w:bCs/>
          <w:kern w:val="36"/>
          <w:sz w:val="48"/>
          <w:szCs w:val="48"/>
          <w14:ligatures xmlns:w14="http://schemas.microsoft.com/office/word/2010/wordml" w14:val="none"/>
        </w:rPr>
        <w:t>Table of Contents</w:t>
      </w:r>
    </w:p>
    <w:p w14:paraId="5F367F0B">
      <w:pPr>
        <w:pStyle w:val="style0"/>
        <w:numPr>
          <w:ilvl w:val="0"/>
          <w:numId w:val="2"/>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Introduction</w:t>
      </w:r>
    </w:p>
    <w:p w14:paraId="48B4B1AC">
      <w:pPr>
        <w:pStyle w:val="style0"/>
        <w:numPr>
          <w:ilvl w:val="0"/>
          <w:numId w:val="2"/>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Objectives</w:t>
      </w:r>
    </w:p>
    <w:p w14:paraId="5710E3CE">
      <w:pPr>
        <w:pStyle w:val="style0"/>
        <w:numPr>
          <w:ilvl w:val="0"/>
          <w:numId w:val="2"/>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Software &amp; Tools</w:t>
      </w:r>
    </w:p>
    <w:p w14:paraId="3E004B40">
      <w:pPr>
        <w:pStyle w:val="style0"/>
        <w:numPr>
          <w:ilvl w:val="0"/>
          <w:numId w:val="2"/>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Network Topology</w:t>
      </w:r>
    </w:p>
    <w:p w14:paraId="2C53A1EE">
      <w:pPr>
        <w:pStyle w:val="style0"/>
        <w:numPr>
          <w:ilvl w:val="0"/>
          <w:numId w:val="2"/>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IP Addressing Scheme</w:t>
      </w:r>
    </w:p>
    <w:p w14:paraId="1F77EC79">
      <w:pPr>
        <w:pStyle w:val="style0"/>
        <w:numPr>
          <w:ilvl w:val="0"/>
          <w:numId w:val="2"/>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OSPF Multi-Area Configuration</w:t>
      </w:r>
    </w:p>
    <w:p w14:paraId="56B79C99">
      <w:pPr>
        <w:pStyle w:val="style0"/>
        <w:numPr>
          <w:ilvl w:val="0"/>
          <w:numId w:val="2"/>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RIP Version 2 Configuration</w:t>
      </w:r>
    </w:p>
    <w:p w14:paraId="5CFF6DBA">
      <w:pPr>
        <w:pStyle w:val="style0"/>
        <w:numPr>
          <w:ilvl w:val="0"/>
          <w:numId w:val="2"/>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Route Redistribution</w:t>
      </w:r>
    </w:p>
    <w:p w14:paraId="4E2151BC">
      <w:pPr>
        <w:pStyle w:val="style0"/>
        <w:numPr>
          <w:ilvl w:val="0"/>
          <w:numId w:val="2"/>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Static Routing</w:t>
      </w:r>
    </w:p>
    <w:p w14:paraId="6F4978FA">
      <w:pPr>
        <w:pStyle w:val="style0"/>
        <w:numPr>
          <w:ilvl w:val="0"/>
          <w:numId w:val="2"/>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Floating Static Routing</w:t>
      </w:r>
    </w:p>
    <w:p w14:paraId="70B30D4C">
      <w:pPr>
        <w:pStyle w:val="style0"/>
        <w:numPr>
          <w:ilvl w:val="0"/>
          <w:numId w:val="2"/>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Connectivity Verification</w:t>
      </w:r>
    </w:p>
    <w:p w14:paraId="20120DD4">
      <w:pPr>
        <w:pStyle w:val="style0"/>
        <w:numPr>
          <w:ilvl w:val="0"/>
          <w:numId w:val="2"/>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Testing &amp; Results</w:t>
      </w:r>
    </w:p>
    <w:p w14:paraId="6FA9432C">
      <w:pPr>
        <w:pStyle w:val="style0"/>
        <w:numPr>
          <w:ilvl w:val="0"/>
          <w:numId w:val="2"/>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Challenges Faced</w:t>
      </w:r>
    </w:p>
    <w:p w14:paraId="4B82E1ED">
      <w:pPr>
        <w:pStyle w:val="style0"/>
        <w:numPr>
          <w:ilvl w:val="0"/>
          <w:numId w:val="2"/>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Conclusion</w:t>
      </w:r>
    </w:p>
    <w:p w14:paraId="77220D26">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pict>
          <v:rect id="1027" fillcolor="#a0a0a0" stroked="f" style="margin-left:0.0pt;margin-top:0.0pt;width:0.0pt;height:1.5pt;mso-wrap-distance-left:0.0pt;mso-wrap-distance-right:0.0pt;visibility:visible;" o:hr="t" o:hralign="center" o:hrstd="t">
            <v:stroke on="f"/>
            <v:fill/>
          </v:rect>
        </w:pict>
      </w:r>
    </w:p>
    <w:p w14:paraId="705F52A7">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14:ligatures xmlns:w14="http://schemas.microsoft.com/office/word/2010/wordml" w14:val="none"/>
        </w:rPr>
      </w:pPr>
      <w:r>
        <w:rPr>
          <w:rFonts w:ascii="Times New Roman" w:cs="Times New Roman" w:eastAsia="Times New Roman" w:hAnsi="Times New Roman"/>
          <w:b/>
          <w:bCs/>
          <w:kern w:val="36"/>
          <w:sz w:val="48"/>
          <w:szCs w:val="48"/>
          <w14:ligatures xmlns:w14="http://schemas.microsoft.com/office/word/2010/wordml" w14:val="none"/>
        </w:rPr>
        <w:t>1. Introduction</w:t>
      </w:r>
    </w:p>
    <w:p w14:paraId="13F2C795">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The objective of this project was to design and implement an enterprise network using Cisco routers in GNS3. Multiple routing protocols including OSPF Multi-Area, RIP Version 2, Static Routing, Route Redistribution, and Floating Static Routing were configured to provide connectivity and redundancy across the network.</w:t>
      </w:r>
    </w:p>
    <w:p w14:paraId="63DF5CCB">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pict>
          <v:rect id="1028" fillcolor="#a0a0a0" stroked="f" style="margin-left:0.0pt;margin-top:0.0pt;width:0.0pt;height:1.5pt;mso-wrap-distance-left:0.0pt;mso-wrap-distance-right:0.0pt;visibility:visible;" o:hr="t" o:hralign="center" o:hrstd="t">
            <v:stroke on="f"/>
            <v:fill/>
          </v:rect>
        </w:pict>
      </w:r>
    </w:p>
    <w:p w14:paraId="0AF7C465">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14:ligatures xmlns:w14="http://schemas.microsoft.com/office/word/2010/wordml" w14:val="none"/>
        </w:rPr>
      </w:pPr>
      <w:r>
        <w:rPr>
          <w:rFonts w:ascii="Times New Roman" w:cs="Times New Roman" w:eastAsia="Times New Roman" w:hAnsi="Times New Roman"/>
          <w:b/>
          <w:bCs/>
          <w:kern w:val="36"/>
          <w:sz w:val="48"/>
          <w:szCs w:val="48"/>
          <w14:ligatures xmlns:w14="http://schemas.microsoft.com/office/word/2010/wordml" w14:val="none"/>
        </w:rPr>
        <w:t>2. Objectives</w:t>
      </w:r>
    </w:p>
    <w:p w14:paraId="5E3618B4">
      <w:pPr>
        <w:pStyle w:val="style0"/>
        <w:numPr>
          <w:ilvl w:val="0"/>
          <w:numId w:val="3"/>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Design an enterprise network topology.</w:t>
      </w:r>
    </w:p>
    <w:p w14:paraId="5C5E8C34">
      <w:pPr>
        <w:pStyle w:val="style0"/>
        <w:numPr>
          <w:ilvl w:val="0"/>
          <w:numId w:val="3"/>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Configure IP addressing.</w:t>
      </w:r>
    </w:p>
    <w:p w14:paraId="3235866D">
      <w:pPr>
        <w:pStyle w:val="style0"/>
        <w:numPr>
          <w:ilvl w:val="0"/>
          <w:numId w:val="3"/>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Configure OSPF Multi-Area Routing.</w:t>
      </w:r>
    </w:p>
    <w:p w14:paraId="4A72CDC7">
      <w:pPr>
        <w:pStyle w:val="style0"/>
        <w:numPr>
          <w:ilvl w:val="0"/>
          <w:numId w:val="3"/>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Configure RIP Version 2.</w:t>
      </w:r>
    </w:p>
    <w:p w14:paraId="314D1E64">
      <w:pPr>
        <w:pStyle w:val="style0"/>
        <w:numPr>
          <w:ilvl w:val="0"/>
          <w:numId w:val="3"/>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Configure Route Redistribution.</w:t>
      </w:r>
    </w:p>
    <w:p w14:paraId="7693A6A9">
      <w:pPr>
        <w:pStyle w:val="style0"/>
        <w:numPr>
          <w:ilvl w:val="0"/>
          <w:numId w:val="3"/>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Configure Static Routing.</w:t>
      </w:r>
    </w:p>
    <w:p w14:paraId="196D946A">
      <w:pPr>
        <w:pStyle w:val="style0"/>
        <w:numPr>
          <w:ilvl w:val="0"/>
          <w:numId w:val="3"/>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Configure Floating Static Routing.</w:t>
      </w:r>
    </w:p>
    <w:p w14:paraId="1BE35318">
      <w:pPr>
        <w:pStyle w:val="style0"/>
        <w:numPr>
          <w:ilvl w:val="0"/>
          <w:numId w:val="3"/>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Verify end-to-end communication.</w:t>
      </w:r>
    </w:p>
    <w:p w14:paraId="7AF7761D">
      <w:pPr>
        <w:pStyle w:val="style0"/>
        <w:numPr>
          <w:ilvl w:val="0"/>
          <w:numId w:val="3"/>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Test network redundancy.</w:t>
      </w:r>
    </w:p>
    <w:p w14:paraId="027B31CC">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pict>
          <v:rect id="1029" fillcolor="#a0a0a0" stroked="f" style="margin-left:0.0pt;margin-top:0.0pt;width:0.0pt;height:1.5pt;mso-wrap-distance-left:0.0pt;mso-wrap-distance-right:0.0pt;visibility:visible;" o:hr="t" o:hralign="center" o:hrstd="t">
            <v:stroke on="f"/>
            <v:fill/>
          </v:rect>
        </w:pict>
      </w:r>
    </w:p>
    <w:p w14:paraId="4B320AF1">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14:ligatures xmlns:w14="http://schemas.microsoft.com/office/word/2010/wordml" w14:val="none"/>
        </w:rPr>
      </w:pPr>
      <w:r>
        <w:rPr>
          <w:rFonts w:ascii="Times New Roman" w:cs="Times New Roman" w:eastAsia="Times New Roman" w:hAnsi="Times New Roman"/>
          <w:b/>
          <w:bCs/>
          <w:kern w:val="36"/>
          <w:sz w:val="48"/>
          <w:szCs w:val="48"/>
          <w14:ligatures xmlns:w14="http://schemas.microsoft.com/office/word/2010/wordml" w14:val="none"/>
        </w:rPr>
        <w:t>3. Software &amp; Tools</w:t>
      </w:r>
    </w:p>
    <w:p w14:paraId="59DAA35B">
      <w:pPr>
        <w:pStyle w:val="style0"/>
        <w:numPr>
          <w:ilvl w:val="0"/>
          <w:numId w:val="4"/>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GNS3</w:t>
      </w:r>
    </w:p>
    <w:p w14:paraId="33B9C8CE">
      <w:pPr>
        <w:pStyle w:val="style0"/>
        <w:numPr>
          <w:ilvl w:val="0"/>
          <w:numId w:val="4"/>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Cisco IOS 3725 Router</w:t>
      </w:r>
    </w:p>
    <w:p w14:paraId="79594C24">
      <w:pPr>
        <w:pStyle w:val="style0"/>
        <w:numPr>
          <w:ilvl w:val="0"/>
          <w:numId w:val="4"/>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VPCS</w:t>
      </w:r>
    </w:p>
    <w:p w14:paraId="71CB01F4">
      <w:pPr>
        <w:pStyle w:val="style0"/>
        <w:numPr>
          <w:ilvl w:val="0"/>
          <w:numId w:val="4"/>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Windows 10</w:t>
      </w:r>
    </w:p>
    <w:p w14:paraId="1416D7AB">
      <w:pPr>
        <w:pStyle w:val="style0"/>
        <w:spacing w:after="0" w:lineRule="auto" w:line="240"/>
        <w:rPr>
          <w:rFonts w:ascii="Times New Roman" w:cs="Times New Roman" w:eastAsia="Times New Roman" w:hAnsi="Times New Roman"/>
          <w:sz w:val="24"/>
          <w:szCs w:val="24"/>
          <w14:ligatures xmlns:w14="http://schemas.microsoft.com/office/word/2010/wordml" w14:val="none"/>
        </w:rPr>
      </w:pPr>
    </w:p>
    <w:p w14:paraId="4B5C6F7F">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14:ligatures xmlns:w14="http://schemas.microsoft.com/office/word/2010/wordml" w14:val="none"/>
        </w:rPr>
      </w:pPr>
      <w:r>
        <w:rPr>
          <w:rFonts w:ascii="Times New Roman" w:cs="Times New Roman" w:eastAsia="Times New Roman" w:hAnsi="Times New Roman"/>
          <w:b/>
          <w:bCs/>
          <w:kern w:val="36"/>
          <w:sz w:val="48"/>
          <w:szCs w:val="48"/>
          <w14:ligatures xmlns:w14="http://schemas.microsoft.com/office/word/2010/wordml" w14:val="none"/>
        </w:rPr>
        <w:t>4. Network Topology</w:t>
      </w:r>
    </w:p>
    <w:p w14:paraId="342E33B4">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b/>
          <w:bCs/>
          <w:sz w:val="24"/>
          <w:szCs w:val="24"/>
          <w14:ligatures xmlns:w14="http://schemas.microsoft.com/office/word/2010/wordml" w14:val="none"/>
        </w:rPr>
        <w:t>Screenshot 1:</w:t>
      </w:r>
      <w:r>
        <w:rPr>
          <w:rFonts w:ascii="Times New Roman" w:cs="Times New Roman" w:eastAsia="Times New Roman" w:hAnsi="Times New Roman"/>
          <w:sz w:val="24"/>
          <w:szCs w:val="24"/>
          <w14:ligatures xmlns:w14="http://schemas.microsoft.com/office/word/2010/wordml" w14:val="none"/>
        </w:rPr>
        <w:t xml:space="preserve"> Complete GNS3 Topology</w:t>
      </w:r>
      <w:r>
        <w:rPr>
          <w:rFonts w:ascii="Times New Roman" w:cs="Times New Roman" w:eastAsia="Times New Roman" w:hAnsi="Times New Roman"/>
          <w:sz w:val="24"/>
          <w:szCs w:val="24"/>
          <w14:ligatures xmlns:w14="http://schemas.microsoft.com/office/word/2010/wordml" w14:val="none"/>
        </w:rPr>
        <w:br/>
      </w:r>
      <w:r>
        <w:rPr>
          <w:rFonts w:ascii="Times New Roman" w:cs="Times New Roman" w:eastAsia="Times New Roman" w:hAnsi="Times New Roman"/>
          <w:noProof/>
          <w:sz w:val="24"/>
          <w:szCs w:val="24"/>
        </w:rPr>
        <w:drawing>
          <wp:inline distL="0" distT="0" distB="0" distR="0">
            <wp:extent cx="4987636" cy="2458650"/>
            <wp:effectExtent l="0" t="0" r="3810" b="0"/>
            <wp:docPr id="103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4987636" cy="2458650"/>
                    </a:xfrm>
                    <a:prstGeom prst="rect"/>
                  </pic:spPr>
                </pic:pic>
              </a:graphicData>
            </a:graphic>
          </wp:inline>
        </w:drawing>
      </w:r>
    </w:p>
    <w:p w14:paraId="6B824EB0">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Description:</w:t>
      </w:r>
    </w:p>
    <w:p w14:paraId="0111AF07">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The network consists of six Cisco 3725 routers (R1–R6) interconnected using serial links. LANs are connected through Ethernet switches with VPCS hosts.</w:t>
      </w:r>
    </w:p>
    <w:p w14:paraId="1E74410A">
      <w:pPr>
        <w:pStyle w:val="style0"/>
        <w:spacing w:after="0" w:lineRule="auto" w:line="240"/>
        <w:rPr>
          <w:rFonts w:ascii="Times New Roman" w:cs="Times New Roman" w:eastAsia="Times New Roman" w:hAnsi="Times New Roman"/>
          <w:sz w:val="24"/>
          <w:szCs w:val="24"/>
          <w14:ligatures xmlns:w14="http://schemas.microsoft.com/office/word/2010/wordml" w14:val="none"/>
        </w:rPr>
      </w:pPr>
    </w:p>
    <w:p w14:paraId="6CEFD786">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14:ligatures xmlns:w14="http://schemas.microsoft.com/office/word/2010/wordml" w14:val="none"/>
        </w:rPr>
      </w:pPr>
      <w:r>
        <w:rPr>
          <w:rFonts w:ascii="Times New Roman" w:cs="Times New Roman" w:eastAsia="Times New Roman" w:hAnsi="Times New Roman"/>
          <w:b/>
          <w:bCs/>
          <w:kern w:val="36"/>
          <w:sz w:val="48"/>
          <w:szCs w:val="48"/>
          <w14:ligatures xmlns:w14="http://schemas.microsoft.com/office/word/2010/wordml" w14:val="none"/>
        </w:rPr>
        <w:t>5. IP Addressing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1139"/>
        <w:gridCol w:w="1792"/>
      </w:tblGrid>
      <w:tr w14:paraId="2E37790D">
        <w:trPr>
          <w:tblHeader/>
          <w:tblCellSpacing w:w="15" w:type="dxa"/>
        </w:trPr>
        <w:tc>
          <w:tcPr>
            <w:tcW w:w="0" w:type="auto"/>
            <w:tcBorders/>
            <w:vAlign w:val="center"/>
            <w:hideMark/>
          </w:tcPr>
          <w:p w14:paraId="482C328B">
            <w:pPr>
              <w:pStyle w:val="style0"/>
              <w:spacing w:after="0" w:lineRule="auto" w:line="240"/>
              <w:jc w:val="center"/>
              <w:rPr>
                <w:rFonts w:ascii="Times New Roman" w:cs="Times New Roman" w:eastAsia="Times New Roman" w:hAnsi="Times New Roman"/>
                <w:b/>
                <w:bCs/>
                <w:sz w:val="24"/>
                <w:szCs w:val="24"/>
                <w14:ligatures xmlns:w14="http://schemas.microsoft.com/office/word/2010/wordml" w14:val="none"/>
              </w:rPr>
            </w:pPr>
            <w:r>
              <w:rPr>
                <w:rFonts w:ascii="Times New Roman" w:cs="Times New Roman" w:eastAsia="Times New Roman" w:hAnsi="Times New Roman"/>
                <w:b/>
                <w:bCs/>
                <w:sz w:val="24"/>
                <w:szCs w:val="24"/>
                <w14:ligatures xmlns:w14="http://schemas.microsoft.com/office/word/2010/wordml" w14:val="none"/>
              </w:rPr>
              <w:t>Device</w:t>
            </w:r>
          </w:p>
        </w:tc>
        <w:tc>
          <w:tcPr>
            <w:tcW w:w="0" w:type="auto"/>
            <w:tcBorders/>
            <w:vAlign w:val="center"/>
            <w:hideMark/>
          </w:tcPr>
          <w:p w14:paraId="629BCE4B">
            <w:pPr>
              <w:pStyle w:val="style0"/>
              <w:spacing w:after="0" w:lineRule="auto" w:line="240"/>
              <w:jc w:val="center"/>
              <w:rPr>
                <w:rFonts w:ascii="Times New Roman" w:cs="Times New Roman" w:eastAsia="Times New Roman" w:hAnsi="Times New Roman"/>
                <w:b/>
                <w:bCs/>
                <w:sz w:val="24"/>
                <w:szCs w:val="24"/>
                <w14:ligatures xmlns:w14="http://schemas.microsoft.com/office/word/2010/wordml" w14:val="none"/>
              </w:rPr>
            </w:pPr>
            <w:r>
              <w:rPr>
                <w:rFonts w:ascii="Times New Roman" w:cs="Times New Roman" w:eastAsia="Times New Roman" w:hAnsi="Times New Roman"/>
                <w:b/>
                <w:bCs/>
                <w:sz w:val="24"/>
                <w:szCs w:val="24"/>
                <w14:ligatures xmlns:w14="http://schemas.microsoft.com/office/word/2010/wordml" w14:val="none"/>
              </w:rPr>
              <w:t>Interface</w:t>
            </w:r>
          </w:p>
        </w:tc>
        <w:tc>
          <w:tcPr>
            <w:tcW w:w="0" w:type="auto"/>
            <w:tcBorders/>
            <w:vAlign w:val="center"/>
            <w:hideMark/>
          </w:tcPr>
          <w:p w14:paraId="0E45FE3F">
            <w:pPr>
              <w:pStyle w:val="style0"/>
              <w:spacing w:after="0" w:lineRule="auto" w:line="240"/>
              <w:jc w:val="center"/>
              <w:rPr>
                <w:rFonts w:ascii="Times New Roman" w:cs="Times New Roman" w:eastAsia="Times New Roman" w:hAnsi="Times New Roman"/>
                <w:b/>
                <w:bCs/>
                <w:sz w:val="24"/>
                <w:szCs w:val="24"/>
                <w14:ligatures xmlns:w14="http://schemas.microsoft.com/office/word/2010/wordml" w14:val="none"/>
              </w:rPr>
            </w:pPr>
            <w:r>
              <w:rPr>
                <w:rFonts w:ascii="Times New Roman" w:cs="Times New Roman" w:eastAsia="Times New Roman" w:hAnsi="Times New Roman"/>
                <w:b/>
                <w:bCs/>
                <w:sz w:val="24"/>
                <w:szCs w:val="24"/>
                <w14:ligatures xmlns:w14="http://schemas.microsoft.com/office/word/2010/wordml" w14:val="none"/>
              </w:rPr>
              <w:t>IP Address</w:t>
            </w:r>
          </w:p>
        </w:tc>
      </w:tr>
      <w:tr w14:paraId="6CA273F2">
        <w:tblPrEx/>
        <w:trPr>
          <w:tblCellSpacing w:w="15" w:type="dxa"/>
        </w:trPr>
        <w:tc>
          <w:tcPr>
            <w:tcW w:w="0" w:type="auto"/>
            <w:tcBorders/>
            <w:vAlign w:val="center"/>
            <w:hideMark/>
          </w:tcPr>
          <w:p w14:paraId="212BAA1D">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R1</w:t>
            </w:r>
          </w:p>
        </w:tc>
        <w:tc>
          <w:tcPr>
            <w:tcW w:w="0" w:type="auto"/>
            <w:tcBorders/>
            <w:vAlign w:val="center"/>
            <w:hideMark/>
          </w:tcPr>
          <w:p w14:paraId="2329CB77">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S1/0</w:t>
            </w:r>
          </w:p>
        </w:tc>
        <w:tc>
          <w:tcPr>
            <w:tcW w:w="0" w:type="auto"/>
            <w:tcBorders/>
            <w:vAlign w:val="center"/>
            <w:hideMark/>
          </w:tcPr>
          <w:p w14:paraId="156F5F29">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10.0.0.1/30</w:t>
            </w:r>
          </w:p>
        </w:tc>
      </w:tr>
      <w:tr w14:paraId="01A4E513">
        <w:tblPrEx/>
        <w:trPr>
          <w:tblCellSpacing w:w="15" w:type="dxa"/>
        </w:trPr>
        <w:tc>
          <w:tcPr>
            <w:tcW w:w="0" w:type="auto"/>
            <w:tcBorders/>
            <w:vAlign w:val="center"/>
            <w:hideMark/>
          </w:tcPr>
          <w:p w14:paraId="2F46F2C4">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R1</w:t>
            </w:r>
          </w:p>
        </w:tc>
        <w:tc>
          <w:tcPr>
            <w:tcW w:w="0" w:type="auto"/>
            <w:tcBorders/>
            <w:vAlign w:val="center"/>
            <w:hideMark/>
          </w:tcPr>
          <w:p w14:paraId="4FDC19C0">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S1/1</w:t>
            </w:r>
          </w:p>
        </w:tc>
        <w:tc>
          <w:tcPr>
            <w:tcW w:w="0" w:type="auto"/>
            <w:tcBorders/>
            <w:vAlign w:val="center"/>
            <w:hideMark/>
          </w:tcPr>
          <w:p w14:paraId="49D4BEB4">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10.0.0.5/30</w:t>
            </w:r>
          </w:p>
        </w:tc>
      </w:tr>
      <w:tr w14:paraId="312E8D51">
        <w:tblPrEx/>
        <w:trPr>
          <w:tblCellSpacing w:w="15" w:type="dxa"/>
        </w:trPr>
        <w:tc>
          <w:tcPr>
            <w:tcW w:w="0" w:type="auto"/>
            <w:tcBorders/>
            <w:vAlign w:val="center"/>
            <w:hideMark/>
          </w:tcPr>
          <w:p w14:paraId="2DF4A9AC">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R1</w:t>
            </w:r>
          </w:p>
        </w:tc>
        <w:tc>
          <w:tcPr>
            <w:tcW w:w="0" w:type="auto"/>
            <w:tcBorders/>
            <w:vAlign w:val="center"/>
            <w:hideMark/>
          </w:tcPr>
          <w:p w14:paraId="1E1E05ED">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S1/2</w:t>
            </w:r>
          </w:p>
        </w:tc>
        <w:tc>
          <w:tcPr>
            <w:tcW w:w="0" w:type="auto"/>
            <w:tcBorders/>
            <w:vAlign w:val="center"/>
            <w:hideMark/>
          </w:tcPr>
          <w:p w14:paraId="00D61D4C">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10.0.0.13/30</w:t>
            </w:r>
          </w:p>
        </w:tc>
      </w:tr>
      <w:tr w14:paraId="4A639AF1">
        <w:tblPrEx/>
        <w:trPr>
          <w:tblCellSpacing w:w="15" w:type="dxa"/>
        </w:trPr>
        <w:tc>
          <w:tcPr>
            <w:tcW w:w="0" w:type="auto"/>
            <w:tcBorders/>
            <w:vAlign w:val="center"/>
            <w:hideMark/>
          </w:tcPr>
          <w:p w14:paraId="61F02E0F">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R2</w:t>
            </w:r>
          </w:p>
        </w:tc>
        <w:tc>
          <w:tcPr>
            <w:tcW w:w="0" w:type="auto"/>
            <w:tcBorders/>
            <w:vAlign w:val="center"/>
            <w:hideMark/>
          </w:tcPr>
          <w:p w14:paraId="5623EA09">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Fa0/0</w:t>
            </w:r>
          </w:p>
        </w:tc>
        <w:tc>
          <w:tcPr>
            <w:tcW w:w="0" w:type="auto"/>
            <w:tcBorders/>
            <w:vAlign w:val="center"/>
            <w:hideMark/>
          </w:tcPr>
          <w:p w14:paraId="3AD64D63">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192.168.10.1/24</w:t>
            </w:r>
          </w:p>
        </w:tc>
      </w:tr>
      <w:tr w14:paraId="7B205D9C">
        <w:tblPrEx/>
        <w:trPr>
          <w:tblCellSpacing w:w="15" w:type="dxa"/>
        </w:trPr>
        <w:tc>
          <w:tcPr>
            <w:tcW w:w="0" w:type="auto"/>
            <w:tcBorders/>
            <w:vAlign w:val="center"/>
            <w:hideMark/>
          </w:tcPr>
          <w:p w14:paraId="6A3BF06E">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R2</w:t>
            </w:r>
          </w:p>
        </w:tc>
        <w:tc>
          <w:tcPr>
            <w:tcW w:w="0" w:type="auto"/>
            <w:tcBorders/>
            <w:vAlign w:val="center"/>
            <w:hideMark/>
          </w:tcPr>
          <w:p w14:paraId="1883A6D9">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S1/0</w:t>
            </w:r>
          </w:p>
        </w:tc>
        <w:tc>
          <w:tcPr>
            <w:tcW w:w="0" w:type="auto"/>
            <w:tcBorders/>
            <w:vAlign w:val="center"/>
            <w:hideMark/>
          </w:tcPr>
          <w:p w14:paraId="0DA4821D">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10.0.0.2/30</w:t>
            </w:r>
          </w:p>
        </w:tc>
      </w:tr>
      <w:tr w14:paraId="41E81746">
        <w:tblPrEx/>
        <w:trPr>
          <w:tblCellSpacing w:w="15" w:type="dxa"/>
        </w:trPr>
        <w:tc>
          <w:tcPr>
            <w:tcW w:w="0" w:type="auto"/>
            <w:tcBorders/>
            <w:vAlign w:val="center"/>
            <w:hideMark/>
          </w:tcPr>
          <w:p w14:paraId="23B42A07">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R2</w:t>
            </w:r>
          </w:p>
        </w:tc>
        <w:tc>
          <w:tcPr>
            <w:tcW w:w="0" w:type="auto"/>
            <w:tcBorders/>
            <w:vAlign w:val="center"/>
            <w:hideMark/>
          </w:tcPr>
          <w:p w14:paraId="51BD07DD">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S1/1</w:t>
            </w:r>
          </w:p>
        </w:tc>
        <w:tc>
          <w:tcPr>
            <w:tcW w:w="0" w:type="auto"/>
            <w:tcBorders/>
            <w:vAlign w:val="center"/>
            <w:hideMark/>
          </w:tcPr>
          <w:p w14:paraId="5BE38166">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10.0.0.9/30</w:t>
            </w:r>
          </w:p>
        </w:tc>
      </w:tr>
      <w:tr w14:paraId="41DAB6A7">
        <w:tblPrEx/>
        <w:trPr>
          <w:tblCellSpacing w:w="15" w:type="dxa"/>
        </w:trPr>
        <w:tc>
          <w:tcPr>
            <w:tcW w:w="0" w:type="auto"/>
            <w:tcBorders/>
            <w:vAlign w:val="center"/>
            <w:hideMark/>
          </w:tcPr>
          <w:p w14:paraId="7FD19D83">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R3</w:t>
            </w:r>
          </w:p>
        </w:tc>
        <w:tc>
          <w:tcPr>
            <w:tcW w:w="0" w:type="auto"/>
            <w:tcBorders/>
            <w:vAlign w:val="center"/>
            <w:hideMark/>
          </w:tcPr>
          <w:p w14:paraId="27949690">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Fa0/0</w:t>
            </w:r>
          </w:p>
        </w:tc>
        <w:tc>
          <w:tcPr>
            <w:tcW w:w="0" w:type="auto"/>
            <w:tcBorders/>
            <w:vAlign w:val="center"/>
            <w:hideMark/>
          </w:tcPr>
          <w:p w14:paraId="0A60E26A">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192.168.20.1/24</w:t>
            </w:r>
          </w:p>
        </w:tc>
      </w:tr>
      <w:tr w14:paraId="4C1CFF04">
        <w:tblPrEx/>
        <w:trPr>
          <w:tblCellSpacing w:w="15" w:type="dxa"/>
        </w:trPr>
        <w:tc>
          <w:tcPr>
            <w:tcW w:w="0" w:type="auto"/>
            <w:tcBorders/>
            <w:vAlign w:val="center"/>
            <w:hideMark/>
          </w:tcPr>
          <w:p w14:paraId="7E9DFCB5">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R3</w:t>
            </w:r>
          </w:p>
        </w:tc>
        <w:tc>
          <w:tcPr>
            <w:tcW w:w="0" w:type="auto"/>
            <w:tcBorders/>
            <w:vAlign w:val="center"/>
            <w:hideMark/>
          </w:tcPr>
          <w:p w14:paraId="0DF49601">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S1/0</w:t>
            </w:r>
          </w:p>
        </w:tc>
        <w:tc>
          <w:tcPr>
            <w:tcW w:w="0" w:type="auto"/>
            <w:tcBorders/>
            <w:vAlign w:val="center"/>
            <w:hideMark/>
          </w:tcPr>
          <w:p w14:paraId="7B2B6DB7">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10.0.0.6/30</w:t>
            </w:r>
          </w:p>
        </w:tc>
      </w:tr>
      <w:tr w14:paraId="1F5D1C23">
        <w:tblPrEx/>
        <w:trPr>
          <w:tblCellSpacing w:w="15" w:type="dxa"/>
        </w:trPr>
        <w:tc>
          <w:tcPr>
            <w:tcW w:w="0" w:type="auto"/>
            <w:tcBorders/>
            <w:vAlign w:val="center"/>
            <w:hideMark/>
          </w:tcPr>
          <w:p w14:paraId="0F7007E9">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R3</w:t>
            </w:r>
          </w:p>
        </w:tc>
        <w:tc>
          <w:tcPr>
            <w:tcW w:w="0" w:type="auto"/>
            <w:tcBorders/>
            <w:vAlign w:val="center"/>
            <w:hideMark/>
          </w:tcPr>
          <w:p w14:paraId="57EC25BF">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S1/1</w:t>
            </w:r>
          </w:p>
        </w:tc>
        <w:tc>
          <w:tcPr>
            <w:tcW w:w="0" w:type="auto"/>
            <w:tcBorders/>
            <w:vAlign w:val="center"/>
            <w:hideMark/>
          </w:tcPr>
          <w:p w14:paraId="197101C2">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10.0.0.10/30</w:t>
            </w:r>
          </w:p>
        </w:tc>
      </w:tr>
      <w:tr w14:paraId="11C17553">
        <w:tblPrEx/>
        <w:trPr>
          <w:tblCellSpacing w:w="15" w:type="dxa"/>
        </w:trPr>
        <w:tc>
          <w:tcPr>
            <w:tcW w:w="0" w:type="auto"/>
            <w:tcBorders/>
            <w:vAlign w:val="center"/>
            <w:hideMark/>
          </w:tcPr>
          <w:p w14:paraId="520D2815">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R4</w:t>
            </w:r>
          </w:p>
        </w:tc>
        <w:tc>
          <w:tcPr>
            <w:tcW w:w="0" w:type="auto"/>
            <w:tcBorders/>
            <w:vAlign w:val="center"/>
            <w:hideMark/>
          </w:tcPr>
          <w:p w14:paraId="5DC77E66">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Fa0/0</w:t>
            </w:r>
          </w:p>
        </w:tc>
        <w:tc>
          <w:tcPr>
            <w:tcW w:w="0" w:type="auto"/>
            <w:tcBorders/>
            <w:vAlign w:val="center"/>
            <w:hideMark/>
          </w:tcPr>
          <w:p w14:paraId="494907EA">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192.168.30.1/24</w:t>
            </w:r>
          </w:p>
        </w:tc>
      </w:tr>
      <w:tr w14:paraId="46E9F046">
        <w:tblPrEx/>
        <w:trPr>
          <w:tblCellSpacing w:w="15" w:type="dxa"/>
        </w:trPr>
        <w:tc>
          <w:tcPr>
            <w:tcW w:w="0" w:type="auto"/>
            <w:tcBorders/>
            <w:vAlign w:val="center"/>
            <w:hideMark/>
          </w:tcPr>
          <w:p w14:paraId="45BEB869">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R4</w:t>
            </w:r>
          </w:p>
        </w:tc>
        <w:tc>
          <w:tcPr>
            <w:tcW w:w="0" w:type="auto"/>
            <w:tcBorders/>
            <w:vAlign w:val="center"/>
            <w:hideMark/>
          </w:tcPr>
          <w:p w14:paraId="40B56405">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S1/0</w:t>
            </w:r>
          </w:p>
        </w:tc>
        <w:tc>
          <w:tcPr>
            <w:tcW w:w="0" w:type="auto"/>
            <w:tcBorders/>
            <w:vAlign w:val="center"/>
            <w:hideMark/>
          </w:tcPr>
          <w:p w14:paraId="09CADF6C">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10.0.0.14/30</w:t>
            </w:r>
          </w:p>
        </w:tc>
      </w:tr>
      <w:tr w14:paraId="690BB14F">
        <w:tblPrEx/>
        <w:trPr>
          <w:tblCellSpacing w:w="15" w:type="dxa"/>
        </w:trPr>
        <w:tc>
          <w:tcPr>
            <w:tcW w:w="0" w:type="auto"/>
            <w:tcBorders/>
            <w:vAlign w:val="center"/>
            <w:hideMark/>
          </w:tcPr>
          <w:p w14:paraId="17B3968F">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R4</w:t>
            </w:r>
          </w:p>
        </w:tc>
        <w:tc>
          <w:tcPr>
            <w:tcW w:w="0" w:type="auto"/>
            <w:tcBorders/>
            <w:vAlign w:val="center"/>
            <w:hideMark/>
          </w:tcPr>
          <w:p w14:paraId="5FA3995B">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S1/1</w:t>
            </w:r>
          </w:p>
        </w:tc>
        <w:tc>
          <w:tcPr>
            <w:tcW w:w="0" w:type="auto"/>
            <w:tcBorders/>
            <w:vAlign w:val="center"/>
            <w:hideMark/>
          </w:tcPr>
          <w:p w14:paraId="223F14BF">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10.0.0.17/30</w:t>
            </w:r>
          </w:p>
        </w:tc>
      </w:tr>
      <w:tr w14:paraId="326668D8">
        <w:tblPrEx/>
        <w:trPr>
          <w:tblCellSpacing w:w="15" w:type="dxa"/>
        </w:trPr>
        <w:tc>
          <w:tcPr>
            <w:tcW w:w="0" w:type="auto"/>
            <w:tcBorders/>
            <w:vAlign w:val="center"/>
            <w:hideMark/>
          </w:tcPr>
          <w:p w14:paraId="009E204F">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R4</w:t>
            </w:r>
          </w:p>
        </w:tc>
        <w:tc>
          <w:tcPr>
            <w:tcW w:w="0" w:type="auto"/>
            <w:tcBorders/>
            <w:vAlign w:val="center"/>
            <w:hideMark/>
          </w:tcPr>
          <w:p w14:paraId="4D4A2CCC">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S1/2</w:t>
            </w:r>
          </w:p>
        </w:tc>
        <w:tc>
          <w:tcPr>
            <w:tcW w:w="0" w:type="auto"/>
            <w:tcBorders/>
            <w:vAlign w:val="center"/>
            <w:hideMark/>
          </w:tcPr>
          <w:p w14:paraId="31A56D7F">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10.0.0.21/30</w:t>
            </w:r>
          </w:p>
        </w:tc>
      </w:tr>
      <w:tr w14:paraId="09ADB3A8">
        <w:tblPrEx/>
        <w:trPr>
          <w:tblCellSpacing w:w="15" w:type="dxa"/>
        </w:trPr>
        <w:tc>
          <w:tcPr>
            <w:tcW w:w="0" w:type="auto"/>
            <w:tcBorders/>
            <w:vAlign w:val="center"/>
            <w:hideMark/>
          </w:tcPr>
          <w:p w14:paraId="1DD0F9CB">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R5</w:t>
            </w:r>
          </w:p>
        </w:tc>
        <w:tc>
          <w:tcPr>
            <w:tcW w:w="0" w:type="auto"/>
            <w:tcBorders/>
            <w:vAlign w:val="center"/>
            <w:hideMark/>
          </w:tcPr>
          <w:p w14:paraId="750B939F">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Fa0/0</w:t>
            </w:r>
          </w:p>
        </w:tc>
        <w:tc>
          <w:tcPr>
            <w:tcW w:w="0" w:type="auto"/>
            <w:tcBorders/>
            <w:vAlign w:val="center"/>
            <w:hideMark/>
          </w:tcPr>
          <w:p w14:paraId="582B216A">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192.168.40.1/24</w:t>
            </w:r>
          </w:p>
        </w:tc>
      </w:tr>
      <w:tr w14:paraId="249B7F51">
        <w:tblPrEx/>
        <w:trPr>
          <w:tblCellSpacing w:w="15" w:type="dxa"/>
        </w:trPr>
        <w:tc>
          <w:tcPr>
            <w:tcW w:w="0" w:type="auto"/>
            <w:tcBorders/>
            <w:vAlign w:val="center"/>
            <w:hideMark/>
          </w:tcPr>
          <w:p w14:paraId="67D1E6D5">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R5</w:t>
            </w:r>
          </w:p>
        </w:tc>
        <w:tc>
          <w:tcPr>
            <w:tcW w:w="0" w:type="auto"/>
            <w:tcBorders/>
            <w:vAlign w:val="center"/>
            <w:hideMark/>
          </w:tcPr>
          <w:p w14:paraId="7A91590F">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S1/0</w:t>
            </w:r>
          </w:p>
        </w:tc>
        <w:tc>
          <w:tcPr>
            <w:tcW w:w="0" w:type="auto"/>
            <w:tcBorders/>
            <w:vAlign w:val="center"/>
            <w:hideMark/>
          </w:tcPr>
          <w:p w14:paraId="351292EE">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10.0.0.18/30</w:t>
            </w:r>
          </w:p>
        </w:tc>
      </w:tr>
      <w:tr w14:paraId="140F14B6">
        <w:tblPrEx/>
        <w:trPr>
          <w:tblCellSpacing w:w="15" w:type="dxa"/>
        </w:trPr>
        <w:tc>
          <w:tcPr>
            <w:tcW w:w="0" w:type="auto"/>
            <w:tcBorders/>
            <w:vAlign w:val="center"/>
            <w:hideMark/>
          </w:tcPr>
          <w:p w14:paraId="7C700B82">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R5</w:t>
            </w:r>
          </w:p>
        </w:tc>
        <w:tc>
          <w:tcPr>
            <w:tcW w:w="0" w:type="auto"/>
            <w:tcBorders/>
            <w:vAlign w:val="center"/>
            <w:hideMark/>
          </w:tcPr>
          <w:p w14:paraId="71766632">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S1/1</w:t>
            </w:r>
          </w:p>
        </w:tc>
        <w:tc>
          <w:tcPr>
            <w:tcW w:w="0" w:type="auto"/>
            <w:tcBorders/>
            <w:vAlign w:val="center"/>
            <w:hideMark/>
          </w:tcPr>
          <w:p w14:paraId="663B82A0">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10.0.0.26/30</w:t>
            </w:r>
          </w:p>
        </w:tc>
      </w:tr>
      <w:tr w14:paraId="4628CD8F">
        <w:tblPrEx/>
        <w:trPr>
          <w:tblCellSpacing w:w="15" w:type="dxa"/>
        </w:trPr>
        <w:tc>
          <w:tcPr>
            <w:tcW w:w="0" w:type="auto"/>
            <w:tcBorders/>
            <w:vAlign w:val="center"/>
            <w:hideMark/>
          </w:tcPr>
          <w:p w14:paraId="219A42C4">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R6</w:t>
            </w:r>
          </w:p>
        </w:tc>
        <w:tc>
          <w:tcPr>
            <w:tcW w:w="0" w:type="auto"/>
            <w:tcBorders/>
            <w:vAlign w:val="center"/>
            <w:hideMark/>
          </w:tcPr>
          <w:p w14:paraId="360018F8">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S1/0</w:t>
            </w:r>
          </w:p>
        </w:tc>
        <w:tc>
          <w:tcPr>
            <w:tcW w:w="0" w:type="auto"/>
            <w:tcBorders/>
            <w:vAlign w:val="center"/>
            <w:hideMark/>
          </w:tcPr>
          <w:p w14:paraId="3CCAABAD">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10.0.0.22/30</w:t>
            </w:r>
          </w:p>
        </w:tc>
      </w:tr>
      <w:tr w14:paraId="13D2BE92">
        <w:tblPrEx/>
        <w:trPr>
          <w:tblCellSpacing w:w="15" w:type="dxa"/>
        </w:trPr>
        <w:tc>
          <w:tcPr>
            <w:tcW w:w="0" w:type="auto"/>
            <w:tcBorders/>
            <w:vAlign w:val="center"/>
            <w:hideMark/>
          </w:tcPr>
          <w:p w14:paraId="2662CC41">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R6</w:t>
            </w:r>
          </w:p>
        </w:tc>
        <w:tc>
          <w:tcPr>
            <w:tcW w:w="0" w:type="auto"/>
            <w:tcBorders/>
            <w:vAlign w:val="center"/>
            <w:hideMark/>
          </w:tcPr>
          <w:p w14:paraId="3742A345">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S1/1</w:t>
            </w:r>
          </w:p>
        </w:tc>
        <w:tc>
          <w:tcPr>
            <w:tcW w:w="0" w:type="auto"/>
            <w:tcBorders/>
            <w:vAlign w:val="center"/>
            <w:hideMark/>
          </w:tcPr>
          <w:p w14:paraId="127E56C0">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10.0.0.25/30</w:t>
            </w:r>
          </w:p>
        </w:tc>
      </w:tr>
    </w:tbl>
    <w:p w14:paraId="16E5B112">
      <w:pPr>
        <w:pStyle w:val="style0"/>
        <w:spacing w:after="0" w:lineRule="auto" w:line="240"/>
        <w:rPr>
          <w:rFonts w:ascii="Times New Roman" w:cs="Times New Roman" w:eastAsia="Times New Roman" w:hAnsi="Times New Roman"/>
          <w:sz w:val="24"/>
          <w:szCs w:val="24"/>
          <w14:ligatures xmlns:w14="http://schemas.microsoft.com/office/word/2010/wordml" w14:val="none"/>
        </w:rPr>
      </w:pPr>
    </w:p>
    <w:p w14:paraId="04C6C4B4">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14:ligatures xmlns:w14="http://schemas.microsoft.com/office/word/2010/wordml" w14:val="none"/>
        </w:rPr>
      </w:pPr>
      <w:r>
        <w:rPr>
          <w:rFonts w:ascii="Times New Roman" w:cs="Times New Roman" w:eastAsia="Times New Roman" w:hAnsi="Times New Roman"/>
          <w:b/>
          <w:bCs/>
          <w:kern w:val="36"/>
          <w:sz w:val="48"/>
          <w:szCs w:val="48"/>
          <w14:ligatures xmlns:w14="http://schemas.microsoft.com/office/word/2010/wordml" w14:val="none"/>
        </w:rPr>
        <w:t>6. OSPF Multi-Area Configuration</w:t>
      </w:r>
    </w:p>
    <w:p w14:paraId="5874D39A">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The enterprise backbone was configured using OSPF.</w:t>
      </w:r>
    </w:p>
    <w:p w14:paraId="14E6AD37">
      <w:pPr>
        <w:pStyle w:val="style0"/>
        <w:numPr>
          <w:ilvl w:val="0"/>
          <w:numId w:val="5"/>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Area 0</w:t>
      </w:r>
    </w:p>
    <w:p w14:paraId="708FCA87">
      <w:pPr>
        <w:pStyle w:val="style0"/>
        <w:numPr>
          <w:ilvl w:val="1"/>
          <w:numId w:val="5"/>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R1</w:t>
      </w:r>
    </w:p>
    <w:p w14:paraId="57599C0C">
      <w:pPr>
        <w:pStyle w:val="style0"/>
        <w:numPr>
          <w:ilvl w:val="1"/>
          <w:numId w:val="5"/>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R2</w:t>
      </w:r>
    </w:p>
    <w:p w14:paraId="23C44DB4">
      <w:pPr>
        <w:pStyle w:val="style0"/>
        <w:numPr>
          <w:ilvl w:val="1"/>
          <w:numId w:val="5"/>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R3</w:t>
      </w:r>
    </w:p>
    <w:p w14:paraId="3CE5C7F6">
      <w:pPr>
        <w:pStyle w:val="style0"/>
        <w:numPr>
          <w:ilvl w:val="0"/>
          <w:numId w:val="5"/>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Area 10</w:t>
      </w:r>
    </w:p>
    <w:p w14:paraId="5634EC7A">
      <w:pPr>
        <w:pStyle w:val="style0"/>
        <w:numPr>
          <w:ilvl w:val="1"/>
          <w:numId w:val="5"/>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R4</w:t>
      </w:r>
    </w:p>
    <w:p w14:paraId="4760E26E">
      <w:pPr>
        <w:pStyle w:val="style0"/>
        <w:numPr>
          <w:ilvl w:val="1"/>
          <w:numId w:val="5"/>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R5</w:t>
      </w:r>
    </w:p>
    <w:p w14:paraId="6ADB7531">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R4 was configured as the Area Border Router (ABR).</w:t>
      </w:r>
    </w:p>
    <w:p w14:paraId="0B41E0F3">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Explanation:</w:t>
      </w:r>
    </w:p>
    <w:p w14:paraId="795F84CB">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OSPF neighbors successfully reached the FULL state, confirming adjacency establishment.</w:t>
      </w:r>
    </w:p>
    <w:p w14:paraId="60765AA0">
      <w:pPr>
        <w:pStyle w:val="style0"/>
        <w:spacing w:after="0" w:lineRule="auto" w:line="240"/>
        <w:rPr>
          <w:rFonts w:ascii="Times New Roman" w:cs="Times New Roman" w:eastAsia="Times New Roman" w:hAnsi="Times New Roman"/>
          <w:sz w:val="24"/>
          <w:szCs w:val="24"/>
          <w14:ligatures xmlns:w14="http://schemas.microsoft.com/office/word/2010/wordml" w14:val="none"/>
        </w:rPr>
      </w:pPr>
    </w:p>
    <w:p w14:paraId="377FA822">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14:ligatures xmlns:w14="http://schemas.microsoft.com/office/word/2010/wordml" w14:val="none"/>
        </w:rPr>
      </w:pPr>
      <w:r>
        <w:rPr>
          <w:rFonts w:ascii="Times New Roman" w:cs="Times New Roman" w:eastAsia="Times New Roman" w:hAnsi="Times New Roman"/>
          <w:b/>
          <w:bCs/>
          <w:kern w:val="36"/>
          <w:sz w:val="48"/>
          <w:szCs w:val="48"/>
          <w14:ligatures xmlns:w14="http://schemas.microsoft.com/office/word/2010/wordml" w14:val="none"/>
        </w:rPr>
        <w:t>7. RIP Version 2 Configuration</w:t>
      </w:r>
    </w:p>
    <w:p w14:paraId="3761EB6E">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RIP Version 2 was configured between:</w:t>
      </w:r>
    </w:p>
    <w:p w14:paraId="4291B4F3">
      <w:pPr>
        <w:pStyle w:val="style0"/>
        <w:numPr>
          <w:ilvl w:val="0"/>
          <w:numId w:val="6"/>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R4</w:t>
      </w:r>
    </w:p>
    <w:p w14:paraId="6AD7ADE2">
      <w:pPr>
        <w:pStyle w:val="style0"/>
        <w:numPr>
          <w:ilvl w:val="0"/>
          <w:numId w:val="6"/>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R5</w:t>
      </w:r>
    </w:p>
    <w:p w14:paraId="6F36AE9C">
      <w:pPr>
        <w:pStyle w:val="style0"/>
        <w:numPr>
          <w:ilvl w:val="0"/>
          <w:numId w:val="6"/>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R6</w:t>
      </w:r>
    </w:p>
    <w:p w14:paraId="1FD58C16">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Configuration included:</w:t>
      </w:r>
    </w:p>
    <w:p w14:paraId="5E6BF3BE">
      <w:pPr>
        <w:pStyle w:val="style0"/>
        <w:numPr>
          <w:ilvl w:val="0"/>
          <w:numId w:val="7"/>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Version 2</w:t>
      </w:r>
    </w:p>
    <w:p w14:paraId="6E72B25D">
      <w:pPr>
        <w:pStyle w:val="style0"/>
        <w:numPr>
          <w:ilvl w:val="0"/>
          <w:numId w:val="7"/>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No Auto Summary</w:t>
      </w:r>
    </w:p>
    <w:p w14:paraId="6A433717">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Explanation:</w:t>
      </w:r>
    </w:p>
    <w:p w14:paraId="2FA55AAD">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Routers successfully exchanged routing information using RIP Version 2.</w:t>
      </w:r>
    </w:p>
    <w:p w14:paraId="75947935">
      <w:pPr>
        <w:pStyle w:val="style0"/>
        <w:spacing w:after="0" w:lineRule="auto" w:line="240"/>
        <w:rPr>
          <w:rFonts w:ascii="Times New Roman" w:cs="Times New Roman" w:eastAsia="Times New Roman" w:hAnsi="Times New Roman"/>
          <w:sz w:val="24"/>
          <w:szCs w:val="24"/>
          <w14:ligatures xmlns:w14="http://schemas.microsoft.com/office/word/2010/wordml" w14:val="none"/>
        </w:rPr>
      </w:pPr>
    </w:p>
    <w:p w14:paraId="5BFAE8B4">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14:ligatures xmlns:w14="http://schemas.microsoft.com/office/word/2010/wordml" w14:val="none"/>
        </w:rPr>
      </w:pPr>
      <w:r>
        <w:rPr>
          <w:rFonts w:ascii="Times New Roman" w:cs="Times New Roman" w:eastAsia="Times New Roman" w:hAnsi="Times New Roman"/>
          <w:b/>
          <w:bCs/>
          <w:kern w:val="36"/>
          <w:sz w:val="48"/>
          <w:szCs w:val="48"/>
          <w14:ligatures xmlns:w14="http://schemas.microsoft.com/office/word/2010/wordml" w14:val="none"/>
        </w:rPr>
        <w:t>8. Route Redistribution</w:t>
      </w:r>
    </w:p>
    <w:p w14:paraId="43BE245F">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Route redistribution was implemented between OSPF and RIP on R4.</w:t>
      </w:r>
    </w:p>
    <w:p w14:paraId="70862853">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Purpose:</w:t>
      </w:r>
    </w:p>
    <w:p w14:paraId="65C5F3DB">
      <w:pPr>
        <w:pStyle w:val="style0"/>
        <w:numPr>
          <w:ilvl w:val="0"/>
          <w:numId w:val="8"/>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Exchange OSPF routes into RIP.</w:t>
      </w:r>
    </w:p>
    <w:p w14:paraId="76291490">
      <w:pPr>
        <w:pStyle w:val="style0"/>
        <w:numPr>
          <w:ilvl w:val="0"/>
          <w:numId w:val="8"/>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Exchange RIP routes into OSPF.</w:t>
      </w:r>
    </w:p>
    <w:p w14:paraId="2106C9C2">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Result:</w:t>
      </w:r>
    </w:p>
    <w:p w14:paraId="1C76CB41">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All routers learned routes belonging to different routing protocols.</w:t>
      </w:r>
    </w:p>
    <w:p w14:paraId="775B132C">
      <w:pPr>
        <w:pStyle w:val="style0"/>
        <w:spacing w:after="0" w:lineRule="auto" w:line="240"/>
        <w:rPr>
          <w:rFonts w:ascii="Times New Roman" w:cs="Times New Roman" w:eastAsia="Times New Roman" w:hAnsi="Times New Roman"/>
          <w:sz w:val="24"/>
          <w:szCs w:val="24"/>
          <w14:ligatures xmlns:w14="http://schemas.microsoft.com/office/word/2010/wordml" w14:val="none"/>
        </w:rPr>
      </w:pPr>
    </w:p>
    <w:p w14:paraId="7BFB8960">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14:ligatures xmlns:w14="http://schemas.microsoft.com/office/word/2010/wordml" w14:val="none"/>
        </w:rPr>
      </w:pPr>
      <w:r>
        <w:rPr>
          <w:rFonts w:ascii="Times New Roman" w:cs="Times New Roman" w:eastAsia="Times New Roman" w:hAnsi="Times New Roman"/>
          <w:b/>
          <w:bCs/>
          <w:kern w:val="36"/>
          <w:sz w:val="48"/>
          <w:szCs w:val="48"/>
          <w14:ligatures xmlns:w14="http://schemas.microsoft.com/office/word/2010/wordml" w14:val="none"/>
        </w:rPr>
        <w:t>9. Static Routing</w:t>
      </w:r>
    </w:p>
    <w:p w14:paraId="7BD21498">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Static routes were configured to provide manual routing toward selected remote networks.</w:t>
      </w:r>
    </w:p>
    <w:p w14:paraId="456CFAA3">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Verification:</w:t>
      </w:r>
    </w:p>
    <w:p w14:paraId="00D81CF4">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14:ligatures xmlns:w14="http://schemas.microsoft.com/office/word/2010/wordml" w14:val="none"/>
        </w:rPr>
      </w:pPr>
      <w:r>
        <w:rPr>
          <w:rFonts w:ascii="Courier New" w:cs="Courier New" w:eastAsia="Times New Roman" w:hAnsi="Courier New"/>
          <w:sz w:val="20"/>
          <w:szCs w:val="20"/>
          <w14:ligatures xmlns:w14="http://schemas.microsoft.com/office/word/2010/wordml" w14:val="none"/>
        </w:rPr>
        <w:t xml:space="preserve">show </w:t>
      </w:r>
      <w:r>
        <w:rPr>
          <w:rFonts w:ascii="Courier New" w:cs="Courier New" w:eastAsia="Times New Roman" w:hAnsi="Courier New"/>
          <w:sz w:val="20"/>
          <w:szCs w:val="20"/>
          <w14:ligatures xmlns:w14="http://schemas.microsoft.com/office/word/2010/wordml" w14:val="none"/>
        </w:rPr>
        <w:t>ip</w:t>
      </w:r>
      <w:r>
        <w:rPr>
          <w:rFonts w:ascii="Courier New" w:cs="Courier New" w:eastAsia="Times New Roman" w:hAnsi="Courier New"/>
          <w:sz w:val="20"/>
          <w:szCs w:val="20"/>
          <w14:ligatures xmlns:w14="http://schemas.microsoft.com/office/word/2010/wordml" w14:val="none"/>
        </w:rPr>
        <w:t xml:space="preserve"> route static</w:t>
      </w:r>
    </w:p>
    <w:p w14:paraId="67BF112E">
      <w:pPr>
        <w:pStyle w:val="style0"/>
        <w:spacing w:after="0" w:lineRule="auto" w:line="240"/>
        <w:rPr>
          <w:rFonts w:ascii="Times New Roman" w:cs="Times New Roman" w:eastAsia="Times New Roman" w:hAnsi="Times New Roman"/>
          <w:sz w:val="24"/>
          <w:szCs w:val="24"/>
          <w14:ligatures xmlns:w14="http://schemas.microsoft.com/office/word/2010/wordml" w14:val="none"/>
        </w:rPr>
      </w:pPr>
    </w:p>
    <w:p w14:paraId="2802FF08">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14:ligatures xmlns:w14="http://schemas.microsoft.com/office/word/2010/wordml" w14:val="none"/>
        </w:rPr>
      </w:pPr>
      <w:r>
        <w:rPr>
          <w:rFonts w:ascii="Times New Roman" w:cs="Times New Roman" w:eastAsia="Times New Roman" w:hAnsi="Times New Roman"/>
          <w:b/>
          <w:bCs/>
          <w:kern w:val="36"/>
          <w:sz w:val="48"/>
          <w:szCs w:val="48"/>
          <w14:ligatures xmlns:w14="http://schemas.microsoft.com/office/word/2010/wordml" w14:val="none"/>
        </w:rPr>
        <w:t>10. Floating Static Routing</w:t>
      </w:r>
    </w:p>
    <w:p w14:paraId="15FEB046">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A backup path was created between R5 and R6.</w:t>
      </w:r>
    </w:p>
    <w:p w14:paraId="66BD2327">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Primary Path:</w:t>
      </w:r>
    </w:p>
    <w:p w14:paraId="00FA7214">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14:ligatures xmlns:w14="http://schemas.microsoft.com/office/word/2010/wordml" w14:val="none"/>
        </w:rPr>
      </w:pPr>
      <w:r>
        <w:rPr>
          <w:rFonts w:ascii="Courier New" w:cs="Courier New" w:eastAsia="Times New Roman" w:hAnsi="Courier New"/>
          <w:sz w:val="20"/>
          <w:szCs w:val="20"/>
          <w14:ligatures xmlns:w14="http://schemas.microsoft.com/office/word/2010/wordml" w14:val="none"/>
        </w:rPr>
        <w:t>R6 → R4</w:t>
      </w:r>
    </w:p>
    <w:p w14:paraId="22F713C1">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Backup Path:</w:t>
      </w:r>
    </w:p>
    <w:p w14:paraId="7BBD8636">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14:ligatures xmlns:w14="http://schemas.microsoft.com/office/word/2010/wordml" w14:val="none"/>
        </w:rPr>
      </w:pPr>
      <w:r>
        <w:rPr>
          <w:rFonts w:ascii="Courier New" w:cs="Courier New" w:eastAsia="Times New Roman" w:hAnsi="Courier New"/>
          <w:sz w:val="20"/>
          <w:szCs w:val="20"/>
          <w14:ligatures xmlns:w14="http://schemas.microsoft.com/office/word/2010/wordml" w14:val="none"/>
        </w:rPr>
        <w:t>R6 → R5 → R4</w:t>
      </w:r>
    </w:p>
    <w:p w14:paraId="30D2CCAD">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Configuration:</w:t>
      </w:r>
    </w:p>
    <w:p w14:paraId="2202DF3E">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Primary Route</w:t>
      </w:r>
    </w:p>
    <w:p w14:paraId="633B118E">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14:ligatures xmlns:w14="http://schemas.microsoft.com/office/word/2010/wordml" w14:val="none"/>
        </w:rPr>
      </w:pPr>
      <w:r>
        <w:rPr>
          <w:rFonts w:ascii="Courier New" w:cs="Courier New" w:eastAsia="Times New Roman" w:hAnsi="Courier New"/>
          <w:sz w:val="20"/>
          <w:szCs w:val="20"/>
          <w14:ligatures xmlns:w14="http://schemas.microsoft.com/office/word/2010/wordml" w14:val="none"/>
        </w:rPr>
        <w:t>ip</w:t>
      </w:r>
      <w:r>
        <w:rPr>
          <w:rFonts w:ascii="Courier New" w:cs="Courier New" w:eastAsia="Times New Roman" w:hAnsi="Courier New"/>
          <w:sz w:val="20"/>
          <w:szCs w:val="20"/>
          <w14:ligatures xmlns:w14="http://schemas.microsoft.com/office/word/2010/wordml" w14:val="none"/>
        </w:rPr>
        <w:t xml:space="preserve"> route 192.168.10.0 255.255.255.0 10.0.0.21</w:t>
      </w:r>
    </w:p>
    <w:p w14:paraId="6C1D7217">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Floating Route</w:t>
      </w:r>
    </w:p>
    <w:p w14:paraId="40AEBFB6">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14:ligatures xmlns:w14="http://schemas.microsoft.com/office/word/2010/wordml" w14:val="none"/>
        </w:rPr>
      </w:pPr>
      <w:r>
        <w:rPr>
          <w:rFonts w:ascii="Courier New" w:cs="Courier New" w:eastAsia="Times New Roman" w:hAnsi="Courier New"/>
          <w:sz w:val="20"/>
          <w:szCs w:val="20"/>
          <w14:ligatures xmlns:w14="http://schemas.microsoft.com/office/word/2010/wordml" w14:val="none"/>
        </w:rPr>
        <w:t>ip</w:t>
      </w:r>
      <w:r>
        <w:rPr>
          <w:rFonts w:ascii="Courier New" w:cs="Courier New" w:eastAsia="Times New Roman" w:hAnsi="Courier New"/>
          <w:sz w:val="20"/>
          <w:szCs w:val="20"/>
          <w14:ligatures xmlns:w14="http://schemas.microsoft.com/office/word/2010/wordml" w14:val="none"/>
        </w:rPr>
        <w:t xml:space="preserve"> route 192.168.10.0 255.255.255.0 10.0.0.26 200</w:t>
      </w:r>
    </w:p>
    <w:p w14:paraId="0AFD7D91">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Testing:</w:t>
      </w:r>
    </w:p>
    <w:p w14:paraId="39C6CBFD">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After shutting down Serial1/0 on R6, the router automatically switched to the backup path through R5.</w:t>
      </w:r>
    </w:p>
    <w:p w14:paraId="1A8C781D">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Verification:</w:t>
      </w:r>
    </w:p>
    <w:p w14:paraId="19E8A3CA">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Before failure</w:t>
      </w:r>
    </w:p>
    <w:p w14:paraId="0CE03927">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14:ligatures xmlns:w14="http://schemas.microsoft.com/office/word/2010/wordml" w14:val="none"/>
        </w:rPr>
      </w:pPr>
      <w:r>
        <w:rPr>
          <w:rFonts w:ascii="Courier New" w:cs="Courier New" w:eastAsia="Times New Roman" w:hAnsi="Courier New"/>
          <w:sz w:val="20"/>
          <w:szCs w:val="20"/>
          <w14:ligatures xmlns:w14="http://schemas.microsoft.com/office/word/2010/wordml" w14:val="none"/>
        </w:rPr>
        <w:t>S 192.168.10.0/24 [1/0] via 10.0.0.21</w:t>
      </w:r>
    </w:p>
    <w:p w14:paraId="10FD4C8F">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After failure</w:t>
      </w:r>
    </w:p>
    <w:p w14:paraId="606ED70C">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14:ligatures xmlns:w14="http://schemas.microsoft.com/office/word/2010/wordml" w14:val="none"/>
        </w:rPr>
      </w:pPr>
      <w:r>
        <w:rPr>
          <w:rFonts w:ascii="Courier New" w:cs="Courier New" w:eastAsia="Times New Roman" w:hAnsi="Courier New"/>
          <w:sz w:val="20"/>
          <w:szCs w:val="20"/>
          <w14:ligatures xmlns:w14="http://schemas.microsoft.com/office/word/2010/wordml" w14:val="none"/>
        </w:rPr>
        <w:t>S 192.168.10.0/24 [200/0] via 10.0.0.26</w:t>
      </w:r>
    </w:p>
    <w:p w14:paraId="611E3C13">
      <w:pPr>
        <w:pStyle w:val="style0"/>
        <w:spacing w:after="0" w:lineRule="auto" w:line="240"/>
        <w:rPr>
          <w:rFonts w:ascii="Times New Roman" w:cs="Times New Roman" w:eastAsia="Times New Roman" w:hAnsi="Times New Roman"/>
          <w:sz w:val="24"/>
          <w:szCs w:val="24"/>
          <w14:ligatures xmlns:w14="http://schemas.microsoft.com/office/word/2010/wordml" w14:val="none"/>
        </w:rPr>
      </w:pPr>
    </w:p>
    <w:p w14:paraId="5FF387E2">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14:ligatures xmlns:w14="http://schemas.microsoft.com/office/word/2010/wordml" w14:val="none"/>
        </w:rPr>
      </w:pPr>
      <w:r>
        <w:rPr>
          <w:rFonts w:ascii="Times New Roman" w:cs="Times New Roman" w:eastAsia="Times New Roman" w:hAnsi="Times New Roman"/>
          <w:b/>
          <w:bCs/>
          <w:kern w:val="36"/>
          <w:sz w:val="48"/>
          <w:szCs w:val="48"/>
          <w14:ligatures xmlns:w14="http://schemas.microsoft.com/office/word/2010/wordml" w14:val="none"/>
        </w:rPr>
        <w:t>11. Connectivity Verification</w:t>
      </w:r>
    </w:p>
    <w:p w14:paraId="1CB0C0EC">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Connectivity was verified using:</w:t>
      </w:r>
    </w:p>
    <w:p w14:paraId="43E5CCB7">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14:ligatures xmlns:w14="http://schemas.microsoft.com/office/word/2010/wordml" w14:val="none"/>
        </w:rPr>
      </w:pPr>
      <w:r>
        <w:rPr>
          <w:rFonts w:ascii="Courier New" w:cs="Courier New" w:eastAsia="Times New Roman" w:hAnsi="Courier New"/>
          <w:sz w:val="20"/>
          <w:szCs w:val="20"/>
          <w14:ligatures xmlns:w14="http://schemas.microsoft.com/office/word/2010/wordml" w14:val="none"/>
        </w:rPr>
        <w:t>ping</w:t>
      </w:r>
    </w:p>
    <w:p w14:paraId="61EB5E0C">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and</w:t>
      </w:r>
    </w:p>
    <w:p w14:paraId="1D83DCD6">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14:ligatures xmlns:w14="http://schemas.microsoft.com/office/word/2010/wordml" w14:val="none"/>
        </w:rPr>
      </w:pPr>
      <w:r>
        <w:rPr>
          <w:rFonts w:ascii="Courier New" w:cs="Courier New" w:eastAsia="Times New Roman" w:hAnsi="Courier New"/>
          <w:sz w:val="20"/>
          <w:szCs w:val="20"/>
          <w14:ligatures xmlns:w14="http://schemas.microsoft.com/office/word/2010/wordml" w14:val="none"/>
        </w:rPr>
        <w:t xml:space="preserve">show </w:t>
      </w:r>
      <w:r>
        <w:rPr>
          <w:rFonts w:ascii="Courier New" w:cs="Courier New" w:eastAsia="Times New Roman" w:hAnsi="Courier New"/>
          <w:sz w:val="20"/>
          <w:szCs w:val="20"/>
          <w14:ligatures xmlns:w14="http://schemas.microsoft.com/office/word/2010/wordml" w14:val="none"/>
        </w:rPr>
        <w:t>ip</w:t>
      </w:r>
      <w:r>
        <w:rPr>
          <w:rFonts w:ascii="Courier New" w:cs="Courier New" w:eastAsia="Times New Roman" w:hAnsi="Courier New"/>
          <w:sz w:val="20"/>
          <w:szCs w:val="20"/>
          <w14:ligatures xmlns:w14="http://schemas.microsoft.com/office/word/2010/wordml" w14:val="none"/>
        </w:rPr>
        <w:t xml:space="preserve"> route</w:t>
      </w:r>
    </w:p>
    <w:p w14:paraId="66BBB57D">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Successful communication was achieved between all LANs.</w:t>
      </w:r>
    </w:p>
    <w:p w14:paraId="4A2E5BA5">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Examples:</w:t>
      </w:r>
    </w:p>
    <w:p w14:paraId="6F7E9D9C">
      <w:pPr>
        <w:pStyle w:val="style0"/>
        <w:numPr>
          <w:ilvl w:val="0"/>
          <w:numId w:val="9"/>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PC1 → PC2</w:t>
      </w:r>
    </w:p>
    <w:p w14:paraId="67714D40">
      <w:pPr>
        <w:pStyle w:val="style0"/>
        <w:numPr>
          <w:ilvl w:val="0"/>
          <w:numId w:val="9"/>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PC1 → PC3</w:t>
      </w:r>
    </w:p>
    <w:p w14:paraId="00AD7987">
      <w:pPr>
        <w:pStyle w:val="style0"/>
        <w:numPr>
          <w:ilvl w:val="0"/>
          <w:numId w:val="9"/>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PC1 → PC4</w:t>
      </w:r>
    </w:p>
    <w:p w14:paraId="1A1BEB64">
      <w:pPr>
        <w:pStyle w:val="style0"/>
        <w:numPr>
          <w:ilvl w:val="0"/>
          <w:numId w:val="9"/>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Router-to-Router Connectivity</w:t>
      </w:r>
    </w:p>
    <w:p w14:paraId="00CFDB53">
      <w:pPr>
        <w:pStyle w:val="style0"/>
        <w:spacing w:after="0" w:lineRule="auto" w:line="240"/>
        <w:rPr>
          <w:rFonts w:ascii="Times New Roman" w:cs="Times New Roman" w:eastAsia="Times New Roman" w:hAnsi="Times New Roman"/>
          <w:sz w:val="24"/>
          <w:szCs w:val="24"/>
          <w14:ligatures xmlns:w14="http://schemas.microsoft.com/office/word/2010/wordml" w14:val="none"/>
        </w:rPr>
      </w:pPr>
    </w:p>
    <w:p w14:paraId="411DB699">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14:ligatures xmlns:w14="http://schemas.microsoft.com/office/word/2010/wordml" w14:val="none"/>
        </w:rPr>
      </w:pPr>
      <w:r>
        <w:rPr>
          <w:rFonts w:ascii="Times New Roman" w:cs="Times New Roman" w:eastAsia="Times New Roman" w:hAnsi="Times New Roman"/>
          <w:b/>
          <w:bCs/>
          <w:kern w:val="36"/>
          <w:sz w:val="48"/>
          <w:szCs w:val="48"/>
          <w14:ligatures xmlns:w14="http://schemas.microsoft.com/office/word/2010/wordml" w14:val="none"/>
        </w:rPr>
        <w:t>12. Testing &amp; Results</w:t>
      </w:r>
    </w:p>
    <w:p w14:paraId="2BF2F54F">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The following tests were successfully performed: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8"/>
        <w:gridCol w:w="719"/>
      </w:tblGrid>
      <w:tr w14:paraId="4073CAF8">
        <w:trPr>
          <w:tblHeader/>
          <w:tblCellSpacing w:w="15" w:type="dxa"/>
        </w:trPr>
        <w:tc>
          <w:tcPr>
            <w:tcW w:w="0" w:type="auto"/>
            <w:tcBorders/>
            <w:vAlign w:val="center"/>
            <w:hideMark/>
          </w:tcPr>
          <w:p w14:paraId="22B9A1F5">
            <w:pPr>
              <w:pStyle w:val="style0"/>
              <w:spacing w:after="0" w:lineRule="auto" w:line="240"/>
              <w:jc w:val="center"/>
              <w:rPr>
                <w:rFonts w:ascii="Times New Roman" w:cs="Times New Roman" w:eastAsia="Times New Roman" w:hAnsi="Times New Roman"/>
                <w:b/>
                <w:bCs/>
                <w:sz w:val="24"/>
                <w:szCs w:val="24"/>
                <w14:ligatures xmlns:w14="http://schemas.microsoft.com/office/word/2010/wordml" w14:val="none"/>
              </w:rPr>
            </w:pPr>
            <w:r>
              <w:rPr>
                <w:rFonts w:ascii="Times New Roman" w:cs="Times New Roman" w:eastAsia="Times New Roman" w:hAnsi="Times New Roman"/>
                <w:b/>
                <w:bCs/>
                <w:sz w:val="24"/>
                <w:szCs w:val="24"/>
                <w14:ligatures xmlns:w14="http://schemas.microsoft.com/office/word/2010/wordml" w14:val="none"/>
              </w:rPr>
              <w:t>Test</w:t>
            </w:r>
          </w:p>
        </w:tc>
        <w:tc>
          <w:tcPr>
            <w:tcW w:w="0" w:type="auto"/>
            <w:tcBorders/>
            <w:vAlign w:val="center"/>
            <w:hideMark/>
          </w:tcPr>
          <w:p w14:paraId="4686E7B4">
            <w:pPr>
              <w:pStyle w:val="style0"/>
              <w:spacing w:after="0" w:lineRule="auto" w:line="240"/>
              <w:jc w:val="center"/>
              <w:rPr>
                <w:rFonts w:ascii="Times New Roman" w:cs="Times New Roman" w:eastAsia="Times New Roman" w:hAnsi="Times New Roman"/>
                <w:b/>
                <w:bCs/>
                <w:sz w:val="24"/>
                <w:szCs w:val="24"/>
                <w14:ligatures xmlns:w14="http://schemas.microsoft.com/office/word/2010/wordml" w14:val="none"/>
              </w:rPr>
            </w:pPr>
            <w:r>
              <w:rPr>
                <w:rFonts w:ascii="Times New Roman" w:cs="Times New Roman" w:eastAsia="Times New Roman" w:hAnsi="Times New Roman"/>
                <w:b/>
                <w:bCs/>
                <w:sz w:val="24"/>
                <w:szCs w:val="24"/>
                <w14:ligatures xmlns:w14="http://schemas.microsoft.com/office/word/2010/wordml" w14:val="none"/>
              </w:rPr>
              <w:t>Status</w:t>
            </w:r>
          </w:p>
        </w:tc>
      </w:tr>
      <w:tr w14:paraId="445C4D39">
        <w:tblPrEx/>
        <w:trPr>
          <w:tblCellSpacing w:w="15" w:type="dxa"/>
        </w:trPr>
        <w:tc>
          <w:tcPr>
            <w:tcW w:w="0" w:type="auto"/>
            <w:tcBorders/>
            <w:vAlign w:val="center"/>
            <w:hideMark/>
          </w:tcPr>
          <w:p w14:paraId="353E591F">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OSPF Neighbor Formation</w:t>
            </w:r>
          </w:p>
        </w:tc>
        <w:tc>
          <w:tcPr>
            <w:tcW w:w="0" w:type="auto"/>
            <w:tcBorders/>
            <w:vAlign w:val="center"/>
            <w:hideMark/>
          </w:tcPr>
          <w:p w14:paraId="33EDC99D">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 xml:space="preserve"> Pass</w:t>
            </w:r>
          </w:p>
        </w:tc>
      </w:tr>
      <w:tr w14:paraId="161F2645">
        <w:tblPrEx/>
        <w:trPr>
          <w:tblCellSpacing w:w="15" w:type="dxa"/>
        </w:trPr>
        <w:tc>
          <w:tcPr>
            <w:tcW w:w="0" w:type="auto"/>
            <w:tcBorders/>
            <w:vAlign w:val="center"/>
            <w:hideMark/>
          </w:tcPr>
          <w:p w14:paraId="240B5E99">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RIP Neighbor Exchange</w:t>
            </w:r>
          </w:p>
        </w:tc>
        <w:tc>
          <w:tcPr>
            <w:tcW w:w="0" w:type="auto"/>
            <w:tcBorders/>
            <w:vAlign w:val="center"/>
            <w:hideMark/>
          </w:tcPr>
          <w:p w14:paraId="6338D3B8">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 xml:space="preserve"> Pass</w:t>
            </w:r>
          </w:p>
        </w:tc>
      </w:tr>
      <w:tr w14:paraId="2B54084E">
        <w:tblPrEx/>
        <w:trPr>
          <w:tblCellSpacing w:w="15" w:type="dxa"/>
        </w:trPr>
        <w:tc>
          <w:tcPr>
            <w:tcW w:w="0" w:type="auto"/>
            <w:tcBorders/>
            <w:vAlign w:val="center"/>
            <w:hideMark/>
          </w:tcPr>
          <w:p w14:paraId="440BD22C">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Route Redistribution</w:t>
            </w:r>
          </w:p>
        </w:tc>
        <w:tc>
          <w:tcPr>
            <w:tcW w:w="0" w:type="auto"/>
            <w:tcBorders/>
            <w:vAlign w:val="center"/>
            <w:hideMark/>
          </w:tcPr>
          <w:p w14:paraId="148AC92A">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 xml:space="preserve"> Pass</w:t>
            </w:r>
          </w:p>
        </w:tc>
      </w:tr>
      <w:tr w14:paraId="7EDF4AA3">
        <w:tblPrEx/>
        <w:trPr>
          <w:tblCellSpacing w:w="15" w:type="dxa"/>
        </w:trPr>
        <w:tc>
          <w:tcPr>
            <w:tcW w:w="0" w:type="auto"/>
            <w:tcBorders/>
            <w:vAlign w:val="center"/>
            <w:hideMark/>
          </w:tcPr>
          <w:p w14:paraId="51CF6D14">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Static Route</w:t>
            </w:r>
          </w:p>
        </w:tc>
        <w:tc>
          <w:tcPr>
            <w:tcW w:w="0" w:type="auto"/>
            <w:tcBorders/>
            <w:vAlign w:val="center"/>
            <w:hideMark/>
          </w:tcPr>
          <w:p w14:paraId="1D9882D1">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 xml:space="preserve"> Pass</w:t>
            </w:r>
          </w:p>
        </w:tc>
      </w:tr>
      <w:tr w14:paraId="3EADEF07">
        <w:tblPrEx/>
        <w:trPr>
          <w:tblCellSpacing w:w="15" w:type="dxa"/>
        </w:trPr>
        <w:tc>
          <w:tcPr>
            <w:tcW w:w="0" w:type="auto"/>
            <w:tcBorders/>
            <w:vAlign w:val="center"/>
            <w:hideMark/>
          </w:tcPr>
          <w:p w14:paraId="573F50B1">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Floating Static Route</w:t>
            </w:r>
          </w:p>
        </w:tc>
        <w:tc>
          <w:tcPr>
            <w:tcW w:w="0" w:type="auto"/>
            <w:tcBorders/>
            <w:vAlign w:val="center"/>
            <w:hideMark/>
          </w:tcPr>
          <w:p w14:paraId="33076B58">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 xml:space="preserve"> Pass</w:t>
            </w:r>
          </w:p>
        </w:tc>
      </w:tr>
      <w:tr w14:paraId="15CF807A">
        <w:tblPrEx/>
        <w:trPr>
          <w:tblCellSpacing w:w="15" w:type="dxa"/>
        </w:trPr>
        <w:tc>
          <w:tcPr>
            <w:tcW w:w="0" w:type="auto"/>
            <w:tcBorders/>
            <w:vAlign w:val="center"/>
            <w:hideMark/>
          </w:tcPr>
          <w:p w14:paraId="31B7B423">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Failover Test</w:t>
            </w:r>
          </w:p>
        </w:tc>
        <w:tc>
          <w:tcPr>
            <w:tcW w:w="0" w:type="auto"/>
            <w:tcBorders/>
            <w:vAlign w:val="center"/>
            <w:hideMark/>
          </w:tcPr>
          <w:p w14:paraId="6F867F53">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 xml:space="preserve"> Pass</w:t>
            </w:r>
          </w:p>
        </w:tc>
      </w:tr>
      <w:tr w14:paraId="5582AB2C">
        <w:tblPrEx/>
        <w:trPr>
          <w:tblCellSpacing w:w="15" w:type="dxa"/>
        </w:trPr>
        <w:tc>
          <w:tcPr>
            <w:tcW w:w="0" w:type="auto"/>
            <w:tcBorders/>
            <w:vAlign w:val="center"/>
            <w:hideMark/>
          </w:tcPr>
          <w:p w14:paraId="54807C65">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End-to-End Connectivity</w:t>
            </w:r>
          </w:p>
        </w:tc>
        <w:tc>
          <w:tcPr>
            <w:tcW w:w="0" w:type="auto"/>
            <w:tcBorders/>
            <w:vAlign w:val="center"/>
            <w:hideMark/>
          </w:tcPr>
          <w:p w14:paraId="603111BF">
            <w:pPr>
              <w:pStyle w:val="style0"/>
              <w:spacing w:after="0"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 xml:space="preserve"> Pass</w:t>
            </w:r>
          </w:p>
        </w:tc>
      </w:tr>
    </w:tbl>
    <w:p w14:paraId="10ED8836">
      <w:pPr>
        <w:pStyle w:val="style0"/>
        <w:spacing w:after="0" w:lineRule="auto" w:line="240"/>
        <w:rPr>
          <w:rFonts w:ascii="Times New Roman" w:cs="Times New Roman" w:eastAsia="Times New Roman" w:hAnsi="Times New Roman"/>
          <w:sz w:val="24"/>
          <w:szCs w:val="24"/>
          <w14:ligatures xmlns:w14="http://schemas.microsoft.com/office/word/2010/wordml" w14:val="none"/>
        </w:rPr>
      </w:pPr>
    </w:p>
    <w:p w14:paraId="038F2F33">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14:ligatures xmlns:w14="http://schemas.microsoft.com/office/word/2010/wordml" w14:val="none"/>
        </w:rPr>
      </w:pPr>
      <w:r>
        <w:rPr>
          <w:rFonts w:ascii="Times New Roman" w:cs="Times New Roman" w:eastAsia="Times New Roman" w:hAnsi="Times New Roman"/>
          <w:b/>
          <w:bCs/>
          <w:kern w:val="36"/>
          <w:sz w:val="48"/>
          <w:szCs w:val="48"/>
          <w14:ligatures xmlns:w14="http://schemas.microsoft.com/office/word/2010/wordml" w14:val="none"/>
        </w:rPr>
        <w:t>13. Challenges Faced</w:t>
      </w:r>
    </w:p>
    <w:p w14:paraId="2712781E">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During implementation, several issues were encountered:</w:t>
      </w:r>
    </w:p>
    <w:p w14:paraId="0A96E068">
      <w:pPr>
        <w:pStyle w:val="style0"/>
        <w:numPr>
          <w:ilvl w:val="0"/>
          <w:numId w:val="10"/>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Lost router configurations due to improper saving.</w:t>
      </w:r>
    </w:p>
    <w:p w14:paraId="592BB086">
      <w:pPr>
        <w:pStyle w:val="style0"/>
        <w:numPr>
          <w:ilvl w:val="0"/>
          <w:numId w:val="10"/>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Serial interfaces remained down because of incorrect DCE/DTE settings.</w:t>
      </w:r>
    </w:p>
    <w:p w14:paraId="7C1FEE1A">
      <w:pPr>
        <w:pStyle w:val="style0"/>
        <w:numPr>
          <w:ilvl w:val="0"/>
          <w:numId w:val="10"/>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Incorrect OSPF network statements.</w:t>
      </w:r>
    </w:p>
    <w:p w14:paraId="6FFE4B16">
      <w:pPr>
        <w:pStyle w:val="style0"/>
        <w:numPr>
          <w:ilvl w:val="0"/>
          <w:numId w:val="10"/>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RIP route advertisement verification.</w:t>
      </w:r>
    </w:p>
    <w:p w14:paraId="09937DB6">
      <w:pPr>
        <w:pStyle w:val="style0"/>
        <w:numPr>
          <w:ilvl w:val="0"/>
          <w:numId w:val="10"/>
        </w:numPr>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Floating static route testing and failover verification.</w:t>
      </w:r>
    </w:p>
    <w:p w14:paraId="7A4A6630">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All issues were resolved through interface verification, routing protocol troubleshooting, and routing table analysis.</w:t>
      </w:r>
    </w:p>
    <w:p w14:paraId="133F2CB0">
      <w:pPr>
        <w:pStyle w:val="style0"/>
        <w:spacing w:after="0" w:lineRule="auto" w:line="240"/>
        <w:rPr>
          <w:rFonts w:ascii="Times New Roman" w:cs="Times New Roman" w:eastAsia="Times New Roman" w:hAnsi="Times New Roman"/>
          <w:sz w:val="24"/>
          <w:szCs w:val="24"/>
          <w14:ligatures xmlns:w14="http://schemas.microsoft.com/office/word/2010/wordml" w14:val="none"/>
        </w:rPr>
      </w:pPr>
    </w:p>
    <w:p w14:paraId="79A2091E">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14:ligatures xmlns:w14="http://schemas.microsoft.com/office/word/2010/wordml" w14:val="none"/>
        </w:rPr>
      </w:pPr>
      <w:r>
        <w:rPr>
          <w:rFonts w:ascii="Times New Roman" w:cs="Times New Roman" w:eastAsia="Times New Roman" w:hAnsi="Times New Roman"/>
          <w:b/>
          <w:bCs/>
          <w:kern w:val="36"/>
          <w:sz w:val="48"/>
          <w:szCs w:val="48"/>
          <w14:ligatures xmlns:w14="http://schemas.microsoft.com/office/word/2010/wordml" w14:val="none"/>
        </w:rPr>
        <w:t>14. Conclusion</w:t>
      </w:r>
    </w:p>
    <w:p w14:paraId="5844B20B">
      <w:pPr>
        <w:pStyle w:val="style0"/>
        <w:spacing w:before="100" w:beforeAutospacing="true" w:after="100" w:afterAutospacing="true" w:lineRule="auto" w:line="240"/>
        <w:rPr>
          <w:rFonts w:ascii="Times New Roman" w:cs="Times New Roman" w:eastAsia="Times New Roman" w:hAnsi="Times New Roman"/>
          <w:sz w:val="24"/>
          <w:szCs w:val="24"/>
          <w14:ligatures xmlns:w14="http://schemas.microsoft.com/office/word/2010/wordml" w14:val="none"/>
        </w:rPr>
      </w:pPr>
      <w:r>
        <w:rPr>
          <w:rFonts w:ascii="Times New Roman" w:cs="Times New Roman" w:eastAsia="Times New Roman" w:hAnsi="Times New Roman"/>
          <w:sz w:val="24"/>
          <w:szCs w:val="24"/>
          <w14:ligatures xmlns:w14="http://schemas.microsoft.com/office/word/2010/wordml" w14:val="none"/>
        </w:rPr>
        <w:t>This project successfully demonstrated the implementation of an enterprise network using Cisco routers in GNS3. OSPF Multi-Area, RIP Version 2, Route Redistribution, Static Routing, and Floating Static Routing were configured and verified. The network provided stable communication, dynamic route exchange, and automatic failover through backup routing, fulfilling the project objectives.</w:t>
      </w:r>
    </w:p>
    <w:p w14:paraId="6B8B19C4">
      <w:pPr>
        <w:pStyle w:val="style0"/>
        <w:spacing w:after="0" w:lineRule="auto" w:line="240"/>
        <w:rPr>
          <w:rFonts w:ascii="Times New Roman" w:cs="Times New Roman" w:eastAsia="Times New Roman" w:hAnsi="Times New Roman"/>
          <w:sz w:val="24"/>
          <w:szCs w:val="24"/>
          <w14:ligatures xmlns:w14="http://schemas.microsoft.com/office/word/2010/wordml" w14:val="non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97868CA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558EB9C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A1F84A9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
    <w:nsid w:val="00000003"/>
    <w:multiLevelType w:val="multilevel"/>
    <w:tmpl w:val="B726B08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7D6CF80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5">
    <w:nsid w:val="00000005"/>
    <w:multiLevelType w:val="multilevel"/>
    <w:tmpl w:val="5B0C723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1E0E86B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008EA32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4EDC9D2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324C0EE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6CE8791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7"/>
  </w:num>
  <w:num w:numId="2">
    <w:abstractNumId w:val="2"/>
  </w:num>
  <w:num w:numId="3">
    <w:abstractNumId w:val="0"/>
  </w:num>
  <w:num w:numId="4">
    <w:abstractNumId w:val="8"/>
  </w:num>
  <w:num w:numId="5">
    <w:abstractNumId w:val="3"/>
  </w:num>
  <w:num w:numId="6">
    <w:abstractNumId w:val="1"/>
  </w:num>
  <w:num w:numId="7">
    <w:abstractNumId w:val="6"/>
  </w:num>
  <w:num w:numId="8">
    <w:abstractNumId w:val="9"/>
  </w:num>
  <w:num w:numId="9">
    <w:abstractNumId w:val="10"/>
  </w:num>
  <w:num w:numId="10">
    <w:abstractNumId w:val="5"/>
  </w:num>
  <w:num w:numId="11">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8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Calibri" w:hAnsi="Calibri"/>
        <w:sz w:val="22"/>
        <w:szCs w:val="22"/>
        <w:lang w:val="en-US"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Times New Roman" w:eastAsia="宋体" w:hAnsi="Calibri Light"/>
      <w:color w:val="1481ab"/>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Times New Roman" w:eastAsia="宋体" w:hAnsi="Calibri Light"/>
      <w:color w:val="1481ab"/>
      <w:sz w:val="32"/>
      <w:szCs w:val="32"/>
    </w:rPr>
  </w:style>
  <w:style w:type="paragraph" w:styleId="style3">
    <w:name w:val="heading 3"/>
    <w:basedOn w:val="style0"/>
    <w:next w:val="style0"/>
    <w:link w:val="style4099"/>
    <w:qFormat/>
    <w:uiPriority w:val="9"/>
    <w:pPr>
      <w:keepNext/>
      <w:keepLines/>
      <w:spacing w:before="160" w:after="80"/>
      <w:outlineLvl w:val="2"/>
    </w:pPr>
    <w:rPr>
      <w:rFonts w:cs="Times New Roman" w:eastAsia="宋体"/>
      <w:color w:val="1481ab"/>
      <w:sz w:val="28"/>
      <w:szCs w:val="28"/>
    </w:rPr>
  </w:style>
  <w:style w:type="paragraph" w:styleId="style4">
    <w:name w:val="heading 4"/>
    <w:basedOn w:val="style0"/>
    <w:next w:val="style0"/>
    <w:link w:val="style4100"/>
    <w:qFormat/>
    <w:uiPriority w:val="9"/>
    <w:pPr>
      <w:keepNext/>
      <w:keepLines/>
      <w:spacing w:before="80" w:after="40"/>
      <w:outlineLvl w:val="3"/>
    </w:pPr>
    <w:rPr>
      <w:rFonts w:cs="Times New Roman" w:eastAsia="宋体"/>
      <w:i/>
      <w:iCs/>
      <w:color w:val="1481ab"/>
    </w:rPr>
  </w:style>
  <w:style w:type="paragraph" w:styleId="style5">
    <w:name w:val="heading 5"/>
    <w:basedOn w:val="style0"/>
    <w:next w:val="style0"/>
    <w:link w:val="style4101"/>
    <w:qFormat/>
    <w:uiPriority w:val="9"/>
    <w:pPr>
      <w:keepNext/>
      <w:keepLines/>
      <w:spacing w:before="80" w:after="40"/>
      <w:outlineLvl w:val="4"/>
    </w:pPr>
    <w:rPr>
      <w:rFonts w:cs="Times New Roman" w:eastAsia="宋体"/>
      <w:color w:val="1481ab"/>
    </w:rPr>
  </w:style>
  <w:style w:type="paragraph" w:styleId="style6">
    <w:name w:val="heading 6"/>
    <w:basedOn w:val="style0"/>
    <w:next w:val="style0"/>
    <w:link w:val="style4102"/>
    <w:qFormat/>
    <w:uiPriority w:val="9"/>
    <w:pPr>
      <w:keepNext/>
      <w:keepLines/>
      <w:spacing w:before="40" w:after="0"/>
      <w:outlineLvl w:val="5"/>
    </w:pPr>
    <w:rPr>
      <w:rFonts w:cs="Times New Roman"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Times New Roman" w:eastAsia="宋体"/>
      <w:color w:val="595959"/>
    </w:rPr>
  </w:style>
  <w:style w:type="paragraph" w:styleId="style8">
    <w:name w:val="heading 8"/>
    <w:basedOn w:val="style0"/>
    <w:next w:val="style0"/>
    <w:link w:val="style4104"/>
    <w:qFormat/>
    <w:uiPriority w:val="9"/>
    <w:pPr>
      <w:keepNext/>
      <w:keepLines/>
      <w:spacing w:after="0"/>
      <w:outlineLvl w:val="7"/>
    </w:pPr>
    <w:rPr>
      <w:rFonts w:cs="Times New Roman" w:eastAsia="宋体"/>
      <w:i/>
      <w:iCs/>
      <w:color w:val="272727"/>
    </w:rPr>
  </w:style>
  <w:style w:type="paragraph" w:styleId="style9">
    <w:name w:val="heading 9"/>
    <w:basedOn w:val="style0"/>
    <w:next w:val="style0"/>
    <w:link w:val="style4105"/>
    <w:qFormat/>
    <w:uiPriority w:val="9"/>
    <w:pPr>
      <w:keepNext/>
      <w:keepLines/>
      <w:spacing w:after="0"/>
      <w:outlineLvl w:val="8"/>
    </w:pPr>
    <w:rPr>
      <w:rFonts w:cs="Times New Roman"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1a8a021e-2d80-4a4d-9379-276a990f6f20"/>
    <w:basedOn w:val="style65"/>
    <w:next w:val="style4097"/>
    <w:link w:val="style1"/>
    <w:uiPriority w:val="9"/>
    <w:rPr>
      <w:rFonts w:ascii="Calibri Light" w:cs="Times New Roman" w:eastAsia="宋体" w:hAnsi="Calibri Light"/>
      <w:color w:val="1481ab"/>
      <w:sz w:val="40"/>
      <w:szCs w:val="40"/>
    </w:rPr>
  </w:style>
  <w:style w:type="character" w:customStyle="1" w:styleId="style4098">
    <w:name w:val="Heading 2 Char_ec611820-2646-4614-8725-130e1f88f4b5"/>
    <w:basedOn w:val="style65"/>
    <w:next w:val="style4098"/>
    <w:link w:val="style2"/>
    <w:uiPriority w:val="9"/>
    <w:rPr>
      <w:rFonts w:ascii="Calibri Light" w:cs="Times New Roman" w:eastAsia="宋体" w:hAnsi="Calibri Light"/>
      <w:color w:val="1481ab"/>
      <w:sz w:val="32"/>
      <w:szCs w:val="32"/>
    </w:rPr>
  </w:style>
  <w:style w:type="character" w:customStyle="1" w:styleId="style4099">
    <w:name w:val="Heading 3 Char_b8f63973-ecee-46b5-b642-b966d4635334"/>
    <w:basedOn w:val="style65"/>
    <w:next w:val="style4099"/>
    <w:link w:val="style3"/>
    <w:uiPriority w:val="9"/>
    <w:rPr>
      <w:rFonts w:cs="Times New Roman" w:eastAsia="宋体"/>
      <w:color w:val="1481ab"/>
      <w:sz w:val="28"/>
      <w:szCs w:val="28"/>
    </w:rPr>
  </w:style>
  <w:style w:type="character" w:customStyle="1" w:styleId="style4100">
    <w:name w:val="Heading 4 Char_c427e2cd-c6f1-4db8-bacf-0d9cf63e67e3"/>
    <w:basedOn w:val="style65"/>
    <w:next w:val="style4100"/>
    <w:link w:val="style4"/>
    <w:uiPriority w:val="9"/>
    <w:rPr>
      <w:rFonts w:cs="Times New Roman" w:eastAsia="宋体"/>
      <w:i/>
      <w:iCs/>
      <w:color w:val="1481ab"/>
    </w:rPr>
  </w:style>
  <w:style w:type="character" w:customStyle="1" w:styleId="style4101">
    <w:name w:val="Heading 5 Char_45ef07f2-1d56-4e61-ae57-a6a522bec3a9"/>
    <w:basedOn w:val="style65"/>
    <w:next w:val="style4101"/>
    <w:link w:val="style5"/>
    <w:uiPriority w:val="9"/>
    <w:rPr>
      <w:rFonts w:cs="Times New Roman" w:eastAsia="宋体"/>
      <w:color w:val="1481ab"/>
    </w:rPr>
  </w:style>
  <w:style w:type="character" w:customStyle="1" w:styleId="style4102">
    <w:name w:val="Heading 6 Char_9045a24b-330f-486e-89c6-7a1c5419f6b7"/>
    <w:basedOn w:val="style65"/>
    <w:next w:val="style4102"/>
    <w:link w:val="style6"/>
    <w:uiPriority w:val="9"/>
    <w:rPr>
      <w:rFonts w:cs="Times New Roman" w:eastAsia="宋体"/>
      <w:i/>
      <w:iCs/>
      <w:color w:val="595959"/>
    </w:rPr>
  </w:style>
  <w:style w:type="character" w:customStyle="1" w:styleId="style4103">
    <w:name w:val="Heading 7 Char_a0f7396f-5c8c-4351-b6fd-9973a29bc5b2"/>
    <w:basedOn w:val="style65"/>
    <w:next w:val="style4103"/>
    <w:link w:val="style7"/>
    <w:uiPriority w:val="9"/>
    <w:rPr>
      <w:rFonts w:cs="Times New Roman" w:eastAsia="宋体"/>
      <w:color w:val="595959"/>
    </w:rPr>
  </w:style>
  <w:style w:type="character" w:customStyle="1" w:styleId="style4104">
    <w:name w:val="Heading 8 Char_734b75b1-2a96-47dc-a8fc-fc3e6c6807ba"/>
    <w:basedOn w:val="style65"/>
    <w:next w:val="style4104"/>
    <w:link w:val="style8"/>
    <w:uiPriority w:val="9"/>
    <w:rPr>
      <w:rFonts w:cs="Times New Roman" w:eastAsia="宋体"/>
      <w:i/>
      <w:iCs/>
      <w:color w:val="272727"/>
    </w:rPr>
  </w:style>
  <w:style w:type="character" w:customStyle="1" w:styleId="style4105">
    <w:name w:val="Heading 9 Char_6a848722-87a2-405b-a5e1-070546f054dd"/>
    <w:basedOn w:val="style65"/>
    <w:next w:val="style4105"/>
    <w:link w:val="style9"/>
    <w:uiPriority w:val="9"/>
    <w:rPr>
      <w:rFonts w:cs="Times New Roman"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Times New Roman" w:eastAsia="宋体" w:hAnsi="Calibri Light"/>
      <w:spacing w:val="-10"/>
      <w:kern w:val="28"/>
      <w:sz w:val="56"/>
      <w:szCs w:val="56"/>
    </w:rPr>
  </w:style>
  <w:style w:type="character" w:customStyle="1" w:styleId="style4106">
    <w:name w:val="Title Char_300c3163-d001-4d0e-9dea-13fd0767dd62"/>
    <w:basedOn w:val="style65"/>
    <w:next w:val="style4106"/>
    <w:link w:val="style62"/>
    <w:uiPriority w:val="10"/>
    <w:rPr>
      <w:rFonts w:ascii="Calibri Light" w:cs="Times New Roman"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Times New Roman" w:eastAsia="宋体"/>
      <w:color w:val="595959"/>
      <w:spacing w:val="15"/>
      <w:sz w:val="28"/>
      <w:szCs w:val="28"/>
    </w:rPr>
  </w:style>
  <w:style w:type="character" w:customStyle="1" w:styleId="style4107">
    <w:name w:val="Subtitle Char"/>
    <w:basedOn w:val="style65"/>
    <w:next w:val="style4107"/>
    <w:link w:val="style74"/>
    <w:uiPriority w:val="11"/>
    <w:rPr>
      <w:rFonts w:cs="Times New Roman" w:eastAsia="宋体"/>
      <w:color w:val="595959"/>
      <w:spacing w:val="15"/>
      <w:sz w:val="28"/>
      <w:szCs w:val="28"/>
    </w:rPr>
  </w:style>
  <w:style w:type="paragraph" w:styleId="style179">
    <w:name w:val="List Paragraph"/>
    <w:basedOn w:val="style0"/>
    <w:next w:val="style179"/>
    <w:qFormat/>
    <w:uiPriority w:val="34"/>
    <w:pPr>
      <w:ind w:left="720"/>
      <w:contextualSpacing/>
    </w:pPr>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5e9655a3-1684-4d02-8519-3f069bdd6330"/>
    <w:basedOn w:val="style65"/>
    <w:next w:val="style4108"/>
    <w:link w:val="style180"/>
    <w:uiPriority w:val="29"/>
    <w:rPr>
      <w:i/>
      <w:iCs/>
      <w:color w:val="404040"/>
    </w:rPr>
  </w:style>
  <w:style w:type="paragraph" w:styleId="style181">
    <w:name w:val="Intense Quote"/>
    <w:basedOn w:val="style0"/>
    <w:next w:val="style0"/>
    <w:link w:val="style4109"/>
    <w:qFormat/>
    <w:uiPriority w:val="30"/>
    <w:pPr>
      <w:pBdr>
        <w:top w:val="single" w:sz="4" w:space="10" w:color="1481ab"/>
        <w:bottom w:val="single" w:sz="4" w:space="10" w:color="1481ab"/>
      </w:pBdr>
      <w:spacing w:before="360" w:after="360"/>
      <w:ind w:left="864" w:right="864"/>
      <w:jc w:val="center"/>
    </w:pPr>
    <w:rPr>
      <w:i/>
      <w:iCs/>
      <w:color w:val="1481ab"/>
    </w:rPr>
  </w:style>
  <w:style w:type="character" w:customStyle="1" w:styleId="style4109">
    <w:name w:val="Intense Quote Char_c19f92c7-65ca-4b9d-aa7e-31b735be4b06"/>
    <w:basedOn w:val="style65"/>
    <w:next w:val="style4109"/>
    <w:link w:val="style181"/>
    <w:uiPriority w:val="30"/>
    <w:rPr>
      <w:i/>
      <w:iCs/>
      <w:color w:val="1481ab"/>
    </w:rPr>
  </w:style>
  <w:style w:type="character" w:styleId="style261">
    <w:name w:val="Intense Emphasis"/>
    <w:basedOn w:val="style65"/>
    <w:next w:val="style261"/>
    <w:qFormat/>
    <w:uiPriority w:val="21"/>
    <w:rPr>
      <w:i/>
      <w:iCs/>
      <w:color w:val="1481ab"/>
    </w:rPr>
  </w:style>
  <w:style w:type="character" w:styleId="style263">
    <w:name w:val="Intense Reference"/>
    <w:basedOn w:val="style65"/>
    <w:next w:val="style263"/>
    <w:qFormat/>
    <w:uiPriority w:val="32"/>
    <w:rPr>
      <w:b/>
      <w:bCs/>
      <w:smallCaps/>
      <w:color w:val="1481ab"/>
      <w:spacing w:val="5"/>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Words>622</Words>
  <Pages>7</Pages>
  <Characters>3953</Characters>
  <Application>WPS Office</Application>
  <DocSecurity>0</DocSecurity>
  <Paragraphs>237</Paragraphs>
  <ScaleCrop>false</ScaleCrop>
  <LinksUpToDate>false</LinksUpToDate>
  <CharactersWithSpaces>4389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2026-07-16T22:37:00Z</dcterms:created>
  <dc:creator>Basit Imtiaz</dc:creator>
  <lastModifiedBy>SM-A075F</lastModifiedBy>
  <dcterms:modified xsi:type="dcterms:W3CDTF">2026-07-18T18:52:09Z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8c9bb66ccbf0497caf59a00ad912397e_23</vt:lpwstr>
  </property>
</Properties>
</file>