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Access</w:t>
      </w:r>
      <w:r>
        <w:t xml:space="preserve"> </w:t>
      </w:r>
      <w:r>
        <w:t xml:space="preserve">Control</w:t>
      </w:r>
      <w:r>
        <w:t xml:space="preserve"> </w:t>
      </w:r>
      <w:r>
        <w:t xml:space="preserve">and</w:t>
      </w:r>
      <w:r>
        <w:t xml:space="preserve"> </w:t>
      </w:r>
      <w:r>
        <w:t xml:space="preserve">Account</w:t>
      </w:r>
      <w:r>
        <w:t xml:space="preserve"> </w:t>
      </w:r>
      <w:r>
        <w:t xml:space="preserve">Lifecycle</w:t>
      </w:r>
    </w:p>
    <w:p>
      <w:pPr>
        <w:pStyle w:val="Subtitle"/>
      </w:pPr>
      <w:r>
        <w:t xml:space="preserve">Development</w:t>
      </w:r>
      <w:r>
        <w:t xml:space="preserve"> </w:t>
      </w:r>
      <w:r>
        <w:t xml:space="preserve">Journal</w:t>
      </w:r>
      <w:r>
        <w:t xml:space="preserve"> </w:t>
      </w:r>
      <w:r>
        <w:t xml:space="preserve">·</w:t>
      </w:r>
      <w:r>
        <w:t xml:space="preserve"> </w:t>
      </w:r>
      <w:r>
        <w:t xml:space="preserve">sec-03</w:t>
      </w:r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Project ID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Entries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Evidence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Last verified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sec-03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Site pages only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2026-10-26</w:t>
            </w:r>
          </w:p>
        </w:tc>
      </w:tr>
    </w:tbl>
    <w:p>
      <w:pPr>
        <w:pStyle w:val="BodyText"/>
      </w:pPr>
      <w:r>
        <w:rPr>
          <w:b/>
        </w:rPr>
        <w:t xml:space="preserve">How this journal works.</w:t>
      </w:r>
      <w:r>
        <w:t xml:space="preserve"> </w:t>
      </w:r>
      <w:r>
        <w:t xml:space="preserve">Entries are append-only. No development history was found, so none is reconstructed.</w:t>
      </w:r>
    </w:p>
    <w:p>
      <w:pPr>
        <w:pStyle w:val="Heading1"/>
      </w:pPr>
      <w:bookmarkStart w:id="20" w:name="Xd09a86f32baa57e8c1a7859a839cc36f68b29c9"/>
      <w:r>
        <w:t xml:space="preserve">2026-10-26 · Project Intelligence Hub documentation created</w:t>
      </w:r>
      <w:bookmarkEnd w:id="20"/>
    </w:p>
    <w:tbl>
      <w:tblPr>
        <w:tblStyle w:val="Table"/>
        <w:tblLook w:firstRow="1"/>
        <w:tblBorders>
          <w:top w:val="single" w:sz="4" w:color="C7D2EC"/>
          <w:bottom w:val="single" w:sz="4" w:color="C7D2EC"/>
          <w:insideH w:val="single" w:sz="4" w:color="C7D2EC"/>
          <w:left w:val="nil"/>
          <w:right w:val="nil"/>
          <w:insideV w:val="nil"/>
        </w:tblBorders>
        <w:tblW w:w="5000" w:type="pct"/>
      </w:tblPr>
      <w:tblGrid>
        <w:gridCol w:w="1721"/>
        <w:gridCol w:w="619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E8EDF8"/>
          </w:tcPr>
          <w:p>
            <w:pPr>
              <w:pStyle w:val="Compact"/>
              <w:spacing w:after="40" w:before="40"/>
              <w:jc w:val="left"/>
            </w:pPr>
            <w:r>
              <w:rPr>
                <w:b/>
                <w:color w:val="0F172A"/>
                <w:sz w:val="18"/>
              </w:rPr>
              <w:t xml:space="preserve">Entry</w:t>
            </w:r>
          </w:p>
        </w:tc>
      </w:tr>
      <w:tr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Work completed</w:t>
            </w:r>
          </w:p>
        </w:tc>
        <w:tc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[Verified] Hub documents written from the site description. No lab files found in Documents or on GitHub</w:t>
            </w:r>
          </w:p>
        </w:tc>
      </w:tr>
    </w:tbl>
    <w:sectPr>
      <w:headerReference w:type="default" r:id="rId9"/>
      <w:footerReference w:type="default" r:id="rId10"/>
      <w:pgMar w:left="1296" w:right="1296" w:top="1224" w:bottom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color w:val="6B7280"/>
        <w:sz w:val="16"/>
      </w:rPr>
      <w:t xml:space="preserve">Development Journal  ·  Last verified 2026-10-26   · 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6" w:color="C7D2EC"/>
      </w:pBdr>
    </w:pPr>
    <w:r/>
    <w:r>
      <w:rPr>
        <w:rFonts w:ascii="Avenir Next" w:hAnsi="Avenir Next"/>
        <w:color w:val="1E3A8A"/>
        <w:sz w:val="15"/>
      </w:rPr>
      <w:t>PROJECT INTELLIGENCE HUB  ·  SEC-03  ·  ACCESS CONTROL AND ACCOUNT LIFECYCLE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BodyText">
    <w:name w:val="Body Text"/>
    <w:basedOn w:val="Normal"/>
    <w:link w:val="BodyTextChar"/>
    <w:pPr>
      <w:spacing w:before="180" w:after="120" w:line="300" w:lineRule="auto"/>
    </w:pPr>
    <w:qFormat/>
    <w:rPr>
      <w:rFonts w:ascii="Helvetica Neue" w:hAnsi="Helvetica Neue" w:cs="Helvetica Neue" w:eastAsia="Helvetica Neue"/>
      <w:color w:val="1F2937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customStyle="1" w:styleId="Compact">
    <w:name w:val="Compact"/>
    <w:basedOn w:val="BodyText"/>
    <w:qFormat/>
    <w:pPr>
      <w:spacing w:before="36" w:after="40" w:line="300" w:lineRule="auto"/>
    </w:pPr>
    <w:rPr>
      <w:rFonts w:ascii="Helvetica Neue" w:hAnsi="Helvetica Neue" w:cs="Helvetica Neue" w:eastAsia="Helvetica Neue"/>
      <w:color w:val="1F2937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80"/>
      <w:jc w:val="center"/>
    </w:pPr>
    <w:rPr>
      <w:rFonts w:ascii="Avenir Next" w:hAnsi="Avenir Next" w:cs="Avenir Next" w:eastAsia="Avenir Next"/>
      <w:b/>
      <w:bCs/>
      <w:color w:val="0F172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venir Next" w:hAnsi="Avenir Next" w:cs="Avenir Next" w:eastAsia="Avenir Next"/>
      <w:b w:val="0"/>
      <w:color w:val="6B7280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120"/>
      <w:outlineLvl w:val="0"/>
      <w:pBdr>
        <w:bottom w:val="single" w:sz="6" w:space="4" w:color="C7D2EC"/>
      </w:pBdr>
    </w:pPr>
    <w:rPr>
      <w:rFonts w:ascii="Avenir Next" w:hAnsi="Avenir Next" w:cs="Avenir Next" w:eastAsia="Avenir Next"/>
      <w:b/>
      <w:bCs/>
      <w:color w:val="0F172A"/>
      <w:sz w:val="34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 w:after="80"/>
      <w:outlineLvl w:val="1"/>
    </w:pPr>
    <w:rPr>
      <w:rFonts w:ascii="Avenir Next" w:hAnsi="Avenir Next" w:cs="Avenir Next" w:eastAsia="Avenir Next"/>
      <w:b/>
      <w:bCs/>
      <w:color w:val="1E3A8A"/>
      <w:sz w:val="26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60"/>
      <w:outlineLvl w:val="2"/>
    </w:pPr>
    <w:rPr>
      <w:rFonts w:ascii="Avenir Next" w:hAnsi="Avenir Next" w:cs="Avenir Next" w:eastAsia="Avenir Next"/>
      <w:b/>
      <w:bCs/>
      <w:color w:val="0F172A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160" w:after="40"/>
      <w:outlineLvl w:val="3"/>
    </w:pPr>
    <w:rPr>
      <w:rFonts w:ascii="Avenir Next" w:hAnsi="Avenir Next" w:cs="Avenir Next" w:eastAsia="Avenir Next"/>
      <w:i/>
      <w:b/>
      <w:bCs/>
      <w:color w:val="6B728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288" w:right="480"/>
    </w:pPr>
    <w:rPr>
      <w:rFonts w:ascii="Helvetica Neue" w:hAnsi="Helvetica Neue" w:cs="Helvetica Neue" w:eastAsia="Helvetica Neue"/>
      <w:color w:val="1F2937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Pr>
      <w:rFonts w:ascii="Helvetica Neue" w:hAnsi="Helvetica Neue" w:cs="Helvetica Neue" w:eastAsia="Helvetica Neue"/>
      <w:color w:val="6B7280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Menlo" w:hAnsi="Menlo" w:cs="Menlo" w:eastAsia="Menlo"/>
      <w:color w:val="0F172A"/>
      <w:sz w:val="17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1E3A8A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and Account Lifecycle</dc:title>
  <dc:creator/>
  <cp:keywords/>
  <dcterms:created xsi:type="dcterms:W3CDTF">2026-10-26T04:27:06Z</dcterms:created>
  <dcterms:modified xsi:type="dcterms:W3CDTF">2026-10-26T04:27:06Z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Development Journal · sec-03</vt:lpwstr>
  </property>
</Properties>
</file>