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74"/>
        <w:gridCol w:w="2972"/>
        <w:gridCol w:w="5450"/>
      </w:tblGrid>
      <w:tr w:rsidR="00415A23" w:rsidRPr="00A26D99" w:rsidTr="001726A7">
        <w:tc>
          <w:tcPr>
            <w:tcW w:w="899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415A23" w:rsidRDefault="00201485" w:rsidP="00415A23">
            <w:pPr>
              <w:pStyle w:val="Header"/>
              <w:jc w:val="center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cs="Times New Roman"/>
                  <w:sz w:val="24"/>
                  <w:szCs w:val="24"/>
                </w:rPr>
                <w:id w:val="-1523854850"/>
                <w:placeholder>
                  <w:docPart w:val="60B7B63A892F4EB28C6B18508F0EBB53"/>
                </w:placeholder>
              </w:sdtPr>
              <w:sdtEndPr/>
              <w:sdtContent>
                <w:proofErr w:type="spellStart"/>
                <w:r w:rsidR="00415A23">
                  <w:rPr>
                    <w:rFonts w:cs="Times New Roman"/>
                    <w:sz w:val="24"/>
                    <w:szCs w:val="24"/>
                  </w:rPr>
                  <w:t>Savitribai</w:t>
                </w:r>
                <w:proofErr w:type="spellEnd"/>
                <w:r w:rsidR="00415A23">
                  <w:rPr>
                    <w:rFonts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415A23">
                  <w:rPr>
                    <w:rFonts w:cs="Times New Roman"/>
                    <w:sz w:val="24"/>
                    <w:szCs w:val="24"/>
                  </w:rPr>
                  <w:t>Phule</w:t>
                </w:r>
                <w:proofErr w:type="spellEnd"/>
                <w:r w:rsidR="00415A23">
                  <w:rPr>
                    <w:rFonts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415A23">
                  <w:rPr>
                    <w:rFonts w:cs="Times New Roman"/>
                    <w:sz w:val="24"/>
                    <w:szCs w:val="24"/>
                  </w:rPr>
                  <w:t>Shikshan</w:t>
                </w:r>
                <w:proofErr w:type="spellEnd"/>
                <w:r w:rsidR="00415A23">
                  <w:rPr>
                    <w:rFonts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415A23">
                  <w:rPr>
                    <w:rFonts w:cs="Times New Roman"/>
                    <w:sz w:val="24"/>
                    <w:szCs w:val="24"/>
                  </w:rPr>
                  <w:t>Prasarak</w:t>
                </w:r>
                <w:proofErr w:type="spellEnd"/>
                <w:r w:rsidR="00415A23">
                  <w:rPr>
                    <w:rFonts w:cs="Times New Roman"/>
                    <w:sz w:val="24"/>
                    <w:szCs w:val="24"/>
                  </w:rPr>
                  <w:t xml:space="preserve"> Mandal’s </w:t>
                </w:r>
              </w:sdtContent>
            </w:sdt>
          </w:p>
          <w:p w:rsidR="00415A23" w:rsidRDefault="00415A23" w:rsidP="00415A23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 xml:space="preserve">     </w:t>
            </w:r>
            <w:sdt>
              <w:sdtPr>
                <w:rPr>
                  <w:rFonts w:ascii="Times New Roman" w:hAnsi="Times New Roman" w:cs="Times New Roman"/>
                  <w:b/>
                  <w:bCs/>
                  <w:color w:val="FF0000"/>
                  <w:sz w:val="40"/>
                  <w:szCs w:val="40"/>
                </w:rPr>
                <w:id w:val="1411574965"/>
                <w:placeholder>
                  <w:docPart w:val="4CF6E7163C2B48F39DA4FF9C146CEE76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b/>
                    <w:bCs/>
                    <w:color w:val="FF0000"/>
                    <w:sz w:val="40"/>
                    <w:szCs w:val="40"/>
                  </w:rPr>
                  <w:t xml:space="preserve">SKN SINHGAD COLLEGE OF ENGINEERING </w:t>
                </w:r>
              </w:sdtContent>
            </w:sdt>
          </w:p>
          <w:p w:rsidR="00415A23" w:rsidRDefault="00201485" w:rsidP="00415A23">
            <w:pPr>
              <w:pStyle w:val="Header"/>
              <w:jc w:val="center"/>
              <w:rPr>
                <w:rFonts w:cs="Times New Roman"/>
                <w:sz w:val="18"/>
              </w:rPr>
            </w:pPr>
            <w:sdt>
              <w:sdtPr>
                <w:rPr>
                  <w:rFonts w:cs="Times New Roman"/>
                  <w:sz w:val="18"/>
                </w:rPr>
                <w:id w:val="1488672128"/>
                <w:placeholder>
                  <w:docPart w:val="DD4855BC0ACF450BAD45584856ABD777"/>
                </w:placeholder>
              </w:sdtPr>
              <w:sdtEndPr/>
              <w:sdtContent>
                <w:r w:rsidR="00415A23">
                  <w:rPr>
                    <w:rFonts w:cs="Times New Roman"/>
                    <w:sz w:val="18"/>
                  </w:rPr>
                  <w:t xml:space="preserve">(Approved by AICTE, Recognized by DTE (MS) &amp; Affiliated to </w:t>
                </w:r>
                <w:proofErr w:type="spellStart"/>
                <w:r w:rsidR="00415A23">
                  <w:rPr>
                    <w:rFonts w:cs="Times New Roman"/>
                    <w:sz w:val="18"/>
                  </w:rPr>
                  <w:t>Punyashlok</w:t>
                </w:r>
                <w:proofErr w:type="spellEnd"/>
                <w:r w:rsidR="00415A23">
                  <w:rPr>
                    <w:rFonts w:cs="Times New Roman"/>
                    <w:sz w:val="18"/>
                  </w:rPr>
                  <w:t xml:space="preserve"> </w:t>
                </w:r>
                <w:proofErr w:type="spellStart"/>
                <w:r w:rsidR="00415A23">
                  <w:rPr>
                    <w:rFonts w:cs="Times New Roman"/>
                    <w:sz w:val="18"/>
                  </w:rPr>
                  <w:t>Ahilyadevi</w:t>
                </w:r>
                <w:proofErr w:type="spellEnd"/>
                <w:r w:rsidR="00415A23">
                  <w:rPr>
                    <w:rFonts w:cs="Times New Roman"/>
                    <w:sz w:val="18"/>
                  </w:rPr>
                  <w:t xml:space="preserve"> </w:t>
                </w:r>
                <w:proofErr w:type="spellStart"/>
                <w:r w:rsidR="00415A23">
                  <w:rPr>
                    <w:rFonts w:cs="Times New Roman"/>
                    <w:sz w:val="18"/>
                  </w:rPr>
                  <w:t>Holkar</w:t>
                </w:r>
                <w:proofErr w:type="spellEnd"/>
                <w:r w:rsidR="00415A23">
                  <w:rPr>
                    <w:rFonts w:cs="Times New Roman"/>
                    <w:sz w:val="18"/>
                  </w:rPr>
                  <w:t xml:space="preserve">, Solapur University, Solapur) </w:t>
                </w:r>
              </w:sdtContent>
            </w:sdt>
          </w:p>
          <w:p w:rsidR="00415A23" w:rsidRDefault="00415A23" w:rsidP="00415A23">
            <w:pPr>
              <w:pStyle w:val="Header"/>
              <w:spacing w:after="6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b/>
                <w:bCs/>
                <w:color w:val="FF33CC"/>
                <w:sz w:val="24"/>
                <w:szCs w:val="24"/>
              </w:rPr>
              <w:t>Accredited ‘A’ Grade by NAAC</w:t>
            </w:r>
            <w:r>
              <w:rPr>
                <w:rFonts w:cs="Times New Roman"/>
                <w:sz w:val="24"/>
                <w:szCs w:val="24"/>
              </w:rPr>
              <w:tab/>
            </w:r>
            <w:r>
              <w:rPr>
                <w:rFonts w:cs="Times New Roman"/>
                <w:b/>
                <w:bCs/>
                <w:sz w:val="24"/>
                <w:szCs w:val="24"/>
              </w:rPr>
              <w:t>DTE Code: EN-6643</w:t>
            </w:r>
          </w:p>
          <w:p w:rsidR="00415A23" w:rsidRDefault="00415A23" w:rsidP="00415A23">
            <w:pPr>
              <w:pStyle w:val="Header"/>
              <w:ind w:left="90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         </w:t>
            </w:r>
            <w:sdt>
              <w:sdtPr>
                <w:rPr>
                  <w:rFonts w:cs="Times New Roman"/>
                  <w:b/>
                  <w:bCs/>
                  <w:color w:val="C00000"/>
                  <w:sz w:val="24"/>
                  <w:szCs w:val="24"/>
                </w:rPr>
                <w:id w:val="1657880851"/>
                <w:placeholder>
                  <w:docPart w:val="0D0E6F90CEA5440FB61591A2638E6E74"/>
                </w:placeholder>
              </w:sdtPr>
              <w:sdtEndPr/>
              <w:sdtContent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Prof.</w:t>
                </w:r>
                <w:proofErr w:type="spellEnd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 xml:space="preserve"> M. N. </w:t>
                </w:r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Navale</w:t>
                </w:r>
                <w:proofErr w:type="spellEnd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5879584"/>
                <w:placeholder>
                  <w:docPart w:val="25D0BBE086CC44598DD0BEB8A4118762"/>
                </w:placeholder>
              </w:sdtPr>
              <w:sdtEndPr/>
              <w:sdtContent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 xml:space="preserve">Mr. </w:t>
                </w:r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Rohit</w:t>
                </w:r>
                <w:proofErr w:type="spellEnd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 xml:space="preserve"> M. </w:t>
                </w:r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Navale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2300725"/>
                <w:placeholder>
                  <w:docPart w:val="723E0401649C49548D558A2F095B1F36"/>
                </w:placeholder>
              </w:sdtPr>
              <w:sdtEndPr/>
              <w:sdtContent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Dr.</w:t>
                </w:r>
                <w:proofErr w:type="spellEnd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 xml:space="preserve"> K. J. </w:t>
                </w:r>
                <w:proofErr w:type="spellStart"/>
                <w:r>
                  <w:rPr>
                    <w:rFonts w:cs="Times New Roman"/>
                    <w:b/>
                    <w:bCs/>
                    <w:color w:val="C00000"/>
                    <w:sz w:val="24"/>
                    <w:szCs w:val="24"/>
                  </w:rPr>
                  <w:t>Karande</w:t>
                </w:r>
                <w:proofErr w:type="spellEnd"/>
              </w:sdtContent>
            </w:sdt>
          </w:p>
          <w:p w:rsidR="00415A23" w:rsidRDefault="00415A23" w:rsidP="00415A23">
            <w:pPr>
              <w:pStyle w:val="Header"/>
              <w:tabs>
                <w:tab w:val="left" w:pos="6675"/>
              </w:tabs>
              <w:rPr>
                <w:rFonts w:cs="Times New Roman"/>
                <w:color w:val="000000" w:themeColor="text1"/>
                <w:sz w:val="18"/>
                <w:szCs w:val="18"/>
              </w:rPr>
            </w:pPr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          </w:t>
            </w:r>
            <w:sdt>
              <w:sdtPr>
                <w:rPr>
                  <w:rFonts w:cs="Times New Roman"/>
                  <w:color w:val="000000" w:themeColor="text1"/>
                  <w:sz w:val="18"/>
                  <w:szCs w:val="18"/>
                </w:rPr>
                <w:id w:val="-696622654"/>
                <w:placeholder>
                  <w:docPart w:val="8FD6B49E7FDF4BD79331336A0FCF11CF"/>
                </w:placeholder>
              </w:sdtPr>
              <w:sdtEndPr/>
              <w:sdtContent>
                <w:r>
                  <w:rPr>
                    <w:rFonts w:cs="Times New Roman"/>
                    <w:color w:val="000000" w:themeColor="text1"/>
                    <w:sz w:val="16"/>
                    <w:szCs w:val="16"/>
                  </w:rPr>
                  <w:t>M. E. (Elect.), MIE (I), MBA</w:t>
                </w:r>
              </w:sdtContent>
            </w:sdt>
            <w:r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sdt>
              <w:sdtPr>
                <w:rPr>
                  <w:rFonts w:cs="Times New Roman"/>
                  <w:color w:val="000000" w:themeColor="text1"/>
                  <w:sz w:val="18"/>
                  <w:szCs w:val="18"/>
                </w:rPr>
                <w:id w:val="-1331829298"/>
                <w:placeholder>
                  <w:docPart w:val="C541BFD52BC54549B9071BFE77414A2F"/>
                </w:placeholder>
              </w:sdtPr>
              <w:sdtEndPr/>
              <w:sdtContent>
                <w:r>
                  <w:rPr>
                    <w:rFonts w:cs="Times New Roman"/>
                    <w:color w:val="000000" w:themeColor="text1"/>
                    <w:sz w:val="16"/>
                    <w:szCs w:val="16"/>
                  </w:rPr>
                  <w:t>M. E. (Mech.)</w:t>
                </w:r>
              </w:sdtContent>
            </w:sdt>
            <w:r>
              <w:rPr>
                <w:rFonts w:cs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ab/>
            </w:r>
            <w:sdt>
              <w:sdtPr>
                <w:rPr>
                  <w:rFonts w:cs="Times New Roman"/>
                  <w:color w:val="000000" w:themeColor="text1"/>
                  <w:sz w:val="18"/>
                  <w:szCs w:val="18"/>
                </w:rPr>
                <w:id w:val="2065137794"/>
                <w:placeholder>
                  <w:docPart w:val="E002892E7CEC4DD286A9946E434899F6"/>
                </w:placeholder>
              </w:sdtPr>
              <w:sdtEndPr/>
              <w:sdtContent>
                <w:r>
                  <w:rPr>
                    <w:rFonts w:cs="Times New Roman"/>
                    <w:color w:val="000000" w:themeColor="text1"/>
                    <w:sz w:val="16"/>
                    <w:szCs w:val="16"/>
                  </w:rPr>
                  <w:t>M. Tech., Ph. D. (E &amp;TC)</w:t>
                </w:r>
              </w:sdtContent>
            </w:sdt>
          </w:p>
          <w:p w:rsidR="00415A23" w:rsidRDefault="00415A23" w:rsidP="00415A23">
            <w:pPr>
              <w:pStyle w:val="Header"/>
              <w:rPr>
                <w:rFonts w:cs="Times New Roman"/>
                <w:b/>
                <w:bCs/>
                <w:color w:val="00B0F0"/>
                <w:sz w:val="20"/>
              </w:rPr>
            </w:pPr>
            <w:r>
              <w:rPr>
                <w:rFonts w:cs="Times New Roman"/>
                <w:color w:val="000000" w:themeColor="text1"/>
                <w:sz w:val="20"/>
              </w:rPr>
              <w:t xml:space="preserve">                       </w:t>
            </w:r>
            <w:sdt>
              <w:sdtPr>
                <w:rPr>
                  <w:rFonts w:cs="Times New Roman"/>
                  <w:b/>
                  <w:bCs/>
                  <w:color w:val="00B0F0"/>
                  <w:sz w:val="20"/>
                </w:rPr>
                <w:id w:val="1639149303"/>
                <w:placeholder>
                  <w:docPart w:val="2A720D74AC9E4379A4877643E25FEAE4"/>
                </w:placeholder>
              </w:sdtPr>
              <w:sdtEndPr/>
              <w:sdtContent>
                <w:r>
                  <w:rPr>
                    <w:rFonts w:cs="Times New Roman"/>
                    <w:b/>
                    <w:bCs/>
                    <w:color w:val="00B0F0"/>
                    <w:sz w:val="20"/>
                  </w:rPr>
                  <w:t>PRESIDENT</w:t>
                </w:r>
              </w:sdtContent>
            </w:sdt>
            <w:r>
              <w:rPr>
                <w:rFonts w:cs="Times New Roman"/>
                <w:b/>
                <w:bCs/>
                <w:color w:val="00B0F0"/>
                <w:sz w:val="20"/>
              </w:rPr>
              <w:t xml:space="preserve"> </w:t>
            </w:r>
            <w:r>
              <w:rPr>
                <w:rFonts w:cs="Times New Roman"/>
                <w:b/>
                <w:bCs/>
                <w:color w:val="00B0F0"/>
                <w:sz w:val="20"/>
              </w:rPr>
              <w:tab/>
              <w:t xml:space="preserve">                                            </w:t>
            </w:r>
            <w:sdt>
              <w:sdtPr>
                <w:rPr>
                  <w:rFonts w:cs="Times New Roman"/>
                  <w:b/>
                  <w:bCs/>
                  <w:color w:val="00B0F0"/>
                  <w:sz w:val="20"/>
                </w:rPr>
                <w:id w:val="1535151790"/>
                <w:placeholder>
                  <w:docPart w:val="8EAD65DD9F064BBCA03A0ED3B19FFDB6"/>
                </w:placeholder>
              </w:sdtPr>
              <w:sdtEndPr/>
              <w:sdtContent>
                <w:r>
                  <w:rPr>
                    <w:rFonts w:cs="Times New Roman"/>
                    <w:b/>
                    <w:bCs/>
                    <w:color w:val="00B0F0"/>
                    <w:sz w:val="20"/>
                  </w:rPr>
                  <w:t>GENERAL SECRETARY</w:t>
                </w:r>
              </w:sdtContent>
            </w:sdt>
            <w:r>
              <w:rPr>
                <w:rFonts w:cs="Times New Roman"/>
                <w:b/>
                <w:bCs/>
                <w:color w:val="00B0F0"/>
                <w:sz w:val="20"/>
              </w:rPr>
              <w:t xml:space="preserve">                           </w:t>
            </w:r>
            <w:sdt>
              <w:sdtPr>
                <w:rPr>
                  <w:rFonts w:cs="Times New Roman"/>
                  <w:b/>
                  <w:bCs/>
                  <w:color w:val="00B0F0"/>
                  <w:sz w:val="20"/>
                </w:rPr>
                <w:id w:val="324099762"/>
                <w:placeholder>
                  <w:docPart w:val="290E2A3C280E41D886DE6B61697877EB"/>
                </w:placeholder>
              </w:sdtPr>
              <w:sdtEndPr/>
              <w:sdtContent>
                <w:r>
                  <w:rPr>
                    <w:rFonts w:cs="Times New Roman"/>
                    <w:b/>
                    <w:bCs/>
                    <w:color w:val="00B0F0"/>
                    <w:sz w:val="20"/>
                  </w:rPr>
                  <w:t>PRINCIPAL</w:t>
                </w:r>
              </w:sdtContent>
            </w:sdt>
          </w:p>
          <w:p w:rsidR="00415A23" w:rsidRPr="00581B37" w:rsidRDefault="00415A23" w:rsidP="00415A23">
            <w:pPr>
              <w:pStyle w:val="Header"/>
              <w:rPr>
                <w:rFonts w:cs="Times New Roman"/>
                <w:b/>
                <w:bCs/>
                <w:sz w:val="20"/>
              </w:rPr>
            </w:pPr>
            <w:r w:rsidRPr="00581B37">
              <w:rPr>
                <w:rFonts w:cs="Times New Roman"/>
                <w:b/>
                <w:bCs/>
                <w:noProof/>
                <w:sz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88D19D" wp14:editId="7CDE44CE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94615</wp:posOffset>
                      </wp:positionV>
                      <wp:extent cx="5724525" cy="19050"/>
                      <wp:effectExtent l="19050" t="1905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4525" cy="190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9730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7.45pt" to="444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" strokecolor="#002060" strokeweight="2.25pt">
                      <v:stroke joinstyle="miter"/>
                    </v:line>
                  </w:pict>
                </mc:Fallback>
              </mc:AlternateContent>
            </w:r>
          </w:p>
          <w:p w:rsidR="00415A23" w:rsidRPr="00A26D99" w:rsidRDefault="00415A23" w:rsidP="00747A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1B37" w:rsidRPr="00A26D99" w:rsidTr="001726A7">
        <w:tc>
          <w:tcPr>
            <w:tcW w:w="574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4946EC" w:rsidRPr="0000216B" w:rsidRDefault="00747A68" w:rsidP="00747A68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0216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SN</w:t>
            </w:r>
          </w:p>
        </w:tc>
        <w:tc>
          <w:tcPr>
            <w:tcW w:w="2972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4946EC" w:rsidRPr="0000216B" w:rsidRDefault="00747A68" w:rsidP="00747A68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0216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Content</w:t>
            </w:r>
          </w:p>
        </w:tc>
        <w:tc>
          <w:tcPr>
            <w:tcW w:w="5450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4946EC" w:rsidRPr="0000216B" w:rsidRDefault="00747A68" w:rsidP="00747A68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 w:rsidRPr="0000216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Description</w:t>
            </w:r>
          </w:p>
        </w:tc>
      </w:tr>
      <w:tr w:rsidR="00747A68" w:rsidRPr="00A26D99" w:rsidTr="001726A7"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47A68" w:rsidP="00A26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Name of Initiatives </w:t>
            </w:r>
          </w:p>
        </w:tc>
        <w:tc>
          <w:tcPr>
            <w:tcW w:w="5450" w:type="dxa"/>
            <w:shd w:val="clear" w:color="auto" w:fill="FFFFFF" w:themeFill="background1"/>
          </w:tcPr>
          <w:p w:rsidR="00747A68" w:rsidRPr="00A26D99" w:rsidRDefault="00870AA3" w:rsidP="00365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excellence in </w:t>
            </w:r>
            <w:r w:rsidR="0083022E">
              <w:rPr>
                <w:rFonts w:ascii="Times New Roman" w:hAnsi="Times New Roman" w:cs="Times New Roman"/>
                <w:sz w:val="28"/>
                <w:szCs w:val="28"/>
              </w:rPr>
              <w:t xml:space="preserve">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 w:rsidR="0083022E">
              <w:rPr>
                <w:rFonts w:ascii="Times New Roman" w:hAnsi="Times New Roman" w:cs="Times New Roman"/>
                <w:sz w:val="28"/>
                <w:szCs w:val="28"/>
              </w:rPr>
              <w:t xml:space="preserve"> &amp; consultanc</w:t>
            </w:r>
            <w:bookmarkStart w:id="0" w:name="_GoBack"/>
            <w:bookmarkEnd w:id="0"/>
            <w:r w:rsidR="0083022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1B37" w:rsidRPr="00A26D99" w:rsidTr="001726A7">
        <w:trPr>
          <w:trHeight w:val="6219"/>
        </w:trPr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About </w:t>
            </w:r>
            <w:r w:rsidR="00C1797E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initiatives </w:t>
            </w:r>
          </w:p>
        </w:tc>
        <w:tc>
          <w:tcPr>
            <w:tcW w:w="5450" w:type="dxa"/>
            <w:shd w:val="clear" w:color="auto" w:fill="FFFFFF" w:themeFill="background1"/>
          </w:tcPr>
          <w:p w:rsidR="007F5A2E" w:rsidRPr="00565603" w:rsidRDefault="00565603" w:rsidP="0036531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6560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          </w:t>
            </w:r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</w:t>
            </w:r>
            <w:r w:rsidR="00040643"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esting of materials during construction is the mandatory requirement to achieve better quality. Barring few recognized testing laboratories in the city of </w:t>
            </w:r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Pandharpur</w:t>
            </w:r>
            <w:r w:rsidR="00040643"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there are not much of the facilities available at present to undertake testing of civil engineering materials as per relevant BIS codes and procedures.</w:t>
            </w:r>
          </w:p>
          <w:p w:rsidR="007F5A2E" w:rsidRPr="00A26D99" w:rsidRDefault="00565603" w:rsidP="00365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SKNSCOE</w:t>
            </w:r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establish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ed</w:t>
            </w:r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high quality testing laboratory with all modern and sophisticated testing </w:t>
            </w:r>
            <w:proofErr w:type="spellStart"/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equipments</w:t>
            </w:r>
            <w:proofErr w:type="spellEnd"/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The laboratory is fully equipped with machineries and is managed by the experts in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the field of civil engineering. </w:t>
            </w:r>
            <w:r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Fully trained technicians and operators are available for testing of materials strictly as per relevant BIS codes and as per the requirement of the client organisations at affordable cost.</w:t>
            </w:r>
          </w:p>
        </w:tc>
      </w:tr>
      <w:tr w:rsidR="00747A68" w:rsidRPr="00A26D99" w:rsidTr="001726A7"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F5A2E" w:rsidP="00A26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The initiatives has </w:t>
            </w:r>
            <w:r w:rsidR="00747A68"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Collaboration with </w:t>
            </w:r>
          </w:p>
        </w:tc>
        <w:tc>
          <w:tcPr>
            <w:tcW w:w="5450" w:type="dxa"/>
            <w:shd w:val="clear" w:color="auto" w:fill="FFFFFF" w:themeFill="background1"/>
          </w:tcPr>
          <w:p w:rsidR="0083022E" w:rsidRPr="00FA7A3F" w:rsidRDefault="0083022E" w:rsidP="00365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Indian Railway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022E" w:rsidRDefault="0083022E" w:rsidP="00365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Works Department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3022E" w:rsidRDefault="0083022E" w:rsidP="00365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Zilla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Parishad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Solapur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7A68" w:rsidRDefault="00FA7A3F" w:rsidP="00365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C. 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Pvt Ltd, Pandharpur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A2E" w:rsidRPr="0083022E" w:rsidRDefault="00FA7A3F" w:rsidP="003653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7A3F">
              <w:rPr>
                <w:rFonts w:ascii="Times New Roman" w:hAnsi="Times New Roman" w:cs="Times New Roman"/>
                <w:sz w:val="28"/>
                <w:szCs w:val="28"/>
              </w:rPr>
              <w:t>Tirupati</w:t>
            </w:r>
            <w:proofErr w:type="spellEnd"/>
            <w:r w:rsidRPr="00FA7A3F">
              <w:rPr>
                <w:rFonts w:ascii="Times New Roman" w:hAnsi="Times New Roman" w:cs="Times New Roman"/>
                <w:sz w:val="28"/>
                <w:szCs w:val="28"/>
              </w:rPr>
              <w:t xml:space="preserve"> Construction Promoters &amp; Developers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Pandharpur</w:t>
            </w:r>
            <w:r w:rsidR="003653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A68" w:rsidRPr="00A26D99" w:rsidTr="001726A7"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Type of support </w:t>
            </w:r>
            <w:r w:rsidR="003458B5" w:rsidRPr="00A26D99">
              <w:rPr>
                <w:rFonts w:ascii="Times New Roman" w:hAnsi="Times New Roman" w:cs="Times New Roman"/>
                <w:sz w:val="28"/>
                <w:szCs w:val="28"/>
              </w:rPr>
              <w:t xml:space="preserve">available </w:t>
            </w:r>
            <w:r w:rsidR="00EB4647">
              <w:rPr>
                <w:rFonts w:ascii="Times New Roman" w:hAnsi="Times New Roman" w:cs="Times New Roman"/>
                <w:sz w:val="28"/>
                <w:szCs w:val="28"/>
              </w:rPr>
              <w:t xml:space="preserve">with Collaboration </w:t>
            </w:r>
          </w:p>
        </w:tc>
        <w:tc>
          <w:tcPr>
            <w:tcW w:w="5450" w:type="dxa"/>
            <w:shd w:val="clear" w:color="auto" w:fill="FFFFFF" w:themeFill="background1"/>
          </w:tcPr>
          <w:p w:rsidR="00747A68" w:rsidRPr="00A26D99" w:rsidRDefault="009476C8" w:rsidP="00365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Industrial consultancy provided to collaborative organisations at affordable cost.</w:t>
            </w:r>
          </w:p>
        </w:tc>
      </w:tr>
      <w:tr w:rsidR="003458B5" w:rsidRPr="00A26D99" w:rsidTr="001726A7">
        <w:tc>
          <w:tcPr>
            <w:tcW w:w="574" w:type="dxa"/>
            <w:shd w:val="clear" w:color="auto" w:fill="FFFFFF" w:themeFill="background1"/>
          </w:tcPr>
          <w:p w:rsidR="003458B5" w:rsidRPr="00A26D99" w:rsidRDefault="003458B5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2" w:type="dxa"/>
            <w:shd w:val="clear" w:color="auto" w:fill="FFFFFF" w:themeFill="background1"/>
          </w:tcPr>
          <w:p w:rsidR="003458B5" w:rsidRPr="00A26D99" w:rsidRDefault="00EB4647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Activities carried under the initiatives </w:t>
            </w:r>
          </w:p>
        </w:tc>
        <w:tc>
          <w:tcPr>
            <w:tcW w:w="5450" w:type="dxa"/>
            <w:shd w:val="clear" w:color="auto" w:fill="FFFFFF" w:themeFill="background1"/>
          </w:tcPr>
          <w:tbl>
            <w:tblPr>
              <w:tblW w:w="0" w:type="auto"/>
              <w:tblBorders>
                <w:top w:val="outset" w:sz="2" w:space="0" w:color="CCCCCC"/>
                <w:left w:val="outset" w:sz="2" w:space="0" w:color="CCCCCC"/>
                <w:bottom w:val="outset" w:sz="2" w:space="0" w:color="CCCCCC"/>
                <w:right w:val="outset" w:sz="2" w:space="0" w:color="CCCCCC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4685"/>
            </w:tblGrid>
            <w:tr w:rsidR="00CE0FFF" w:rsidRPr="00CE0FFF" w:rsidTr="00CE0FFF"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</w:t>
                  </w:r>
                </w:p>
              </w:tc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Design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&amp; analysis </w:t>
                  </w: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of Structures and Rehabilitation of Structures</w:t>
                  </w:r>
                  <w:r w:rsidR="002E2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CE0FFF" w:rsidRPr="00CE0FFF" w:rsidTr="00CE0FFF"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2.</w:t>
                  </w:r>
                </w:p>
              </w:tc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Quality Control tests on Building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Highway </w:t>
                  </w: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Materials</w:t>
                  </w:r>
                  <w:r w:rsidR="002E2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CE0FFF" w:rsidRPr="00CE0FFF" w:rsidTr="00CE0FFF"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Soil Investigation (Field and Laboratory tests) Foundation Design and Consultancy</w:t>
                  </w:r>
                  <w:r w:rsidR="002E2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CE0FFF" w:rsidRPr="00CE0FFF" w:rsidTr="00CE0FFF"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Survey of Land, Preparation of Contour Maps and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other associated Investigations</w:t>
                  </w: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GPS Surveying</w:t>
                  </w:r>
                  <w:r w:rsidR="002E2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CE0FFF" w:rsidRPr="00CE0FFF" w:rsidTr="00CE0FFF"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. </w:t>
                  </w:r>
                </w:p>
              </w:tc>
              <w:tc>
                <w:tcPr>
                  <w:tcW w:w="46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E0FFF" w:rsidRPr="00CE0FFF" w:rsidRDefault="00CE0FFF" w:rsidP="0036531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Water analysis, </w:t>
                  </w:r>
                  <w:r w:rsidR="00A06A12">
                    <w:rPr>
                      <w:rFonts w:ascii="Times New Roman" w:hAnsi="Times New Roman" w:cs="Times New Roman"/>
                      <w:sz w:val="28"/>
                      <w:szCs w:val="28"/>
                    </w:rPr>
                    <w:t>Water Supply distribution network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design, </w:t>
                  </w:r>
                  <w:r w:rsidRPr="00CE0F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Sewer design, Environment Impact Assessment Consultancy</w:t>
                  </w:r>
                  <w:r w:rsidR="002E2D3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703741" w:rsidRPr="00A26D99" w:rsidRDefault="00703741" w:rsidP="003653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A68" w:rsidRPr="00A26D99" w:rsidTr="001726A7">
        <w:tc>
          <w:tcPr>
            <w:tcW w:w="574" w:type="dxa"/>
            <w:shd w:val="clear" w:color="auto" w:fill="FFFFFF" w:themeFill="background1"/>
          </w:tcPr>
          <w:p w:rsidR="00747A68" w:rsidRPr="00A26D99" w:rsidRDefault="003458B5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03741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Benefit to students</w:t>
            </w:r>
          </w:p>
        </w:tc>
        <w:tc>
          <w:tcPr>
            <w:tcW w:w="5450" w:type="dxa"/>
            <w:shd w:val="clear" w:color="auto" w:fill="FFFFFF" w:themeFill="background1"/>
          </w:tcPr>
          <w:p w:rsidR="00CE0FFF" w:rsidRPr="006C1149" w:rsidRDefault="009615F4" w:rsidP="0036531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E0FFF" w:rsidRPr="006C1149">
              <w:rPr>
                <w:rFonts w:ascii="Times New Roman" w:hAnsi="Times New Roman" w:cs="Times New Roman"/>
                <w:sz w:val="28"/>
                <w:szCs w:val="28"/>
              </w:rPr>
              <w:t>or enhancing the technical skills of students to design, visualize, and simulate their ideas before they are ever built or create.</w:t>
            </w:r>
          </w:p>
          <w:p w:rsidR="009615F4" w:rsidRDefault="00A06A12" w:rsidP="0036531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t</w:t>
            </w:r>
            <w:r w:rsidRPr="006C1149">
              <w:rPr>
                <w:rFonts w:ascii="Times New Roman" w:hAnsi="Times New Roman" w:cs="Times New Roman"/>
                <w:sz w:val="28"/>
                <w:szCs w:val="28"/>
              </w:rPr>
              <w:t>he quality of major Projects of final year students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615F4" w:rsidRDefault="00A06A12" w:rsidP="0036531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15F4">
              <w:rPr>
                <w:rFonts w:ascii="Times New Roman" w:hAnsi="Times New Roman" w:cs="Times New Roman"/>
                <w:sz w:val="28"/>
                <w:szCs w:val="28"/>
              </w:rPr>
              <w:t>Students are Industry-Ready and be readily employable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615F4" w:rsidRPr="009615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15A23" w:rsidRPr="009615F4" w:rsidRDefault="006C1149" w:rsidP="0036531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15F4">
              <w:rPr>
                <w:rFonts w:ascii="Times New Roman" w:hAnsi="Times New Roman" w:cs="Times New Roman"/>
                <w:sz w:val="28"/>
                <w:szCs w:val="28"/>
              </w:rPr>
              <w:t>Placement of students.</w:t>
            </w:r>
          </w:p>
        </w:tc>
      </w:tr>
      <w:tr w:rsidR="00747A68" w:rsidRPr="00A26D99" w:rsidTr="001726A7">
        <w:trPr>
          <w:trHeight w:val="3044"/>
        </w:trPr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03741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Benefit to faculty members </w:t>
            </w:r>
          </w:p>
        </w:tc>
        <w:tc>
          <w:tcPr>
            <w:tcW w:w="5450" w:type="dxa"/>
            <w:shd w:val="clear" w:color="auto" w:fill="FFFFFF" w:themeFill="background1"/>
          </w:tcPr>
          <w:p w:rsidR="00415A23" w:rsidRPr="00A06A12" w:rsidRDefault="006C1149" w:rsidP="0036531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12">
              <w:rPr>
                <w:rFonts w:ascii="Times New Roman" w:hAnsi="Times New Roman" w:cs="Times New Roman"/>
                <w:sz w:val="28"/>
                <w:szCs w:val="28"/>
              </w:rPr>
              <w:t xml:space="preserve">This </w:t>
            </w:r>
            <w:proofErr w:type="spellStart"/>
            <w:r w:rsidRPr="00A06A12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A06A12">
              <w:rPr>
                <w:rFonts w:ascii="Times New Roman" w:hAnsi="Times New Roman" w:cs="Times New Roman"/>
                <w:sz w:val="28"/>
                <w:szCs w:val="28"/>
              </w:rPr>
              <w:t xml:space="preserve"> of excellence carrying out industrial consultancy in the form of materials testing and promotes the research in the field of materials engineering.</w:t>
            </w:r>
          </w:p>
          <w:p w:rsidR="00A06A12" w:rsidRPr="00A06A12" w:rsidRDefault="00A06A12" w:rsidP="0036531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A12">
              <w:rPr>
                <w:rFonts w:ascii="Times New Roman" w:hAnsi="Times New Roman" w:cs="Times New Roman"/>
                <w:sz w:val="28"/>
                <w:szCs w:val="28"/>
              </w:rPr>
              <w:t>To pursue continuous perfection of our Knowledge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A68" w:rsidRPr="00A26D99" w:rsidTr="00192A96">
        <w:trPr>
          <w:trHeight w:val="1193"/>
        </w:trPr>
        <w:tc>
          <w:tcPr>
            <w:tcW w:w="574" w:type="dxa"/>
            <w:shd w:val="clear" w:color="auto" w:fill="FFFFFF" w:themeFill="background1"/>
          </w:tcPr>
          <w:p w:rsidR="00747A68" w:rsidRPr="00A26D99" w:rsidRDefault="00747A68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D9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2" w:type="dxa"/>
            <w:shd w:val="clear" w:color="auto" w:fill="FFFFFF" w:themeFill="background1"/>
          </w:tcPr>
          <w:p w:rsidR="00747A68" w:rsidRPr="00A26D99" w:rsidRDefault="00703741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Institutional benefit </w:t>
            </w:r>
          </w:p>
        </w:tc>
        <w:tc>
          <w:tcPr>
            <w:tcW w:w="5450" w:type="dxa"/>
            <w:shd w:val="clear" w:color="auto" w:fill="FFFFFF" w:themeFill="background1"/>
          </w:tcPr>
          <w:p w:rsidR="00415A23" w:rsidRDefault="00B76846" w:rsidP="003653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846">
              <w:rPr>
                <w:rFonts w:ascii="Times New Roman" w:hAnsi="Times New Roman" w:cs="Times New Roman"/>
                <w:sz w:val="28"/>
                <w:szCs w:val="28"/>
              </w:rPr>
              <w:t>Financial benefit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022E" w:rsidRDefault="0083022E" w:rsidP="003653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Enrichment of faculty expertise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3022E" w:rsidRPr="00B76846" w:rsidRDefault="0083022E" w:rsidP="003653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Enrichment of student knowledge</w:t>
            </w:r>
            <w:r w:rsidR="002E2D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3741" w:rsidRPr="00A26D99" w:rsidTr="001726A7">
        <w:tc>
          <w:tcPr>
            <w:tcW w:w="574" w:type="dxa"/>
            <w:shd w:val="clear" w:color="auto" w:fill="FFFFFF" w:themeFill="background1"/>
          </w:tcPr>
          <w:p w:rsidR="00703741" w:rsidRPr="00A26D99" w:rsidRDefault="00703741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2" w:type="dxa"/>
            <w:shd w:val="clear" w:color="auto" w:fill="FFFFFF" w:themeFill="background1"/>
          </w:tcPr>
          <w:p w:rsidR="00703741" w:rsidRDefault="00703741" w:rsidP="00747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Societal benefit</w:t>
            </w:r>
          </w:p>
        </w:tc>
        <w:tc>
          <w:tcPr>
            <w:tcW w:w="5450" w:type="dxa"/>
            <w:shd w:val="clear" w:color="auto" w:fill="FFFFFF" w:themeFill="background1"/>
          </w:tcPr>
          <w:p w:rsidR="00415A23" w:rsidRPr="00A06A12" w:rsidRDefault="0083022E" w:rsidP="0036531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Presently</w:t>
            </w:r>
            <w:r w:rsidR="00A06A12"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there are not much of the facilities available </w:t>
            </w:r>
            <w:r w:rsidR="002E2D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to</w:t>
            </w:r>
            <w:r w:rsidR="00A06A12"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undertake testing of civil engineering materials as per relevant BIS codes and procedures.</w:t>
            </w:r>
            <w:r w:rsidR="002E2D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However, the requirements of society are fulfilled by college.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A06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All services provided at </w:t>
            </w:r>
            <w:r w:rsidR="00A06A12" w:rsidRPr="0056560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affordable cost</w:t>
            </w:r>
            <w:r w:rsidR="002E2D3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7E4960" w:rsidRDefault="007E4960"/>
    <w:sectPr w:rsidR="007E4960" w:rsidSect="008E775E">
      <w:headerReference w:type="default" r:id="rId7"/>
      <w:pgSz w:w="11906" w:h="16838"/>
      <w:pgMar w:top="993" w:right="1440" w:bottom="1440" w:left="1440" w:header="708" w:footer="708" w:gutter="0"/>
      <w:pgBorders>
        <w:top w:val="balloons3Colors" w:sz="7" w:space="15" w:color="auto"/>
        <w:left w:val="balloons3Colors" w:sz="7" w:space="15" w:color="auto"/>
        <w:bottom w:val="balloons3Colors" w:sz="7" w:space="15" w:color="auto"/>
        <w:right w:val="balloons3Colors" w:sz="7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85" w:rsidRDefault="00201485" w:rsidP="00415A23">
      <w:pPr>
        <w:spacing w:after="0" w:line="240" w:lineRule="auto"/>
      </w:pPr>
      <w:r>
        <w:separator/>
      </w:r>
    </w:p>
  </w:endnote>
  <w:endnote w:type="continuationSeparator" w:id="0">
    <w:p w:rsidR="00201485" w:rsidRDefault="00201485" w:rsidP="0041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85" w:rsidRDefault="00201485" w:rsidP="00415A23">
      <w:pPr>
        <w:spacing w:after="0" w:line="240" w:lineRule="auto"/>
      </w:pPr>
      <w:r>
        <w:separator/>
      </w:r>
    </w:p>
  </w:footnote>
  <w:footnote w:type="continuationSeparator" w:id="0">
    <w:p w:rsidR="00201485" w:rsidRDefault="00201485" w:rsidP="0041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BDB" w:rsidRDefault="00760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A5D"/>
    <w:multiLevelType w:val="hybridMultilevel"/>
    <w:tmpl w:val="2A240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022"/>
    <w:multiLevelType w:val="hybridMultilevel"/>
    <w:tmpl w:val="8B62C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E1A3E"/>
    <w:multiLevelType w:val="hybridMultilevel"/>
    <w:tmpl w:val="FC2CE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A7326"/>
    <w:multiLevelType w:val="hybridMultilevel"/>
    <w:tmpl w:val="33907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328"/>
    <w:multiLevelType w:val="multilevel"/>
    <w:tmpl w:val="152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B28F7"/>
    <w:multiLevelType w:val="multilevel"/>
    <w:tmpl w:val="937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45514"/>
    <w:multiLevelType w:val="hybridMultilevel"/>
    <w:tmpl w:val="60F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63"/>
    <w:rsid w:val="0000216B"/>
    <w:rsid w:val="00040643"/>
    <w:rsid w:val="000A78EB"/>
    <w:rsid w:val="000C68DF"/>
    <w:rsid w:val="001726A7"/>
    <w:rsid w:val="00192A96"/>
    <w:rsid w:val="00201485"/>
    <w:rsid w:val="002D7AE9"/>
    <w:rsid w:val="002E12E4"/>
    <w:rsid w:val="002E2D37"/>
    <w:rsid w:val="003458B5"/>
    <w:rsid w:val="00350E7A"/>
    <w:rsid w:val="00365312"/>
    <w:rsid w:val="00415A23"/>
    <w:rsid w:val="00423C62"/>
    <w:rsid w:val="00443A86"/>
    <w:rsid w:val="004946EC"/>
    <w:rsid w:val="00565344"/>
    <w:rsid w:val="00565603"/>
    <w:rsid w:val="00581B37"/>
    <w:rsid w:val="00596CB7"/>
    <w:rsid w:val="00646EC3"/>
    <w:rsid w:val="00685063"/>
    <w:rsid w:val="006C1149"/>
    <w:rsid w:val="00703741"/>
    <w:rsid w:val="00732BB7"/>
    <w:rsid w:val="00747A68"/>
    <w:rsid w:val="00760BDB"/>
    <w:rsid w:val="007A4AF3"/>
    <w:rsid w:val="007E4960"/>
    <w:rsid w:val="007F5A2E"/>
    <w:rsid w:val="0083022E"/>
    <w:rsid w:val="00831E5E"/>
    <w:rsid w:val="008368D0"/>
    <w:rsid w:val="00870AA3"/>
    <w:rsid w:val="008E775E"/>
    <w:rsid w:val="009476C8"/>
    <w:rsid w:val="009615F4"/>
    <w:rsid w:val="00A06A12"/>
    <w:rsid w:val="00A26D99"/>
    <w:rsid w:val="00A47E1C"/>
    <w:rsid w:val="00B000BF"/>
    <w:rsid w:val="00B605EA"/>
    <w:rsid w:val="00B641D8"/>
    <w:rsid w:val="00B76846"/>
    <w:rsid w:val="00C1797E"/>
    <w:rsid w:val="00CD05F4"/>
    <w:rsid w:val="00CE0FFF"/>
    <w:rsid w:val="00D558D9"/>
    <w:rsid w:val="00DC7C6D"/>
    <w:rsid w:val="00EB4647"/>
    <w:rsid w:val="00F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68F"/>
  <w15:chartTrackingRefBased/>
  <w15:docId w15:val="{0673031C-1699-4A1A-A1B2-15B52C27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23"/>
  </w:style>
  <w:style w:type="paragraph" w:styleId="Footer">
    <w:name w:val="footer"/>
    <w:basedOn w:val="Normal"/>
    <w:link w:val="FooterChar"/>
    <w:uiPriority w:val="99"/>
    <w:unhideWhenUsed/>
    <w:rsid w:val="0041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23"/>
  </w:style>
  <w:style w:type="paragraph" w:styleId="ListParagraph">
    <w:name w:val="List Paragraph"/>
    <w:basedOn w:val="Normal"/>
    <w:uiPriority w:val="34"/>
    <w:qFormat/>
    <w:rsid w:val="006C11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0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B7B63A892F4EB28C6B18508F0E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0E9D6-ADF1-4B28-8694-38D3EF09FA32}"/>
      </w:docPartPr>
      <w:docPartBody>
        <w:p w:rsidR="00BB3B3A" w:rsidRDefault="00336268" w:rsidP="00336268">
          <w:pPr>
            <w:pStyle w:val="60B7B63A892F4EB28C6B18508F0EBB5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CF6E7163C2B48F39DA4FF9C146CE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B47B6-1037-42A5-AC66-D18E6BC14D90}"/>
      </w:docPartPr>
      <w:docPartBody>
        <w:p w:rsidR="00BB3B3A" w:rsidRDefault="00336268" w:rsidP="00336268">
          <w:pPr>
            <w:pStyle w:val="4CF6E7163C2B48F39DA4FF9C146CEE7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D4855BC0ACF450BAD45584856AB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5C1-0CCA-4B1F-BEA9-4DCCC060037D}"/>
      </w:docPartPr>
      <w:docPartBody>
        <w:p w:rsidR="00BB3B3A" w:rsidRDefault="00336268" w:rsidP="00336268">
          <w:pPr>
            <w:pStyle w:val="DD4855BC0ACF450BAD45584856ABD77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D0E6F90CEA5440FB61591A2638E6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B503D-DCD9-4F78-9111-D2B541017F22}"/>
      </w:docPartPr>
      <w:docPartBody>
        <w:p w:rsidR="00BB3B3A" w:rsidRDefault="00336268" w:rsidP="00336268">
          <w:pPr>
            <w:pStyle w:val="0D0E6F90CEA5440FB61591A2638E6E7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5D0BBE086CC44598DD0BEB8A411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10278-86D8-4543-8097-ACA69FEB3B59}"/>
      </w:docPartPr>
      <w:docPartBody>
        <w:p w:rsidR="00BB3B3A" w:rsidRDefault="00336268" w:rsidP="00336268">
          <w:pPr>
            <w:pStyle w:val="25D0BBE086CC44598DD0BEB8A411876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23E0401649C49548D558A2F095B1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CAE9-6295-4580-B341-1297E3CF393D}"/>
      </w:docPartPr>
      <w:docPartBody>
        <w:p w:rsidR="00BB3B3A" w:rsidRDefault="00336268" w:rsidP="00336268">
          <w:pPr>
            <w:pStyle w:val="723E0401649C49548D558A2F095B1F3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FD6B49E7FDF4BD79331336A0FCF1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00409-0FA0-4B71-9264-F7E2EDFEEB3F}"/>
      </w:docPartPr>
      <w:docPartBody>
        <w:p w:rsidR="00BB3B3A" w:rsidRDefault="00336268" w:rsidP="00336268">
          <w:pPr>
            <w:pStyle w:val="8FD6B49E7FDF4BD79331336A0FCF11C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541BFD52BC54549B9071BFE7741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E233C-596B-4837-B616-B06C52C6CD80}"/>
      </w:docPartPr>
      <w:docPartBody>
        <w:p w:rsidR="00BB3B3A" w:rsidRDefault="00336268" w:rsidP="00336268">
          <w:pPr>
            <w:pStyle w:val="C541BFD52BC54549B9071BFE77414A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002892E7CEC4DD286A9946E43489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62D9-E7E1-41CB-8EC9-B2AFDC1F1DD4}"/>
      </w:docPartPr>
      <w:docPartBody>
        <w:p w:rsidR="00BB3B3A" w:rsidRDefault="00336268" w:rsidP="00336268">
          <w:pPr>
            <w:pStyle w:val="E002892E7CEC4DD286A9946E434899F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A720D74AC9E4379A4877643E25F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4A3AB-C144-4BB0-B995-6FD0E05C3E73}"/>
      </w:docPartPr>
      <w:docPartBody>
        <w:p w:rsidR="00BB3B3A" w:rsidRDefault="00336268" w:rsidP="00336268">
          <w:pPr>
            <w:pStyle w:val="2A720D74AC9E4379A4877643E25FEAE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EAD65DD9F064BBCA03A0ED3B19F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3385A-52AF-42F2-87F7-29CBDECD21F4}"/>
      </w:docPartPr>
      <w:docPartBody>
        <w:p w:rsidR="00BB3B3A" w:rsidRDefault="00336268" w:rsidP="00336268">
          <w:pPr>
            <w:pStyle w:val="8EAD65DD9F064BBCA03A0ED3B19FFDB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0E2A3C280E41D886DE6B6169787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43EDB-DB84-4395-9790-20B5695A47F4}"/>
      </w:docPartPr>
      <w:docPartBody>
        <w:p w:rsidR="00BB3B3A" w:rsidRDefault="00336268" w:rsidP="00336268">
          <w:pPr>
            <w:pStyle w:val="290E2A3C280E41D886DE6B61697877E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68"/>
    <w:rsid w:val="00296989"/>
    <w:rsid w:val="00336268"/>
    <w:rsid w:val="00604ABD"/>
    <w:rsid w:val="00AF6ED4"/>
    <w:rsid w:val="00BB3B3A"/>
    <w:rsid w:val="00C97356"/>
    <w:rsid w:val="00CC3C4E"/>
    <w:rsid w:val="00F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268"/>
  </w:style>
  <w:style w:type="paragraph" w:customStyle="1" w:styleId="D92616F70A18440EB273D097F4E239D9">
    <w:name w:val="D92616F70A18440EB273D097F4E239D9"/>
    <w:rsid w:val="00336268"/>
  </w:style>
  <w:style w:type="paragraph" w:customStyle="1" w:styleId="CA1DC75D6F894A70A0448465D2D39290">
    <w:name w:val="CA1DC75D6F894A70A0448465D2D39290"/>
    <w:rsid w:val="00336268"/>
  </w:style>
  <w:style w:type="paragraph" w:customStyle="1" w:styleId="D06E4B50A36E4351B70315AA982A0D25">
    <w:name w:val="D06E4B50A36E4351B70315AA982A0D25"/>
    <w:rsid w:val="00336268"/>
  </w:style>
  <w:style w:type="paragraph" w:customStyle="1" w:styleId="9F076446B58643B2B168C5F15641C226">
    <w:name w:val="9F076446B58643B2B168C5F15641C226"/>
    <w:rsid w:val="00336268"/>
  </w:style>
  <w:style w:type="paragraph" w:customStyle="1" w:styleId="87AAA5ED964E458A8A29C2B4095A6E56">
    <w:name w:val="87AAA5ED964E458A8A29C2B4095A6E56"/>
    <w:rsid w:val="00336268"/>
  </w:style>
  <w:style w:type="paragraph" w:customStyle="1" w:styleId="348A4544537445849C33897C04B184FC">
    <w:name w:val="348A4544537445849C33897C04B184FC"/>
    <w:rsid w:val="00336268"/>
  </w:style>
  <w:style w:type="paragraph" w:customStyle="1" w:styleId="E7E7E61724584859A10B0AA448AE4103">
    <w:name w:val="E7E7E61724584859A10B0AA448AE4103"/>
    <w:rsid w:val="00336268"/>
  </w:style>
  <w:style w:type="paragraph" w:customStyle="1" w:styleId="34A5C274E0684FCFA483F3924DDEF1F9">
    <w:name w:val="34A5C274E0684FCFA483F3924DDEF1F9"/>
    <w:rsid w:val="00336268"/>
  </w:style>
  <w:style w:type="paragraph" w:customStyle="1" w:styleId="CF28A27841EC4DFCAED3509A72388B17">
    <w:name w:val="CF28A27841EC4DFCAED3509A72388B17"/>
    <w:rsid w:val="00336268"/>
  </w:style>
  <w:style w:type="paragraph" w:customStyle="1" w:styleId="E593AC877A394CE89FE301127A922542">
    <w:name w:val="E593AC877A394CE89FE301127A922542"/>
    <w:rsid w:val="00336268"/>
  </w:style>
  <w:style w:type="paragraph" w:customStyle="1" w:styleId="ECF06655970640D4B103F895125926FC">
    <w:name w:val="ECF06655970640D4B103F895125926FC"/>
    <w:rsid w:val="00336268"/>
  </w:style>
  <w:style w:type="paragraph" w:customStyle="1" w:styleId="35A7612E6FD7400F9C1153055414C579">
    <w:name w:val="35A7612E6FD7400F9C1153055414C579"/>
    <w:rsid w:val="00336268"/>
  </w:style>
  <w:style w:type="paragraph" w:customStyle="1" w:styleId="60B7B63A892F4EB28C6B18508F0EBB53">
    <w:name w:val="60B7B63A892F4EB28C6B18508F0EBB53"/>
    <w:rsid w:val="00336268"/>
  </w:style>
  <w:style w:type="paragraph" w:customStyle="1" w:styleId="4CF6E7163C2B48F39DA4FF9C146CEE76">
    <w:name w:val="4CF6E7163C2B48F39DA4FF9C146CEE76"/>
    <w:rsid w:val="00336268"/>
  </w:style>
  <w:style w:type="paragraph" w:customStyle="1" w:styleId="DD4855BC0ACF450BAD45584856ABD777">
    <w:name w:val="DD4855BC0ACF450BAD45584856ABD777"/>
    <w:rsid w:val="00336268"/>
  </w:style>
  <w:style w:type="paragraph" w:customStyle="1" w:styleId="0D0E6F90CEA5440FB61591A2638E6E74">
    <w:name w:val="0D0E6F90CEA5440FB61591A2638E6E74"/>
    <w:rsid w:val="00336268"/>
  </w:style>
  <w:style w:type="paragraph" w:customStyle="1" w:styleId="25D0BBE086CC44598DD0BEB8A4118762">
    <w:name w:val="25D0BBE086CC44598DD0BEB8A4118762"/>
    <w:rsid w:val="00336268"/>
  </w:style>
  <w:style w:type="paragraph" w:customStyle="1" w:styleId="723E0401649C49548D558A2F095B1F36">
    <w:name w:val="723E0401649C49548D558A2F095B1F36"/>
    <w:rsid w:val="00336268"/>
  </w:style>
  <w:style w:type="paragraph" w:customStyle="1" w:styleId="8FD6B49E7FDF4BD79331336A0FCF11CF">
    <w:name w:val="8FD6B49E7FDF4BD79331336A0FCF11CF"/>
    <w:rsid w:val="00336268"/>
  </w:style>
  <w:style w:type="paragraph" w:customStyle="1" w:styleId="C541BFD52BC54549B9071BFE77414A2F">
    <w:name w:val="C541BFD52BC54549B9071BFE77414A2F"/>
    <w:rsid w:val="00336268"/>
  </w:style>
  <w:style w:type="paragraph" w:customStyle="1" w:styleId="E002892E7CEC4DD286A9946E434899F6">
    <w:name w:val="E002892E7CEC4DD286A9946E434899F6"/>
    <w:rsid w:val="00336268"/>
  </w:style>
  <w:style w:type="paragraph" w:customStyle="1" w:styleId="2A720D74AC9E4379A4877643E25FEAE4">
    <w:name w:val="2A720D74AC9E4379A4877643E25FEAE4"/>
    <w:rsid w:val="00336268"/>
  </w:style>
  <w:style w:type="paragraph" w:customStyle="1" w:styleId="8EAD65DD9F064BBCA03A0ED3B19FFDB6">
    <w:name w:val="8EAD65DD9F064BBCA03A0ED3B19FFDB6"/>
    <w:rsid w:val="00336268"/>
  </w:style>
  <w:style w:type="paragraph" w:customStyle="1" w:styleId="290E2A3C280E41D886DE6B61697877EB">
    <w:name w:val="290E2A3C280E41D886DE6B61697877EB"/>
    <w:rsid w:val="00336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SGK</dc:creator>
  <cp:keywords/>
  <dc:description/>
  <cp:lastModifiedBy>House Of Computer</cp:lastModifiedBy>
  <cp:revision>40</cp:revision>
  <cp:lastPrinted>2021-05-31T05:57:00Z</cp:lastPrinted>
  <dcterms:created xsi:type="dcterms:W3CDTF">2021-05-19T06:38:00Z</dcterms:created>
  <dcterms:modified xsi:type="dcterms:W3CDTF">2021-06-21T09:47:00Z</dcterms:modified>
</cp:coreProperties>
</file>