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bookmarkStart w:id="0" w:name="_GoBack"/>
    </w:p>
    <w:bookmarkEnd w:id="0"/>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6C419553" w:rsidR="00F558E3" w:rsidRPr="00F558E3" w:rsidRDefault="00DC0688" w:rsidP="00F558E3">
      <w:pPr>
        <w:tabs>
          <w:tab w:val="left" w:pos="1108"/>
        </w:tabs>
        <w:ind w:right="-432"/>
        <w:jc w:val="center"/>
        <w:rPr>
          <w:b/>
          <w:bCs/>
          <w:color w:val="595959" w:themeColor="text1" w:themeTint="A6"/>
          <w:sz w:val="36"/>
          <w:szCs w:val="36"/>
          <w:lang w:val="en-IN"/>
        </w:rPr>
      </w:pPr>
      <w:r>
        <w:rPr>
          <w:b/>
          <w:bCs/>
          <w:color w:val="595959" w:themeColor="text1" w:themeTint="A6"/>
          <w:sz w:val="36"/>
          <w:szCs w:val="36"/>
        </w:rPr>
        <w:t>TRAVEL PACKAGE PURCHASE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3D1B9833" w:rsidR="00317E4A" w:rsidRPr="0036104E" w:rsidRDefault="00486FE8" w:rsidP="00317E4A">
            <w:pPr>
              <w:pStyle w:val="TableParagraph"/>
              <w:spacing w:before="1" w:line="360" w:lineRule="auto"/>
              <w:ind w:left="720"/>
              <w:jc w:val="both"/>
              <w:rPr>
                <w:sz w:val="24"/>
                <w:szCs w:val="24"/>
              </w:rPr>
            </w:pPr>
            <w:r>
              <w:rPr>
                <w:sz w:val="24"/>
                <w:szCs w:val="24"/>
              </w:rPr>
              <w:t>Ubaid Ahmad Khanday</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3BE9DF6D" w:rsidR="002A5B18" w:rsidRPr="0036104E" w:rsidRDefault="00486FE8" w:rsidP="00317E4A">
            <w:pPr>
              <w:pStyle w:val="TableParagraph"/>
              <w:spacing w:before="1" w:line="360" w:lineRule="auto"/>
              <w:ind w:left="720"/>
              <w:rPr>
                <w:sz w:val="24"/>
                <w:szCs w:val="24"/>
              </w:rPr>
            </w:pPr>
            <w:r>
              <w:rPr>
                <w:sz w:val="24"/>
                <w:szCs w:val="24"/>
              </w:rPr>
              <w:t>14-02-2024</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162D3C55" w14:textId="77777777" w:rsidR="00486FE8" w:rsidRDefault="00486FE8" w:rsidP="00CF12B6"/>
    <w:p w14:paraId="60703349" w14:textId="77777777" w:rsidR="00486FE8" w:rsidRDefault="00486FE8" w:rsidP="00CF12B6"/>
    <w:p w14:paraId="4B6C7061" w14:textId="77777777" w:rsidR="00486FE8" w:rsidRDefault="00486FE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5C14D69" w14:textId="77777777" w:rsidR="00486FE8" w:rsidRDefault="00486FE8" w:rsidP="00CF12B6">
      <w:pPr>
        <w:spacing w:before="35"/>
        <w:rPr>
          <w:rFonts w:ascii="Calibri Light"/>
          <w:b/>
          <w:bCs/>
          <w:color w:val="000000" w:themeColor="text1"/>
          <w:sz w:val="32"/>
          <w:u w:val="double"/>
        </w:rPr>
      </w:pPr>
    </w:p>
    <w:p w14:paraId="03C36B66" w14:textId="77777777" w:rsidR="00486FE8" w:rsidRDefault="00486FE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lastRenderedPageBreak/>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486FE8">
        <w:trPr>
          <w:trHeight w:val="595"/>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0CB477DF"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486FE8">
              <w:rPr>
                <w:rFonts w:ascii="Calibri" w:hAnsi="Calibri" w:cs="Calibri"/>
                <w:b w:val="0"/>
                <w:bCs w:val="0"/>
                <w:color w:val="000000" w:themeColor="text1"/>
              </w:rPr>
              <w:t>1</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end"/>
          </w:r>
        </w:p>
      </w:sdtContent>
    </w:sdt>
    <w:p w14:paraId="02675AD7" w14:textId="7C418B0D" w:rsidR="00486FE8" w:rsidRDefault="000C4744" w:rsidP="00486FE8">
      <w:pPr>
        <w:pStyle w:val="Heading1"/>
        <w:numPr>
          <w:ilvl w:val="0"/>
          <w:numId w:val="26"/>
        </w:numPr>
        <w:rPr>
          <w:rFonts w:ascii="Calibri" w:hAnsi="Calibri" w:cs="Calibri"/>
          <w:b/>
          <w:bCs/>
          <w:color w:val="000000" w:themeColor="text1"/>
        </w:rPr>
      </w:pPr>
      <w:r w:rsidRPr="000C4744">
        <w:rPr>
          <w:rFonts w:ascii="Calibri" w:hAnsi="Calibri" w:cs="Calibri"/>
          <w:b/>
          <w:bCs/>
          <w:color w:val="000000" w:themeColor="text1"/>
        </w:rPr>
        <w:lastRenderedPageBreak/>
        <w:t>Introduction</w:t>
      </w:r>
    </w:p>
    <w:p w14:paraId="4AA3C059" w14:textId="52149FC1" w:rsidR="000C4744" w:rsidRDefault="000C4744" w:rsidP="00486FE8">
      <w:pPr>
        <w:pStyle w:val="Heading1"/>
        <w:numPr>
          <w:ilvl w:val="0"/>
          <w:numId w:val="0"/>
        </w:numPr>
        <w:ind w:left="432" w:hanging="432"/>
        <w:rPr>
          <w:rFonts w:ascii="Calibri" w:hAnsi="Calibri" w:cs="Calibri"/>
          <w:b/>
          <w:bCs/>
          <w:color w:val="000000" w:themeColor="text1"/>
        </w:rPr>
      </w:pPr>
      <w:r>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0D651155" w14:textId="06BE84E4" w:rsidR="000C4744" w:rsidRPr="00486FE8" w:rsidRDefault="00486FE8" w:rsidP="00CF12B6">
      <w:pPr>
        <w:spacing w:line="276" w:lineRule="auto"/>
        <w:jc w:val="both"/>
        <w:rPr>
          <w:rFonts w:asciiTheme="minorHAnsi" w:hAnsiTheme="minorHAnsi" w:cstheme="minorHAnsi"/>
        </w:rPr>
      </w:pPr>
      <w:r w:rsidRPr="00486FE8">
        <w:rPr>
          <w:rFonts w:asciiTheme="minorHAnsi" w:hAnsiTheme="minorHAnsi" w:cstheme="minorHAnsi"/>
          <w:color w:val="000000" w:themeColor="text1"/>
          <w:szCs w:val="24"/>
        </w:rPr>
        <w:t>Travel Package Purchase Prediction is a critical task in the travel industry, aiming to forecast the likelihood of customers purchasing specific travel packages. Machine Learning offers a powerful approach to tackle this challenge by developing predictive models that analyze various factors influencing purchase decisions. This paper explores the application of machine learning algorithms to predict travel package purchases based on input data such as customer demographics, past purchasing behavior, and travel preferences. By leveraging statistical analysis and continuous learning from new data, these models can provide accurate predictions, enabling businesses to optimize marketing strategies, tailor offerings, and enhance overall sales performance. Using a dataset derived from customer interactions with travel packages, we employ a systematic methodology to build predictive models and evaluate their effectiveness. The findings demonstrate the potential of machine learning in guiding decision-making processes to drive sales growth and improve customer satisfaction in the travel industry.</w:t>
      </w: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042E3EBA" w14:textId="787D9291" w:rsidR="00AA0973" w:rsidRDefault="006073E3" w:rsidP="00AA0973">
      <w:pPr>
        <w:pStyle w:val="Heading2"/>
        <w:numPr>
          <w:ilvl w:val="1"/>
          <w:numId w:val="26"/>
        </w:numPr>
        <w:tabs>
          <w:tab w:val="left" w:pos="1541"/>
        </w:tabs>
        <w:jc w:val="both"/>
        <w:rPr>
          <w:rFonts w:asciiTheme="minorHAnsi" w:hAnsiTheme="minorHAnsi" w:cstheme="minorHAnsi"/>
          <w:sz w:val="28"/>
          <w:szCs w:val="28"/>
        </w:rPr>
      </w:pPr>
      <w:r w:rsidRPr="005066B8">
        <w:rPr>
          <w:rFonts w:asciiTheme="minorHAnsi" w:hAnsiTheme="minorHAnsi" w:cstheme="minorHAnsi"/>
          <w:sz w:val="28"/>
          <w:szCs w:val="28"/>
        </w:rPr>
        <w:t>Problem</w:t>
      </w:r>
      <w:r w:rsidRPr="005066B8">
        <w:rPr>
          <w:rFonts w:asciiTheme="minorHAnsi" w:hAnsiTheme="minorHAnsi" w:cstheme="minorHAnsi"/>
          <w:spacing w:val="-1"/>
          <w:sz w:val="28"/>
          <w:szCs w:val="28"/>
        </w:rPr>
        <w:t xml:space="preserve"> </w:t>
      </w:r>
      <w:r w:rsidRPr="005066B8">
        <w:rPr>
          <w:rFonts w:asciiTheme="minorHAnsi" w:hAnsiTheme="minorHAnsi" w:cstheme="minorHAnsi"/>
          <w:sz w:val="28"/>
          <w:szCs w:val="28"/>
        </w:rPr>
        <w:t>Statement</w:t>
      </w:r>
    </w:p>
    <w:p w14:paraId="046CC422" w14:textId="77777777" w:rsidR="00AA0973" w:rsidRPr="00AA0973" w:rsidRDefault="00AA0973" w:rsidP="00AA0973">
      <w:pPr>
        <w:pStyle w:val="Heading2"/>
        <w:numPr>
          <w:ilvl w:val="0"/>
          <w:numId w:val="0"/>
        </w:numPr>
        <w:tabs>
          <w:tab w:val="left" w:pos="1541"/>
        </w:tabs>
        <w:ind w:left="795"/>
        <w:jc w:val="both"/>
        <w:rPr>
          <w:rFonts w:asciiTheme="minorHAnsi" w:hAnsiTheme="minorHAnsi" w:cstheme="minorHAnsi"/>
          <w:sz w:val="28"/>
          <w:szCs w:val="28"/>
        </w:rPr>
      </w:pPr>
    </w:p>
    <w:p w14:paraId="2805AD48" w14:textId="77777777" w:rsidR="00AA0973" w:rsidRPr="00AA0973" w:rsidRDefault="00AA0973" w:rsidP="00AA0973">
      <w:pPr>
        <w:pStyle w:val="BodyText"/>
        <w:jc w:val="both"/>
        <w:rPr>
          <w:rFonts w:asciiTheme="minorHAnsi" w:hAnsiTheme="minorHAnsi" w:cstheme="minorHAnsi"/>
          <w:sz w:val="22"/>
          <w:szCs w:val="22"/>
        </w:rPr>
      </w:pPr>
      <w:r w:rsidRPr="00AA0973">
        <w:rPr>
          <w:rFonts w:asciiTheme="minorHAnsi" w:hAnsiTheme="minorHAnsi" w:cstheme="minorHAnsi"/>
          <w:sz w:val="22"/>
          <w:szCs w:val="22"/>
        </w:rPr>
        <w:t>Tourism is one of the most rapidly growing global industries and tourism forecasting is</w:t>
      </w:r>
    </w:p>
    <w:p w14:paraId="7CD56FB1" w14:textId="77777777" w:rsidR="00AA0973" w:rsidRPr="00AA0973" w:rsidRDefault="00AA0973" w:rsidP="00AA0973">
      <w:pPr>
        <w:pStyle w:val="BodyText"/>
        <w:jc w:val="both"/>
        <w:rPr>
          <w:rFonts w:asciiTheme="minorHAnsi" w:hAnsiTheme="minorHAnsi" w:cstheme="minorHAnsi"/>
          <w:sz w:val="22"/>
          <w:szCs w:val="22"/>
        </w:rPr>
      </w:pPr>
      <w:r w:rsidRPr="00AA0973">
        <w:rPr>
          <w:rFonts w:asciiTheme="minorHAnsi" w:hAnsiTheme="minorHAnsi" w:cstheme="minorHAnsi"/>
          <w:sz w:val="22"/>
          <w:szCs w:val="22"/>
        </w:rPr>
        <w:t>becoming an increasingly important activity in planning and managing the industry.</w:t>
      </w:r>
    </w:p>
    <w:p w14:paraId="232ADB44" w14:textId="77777777" w:rsidR="00AA0973" w:rsidRPr="00AA0973" w:rsidRDefault="00AA0973" w:rsidP="00AA0973">
      <w:pPr>
        <w:pStyle w:val="BodyText"/>
        <w:jc w:val="both"/>
        <w:rPr>
          <w:rFonts w:asciiTheme="minorHAnsi" w:hAnsiTheme="minorHAnsi" w:cstheme="minorHAnsi"/>
          <w:sz w:val="22"/>
          <w:szCs w:val="22"/>
        </w:rPr>
      </w:pPr>
      <w:r w:rsidRPr="00AA0973">
        <w:rPr>
          <w:rFonts w:asciiTheme="minorHAnsi" w:hAnsiTheme="minorHAnsi" w:cstheme="minorHAnsi"/>
          <w:sz w:val="22"/>
          <w:szCs w:val="22"/>
        </w:rPr>
        <w:t>Because of high fluctuations of tourism demand, accurate predictions of purchase of</w:t>
      </w:r>
    </w:p>
    <w:p w14:paraId="3E2A889C" w14:textId="77777777" w:rsidR="00AA0973" w:rsidRPr="00AA0973" w:rsidRDefault="00AA0973" w:rsidP="00AA0973">
      <w:pPr>
        <w:pStyle w:val="BodyText"/>
        <w:jc w:val="both"/>
        <w:rPr>
          <w:rFonts w:asciiTheme="minorHAnsi" w:hAnsiTheme="minorHAnsi" w:cstheme="minorHAnsi"/>
          <w:sz w:val="22"/>
          <w:szCs w:val="22"/>
        </w:rPr>
      </w:pPr>
      <w:r w:rsidRPr="00AA0973">
        <w:rPr>
          <w:rFonts w:asciiTheme="minorHAnsi" w:hAnsiTheme="minorHAnsi" w:cstheme="minorHAnsi"/>
          <w:sz w:val="22"/>
          <w:szCs w:val="22"/>
        </w:rPr>
        <w:t>travel packages are of high importance for tourism organizations.</w:t>
      </w:r>
    </w:p>
    <w:p w14:paraId="1F49A756" w14:textId="1D14F028" w:rsidR="006073E3" w:rsidRDefault="00AA0973" w:rsidP="00AA0973">
      <w:pPr>
        <w:pStyle w:val="BodyText"/>
        <w:jc w:val="both"/>
        <w:rPr>
          <w:rFonts w:asciiTheme="minorHAnsi" w:hAnsiTheme="minorHAnsi" w:cstheme="minorHAnsi"/>
        </w:rPr>
      </w:pPr>
      <w:r>
        <w:rPr>
          <w:rFonts w:asciiTheme="minorHAnsi" w:hAnsiTheme="minorHAnsi" w:cstheme="minorHAnsi"/>
          <w:sz w:val="22"/>
          <w:szCs w:val="22"/>
        </w:rPr>
        <w:t>“</w:t>
      </w:r>
      <w:r w:rsidRPr="00AA0973">
        <w:rPr>
          <w:rFonts w:asciiTheme="minorHAnsi" w:hAnsiTheme="minorHAnsi" w:cstheme="minorHAnsi"/>
          <w:sz w:val="22"/>
          <w:szCs w:val="22"/>
        </w:rPr>
        <w:t>The goal is to predict whether the customer will purchase the travel or not.</w:t>
      </w:r>
      <w:r>
        <w:rPr>
          <w:rFonts w:asciiTheme="minorHAnsi" w:hAnsiTheme="minorHAnsi" w:cstheme="minorHAnsi"/>
          <w:sz w:val="22"/>
          <w:szCs w:val="22"/>
        </w:rPr>
        <w:t>”</w:t>
      </w: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2C2FDC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Data source</w:t>
      </w:r>
      <w:r w:rsidR="00AA0973" w:rsidRPr="00BE0FBC">
        <w:t xml:space="preserve">: </w:t>
      </w:r>
      <w:hyperlink r:id="rId8" w:history="1">
        <w:r w:rsidR="00AA0973" w:rsidRPr="0079157E">
          <w:rPr>
            <w:rStyle w:val="Hyperlink"/>
            <w:rFonts w:eastAsiaTheme="majorEastAsia"/>
          </w:rPr>
          <w:t>https://question.transtutors.com/6129343_1_tourism-data.xlsx</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F6FB8" w:rsidRDefault="00CC6BB7" w:rsidP="00CF12B6">
      <w:pPr>
        <w:pStyle w:val="BodyText"/>
        <w:jc w:val="both"/>
        <w:rPr>
          <w:rFonts w:asciiTheme="minorHAnsi" w:hAnsiTheme="minorHAnsi" w:cstheme="minorHAnsi"/>
        </w:rPr>
      </w:pPr>
      <w:r w:rsidRPr="000F6FB8">
        <w:rPr>
          <w:rFonts w:asciiTheme="minorHAnsi" w:hAnsiTheme="minorHAnsi" w:cstheme="minorHAnsi"/>
        </w:rPr>
        <w:t>After data is loaded, various types of validation is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F6FB8">
        <w:rPr>
          <w:rFonts w:asciiTheme="minorHAnsi" w:hAnsiTheme="minorHAnsi" w:cstheme="minorHAnsi"/>
        </w:rPr>
        <w:t>y role in contributing the sales of an item from respective outlets.</w:t>
      </w:r>
    </w:p>
    <w:p w14:paraId="2A5744B0" w14:textId="5BE76B4F" w:rsidR="00650504" w:rsidRPr="000F6FB8" w:rsidRDefault="00650504" w:rsidP="00CF12B6">
      <w:pPr>
        <w:pStyle w:val="BodyText"/>
        <w:jc w:val="both"/>
        <w:rPr>
          <w:rFonts w:asciiTheme="minorHAnsi" w:hAnsiTheme="minorHAnsi" w:cstheme="minorHAnsi"/>
        </w:rPr>
      </w:pPr>
      <w:r w:rsidRPr="000F6FB8">
        <w:rPr>
          <w:rFonts w:asciiTheme="minorHAnsi" w:hAnsiTheme="minorHAnsi" w:cstheme="minorHAnsi"/>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F6FB8" w:rsidRDefault="00650504" w:rsidP="00CF12B6">
      <w:pPr>
        <w:pStyle w:val="BodyText"/>
        <w:jc w:val="both"/>
        <w:rPr>
          <w:rFonts w:asciiTheme="minorHAnsi" w:hAnsiTheme="minorHAnsi" w:cstheme="minorHAnsi"/>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3237626" w14:textId="31E81795" w:rsidR="008768C3" w:rsidRPr="000F6FB8" w:rsidRDefault="000F6FB8" w:rsidP="00CF12B6">
      <w:pPr>
        <w:pStyle w:val="BodyText"/>
        <w:jc w:val="both"/>
        <w:rPr>
          <w:rFonts w:asciiTheme="minorHAnsi" w:hAnsiTheme="minorHAnsi" w:cstheme="minorHAnsi"/>
        </w:rPr>
      </w:pPr>
      <w:r w:rsidRPr="000F6FB8">
        <w:rPr>
          <w:rFonts w:asciiTheme="minorHAnsi" w:hAnsiTheme="minorHAnsi" w:cstheme="minorHAnsi"/>
        </w:rPr>
        <w:t>Before sending the data into the database, data transformation is required so that data are converted into such form with which it can easily insert into the database. Here, the ‘Age’,’Duration of Pitch’and “Monthly Income’ attributes contain the missing values. So they are filled in both the train set as well as the test set with supported appropriate data types</w:t>
      </w:r>
    </w:p>
    <w:p w14:paraId="2A233E9E" w14:textId="77777777" w:rsidR="000C4744" w:rsidRDefault="000C4744" w:rsidP="00CF12B6">
      <w:pPr>
        <w:pStyle w:val="BodyText"/>
        <w:jc w:val="both"/>
        <w:rPr>
          <w:rFonts w:asciiTheme="minorHAnsi" w:hAnsiTheme="minorHAnsi" w:cstheme="minorHAnsi"/>
          <w:b/>
          <w:bCs/>
          <w:u w:val="single"/>
        </w:rPr>
      </w:pPr>
    </w:p>
    <w:p w14:paraId="62AAC5DA" w14:textId="4C753547" w:rsidR="008768C3" w:rsidRDefault="008768C3" w:rsidP="00CF12B6">
      <w:pPr>
        <w:pStyle w:val="BodyText"/>
        <w:jc w:val="both"/>
        <w:rPr>
          <w:rFonts w:asciiTheme="minorHAnsi" w:hAnsiTheme="minorHAnsi" w:cstheme="minorHAnsi"/>
        </w:rPr>
      </w:pPr>
    </w:p>
    <w:p w14:paraId="2B69B3BC" w14:textId="77777777" w:rsidR="000F6FB8" w:rsidRDefault="000F6FB8" w:rsidP="00CF12B6">
      <w:pPr>
        <w:pStyle w:val="BodyText"/>
        <w:jc w:val="both"/>
        <w:rPr>
          <w:rFonts w:asciiTheme="minorHAnsi" w:hAnsiTheme="minorHAnsi" w:cstheme="minorHAnsi"/>
        </w:rPr>
      </w:pPr>
    </w:p>
    <w:p w14:paraId="1120EE7E" w14:textId="77777777" w:rsidR="000F6FB8" w:rsidRDefault="000F6FB8" w:rsidP="00CF12B6">
      <w:pPr>
        <w:pStyle w:val="BodyText"/>
        <w:jc w:val="both"/>
        <w:rPr>
          <w:rFonts w:asciiTheme="minorHAnsi" w:hAnsiTheme="minorHAnsi" w:cstheme="minorHAnsi"/>
        </w:rPr>
      </w:pPr>
    </w:p>
    <w:p w14:paraId="4789D303" w14:textId="7D188712" w:rsidR="008768C3" w:rsidRPr="00D67367" w:rsidRDefault="000F6FB8"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2.4</w:t>
      </w:r>
      <w:r w:rsidR="00D67367">
        <w:rPr>
          <w:rFonts w:asciiTheme="minorHAnsi" w:hAnsiTheme="minorHAnsi" w:cstheme="minorHAnsi"/>
          <w:b/>
          <w:bCs/>
          <w:sz w:val="28"/>
          <w:szCs w:val="28"/>
          <w:u w:val="single"/>
        </w:rPr>
        <w:t xml:space="preserve"> </w:t>
      </w:r>
      <w:r w:rsidR="008768C3" w:rsidRPr="00D67367">
        <w:rPr>
          <w:rFonts w:asciiTheme="minorHAnsi" w:hAnsiTheme="minorHAnsi" w:cstheme="minorHAnsi"/>
          <w:b/>
          <w:bCs/>
          <w:sz w:val="28"/>
          <w:szCs w:val="28"/>
          <w:u w:val="single"/>
        </w:rPr>
        <w:t>Data preprocessing</w:t>
      </w:r>
    </w:p>
    <w:p w14:paraId="11384C48" w14:textId="77777777" w:rsidR="000F6FB8" w:rsidRPr="000F6FB8" w:rsidRDefault="000F6FB8" w:rsidP="000F6FB8">
      <w:pPr>
        <w:rPr>
          <w:rFonts w:asciiTheme="minorHAnsi" w:hAnsiTheme="minorHAnsi" w:cstheme="minorHAnsi"/>
          <w:sz w:val="24"/>
          <w:szCs w:val="24"/>
        </w:rPr>
      </w:pPr>
      <w:r w:rsidRPr="000F6FB8">
        <w:rPr>
          <w:rFonts w:asciiTheme="minorHAnsi" w:hAnsiTheme="minorHAnsi" w:cstheme="minorHAnsi"/>
          <w:sz w:val="24"/>
          <w:szCs w:val="24"/>
        </w:rPr>
        <w:t>In preparation for model building, the customer data underwent thorough preprocessing. Missing values were handled based on data type and distribution (e.g., imputed with mean for numerical features, filled with mode for categorical features, or potentially removed if significant). Invalid values were corrected or removed depending on severity and impact. Outliers were identified and addressed and removed based on their influence on analysis.</w:t>
      </w:r>
    </w:p>
    <w:p w14:paraId="37D31A15" w14:textId="77777777" w:rsidR="000F6FB8" w:rsidRPr="000F6FB8" w:rsidRDefault="000F6FB8" w:rsidP="000F6FB8">
      <w:pPr>
        <w:rPr>
          <w:rFonts w:asciiTheme="minorHAnsi" w:hAnsiTheme="minorHAnsi" w:cstheme="minorHAnsi"/>
          <w:sz w:val="24"/>
          <w:szCs w:val="24"/>
        </w:rPr>
      </w:pPr>
      <w:r w:rsidRPr="000F6FB8">
        <w:rPr>
          <w:rFonts w:asciiTheme="minorHAnsi" w:hAnsiTheme="minorHAnsi" w:cstheme="minorHAnsi"/>
          <w:sz w:val="24"/>
          <w:szCs w:val="24"/>
        </w:rPr>
        <w:t>Furthermore, feature scaling and normalization were applied to ensure all features operated on a similar scale, improving the effectiveness of the model building process.</w:t>
      </w:r>
    </w:p>
    <w:p w14:paraId="04418D85" w14:textId="61DEDB8A" w:rsidR="001477CB" w:rsidRPr="000F6FB8" w:rsidRDefault="001477CB" w:rsidP="00CF12B6">
      <w:pPr>
        <w:pStyle w:val="BodyText"/>
        <w:jc w:val="both"/>
        <w:rPr>
          <w:rFonts w:asciiTheme="minorHAnsi" w:hAnsiTheme="minorHAnsi" w:cstheme="minorHAnsi"/>
        </w:rPr>
      </w:pPr>
    </w:p>
    <w:p w14:paraId="24EC0990" w14:textId="4F81076D" w:rsidR="00BC7CE0" w:rsidRPr="00D67367" w:rsidRDefault="000F6FB8" w:rsidP="00CF12B6">
      <w:pPr>
        <w:pStyle w:val="BodyText"/>
        <w:jc w:val="both"/>
        <w:rPr>
          <w:rFonts w:asciiTheme="minorHAnsi" w:hAnsiTheme="minorHAnsi" w:cstheme="minorHAnsi"/>
          <w:sz w:val="28"/>
          <w:szCs w:val="28"/>
          <w:u w:val="single"/>
        </w:rPr>
      </w:pPr>
      <w:r>
        <w:rPr>
          <w:rFonts w:asciiTheme="minorHAnsi" w:hAnsiTheme="minorHAnsi" w:cstheme="minorHAnsi"/>
          <w:b/>
          <w:bCs/>
          <w:sz w:val="28"/>
          <w:szCs w:val="28"/>
          <w:u w:val="single"/>
        </w:rPr>
        <w:t>2.5</w:t>
      </w:r>
      <w:r w:rsidR="00D67367" w:rsidRPr="00D67367">
        <w:rPr>
          <w:rFonts w:asciiTheme="minorHAnsi" w:hAnsiTheme="minorHAnsi" w:cstheme="minorHAnsi"/>
          <w:b/>
          <w:bCs/>
          <w:sz w:val="28"/>
          <w:szCs w:val="28"/>
          <w:u w:val="single"/>
        </w:rPr>
        <w:t xml:space="preserve">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10739C03" w14:textId="77777777" w:rsidR="003C41A0" w:rsidRDefault="003C41A0" w:rsidP="00CF12B6">
      <w:pPr>
        <w:pStyle w:val="BodyText"/>
        <w:jc w:val="both"/>
        <w:rPr>
          <w:rFonts w:asciiTheme="minorHAnsi" w:hAnsiTheme="minorHAnsi" w:cstheme="minorHAnsi"/>
        </w:rPr>
      </w:pPr>
    </w:p>
    <w:p w14:paraId="3EFCA31E" w14:textId="067C2D5D" w:rsidR="003C41A0" w:rsidRDefault="003C41A0" w:rsidP="003C41A0">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2.6</w:t>
      </w:r>
      <w:r w:rsidRPr="00D67367">
        <w:rPr>
          <w:rFonts w:asciiTheme="minorHAnsi" w:hAnsiTheme="minorHAnsi" w:cstheme="minorHAnsi"/>
          <w:b/>
          <w:bCs/>
          <w:sz w:val="28"/>
          <w:szCs w:val="28"/>
          <w:u w:val="single"/>
        </w:rPr>
        <w:t xml:space="preserve"> </w:t>
      </w:r>
      <w:r>
        <w:rPr>
          <w:rFonts w:asciiTheme="minorHAnsi" w:hAnsiTheme="minorHAnsi" w:cstheme="minorHAnsi"/>
          <w:b/>
          <w:bCs/>
          <w:sz w:val="28"/>
          <w:szCs w:val="28"/>
          <w:u w:val="single"/>
        </w:rPr>
        <w:t>PipeLining</w:t>
      </w:r>
      <w:r w:rsidRPr="00D67367">
        <w:rPr>
          <w:rFonts w:asciiTheme="minorHAnsi" w:hAnsiTheme="minorHAnsi" w:cstheme="minorHAnsi"/>
          <w:b/>
          <w:bCs/>
          <w:sz w:val="28"/>
          <w:szCs w:val="28"/>
          <w:u w:val="single"/>
        </w:rPr>
        <w:t>:</w:t>
      </w:r>
    </w:p>
    <w:p w14:paraId="64E504E0" w14:textId="50476C8D" w:rsidR="003C41A0" w:rsidRPr="003C41A0" w:rsidRDefault="003C41A0" w:rsidP="003C41A0">
      <w:pPr>
        <w:pStyle w:val="BodyText"/>
        <w:jc w:val="both"/>
        <w:rPr>
          <w:rFonts w:asciiTheme="minorHAnsi" w:hAnsiTheme="minorHAnsi" w:cstheme="minorHAnsi"/>
          <w:sz w:val="28"/>
          <w:szCs w:val="28"/>
          <w:u w:val="single"/>
        </w:rPr>
      </w:pPr>
      <w:r w:rsidRPr="003C41A0">
        <w:rPr>
          <w:rFonts w:asciiTheme="minorHAnsi" w:hAnsiTheme="minorHAnsi" w:cstheme="minorHAnsi"/>
          <w:bCs/>
        </w:rPr>
        <w:t>In my project's preprocessing phase, we established separate pipelines for numerical and categorical features. The numerical pipeline handles tasks like imputation and scaling, while the categorical pipeline employs techniques like one-hot encoding. This tailored approach ensures that each feature type is appropriately processed, optimizing model performance and interpretability. By streamlining the preprocessing process, our pipelines contribute to the efficient transformation of the dataset and enhance the accuracy of our predictive models.</w:t>
      </w:r>
    </w:p>
    <w:p w14:paraId="3E34CB26" w14:textId="77777777" w:rsidR="003C41A0" w:rsidRDefault="003C41A0" w:rsidP="00CF12B6">
      <w:pPr>
        <w:pStyle w:val="BodyText"/>
        <w:jc w:val="both"/>
        <w:rPr>
          <w:rFonts w:asciiTheme="minorHAnsi" w:hAnsiTheme="minorHAnsi" w:cstheme="minorHAnsi"/>
        </w:rPr>
      </w:pPr>
    </w:p>
    <w:p w14:paraId="5932AC4D" w14:textId="77777777" w:rsidR="00283EF0" w:rsidRDefault="00283EF0" w:rsidP="00CF12B6">
      <w:pPr>
        <w:pStyle w:val="BodyText"/>
        <w:jc w:val="both"/>
        <w:rPr>
          <w:rFonts w:asciiTheme="minorHAnsi" w:hAnsiTheme="minorHAnsi" w:cstheme="minorHAnsi"/>
        </w:rPr>
      </w:pPr>
    </w:p>
    <w:p w14:paraId="73AA5963" w14:textId="09655B7E" w:rsidR="00BC7CE0" w:rsidRPr="00D67367" w:rsidRDefault="003C41A0"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2.7</w:t>
      </w:r>
      <w:r w:rsidR="00D67367" w:rsidRPr="00D67367">
        <w:rPr>
          <w:rFonts w:asciiTheme="minorHAnsi" w:hAnsiTheme="minorHAnsi" w:cstheme="minorHAnsi"/>
          <w:b/>
          <w:bCs/>
          <w:sz w:val="28"/>
          <w:szCs w:val="28"/>
          <w:u w:val="single"/>
        </w:rPr>
        <w:t xml:space="preserve"> </w:t>
      </w:r>
      <w:r w:rsidR="00461B90" w:rsidRPr="00D67367">
        <w:rPr>
          <w:rFonts w:asciiTheme="minorHAnsi" w:hAnsiTheme="minorHAnsi" w:cstheme="minorHAnsi"/>
          <w:b/>
          <w:bCs/>
          <w:sz w:val="28"/>
          <w:szCs w:val="28"/>
          <w:u w:val="single"/>
        </w:rPr>
        <w:t>Parameter tunning:</w:t>
      </w:r>
    </w:p>
    <w:p w14:paraId="45E7F008" w14:textId="5A5B1C70" w:rsidR="00461B90" w:rsidRDefault="003C41A0" w:rsidP="00CF12B6">
      <w:pPr>
        <w:pStyle w:val="BodyText"/>
        <w:jc w:val="both"/>
        <w:rPr>
          <w:rFonts w:asciiTheme="minorHAnsi" w:hAnsiTheme="minorHAnsi" w:cstheme="minorHAnsi"/>
        </w:rPr>
      </w:pPr>
      <w:r w:rsidRPr="003C41A0">
        <w:rPr>
          <w:rFonts w:asciiTheme="minorHAnsi" w:hAnsiTheme="minorHAnsi" w:cstheme="minorHAnsi"/>
        </w:rPr>
        <w:t>Parameters are tuned using Grid searchCV. Many algorithms were used in this problem, logistic Regression ,Decision tree, XGBoost, SVM, AdaBoost,Random Forest etc. The parameters of these algorithms were tunned and passed into the model. We got the best accuracy from XGBoost Classifier with training accuracy of 99% and the testing accuracy of 92.5%.</w:t>
      </w:r>
    </w:p>
    <w:p w14:paraId="2E5C41FE" w14:textId="77777777" w:rsidR="003C41A0" w:rsidRPr="003C41A0" w:rsidRDefault="003C41A0" w:rsidP="00CF12B6">
      <w:pPr>
        <w:pStyle w:val="BodyText"/>
        <w:jc w:val="both"/>
        <w:rPr>
          <w:rFonts w:asciiTheme="minorHAnsi" w:hAnsiTheme="minorHAnsi" w:cstheme="minorHAnsi"/>
          <w:b/>
          <w:bCs/>
        </w:rPr>
      </w:pPr>
    </w:p>
    <w:p w14:paraId="323AD55F" w14:textId="4CA9C7AB" w:rsidR="00461B90" w:rsidRPr="00D67367" w:rsidRDefault="003C41A0" w:rsidP="00CF12B6">
      <w:pPr>
        <w:pStyle w:val="BodyText"/>
        <w:jc w:val="both"/>
        <w:rPr>
          <w:rFonts w:ascii="Calibri" w:hAnsi="Calibri" w:cs="Calibri"/>
          <w:b/>
          <w:bCs/>
          <w:sz w:val="28"/>
          <w:szCs w:val="28"/>
        </w:rPr>
      </w:pPr>
      <w:r>
        <w:rPr>
          <w:rFonts w:ascii="Calibri" w:hAnsi="Calibri" w:cs="Calibri"/>
          <w:b/>
          <w:bCs/>
          <w:sz w:val="28"/>
          <w:szCs w:val="28"/>
          <w:u w:val="single"/>
        </w:rPr>
        <w:t>2.8</w:t>
      </w:r>
      <w:r w:rsidR="00D67367" w:rsidRPr="00D67367">
        <w:rPr>
          <w:rFonts w:ascii="Calibri" w:hAnsi="Calibri" w:cs="Calibri"/>
          <w:b/>
          <w:bCs/>
          <w:sz w:val="28"/>
          <w:szCs w:val="28"/>
          <w:u w:val="single"/>
        </w:rPr>
        <w:t xml:space="preserve"> </w:t>
      </w:r>
      <w:r w:rsidR="00461B90" w:rsidRPr="00D67367">
        <w:rPr>
          <w:rFonts w:ascii="Calibri" w:hAnsi="Calibri" w:cs="Calibri"/>
          <w:b/>
          <w:bCs/>
          <w:sz w:val="28"/>
          <w:szCs w:val="28"/>
          <w:u w:val="single"/>
        </w:rPr>
        <w:t>Model building:</w:t>
      </w:r>
    </w:p>
    <w:p w14:paraId="5D9CE4A9" w14:textId="7F0346BA" w:rsidR="00461B90" w:rsidRPr="00F000AA" w:rsidRDefault="00461B90" w:rsidP="00CF12B6">
      <w:pPr>
        <w:pStyle w:val="BodyText"/>
        <w:jc w:val="both"/>
        <w:rPr>
          <w:rFonts w:ascii="Calibri" w:hAnsi="Calibri" w:cs="Calibri"/>
        </w:rPr>
      </w:pPr>
      <w:r w:rsidRPr="00F000AA">
        <w:rPr>
          <w:rFonts w:ascii="Calibri" w:hAnsi="Calibri" w:cs="Calibri"/>
        </w:rPr>
        <w:t xml:space="preserve">After doing all kinds of preprocessing operations mention above and performing scaling and hyper parameter tunning, data set is passed into all four models, </w:t>
      </w:r>
      <w:r w:rsidR="003C41A0" w:rsidRPr="003C41A0">
        <w:rPr>
          <w:rFonts w:asciiTheme="minorHAnsi" w:hAnsiTheme="minorHAnsi" w:cstheme="minorHAnsi"/>
        </w:rPr>
        <w:t>. We got the best accuracy from XGBoost Classifier with training accuracy of 99% and the testing accuracy of 92.5%.</w:t>
      </w:r>
      <w:r w:rsidRPr="00F000AA">
        <w:rPr>
          <w:rFonts w:ascii="Calibri" w:hAnsi="Calibri" w:cs="Calibri"/>
        </w:rPr>
        <w:t xml:space="preserve"> So ‘</w:t>
      </w:r>
      <w:r w:rsidR="00562731">
        <w:rPr>
          <w:rFonts w:ascii="Calibri" w:hAnsi="Calibri" w:cs="Calibri"/>
        </w:rPr>
        <w:t>XGBoost Classifier’</w:t>
      </w:r>
      <w:r w:rsidRPr="00F000AA">
        <w:rPr>
          <w:rFonts w:ascii="Calibri" w:hAnsi="Calibri" w:cs="Calibri"/>
        </w:rPr>
        <w:t xml:space="preserve">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0D46A81D"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562731">
        <w:rPr>
          <w:rFonts w:ascii="Calibri" w:hAnsi="Calibri" w:cs="Calibri"/>
        </w:rPr>
        <w:t>in .pkl</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65FBAF19" w:rsidR="00443564" w:rsidRPr="00F000AA" w:rsidRDefault="00443564" w:rsidP="00CF12B6">
      <w:pPr>
        <w:pStyle w:val="BodyText"/>
        <w:jc w:val="both"/>
        <w:rPr>
          <w:rFonts w:ascii="Calibri" w:hAnsi="Calibri" w:cs="Calibri"/>
        </w:rPr>
      </w:pPr>
      <w:r w:rsidRPr="00F000AA">
        <w:rPr>
          <w:rFonts w:ascii="Calibri" w:hAnsi="Calibri" w:cs="Calibri"/>
        </w:rPr>
        <w:t xml:space="preserve">Cloud environment was set up and project was deployed form GitHub into </w:t>
      </w:r>
      <w:r w:rsidR="00562731">
        <w:rPr>
          <w:rFonts w:ascii="Calibri" w:hAnsi="Calibri" w:cs="Calibri"/>
        </w:rPr>
        <w:t>AWS</w:t>
      </w:r>
      <w:r w:rsidRPr="00F000AA">
        <w:rPr>
          <w:rFonts w:ascii="Calibri" w:hAnsi="Calibri" w:cs="Calibri"/>
        </w:rPr>
        <w:t xml:space="preserve"> cloud platform.</w:t>
      </w:r>
    </w:p>
    <w:p w14:paraId="442975A5" w14:textId="04177758" w:rsidR="00443564" w:rsidRPr="00F000AA" w:rsidRDefault="00443564" w:rsidP="00CF12B6">
      <w:pPr>
        <w:pStyle w:val="BodyText"/>
        <w:jc w:val="both"/>
        <w:rPr>
          <w:rFonts w:ascii="Calibri" w:hAnsi="Calibri" w:cs="Calibri"/>
        </w:rPr>
      </w:pPr>
      <w:r w:rsidRPr="00F000AA">
        <w:rPr>
          <w:rFonts w:ascii="Calibri" w:hAnsi="Calibri" w:cs="Calibri"/>
        </w:rPr>
        <w:t>App link</w:t>
      </w:r>
      <w:r w:rsidR="00562731" w:rsidRPr="00562731">
        <w:rPr>
          <w:rStyle w:val="Heading2Char"/>
          <w:rFonts w:eastAsiaTheme="majorEastAsia"/>
        </w:rPr>
        <w:t xml:space="preserve"> </w:t>
      </w:r>
      <w:r w:rsidR="00562731" w:rsidRPr="00CC7A2F">
        <w:rPr>
          <w:rStyle w:val="Hyperlink"/>
          <w:rFonts w:eastAsiaTheme="majorEastAsia"/>
        </w:rPr>
        <w:t>https://x9rs73j6e7.us-east-1.awsapprunner.com/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3DECD98F" w14:textId="0D035158" w:rsidR="008768C3" w:rsidRDefault="00562731" w:rsidP="00CF12B6">
      <w:pPr>
        <w:pStyle w:val="BodyText"/>
        <w:jc w:val="both"/>
        <w:rPr>
          <w:rFonts w:ascii="Calibri" w:hAnsi="Calibri" w:cs="Calibri"/>
          <w:lang w:val="en-IN"/>
        </w:rPr>
      </w:pPr>
      <w:r w:rsidRPr="00F56512">
        <w:rPr>
          <w:rFonts w:ascii="Calibri" w:hAnsi="Calibri" w:cs="Calibri"/>
          <w:lang w:val="en-IN"/>
        </w:rPr>
        <w:t>The dataset for Travel Package Purchase Prediction contains 4888 observations and 20 features. Each observation represents a potential customer, while the features provide information about various aspects related to travel package purchases. The columns in the dataset are described as follows:</w:t>
      </w:r>
    </w:p>
    <w:p w14:paraId="5354467A" w14:textId="77777777" w:rsidR="00562731" w:rsidRDefault="00562731" w:rsidP="00CF12B6">
      <w:pPr>
        <w:pStyle w:val="BodyText"/>
        <w:jc w:val="both"/>
        <w:rPr>
          <w:rFonts w:ascii="Calibri" w:hAnsi="Calibri" w:cs="Calibri"/>
        </w:rPr>
      </w:pPr>
    </w:p>
    <w:p w14:paraId="2F308A7F" w14:textId="77777777" w:rsidR="00CF5E89" w:rsidRDefault="00CF5E89" w:rsidP="00CF12B6">
      <w:pPr>
        <w:pStyle w:val="BodyText"/>
        <w:jc w:val="both"/>
        <w:rPr>
          <w:rFonts w:ascii="Calibri" w:hAnsi="Calibri" w:cs="Calibri"/>
        </w:rPr>
      </w:pPr>
    </w:p>
    <w:p w14:paraId="743E08D8" w14:textId="77777777" w:rsidR="00CF5E89" w:rsidRDefault="00CF5E89" w:rsidP="00CF12B6">
      <w:pPr>
        <w:pStyle w:val="BodyText"/>
        <w:jc w:val="both"/>
        <w:rPr>
          <w:rFonts w:ascii="Calibri" w:hAnsi="Calibri" w:cs="Calibri"/>
        </w:rPr>
      </w:pPr>
    </w:p>
    <w:p w14:paraId="0AE63717" w14:textId="77777777" w:rsidR="00CF5E89" w:rsidRDefault="00CF5E89" w:rsidP="00CF12B6">
      <w:pPr>
        <w:pStyle w:val="BodyText"/>
        <w:jc w:val="both"/>
        <w:rPr>
          <w:rFonts w:ascii="Calibri" w:hAnsi="Calibri" w:cs="Calibri"/>
        </w:rPr>
      </w:pPr>
    </w:p>
    <w:p w14:paraId="3CDC2122" w14:textId="77777777" w:rsidR="00CF5E89" w:rsidRDefault="00CF5E89" w:rsidP="00CF12B6">
      <w:pPr>
        <w:pStyle w:val="BodyText"/>
        <w:jc w:val="both"/>
        <w:rPr>
          <w:rFonts w:ascii="Calibri" w:hAnsi="Calibri" w:cs="Calibri"/>
        </w:rPr>
      </w:pPr>
    </w:p>
    <w:p w14:paraId="63EFDC88" w14:textId="77777777" w:rsidR="00CF5E89" w:rsidRDefault="00CF5E89" w:rsidP="00CF12B6">
      <w:pPr>
        <w:pStyle w:val="BodyText"/>
        <w:jc w:val="both"/>
        <w:rPr>
          <w:rFonts w:ascii="Calibri" w:hAnsi="Calibri" w:cs="Calibri"/>
        </w:rPr>
      </w:pPr>
    </w:p>
    <w:p w14:paraId="03EC3CAE" w14:textId="77777777" w:rsidR="00CF5E89" w:rsidRDefault="00CF5E89" w:rsidP="00CF12B6">
      <w:pPr>
        <w:pStyle w:val="BodyText"/>
        <w:jc w:val="both"/>
        <w:rPr>
          <w:rFonts w:ascii="Calibri" w:hAnsi="Calibri" w:cs="Calibri"/>
        </w:rPr>
      </w:pPr>
    </w:p>
    <w:p w14:paraId="18E08893" w14:textId="77777777" w:rsidR="00CF5E89" w:rsidRDefault="00CF5E89" w:rsidP="00CF12B6">
      <w:pPr>
        <w:pStyle w:val="BodyText"/>
        <w:jc w:val="both"/>
        <w:rPr>
          <w:rFonts w:ascii="Calibri" w:hAnsi="Calibri" w:cs="Calibri"/>
        </w:rPr>
      </w:pPr>
    </w:p>
    <w:p w14:paraId="12FC8A93" w14:textId="32A49DD4" w:rsidR="00FE0A5E" w:rsidRPr="00F000AA" w:rsidRDefault="00FE0A5E" w:rsidP="00CF12B6">
      <w:pPr>
        <w:pStyle w:val="BodyText"/>
        <w:jc w:val="both"/>
        <w:rPr>
          <w:rFonts w:ascii="Calibri" w:hAnsi="Calibri" w:cs="Calibri"/>
        </w:rPr>
      </w:pPr>
    </w:p>
    <w:p w14:paraId="2334097F" w14:textId="50B1AD72" w:rsidR="008768C3" w:rsidRDefault="00CF5E89" w:rsidP="00CF12B6">
      <w:pPr>
        <w:pStyle w:val="BodyText"/>
        <w:jc w:val="both"/>
        <w:rPr>
          <w:rFonts w:ascii="Calibri" w:hAnsi="Calibri" w:cs="Calibri"/>
        </w:rPr>
      </w:pPr>
      <w:r w:rsidRPr="00D8004A">
        <w:rPr>
          <w:rFonts w:ascii="Calibri" w:hAnsi="Calibri" w:cs="Calibri"/>
          <w:noProof/>
        </w:rPr>
        <w:drawing>
          <wp:inline distT="0" distB="0" distL="0" distR="0" wp14:anchorId="4B57D5BD" wp14:editId="5E48612F">
            <wp:extent cx="6120765" cy="1775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775781"/>
                    </a:xfrm>
                    <a:prstGeom prst="rect">
                      <a:avLst/>
                    </a:prstGeom>
                  </pic:spPr>
                </pic:pic>
              </a:graphicData>
            </a:graphic>
          </wp:inline>
        </w:drawing>
      </w:r>
    </w:p>
    <w:p w14:paraId="11F87A11" w14:textId="77777777" w:rsidR="00CF5E89" w:rsidRDefault="00CF5E89" w:rsidP="00CF12B6">
      <w:pPr>
        <w:pStyle w:val="BodyText"/>
        <w:jc w:val="both"/>
        <w:rPr>
          <w:rFonts w:ascii="Calibri" w:hAnsi="Calibri" w:cs="Calibri"/>
        </w:rPr>
      </w:pPr>
    </w:p>
    <w:p w14:paraId="046F957A" w14:textId="77777777" w:rsidR="00CF5E89" w:rsidRDefault="00CF5E89" w:rsidP="00CF12B6">
      <w:pPr>
        <w:pStyle w:val="BodyText"/>
        <w:jc w:val="both"/>
        <w:rPr>
          <w:rFonts w:ascii="Calibri" w:hAnsi="Calibri" w:cs="Calibri"/>
        </w:rPr>
      </w:pPr>
    </w:p>
    <w:p w14:paraId="78E42D11" w14:textId="77777777" w:rsidR="00CF5E89" w:rsidRDefault="00CF5E89" w:rsidP="00CF12B6">
      <w:pPr>
        <w:pStyle w:val="BodyText"/>
        <w:jc w:val="both"/>
        <w:rPr>
          <w:rFonts w:ascii="Calibri" w:hAnsi="Calibri" w:cs="Calibri"/>
        </w:rPr>
      </w:pPr>
    </w:p>
    <w:p w14:paraId="64A1D1D2" w14:textId="77777777" w:rsidR="00CF5E89" w:rsidRDefault="00CF5E89" w:rsidP="00CF12B6">
      <w:pPr>
        <w:pStyle w:val="BodyText"/>
        <w:jc w:val="both"/>
        <w:rPr>
          <w:rFonts w:ascii="Calibri" w:hAnsi="Calibri" w:cs="Calibri"/>
        </w:rPr>
      </w:pPr>
    </w:p>
    <w:p w14:paraId="2EFB4DD1" w14:textId="77777777" w:rsidR="00CF5E89" w:rsidRDefault="00CF5E89" w:rsidP="00CF12B6">
      <w:pPr>
        <w:pStyle w:val="BodyText"/>
        <w:jc w:val="both"/>
        <w:rPr>
          <w:rFonts w:ascii="Calibri" w:hAnsi="Calibri" w:cs="Calibri"/>
        </w:rPr>
      </w:pPr>
    </w:p>
    <w:p w14:paraId="47C62D1D" w14:textId="18BD7BA0" w:rsidR="00CF5E89" w:rsidRDefault="00CF5E89" w:rsidP="00CF12B6">
      <w:pPr>
        <w:pStyle w:val="BodyText"/>
        <w:jc w:val="both"/>
        <w:rPr>
          <w:rFonts w:ascii="Calibri" w:hAnsi="Calibri" w:cs="Calibri"/>
        </w:rPr>
      </w:pPr>
      <w:r w:rsidRPr="005E24B8">
        <w:rPr>
          <w:rFonts w:ascii="Calibri" w:hAnsi="Calibri" w:cs="Calibri"/>
          <w:noProof/>
        </w:rPr>
        <w:drawing>
          <wp:inline distT="0" distB="0" distL="0" distR="0" wp14:anchorId="383C56C2" wp14:editId="2B08CEC4">
            <wp:extent cx="6120765" cy="164789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647898"/>
                    </a:xfrm>
                    <a:prstGeom prst="rect">
                      <a:avLst/>
                    </a:prstGeom>
                  </pic:spPr>
                </pic:pic>
              </a:graphicData>
            </a:graphic>
          </wp:inline>
        </w:drawing>
      </w:r>
    </w:p>
    <w:p w14:paraId="430B698E" w14:textId="77777777" w:rsidR="00CF5E89" w:rsidRDefault="00CF5E89" w:rsidP="00CF12B6">
      <w:pPr>
        <w:pStyle w:val="BodyText"/>
        <w:jc w:val="both"/>
        <w:rPr>
          <w:rFonts w:ascii="Calibri" w:hAnsi="Calibri" w:cs="Calibri"/>
        </w:rPr>
      </w:pPr>
    </w:p>
    <w:p w14:paraId="1E382292" w14:textId="77777777" w:rsidR="00CF5E89" w:rsidRDefault="00CF5E89" w:rsidP="00CF12B6">
      <w:pPr>
        <w:pStyle w:val="BodyText"/>
        <w:jc w:val="both"/>
        <w:rPr>
          <w:rFonts w:ascii="Calibri" w:hAnsi="Calibri" w:cs="Calibri"/>
        </w:rPr>
      </w:pPr>
    </w:p>
    <w:p w14:paraId="7378F1B8" w14:textId="77777777" w:rsidR="00CF5E89" w:rsidRDefault="00CF5E89" w:rsidP="00CF12B6">
      <w:pPr>
        <w:pStyle w:val="BodyText"/>
        <w:jc w:val="both"/>
        <w:rPr>
          <w:rFonts w:ascii="Calibri" w:hAnsi="Calibri" w:cs="Calibri"/>
        </w:rPr>
      </w:pPr>
    </w:p>
    <w:p w14:paraId="01DE1154" w14:textId="77777777" w:rsidR="00CF5E89" w:rsidRDefault="00CF5E89" w:rsidP="00CF12B6">
      <w:pPr>
        <w:pStyle w:val="BodyText"/>
        <w:jc w:val="both"/>
        <w:rPr>
          <w:rFonts w:ascii="Calibri" w:hAnsi="Calibri" w:cs="Calibri"/>
        </w:rPr>
      </w:pPr>
    </w:p>
    <w:p w14:paraId="3F4B678E" w14:textId="77777777" w:rsidR="00CF5E89" w:rsidRDefault="00CF5E89" w:rsidP="00CF12B6">
      <w:pPr>
        <w:pStyle w:val="BodyText"/>
        <w:jc w:val="both"/>
        <w:rPr>
          <w:rFonts w:ascii="Calibri" w:hAnsi="Calibri" w:cs="Calibri"/>
        </w:rPr>
      </w:pPr>
    </w:p>
    <w:p w14:paraId="4AD09A97" w14:textId="77777777" w:rsidR="00CF5E89" w:rsidRDefault="00CF5E89" w:rsidP="00CF12B6">
      <w:pPr>
        <w:pStyle w:val="BodyText"/>
        <w:jc w:val="both"/>
        <w:rPr>
          <w:rFonts w:ascii="Calibri" w:hAnsi="Calibri" w:cs="Calibri"/>
        </w:rPr>
      </w:pPr>
    </w:p>
    <w:p w14:paraId="3FC761D5" w14:textId="77777777" w:rsidR="00CF5E89" w:rsidRDefault="00CF5E89" w:rsidP="00CF12B6">
      <w:pPr>
        <w:pStyle w:val="BodyText"/>
        <w:jc w:val="both"/>
        <w:rPr>
          <w:rFonts w:ascii="Calibri" w:hAnsi="Calibri" w:cs="Calibri"/>
        </w:rPr>
      </w:pPr>
    </w:p>
    <w:p w14:paraId="5F00ED16" w14:textId="77777777" w:rsidR="00CF5E89" w:rsidRDefault="00CF5E89" w:rsidP="00CF12B6">
      <w:pPr>
        <w:pStyle w:val="BodyText"/>
        <w:jc w:val="both"/>
        <w:rPr>
          <w:rFonts w:ascii="Calibri" w:hAnsi="Calibri" w:cs="Calibri"/>
        </w:rPr>
      </w:pPr>
    </w:p>
    <w:p w14:paraId="77437F1E" w14:textId="77777777" w:rsidR="00CF5E89" w:rsidRDefault="00CF5E89" w:rsidP="00CF12B6">
      <w:pPr>
        <w:pStyle w:val="BodyText"/>
        <w:jc w:val="both"/>
        <w:rPr>
          <w:rFonts w:ascii="Calibri" w:hAnsi="Calibri" w:cs="Calibri"/>
        </w:rPr>
      </w:pPr>
    </w:p>
    <w:p w14:paraId="5382E816" w14:textId="77777777" w:rsidR="00CF5E89" w:rsidRDefault="00CF5E89" w:rsidP="00CF12B6">
      <w:pPr>
        <w:pStyle w:val="BodyText"/>
        <w:jc w:val="both"/>
        <w:rPr>
          <w:rFonts w:ascii="Calibri" w:hAnsi="Calibri" w:cs="Calibri"/>
        </w:rPr>
      </w:pPr>
    </w:p>
    <w:p w14:paraId="6A92FEEC" w14:textId="77777777" w:rsidR="00CF5E89" w:rsidRDefault="00CF5E89" w:rsidP="00CF12B6">
      <w:pPr>
        <w:pStyle w:val="BodyText"/>
        <w:jc w:val="both"/>
        <w:rPr>
          <w:rFonts w:ascii="Calibri" w:hAnsi="Calibri" w:cs="Calibri"/>
        </w:rPr>
      </w:pPr>
    </w:p>
    <w:p w14:paraId="5C01DC91" w14:textId="77777777" w:rsidR="00CF5E89" w:rsidRPr="00F000AA" w:rsidRDefault="00CF5E89" w:rsidP="00CF5E89">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244A934E" w14:textId="77777777" w:rsidR="00CF5E89" w:rsidRDefault="00CF5E89" w:rsidP="00CF12B6">
      <w:pPr>
        <w:pStyle w:val="BodyText"/>
        <w:jc w:val="both"/>
        <w:rPr>
          <w:rFonts w:ascii="Calibri" w:hAnsi="Calibri" w:cs="Calibri"/>
        </w:rPr>
      </w:pPr>
    </w:p>
    <w:p w14:paraId="0E9B8F53" w14:textId="00D628EA" w:rsidR="00CF5E89" w:rsidRPr="00F000AA" w:rsidRDefault="00CF5E89" w:rsidP="00CF12B6">
      <w:pPr>
        <w:pStyle w:val="BodyText"/>
        <w:jc w:val="both"/>
        <w:rPr>
          <w:rFonts w:ascii="Calibri" w:hAnsi="Calibri" w:cs="Calibri"/>
        </w:rPr>
      </w:pPr>
      <w:r w:rsidRPr="00F56512">
        <w:rPr>
          <w:rFonts w:ascii="Calibri" w:hAnsi="Calibri" w:cs="Calibri"/>
          <w:noProof/>
        </w:rPr>
        <w:drawing>
          <wp:inline distT="0" distB="0" distL="0" distR="0" wp14:anchorId="32EC509B" wp14:editId="2EDD1B9C">
            <wp:extent cx="5731510" cy="45967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96765"/>
                    </a:xfrm>
                    <a:prstGeom prst="rect">
                      <a:avLst/>
                    </a:prstGeom>
                  </pic:spPr>
                </pic:pic>
              </a:graphicData>
            </a:graphic>
          </wp:inline>
        </w:drawing>
      </w:r>
    </w:p>
    <w:p w14:paraId="742C1354" w14:textId="691015B6" w:rsidR="008768C3" w:rsidRPr="00F000AA" w:rsidRDefault="008768C3" w:rsidP="00CF12B6">
      <w:pPr>
        <w:pStyle w:val="BodyText"/>
        <w:jc w:val="both"/>
        <w:rPr>
          <w:rFonts w:ascii="Calibri" w:hAnsi="Calibri" w:cs="Calibri"/>
        </w:rPr>
      </w:pPr>
    </w:p>
    <w:p w14:paraId="2D06716B" w14:textId="6B39DB41" w:rsidR="008768C3" w:rsidRDefault="008768C3" w:rsidP="00CF12B6">
      <w:pPr>
        <w:pStyle w:val="BodyText"/>
        <w:jc w:val="both"/>
        <w:rPr>
          <w:rFonts w:ascii="Calibri" w:hAnsi="Calibri" w:cs="Calibri"/>
        </w:rPr>
      </w:pPr>
    </w:p>
    <w:p w14:paraId="3F46A996" w14:textId="77777777" w:rsidR="00E175F0" w:rsidRPr="00F000AA" w:rsidRDefault="00E175F0"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79E50D4F" w14:textId="77777777" w:rsidR="00CF5E89" w:rsidRDefault="00CF5E89" w:rsidP="00CF5E89">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633C8D5A" w14:textId="77777777" w:rsidR="00CF5E89" w:rsidRPr="00F000AA" w:rsidRDefault="00CF5E89" w:rsidP="00CF5E89">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FFB7F3E" w14:textId="2507A710" w:rsidR="008768C3" w:rsidRPr="00F000AA" w:rsidRDefault="00CF5E89" w:rsidP="00CF5E89">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122D5429" w:rsidR="00CF12B6" w:rsidRPr="00F000AA" w:rsidRDefault="00CF12B6" w:rsidP="00CF12B6">
      <w:pPr>
        <w:pStyle w:val="BodyText"/>
        <w:jc w:val="both"/>
        <w:rPr>
          <w:rFonts w:ascii="Calibri" w:hAnsi="Calibri" w:cs="Calibri"/>
        </w:rPr>
      </w:pP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C08E070" w:rsidR="00CF12B6" w:rsidRPr="00F000AA" w:rsidRDefault="00E175F0" w:rsidP="00CF12B6">
      <w:pPr>
        <w:pStyle w:val="BodyText"/>
        <w:jc w:val="both"/>
        <w:rPr>
          <w:rFonts w:ascii="Calibri" w:hAnsi="Calibri" w:cs="Calibri"/>
        </w:rPr>
      </w:pPr>
      <w:r w:rsidRPr="0024660D">
        <w:rPr>
          <w:rFonts w:ascii="Calibri" w:hAnsi="Calibri" w:cs="Calibri"/>
          <w:noProof/>
        </w:rPr>
        <w:drawing>
          <wp:inline distT="0" distB="0" distL="0" distR="0" wp14:anchorId="7B971076" wp14:editId="4773C483">
            <wp:extent cx="6120765" cy="30874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087493"/>
                    </a:xfrm>
                    <a:prstGeom prst="rect">
                      <a:avLst/>
                    </a:prstGeom>
                  </pic:spPr>
                </pic:pic>
              </a:graphicData>
            </a:graphic>
          </wp:inline>
        </w:drawing>
      </w: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6E89E06C" w14:textId="5521D100" w:rsidR="00CF12B6" w:rsidRPr="00F000AA" w:rsidRDefault="00CF12B6" w:rsidP="00CF12B6">
      <w:pPr>
        <w:pStyle w:val="BodyText"/>
        <w:jc w:val="both"/>
        <w:rPr>
          <w:rFonts w:ascii="Calibri" w:hAnsi="Calibri" w:cs="Calibri"/>
        </w:rPr>
      </w:pPr>
    </w:p>
    <w:p w14:paraId="7CB77FD9" w14:textId="2C959608" w:rsidR="00CF12B6" w:rsidRPr="00F000AA" w:rsidRDefault="00CF12B6"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4E6E598E" w14:textId="77777777" w:rsidR="00B02FCF" w:rsidRDefault="00B02FCF"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lastRenderedPageBreak/>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7D35A917"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w:t>
      </w:r>
      <w:r w:rsidR="00B02FCF">
        <w:rPr>
          <w:rFonts w:ascii="Calibri" w:hAnsi="Calibri" w:cs="Calibri"/>
        </w:rPr>
        <w:t xml:space="preserve"> we will be discusing</w:t>
      </w:r>
      <w:r w:rsidRPr="00F000AA">
        <w:rPr>
          <w:rFonts w:ascii="Calibri" w:hAnsi="Calibri" w:cs="Calibri"/>
        </w:rPr>
        <w:t>, the programming language, libraries, implementation platform along with the data modeling and the ob</w:t>
      </w:r>
      <w:r w:rsidR="00B02FCF">
        <w:rPr>
          <w:rFonts w:ascii="Calibri" w:hAnsi="Calibri" w:cs="Calibri"/>
        </w:rPr>
        <w:t>servations and results obtained.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5EDABD8C"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w:t>
      </w:r>
      <w:r w:rsidR="00B02FCF">
        <w:rPr>
          <w:rFonts w:ascii="Calibri" w:hAnsi="Calibri" w:cs="Calibri"/>
        </w:rPr>
        <w:t xml:space="preserve"> </w:t>
      </w:r>
      <w:r w:rsidRPr="00F000AA">
        <w:rPr>
          <w:rFonts w:ascii="Calibri" w:hAnsi="Calibri" w:cs="Calibri"/>
        </w:rPr>
        <w:t>Numpy, for scientific computation,</w:t>
      </w:r>
      <w:r w:rsidR="00B02FCF">
        <w:rPr>
          <w:rFonts w:ascii="Calibri" w:hAnsi="Calibri" w:cs="Calibri"/>
        </w:rPr>
        <w:t>Seaborn</w:t>
      </w:r>
      <w:r w:rsidRPr="00F000AA">
        <w:rPr>
          <w:rFonts w:ascii="Calibri" w:hAnsi="Calibri" w:cs="Calibri"/>
        </w:rPr>
        <w:t xml:space="preserve"> and Matplotlib, for 2D plotting have been used. Along with this, Pandas tool of Python has been employed for carrying out data analysis. </w:t>
      </w:r>
      <w:r w:rsidR="00AA51C5">
        <w:rPr>
          <w:rFonts w:ascii="Calibri" w:hAnsi="Calibri" w:cs="Calibri"/>
        </w:rPr>
        <w:t xml:space="preserve">As a development platform </w:t>
      </w:r>
      <w:r w:rsidR="00AA51C5" w:rsidRPr="00AA51C5">
        <w:rPr>
          <w:rFonts w:ascii="Calibri" w:hAnsi="Calibri" w:cs="Calibri"/>
        </w:rPr>
        <w:t>VS Code, renowned for its excellence in 'literate programming,' where human-friendly code is seamlessly integrated into code blocks, has served as an exceptional development platform.</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42B55BE6" w14:textId="77777777" w:rsidR="0013714D" w:rsidRPr="0013714D" w:rsidRDefault="00484662" w:rsidP="0013714D">
      <w:pPr>
        <w:pStyle w:val="ListParagraph"/>
        <w:numPr>
          <w:ilvl w:val="0"/>
          <w:numId w:val="22"/>
        </w:numPr>
        <w:tabs>
          <w:tab w:val="left" w:pos="142"/>
        </w:tabs>
        <w:spacing w:line="276" w:lineRule="auto"/>
        <w:ind w:left="284" w:hanging="344"/>
        <w:jc w:val="both"/>
        <w:rPr>
          <w:rFonts w:ascii="Calibri" w:hAnsi="Calibri" w:cs="Calibri"/>
        </w:rPr>
      </w:pPr>
      <w:r w:rsidRPr="00F000AA">
        <w:rPr>
          <w:rFonts w:ascii="Calibri" w:hAnsi="Calibri" w:cs="Calibri"/>
          <w:sz w:val="24"/>
        </w:rPr>
        <w:t xml:space="preserve"> </w:t>
      </w:r>
      <w:r w:rsidR="0013714D" w:rsidRPr="0013714D">
        <w:rPr>
          <w:rFonts w:ascii="Calibri" w:hAnsi="Calibri" w:cs="Calibri"/>
        </w:rPr>
        <w:t>For the Travel Package Purchase Prediction project, which involves classification tasks, the following metrics are more relevant:</w:t>
      </w:r>
    </w:p>
    <w:p w14:paraId="429363D7" w14:textId="77777777" w:rsidR="0013714D" w:rsidRPr="0013714D" w:rsidRDefault="0013714D" w:rsidP="0013714D">
      <w:pPr>
        <w:pStyle w:val="ListParagraph"/>
        <w:numPr>
          <w:ilvl w:val="0"/>
          <w:numId w:val="22"/>
        </w:numPr>
        <w:tabs>
          <w:tab w:val="left" w:pos="142"/>
        </w:tabs>
        <w:spacing w:line="276" w:lineRule="auto"/>
        <w:ind w:left="284" w:hanging="344"/>
        <w:jc w:val="both"/>
        <w:rPr>
          <w:rFonts w:ascii="Calibri" w:hAnsi="Calibri" w:cs="Calibri"/>
          <w:sz w:val="24"/>
        </w:rPr>
      </w:pPr>
      <w:r w:rsidRPr="0013714D">
        <w:rPr>
          <w:rFonts w:ascii="Calibri" w:hAnsi="Calibri" w:cs="Calibri"/>
          <w:b/>
          <w:bCs/>
          <w:sz w:val="24"/>
        </w:rPr>
        <w:t>Accuracy Score</w:t>
      </w:r>
      <w:r w:rsidRPr="0013714D">
        <w:rPr>
          <w:rFonts w:ascii="Calibri" w:hAnsi="Calibri" w:cs="Calibri"/>
          <w:sz w:val="24"/>
        </w:rPr>
        <w:t>: Measures the proportion of correctly predicted labels out of the total number of instances. It is a fundamental metric for evaluating classification models.</w:t>
      </w:r>
    </w:p>
    <w:p w14:paraId="2B6A0E6A" w14:textId="77777777" w:rsidR="0013714D" w:rsidRPr="0013714D" w:rsidRDefault="0013714D" w:rsidP="0013714D">
      <w:pPr>
        <w:pStyle w:val="ListParagraph"/>
        <w:numPr>
          <w:ilvl w:val="0"/>
          <w:numId w:val="22"/>
        </w:numPr>
        <w:tabs>
          <w:tab w:val="left" w:pos="142"/>
        </w:tabs>
        <w:spacing w:line="276" w:lineRule="auto"/>
        <w:ind w:left="284" w:hanging="344"/>
        <w:jc w:val="both"/>
        <w:rPr>
          <w:rFonts w:ascii="Calibri" w:hAnsi="Calibri" w:cs="Calibri"/>
          <w:sz w:val="24"/>
        </w:rPr>
      </w:pPr>
      <w:r w:rsidRPr="0013714D">
        <w:rPr>
          <w:rFonts w:ascii="Calibri" w:hAnsi="Calibri" w:cs="Calibri"/>
          <w:b/>
          <w:bCs/>
          <w:sz w:val="24"/>
        </w:rPr>
        <w:t>F1 Score</w:t>
      </w:r>
      <w:r w:rsidRPr="0013714D">
        <w:rPr>
          <w:rFonts w:ascii="Calibri" w:hAnsi="Calibri" w:cs="Calibri"/>
          <w:sz w:val="24"/>
        </w:rPr>
        <w:t>: Represents the harmonic mean of precision and recall. It provides a balanced measure of the model's accuracy, especially in scenarios with imbalanced class distributions.</w:t>
      </w:r>
    </w:p>
    <w:p w14:paraId="1EB7D426" w14:textId="77777777" w:rsidR="0013714D" w:rsidRDefault="0013714D" w:rsidP="0013714D">
      <w:pPr>
        <w:pStyle w:val="ListParagraph"/>
        <w:numPr>
          <w:ilvl w:val="0"/>
          <w:numId w:val="22"/>
        </w:numPr>
        <w:tabs>
          <w:tab w:val="left" w:pos="142"/>
        </w:tabs>
        <w:spacing w:line="276" w:lineRule="auto"/>
        <w:ind w:left="284" w:hanging="344"/>
        <w:jc w:val="both"/>
        <w:rPr>
          <w:rFonts w:ascii="Calibri" w:hAnsi="Calibri" w:cs="Calibri"/>
          <w:sz w:val="24"/>
        </w:rPr>
      </w:pPr>
      <w:r w:rsidRPr="0013714D">
        <w:rPr>
          <w:rFonts w:ascii="Calibri" w:hAnsi="Calibri" w:cs="Calibri"/>
          <w:b/>
          <w:bCs/>
          <w:sz w:val="24"/>
        </w:rPr>
        <w:t>Classification Report</w:t>
      </w:r>
      <w:r w:rsidRPr="0013714D">
        <w:rPr>
          <w:rFonts w:ascii="Calibri" w:hAnsi="Calibri" w:cs="Calibri"/>
          <w:sz w:val="24"/>
        </w:rPr>
        <w:t>: Provides a comprehensive overview of the model's performance, including precision, recall, and F1 score for each class. It helps in understanding the model's ability to classify instances correctly across different classes.</w:t>
      </w:r>
    </w:p>
    <w:p w14:paraId="27175328" w14:textId="77777777" w:rsidR="0013714D" w:rsidRPr="0013714D" w:rsidRDefault="0013714D" w:rsidP="0013714D">
      <w:pPr>
        <w:pStyle w:val="ListParagraph"/>
        <w:tabs>
          <w:tab w:val="left" w:pos="142"/>
        </w:tabs>
        <w:spacing w:line="276" w:lineRule="auto"/>
        <w:ind w:left="284" w:firstLine="0"/>
        <w:jc w:val="both"/>
        <w:rPr>
          <w:rFonts w:ascii="Calibri" w:hAnsi="Calibri" w:cs="Calibri"/>
          <w:sz w:val="24"/>
        </w:rPr>
      </w:pP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44DDE6A5" w14:textId="77777777" w:rsidR="0013714D" w:rsidRDefault="0013714D" w:rsidP="00C015B2">
      <w:pPr>
        <w:pStyle w:val="Heading2"/>
        <w:numPr>
          <w:ilvl w:val="0"/>
          <w:numId w:val="0"/>
        </w:numPr>
        <w:tabs>
          <w:tab w:val="left" w:pos="1541"/>
        </w:tabs>
        <w:spacing w:before="1"/>
        <w:rPr>
          <w:rFonts w:asciiTheme="minorHAnsi" w:hAnsiTheme="minorHAnsi" w:cstheme="minorHAnsi"/>
        </w:rPr>
      </w:pPr>
    </w:p>
    <w:p w14:paraId="0FE61BDD" w14:textId="77777777" w:rsidR="0013714D" w:rsidRDefault="0013714D" w:rsidP="00C015B2">
      <w:pPr>
        <w:pStyle w:val="Heading2"/>
        <w:numPr>
          <w:ilvl w:val="0"/>
          <w:numId w:val="0"/>
        </w:numPr>
        <w:tabs>
          <w:tab w:val="left" w:pos="1541"/>
        </w:tabs>
        <w:spacing w:before="1"/>
        <w:rPr>
          <w:rFonts w:asciiTheme="minorHAnsi" w:hAnsiTheme="minorHAnsi" w:cstheme="minorHAnsi"/>
        </w:rPr>
      </w:pPr>
    </w:p>
    <w:p w14:paraId="09C7B18C" w14:textId="77777777" w:rsidR="0013714D" w:rsidRDefault="0013714D" w:rsidP="00C015B2">
      <w:pPr>
        <w:pStyle w:val="Heading2"/>
        <w:numPr>
          <w:ilvl w:val="0"/>
          <w:numId w:val="0"/>
        </w:numPr>
        <w:tabs>
          <w:tab w:val="left" w:pos="1541"/>
        </w:tabs>
        <w:spacing w:before="1"/>
        <w:rPr>
          <w:rFonts w:asciiTheme="minorHAnsi" w:hAnsiTheme="minorHAnsi" w:cstheme="minorHAnsi"/>
        </w:rPr>
      </w:pPr>
    </w:p>
    <w:p w14:paraId="4CF30D8B" w14:textId="77777777" w:rsidR="0013714D" w:rsidRDefault="0013714D" w:rsidP="00C015B2">
      <w:pPr>
        <w:pStyle w:val="Heading2"/>
        <w:numPr>
          <w:ilvl w:val="0"/>
          <w:numId w:val="0"/>
        </w:numPr>
        <w:tabs>
          <w:tab w:val="left" w:pos="1541"/>
        </w:tabs>
        <w:spacing w:before="1"/>
        <w:rPr>
          <w:rFonts w:asciiTheme="minorHAnsi" w:hAnsiTheme="minorHAnsi" w:cstheme="minorHAnsi"/>
        </w:rPr>
      </w:pPr>
    </w:p>
    <w:p w14:paraId="235B647D" w14:textId="77777777" w:rsidR="0013714D" w:rsidRDefault="0013714D"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lastRenderedPageBreak/>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1ABA44C3" w14:textId="77777777" w:rsidR="00B04D2C" w:rsidRPr="00B04D2C" w:rsidRDefault="00B04D2C" w:rsidP="00B04D2C">
      <w:pPr>
        <w:pStyle w:val="Heading2"/>
        <w:numPr>
          <w:ilvl w:val="0"/>
          <w:numId w:val="28"/>
        </w:numPr>
        <w:tabs>
          <w:tab w:val="left" w:pos="1541"/>
        </w:tabs>
        <w:spacing w:before="1"/>
        <w:rPr>
          <w:rFonts w:asciiTheme="minorHAnsi" w:hAnsiTheme="minorHAnsi" w:cstheme="minorHAnsi"/>
          <w:b w:val="0"/>
        </w:rPr>
      </w:pPr>
      <w:r w:rsidRPr="00B04D2C">
        <w:rPr>
          <w:rFonts w:asciiTheme="minorHAnsi" w:hAnsiTheme="minorHAnsi" w:cstheme="minorHAnsi"/>
          <w:b w:val="0"/>
        </w:rPr>
        <w:t>The analysis revealed that certain customer demographics and characteristics played a significant role in predicting travel package purchases. Specifically, features such as 'Age', 'TypeofContact', 'CityTier', 'Occupation', 'Gender', 'PreferredPropertyStar', 'MaritalStatus', 'Passport', 'PitchSatisfactionScore', 'OwnCar', 'NumberOfChildrenVisiting', 'Designation', and 'MonthlyIncome' showed varying degrees of importance in determining whether a customer would opt for a travel package.</w:t>
      </w:r>
    </w:p>
    <w:p w14:paraId="76ECABDA" w14:textId="77777777" w:rsidR="00B04D2C" w:rsidRPr="00B04D2C" w:rsidRDefault="00B04D2C" w:rsidP="00B04D2C">
      <w:pPr>
        <w:pStyle w:val="Heading2"/>
        <w:numPr>
          <w:ilvl w:val="0"/>
          <w:numId w:val="28"/>
        </w:numPr>
        <w:tabs>
          <w:tab w:val="left" w:pos="1541"/>
        </w:tabs>
        <w:spacing w:before="1"/>
        <w:rPr>
          <w:rFonts w:asciiTheme="minorHAnsi" w:hAnsiTheme="minorHAnsi" w:cstheme="minorHAnsi"/>
          <w:b w:val="0"/>
        </w:rPr>
      </w:pPr>
      <w:r w:rsidRPr="00B04D2C">
        <w:rPr>
          <w:rFonts w:asciiTheme="minorHAnsi" w:hAnsiTheme="minorHAnsi" w:cstheme="minorHAnsi"/>
          <w:b w:val="0"/>
        </w:rPr>
        <w:t>Further examination of the model's performance indicated that certain features had a stronger influence on prediction outcomes. For example, 'PreferredPropertyStar' and 'NumberOfTrips' were found to be particularly influential in predicting travel package purchases, suggesting that customer preferences for property type and previous travel experiences significantly impacted their decision-making process.</w:t>
      </w:r>
    </w:p>
    <w:p w14:paraId="7089C12E" w14:textId="77777777" w:rsidR="00B04D2C" w:rsidRPr="00B04D2C" w:rsidRDefault="00B04D2C" w:rsidP="00B04D2C">
      <w:pPr>
        <w:pStyle w:val="Heading2"/>
        <w:numPr>
          <w:ilvl w:val="0"/>
          <w:numId w:val="28"/>
        </w:numPr>
        <w:tabs>
          <w:tab w:val="left" w:pos="1541"/>
        </w:tabs>
        <w:spacing w:before="1"/>
        <w:rPr>
          <w:rFonts w:asciiTheme="minorHAnsi" w:hAnsiTheme="minorHAnsi" w:cstheme="minorHAnsi"/>
          <w:b w:val="0"/>
        </w:rPr>
      </w:pPr>
      <w:r w:rsidRPr="00B04D2C">
        <w:rPr>
          <w:rFonts w:asciiTheme="minorHAnsi" w:hAnsiTheme="minorHAnsi" w:cstheme="minorHAnsi"/>
          <w:b w:val="0"/>
        </w:rPr>
        <w:t>Additionally, the classification model demonstrated robust performance metrics, including high accuracy and F1-score values, indicating its effectiveness in accurately classifying customers into purchase and non-purchase categories. This suggests that the model successfully captured complex patterns and relationships within the data, enabling precise predictions of travel package purchases.</w:t>
      </w:r>
    </w:p>
    <w:p w14:paraId="6FC4ECA2" w14:textId="77777777" w:rsidR="00B04D2C" w:rsidRPr="00B04D2C" w:rsidRDefault="00B04D2C" w:rsidP="00B04D2C">
      <w:pPr>
        <w:pStyle w:val="Heading2"/>
        <w:numPr>
          <w:ilvl w:val="0"/>
          <w:numId w:val="28"/>
        </w:numPr>
        <w:tabs>
          <w:tab w:val="left" w:pos="1541"/>
        </w:tabs>
        <w:spacing w:before="1"/>
        <w:rPr>
          <w:rFonts w:asciiTheme="minorHAnsi" w:hAnsiTheme="minorHAnsi" w:cstheme="minorHAnsi"/>
          <w:b w:val="0"/>
        </w:rPr>
      </w:pPr>
      <w:r w:rsidRPr="00B04D2C">
        <w:rPr>
          <w:rFonts w:asciiTheme="minorHAnsi" w:hAnsiTheme="minorHAnsi" w:cstheme="minorHAnsi"/>
          <w:b w:val="0"/>
        </w:rPr>
        <w:t>Overall, the results highlight the importance of leveraging customer demographic and behavioral data in predicting travel package purchases. By understanding and analyzing these factors, businesses can tailor their marketing strategies and product offerings to effectively target and engage potential customers, ultimately driving sales and revenue growth in the travel industry.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32FA3156" w14:textId="77777777" w:rsidR="00B04D2C" w:rsidRPr="00B04D2C" w:rsidRDefault="00B04D2C" w:rsidP="00B04D2C">
      <w:pPr>
        <w:pStyle w:val="BodyText"/>
        <w:spacing w:line="276" w:lineRule="auto"/>
        <w:jc w:val="both"/>
        <w:rPr>
          <w:rFonts w:asciiTheme="minorHAnsi" w:hAnsiTheme="minorHAnsi" w:cstheme="minorHAnsi"/>
        </w:rPr>
      </w:pPr>
      <w:r w:rsidRPr="00B04D2C">
        <w:rPr>
          <w:rFonts w:asciiTheme="minorHAnsi" w:hAnsiTheme="minorHAnsi" w:cstheme="minorHAnsi"/>
        </w:rPr>
        <w:t>In this Travel Package Purchase Prediction project, we've delved into machine learning fundamentals and applied advanced algorithms to forecast sales trends in the travel industry. Through meticulous analysis, we've uncovered valuable insights that can inform strategic decisions and drive business growth.</w:t>
      </w:r>
    </w:p>
    <w:p w14:paraId="43437314" w14:textId="77777777" w:rsidR="00B04D2C" w:rsidRPr="00B04D2C" w:rsidRDefault="00B04D2C" w:rsidP="00B04D2C">
      <w:pPr>
        <w:pStyle w:val="BodyText"/>
        <w:spacing w:line="276" w:lineRule="auto"/>
        <w:jc w:val="both"/>
        <w:rPr>
          <w:rFonts w:asciiTheme="minorHAnsi" w:hAnsiTheme="minorHAnsi" w:cstheme="minorHAnsi"/>
        </w:rPr>
      </w:pPr>
      <w:r w:rsidRPr="00B04D2C">
        <w:rPr>
          <w:rFonts w:asciiTheme="minorHAnsi" w:hAnsiTheme="minorHAnsi" w:cstheme="minorHAnsi"/>
        </w:rPr>
        <w:t>Our findings underscore the importance of understanding customer preferences and behaviors. Notably, we've observed that the "Self Enquiry" option is favored by the majority of customers, with Salaried and Small Business segments emerging as key demographics. Additionally, the popularity of the "Basic" package, especially among married individuals and those in executive positions, highlights the importance of catering to diverse customer needs.</w:t>
      </w:r>
    </w:p>
    <w:p w14:paraId="7054C1AE" w14:textId="2BDC06B6" w:rsidR="003B302C" w:rsidRDefault="003B302C" w:rsidP="00CF12B6">
      <w:pPr>
        <w:pStyle w:val="BodyText"/>
        <w:spacing w:line="276" w:lineRule="auto"/>
        <w:jc w:val="both"/>
        <w:rPr>
          <w:rFonts w:asciiTheme="minorHAnsi" w:hAnsiTheme="minorHAnsi" w:cstheme="minorHAnsi"/>
        </w:rPr>
      </w:pPr>
    </w:p>
    <w:p w14:paraId="2A7116A2" w14:textId="70FCBFA0" w:rsidR="003B302C" w:rsidRDefault="00CB7584" w:rsidP="00CF12B6">
      <w:pPr>
        <w:pStyle w:val="BodyText"/>
        <w:spacing w:line="276" w:lineRule="auto"/>
        <w:jc w:val="both"/>
        <w:rPr>
          <w:rFonts w:asciiTheme="minorHAnsi" w:hAnsiTheme="minorHAnsi" w:cstheme="minorHAnsi"/>
        </w:rPr>
      </w:pPr>
      <w:r w:rsidRPr="00CB7584">
        <w:rPr>
          <w:rFonts w:asciiTheme="minorHAnsi" w:hAnsiTheme="minorHAnsi" w:cstheme="minorHAnsi"/>
        </w:rPr>
        <w:t xml:space="preserve"> </w:t>
      </w:r>
    </w:p>
    <w:p w14:paraId="3D165D79" w14:textId="31CB37FF" w:rsidR="00B66EBB" w:rsidRDefault="00B66EBB" w:rsidP="00C015B2">
      <w:pPr>
        <w:pStyle w:val="Heading2"/>
        <w:numPr>
          <w:ilvl w:val="0"/>
          <w:numId w:val="0"/>
        </w:numPr>
        <w:tabs>
          <w:tab w:val="left" w:pos="1541"/>
        </w:tabs>
        <w:spacing w:before="1"/>
        <w:rPr>
          <w:rFonts w:asciiTheme="minorHAnsi" w:hAnsiTheme="minorHAnsi" w:cstheme="minorHAnsi"/>
          <w:noProof/>
        </w:rPr>
      </w:pPr>
    </w:p>
    <w:p w14:paraId="5C300AE0" w14:textId="77777777" w:rsidR="000A0AC9" w:rsidRDefault="000A0AC9" w:rsidP="00C015B2">
      <w:pPr>
        <w:pStyle w:val="Heading2"/>
        <w:numPr>
          <w:ilvl w:val="0"/>
          <w:numId w:val="0"/>
        </w:numPr>
        <w:tabs>
          <w:tab w:val="left" w:pos="1541"/>
        </w:tabs>
        <w:spacing w:before="1"/>
        <w:rPr>
          <w:rFonts w:asciiTheme="minorHAnsi" w:hAnsiTheme="minorHAnsi" w:cstheme="minorHAnsi"/>
          <w:noProof/>
        </w:rPr>
      </w:pPr>
    </w:p>
    <w:p w14:paraId="3F40435C" w14:textId="77777777" w:rsidR="000A0AC9" w:rsidRDefault="000A0AC9" w:rsidP="00C015B2">
      <w:pPr>
        <w:pStyle w:val="Heading2"/>
        <w:numPr>
          <w:ilvl w:val="0"/>
          <w:numId w:val="0"/>
        </w:numPr>
        <w:tabs>
          <w:tab w:val="left" w:pos="1541"/>
        </w:tabs>
        <w:spacing w:before="1"/>
        <w:rPr>
          <w:rFonts w:asciiTheme="minorHAnsi" w:hAnsiTheme="minorHAnsi" w:cstheme="minorHAnsi"/>
          <w:noProof/>
        </w:rPr>
      </w:pPr>
    </w:p>
    <w:p w14:paraId="1F65085A" w14:textId="77777777" w:rsidR="000A0AC9" w:rsidRDefault="000A0AC9" w:rsidP="00C015B2">
      <w:pPr>
        <w:pStyle w:val="Heading2"/>
        <w:numPr>
          <w:ilvl w:val="0"/>
          <w:numId w:val="0"/>
        </w:numPr>
        <w:tabs>
          <w:tab w:val="left" w:pos="1541"/>
        </w:tabs>
        <w:spacing w:before="1"/>
        <w:rPr>
          <w:rFonts w:asciiTheme="minorHAnsi" w:hAnsiTheme="minorHAnsi" w:cstheme="minorHAnsi"/>
          <w:noProof/>
        </w:rPr>
      </w:pPr>
    </w:p>
    <w:p w14:paraId="01FE15B4" w14:textId="77777777" w:rsidR="000A0AC9" w:rsidRDefault="000A0AC9" w:rsidP="00C015B2">
      <w:pPr>
        <w:pStyle w:val="Heading2"/>
        <w:numPr>
          <w:ilvl w:val="0"/>
          <w:numId w:val="0"/>
        </w:numPr>
        <w:tabs>
          <w:tab w:val="left" w:pos="1541"/>
        </w:tabs>
        <w:spacing w:before="1"/>
        <w:rPr>
          <w:rFonts w:asciiTheme="minorHAnsi" w:hAnsiTheme="minorHAnsi" w:cstheme="minorHAnsi"/>
          <w:noProof/>
        </w:rPr>
      </w:pPr>
    </w:p>
    <w:p w14:paraId="0B9345ED" w14:textId="77777777" w:rsidR="000A0AC9" w:rsidRDefault="000A0AC9" w:rsidP="00C015B2">
      <w:pPr>
        <w:pStyle w:val="Heading2"/>
        <w:numPr>
          <w:ilvl w:val="0"/>
          <w:numId w:val="0"/>
        </w:numPr>
        <w:tabs>
          <w:tab w:val="left" w:pos="1541"/>
        </w:tabs>
        <w:spacing w:before="1"/>
        <w:rPr>
          <w:rFonts w:asciiTheme="minorHAnsi" w:hAnsiTheme="minorHAnsi" w:cstheme="minorHAnsi"/>
          <w:noProof/>
        </w:rPr>
      </w:pPr>
    </w:p>
    <w:p w14:paraId="2BEE5D08" w14:textId="77777777" w:rsidR="000A0AC9" w:rsidRDefault="000A0AC9" w:rsidP="00C015B2">
      <w:pPr>
        <w:pStyle w:val="Heading2"/>
        <w:numPr>
          <w:ilvl w:val="0"/>
          <w:numId w:val="0"/>
        </w:numPr>
        <w:tabs>
          <w:tab w:val="left" w:pos="1541"/>
        </w:tabs>
        <w:spacing w:before="1"/>
        <w:rPr>
          <w:rFonts w:asciiTheme="minorHAnsi" w:hAnsiTheme="minorHAnsi" w:cstheme="minorHAnsi"/>
          <w:noProof/>
        </w:rPr>
      </w:pPr>
    </w:p>
    <w:p w14:paraId="7273D4C2" w14:textId="77777777" w:rsidR="000A0AC9" w:rsidRDefault="000A0AC9" w:rsidP="00C015B2">
      <w:pPr>
        <w:pStyle w:val="Heading2"/>
        <w:numPr>
          <w:ilvl w:val="0"/>
          <w:numId w:val="0"/>
        </w:numPr>
        <w:tabs>
          <w:tab w:val="left" w:pos="1541"/>
        </w:tabs>
        <w:spacing w:before="1"/>
        <w:rPr>
          <w:rFonts w:asciiTheme="minorHAnsi" w:hAnsiTheme="minorHAnsi" w:cstheme="minorHAnsi"/>
          <w:noProof/>
        </w:rPr>
      </w:pPr>
    </w:p>
    <w:p w14:paraId="60B617C3" w14:textId="77777777" w:rsidR="000A0AC9" w:rsidRDefault="000A0AC9" w:rsidP="00C015B2">
      <w:pPr>
        <w:pStyle w:val="Heading2"/>
        <w:numPr>
          <w:ilvl w:val="0"/>
          <w:numId w:val="0"/>
        </w:numPr>
        <w:tabs>
          <w:tab w:val="left" w:pos="1541"/>
        </w:tabs>
        <w:spacing w:before="1"/>
        <w:rPr>
          <w:rFonts w:asciiTheme="minorHAnsi" w:hAnsiTheme="minorHAnsi" w:cstheme="minorHAnsi"/>
          <w:noProof/>
        </w:rPr>
      </w:pPr>
    </w:p>
    <w:p w14:paraId="44BA910C" w14:textId="77777777" w:rsidR="000A0AC9" w:rsidRDefault="000A0AC9" w:rsidP="00C015B2">
      <w:pPr>
        <w:pStyle w:val="Heading2"/>
        <w:numPr>
          <w:ilvl w:val="0"/>
          <w:numId w:val="0"/>
        </w:numPr>
        <w:tabs>
          <w:tab w:val="left" w:pos="1541"/>
        </w:tabs>
        <w:spacing w:before="1"/>
        <w:rPr>
          <w:rFonts w:asciiTheme="minorHAnsi" w:hAnsiTheme="minorHAnsi" w:cstheme="minorHAnsi"/>
          <w:noProof/>
        </w:rPr>
      </w:pPr>
    </w:p>
    <w:p w14:paraId="445B40D7" w14:textId="77777777" w:rsidR="000A0AC9" w:rsidRDefault="000A0AC9" w:rsidP="00C015B2">
      <w:pPr>
        <w:pStyle w:val="Heading2"/>
        <w:numPr>
          <w:ilvl w:val="0"/>
          <w:numId w:val="0"/>
        </w:numPr>
        <w:tabs>
          <w:tab w:val="left" w:pos="1541"/>
        </w:tabs>
        <w:spacing w:before="1"/>
        <w:rPr>
          <w:rFonts w:asciiTheme="minorHAnsi" w:hAnsiTheme="minorHAnsi" w:cstheme="minorHAnsi"/>
          <w:noProof/>
        </w:rPr>
      </w:pPr>
    </w:p>
    <w:p w14:paraId="7BD35CE1" w14:textId="01DF38E7" w:rsidR="000A0AC9" w:rsidRDefault="000A0AC9" w:rsidP="00C015B2">
      <w:pPr>
        <w:pStyle w:val="Heading2"/>
        <w:numPr>
          <w:ilvl w:val="0"/>
          <w:numId w:val="0"/>
        </w:numPr>
        <w:tabs>
          <w:tab w:val="left" w:pos="1541"/>
        </w:tabs>
        <w:spacing w:before="1"/>
      </w:pPr>
      <w:r w:rsidRPr="000A0AC9">
        <w:drawing>
          <wp:inline distT="0" distB="0" distL="0" distR="0" wp14:anchorId="6B96B59B" wp14:editId="62765ABC">
            <wp:extent cx="6120765" cy="87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878205"/>
                    </a:xfrm>
                    <a:prstGeom prst="rect">
                      <a:avLst/>
                    </a:prstGeom>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183BB81" w14:textId="77777777" w:rsidR="000A0AC9" w:rsidRDefault="000A0AC9" w:rsidP="00C015B2">
      <w:pPr>
        <w:pStyle w:val="Heading2"/>
        <w:numPr>
          <w:ilvl w:val="0"/>
          <w:numId w:val="0"/>
        </w:numPr>
        <w:tabs>
          <w:tab w:val="left" w:pos="1541"/>
        </w:tabs>
        <w:spacing w:before="1"/>
      </w:pPr>
    </w:p>
    <w:p w14:paraId="65BD4291" w14:textId="77777777" w:rsidR="000A0AC9" w:rsidRDefault="000A0AC9" w:rsidP="00C015B2">
      <w:pPr>
        <w:pStyle w:val="Heading2"/>
        <w:numPr>
          <w:ilvl w:val="0"/>
          <w:numId w:val="0"/>
        </w:numPr>
        <w:tabs>
          <w:tab w:val="left" w:pos="1541"/>
        </w:tabs>
        <w:spacing w:before="1"/>
      </w:pPr>
    </w:p>
    <w:p w14:paraId="28AF9483" w14:textId="77777777" w:rsidR="000A0AC9" w:rsidRDefault="000A0AC9" w:rsidP="00C015B2">
      <w:pPr>
        <w:pStyle w:val="Heading2"/>
        <w:numPr>
          <w:ilvl w:val="0"/>
          <w:numId w:val="0"/>
        </w:numPr>
        <w:tabs>
          <w:tab w:val="left" w:pos="1541"/>
        </w:tabs>
        <w:spacing w:before="1"/>
      </w:pPr>
    </w:p>
    <w:p w14:paraId="72E12547" w14:textId="62380142" w:rsidR="000A0AC9" w:rsidRDefault="000A0AC9" w:rsidP="00C015B2">
      <w:pPr>
        <w:pStyle w:val="Heading2"/>
        <w:numPr>
          <w:ilvl w:val="0"/>
          <w:numId w:val="0"/>
        </w:numPr>
        <w:tabs>
          <w:tab w:val="left" w:pos="1541"/>
        </w:tabs>
        <w:spacing w:before="1"/>
      </w:pPr>
      <w:r w:rsidRPr="000A0AC9">
        <w:drawing>
          <wp:inline distT="0" distB="0" distL="0" distR="0" wp14:anchorId="1995338C" wp14:editId="600B1106">
            <wp:extent cx="6120765" cy="86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864235"/>
                    </a:xfrm>
                    <a:prstGeom prst="rect">
                      <a:avLst/>
                    </a:prstGeom>
                  </pic:spPr>
                </pic:pic>
              </a:graphicData>
            </a:graphic>
          </wp:inline>
        </w:drawing>
      </w: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7E07BED" w:rsidR="00C015B2" w:rsidRDefault="00C015B2" w:rsidP="00F70051">
      <w:pPr>
        <w:pStyle w:val="Heading2"/>
        <w:numPr>
          <w:ilvl w:val="0"/>
          <w:numId w:val="28"/>
        </w:numPr>
        <w:tabs>
          <w:tab w:val="left" w:pos="1541"/>
        </w:tabs>
        <w:spacing w:before="1"/>
        <w:rPr>
          <w:rFonts w:ascii="Calibri" w:hAnsi="Calibri" w:cs="Calibri"/>
          <w:sz w:val="32"/>
          <w:szCs w:val="32"/>
          <w:u w:val="single"/>
        </w:rPr>
      </w:pPr>
      <w:r w:rsidRPr="005270A7">
        <w:rPr>
          <w:rFonts w:ascii="Calibri" w:hAnsi="Calibri" w:cs="Calibri"/>
          <w:sz w:val="32"/>
          <w:szCs w:val="32"/>
          <w:u w:val="single"/>
        </w:rPr>
        <w:t>Future</w:t>
      </w:r>
      <w:r w:rsidRPr="005270A7">
        <w:rPr>
          <w:rFonts w:ascii="Calibri" w:hAnsi="Calibri" w:cs="Calibri"/>
          <w:spacing w:val="-7"/>
          <w:sz w:val="32"/>
          <w:szCs w:val="32"/>
          <w:u w:val="single"/>
        </w:rPr>
        <w:t xml:space="preserve"> </w:t>
      </w:r>
      <w:r w:rsidRPr="005270A7">
        <w:rPr>
          <w:rFonts w:ascii="Calibri" w:hAnsi="Calibri" w:cs="Calibri"/>
          <w:sz w:val="32"/>
          <w:szCs w:val="32"/>
          <w:u w:val="single"/>
        </w:rPr>
        <w:t>Scope</w:t>
      </w:r>
    </w:p>
    <w:p w14:paraId="4FD578CD" w14:textId="77777777" w:rsidR="00F70051" w:rsidRDefault="00F70051" w:rsidP="00F70051">
      <w:pPr>
        <w:pStyle w:val="Heading2"/>
        <w:numPr>
          <w:ilvl w:val="0"/>
          <w:numId w:val="0"/>
        </w:numPr>
        <w:tabs>
          <w:tab w:val="left" w:pos="1541"/>
        </w:tabs>
        <w:spacing w:before="1"/>
        <w:ind w:left="720"/>
        <w:rPr>
          <w:rFonts w:ascii="Calibri" w:hAnsi="Calibri" w:cs="Calibri"/>
          <w:b w:val="0"/>
        </w:rPr>
      </w:pPr>
    </w:p>
    <w:p w14:paraId="39C078A1" w14:textId="2768A670" w:rsidR="00F70051" w:rsidRPr="00F70051" w:rsidRDefault="00F70051" w:rsidP="00F70051">
      <w:pPr>
        <w:pStyle w:val="Heading2"/>
        <w:numPr>
          <w:ilvl w:val="0"/>
          <w:numId w:val="0"/>
        </w:numPr>
        <w:tabs>
          <w:tab w:val="left" w:pos="1541"/>
        </w:tabs>
        <w:spacing w:before="1"/>
        <w:ind w:left="720"/>
        <w:rPr>
          <w:rFonts w:ascii="Calibri" w:hAnsi="Calibri" w:cs="Calibri"/>
          <w:b w:val="0"/>
        </w:rPr>
      </w:pPr>
      <w:r w:rsidRPr="00F70051">
        <w:rPr>
          <w:rFonts w:ascii="Calibri" w:hAnsi="Calibri" w:cs="Calibri"/>
          <w:b w:val="0"/>
        </w:rPr>
        <w:t>The Travel Package Purchase Prediction project offers numerous avenues for innovation and enhancement to further increase its success:</w:t>
      </w:r>
    </w:p>
    <w:p w14:paraId="3A4639F0" w14:textId="77777777" w:rsidR="00F70051" w:rsidRPr="00F70051" w:rsidRDefault="00F70051" w:rsidP="00F70051">
      <w:pPr>
        <w:pStyle w:val="BodyText"/>
        <w:numPr>
          <w:ilvl w:val="0"/>
          <w:numId w:val="29"/>
        </w:numPr>
        <w:spacing w:before="79" w:line="276" w:lineRule="auto"/>
        <w:ind w:right="29"/>
        <w:jc w:val="both"/>
        <w:rPr>
          <w:rFonts w:ascii="Calibri" w:hAnsi="Calibri" w:cs="Calibri"/>
        </w:rPr>
      </w:pPr>
      <w:r w:rsidRPr="00F70051">
        <w:rPr>
          <w:rFonts w:ascii="Calibri" w:hAnsi="Calibri" w:cs="Calibri"/>
          <w:b/>
          <w:bCs/>
        </w:rPr>
        <w:t>Dynamic Feature Engineering:</w:t>
      </w:r>
      <w:r w:rsidRPr="00F70051">
        <w:rPr>
          <w:rFonts w:ascii="Calibri" w:hAnsi="Calibri" w:cs="Calibri"/>
        </w:rPr>
        <w:t xml:space="preserve"> Continuously updating and refining feature engineering processes based on changing customer preferences and market dynamics can improve the model's adaptability and predictive accuracy over time.</w:t>
      </w:r>
    </w:p>
    <w:p w14:paraId="332974A5" w14:textId="77777777" w:rsidR="00F70051" w:rsidRPr="00F70051" w:rsidRDefault="00F70051" w:rsidP="00F70051">
      <w:pPr>
        <w:pStyle w:val="BodyText"/>
        <w:numPr>
          <w:ilvl w:val="0"/>
          <w:numId w:val="29"/>
        </w:numPr>
        <w:spacing w:before="79" w:line="276" w:lineRule="auto"/>
        <w:ind w:right="29"/>
        <w:jc w:val="both"/>
        <w:rPr>
          <w:rFonts w:ascii="Calibri" w:hAnsi="Calibri" w:cs="Calibri"/>
        </w:rPr>
      </w:pPr>
      <w:r w:rsidRPr="00F70051">
        <w:rPr>
          <w:rFonts w:ascii="Calibri" w:hAnsi="Calibri" w:cs="Calibri"/>
          <w:b/>
          <w:bCs/>
        </w:rPr>
        <w:t>Integration of External Data Sources:</w:t>
      </w:r>
      <w:r w:rsidRPr="00F70051">
        <w:rPr>
          <w:rFonts w:ascii="Calibri" w:hAnsi="Calibri" w:cs="Calibri"/>
        </w:rPr>
        <w:t xml:space="preserve"> Exploring additional external data sources, such as social media data, economic indicators, or travel trends, and integrating them into the predictive model can provide richer insights and enhance prediction accuracy.</w:t>
      </w:r>
    </w:p>
    <w:p w14:paraId="586CAA38" w14:textId="77777777" w:rsidR="00F70051" w:rsidRPr="00F70051" w:rsidRDefault="00F70051" w:rsidP="00F70051">
      <w:pPr>
        <w:pStyle w:val="BodyText"/>
        <w:numPr>
          <w:ilvl w:val="0"/>
          <w:numId w:val="29"/>
        </w:numPr>
        <w:spacing w:before="79" w:line="276" w:lineRule="auto"/>
        <w:ind w:right="29"/>
        <w:jc w:val="both"/>
        <w:rPr>
          <w:rFonts w:ascii="Calibri" w:hAnsi="Calibri" w:cs="Calibri"/>
        </w:rPr>
      </w:pPr>
      <w:r w:rsidRPr="00F70051">
        <w:rPr>
          <w:rFonts w:ascii="Calibri" w:hAnsi="Calibri" w:cs="Calibri"/>
          <w:b/>
          <w:bCs/>
        </w:rPr>
        <w:t>Advanced Model Evaluation Techniques:</w:t>
      </w:r>
      <w:r w:rsidRPr="00F70051">
        <w:rPr>
          <w:rFonts w:ascii="Calibri" w:hAnsi="Calibri" w:cs="Calibri"/>
        </w:rPr>
        <w:t xml:space="preserve"> Experimenting with advanced model evaluation techniques, such as cross-validation strategies, robustness testing, or model interpretability methods specific to classification tasks, can provide deeper insights into the model's performance and areas for improvement.</w:t>
      </w:r>
    </w:p>
    <w:p w14:paraId="5BCAFCBC" w14:textId="77777777" w:rsidR="00F70051" w:rsidRPr="00F70051" w:rsidRDefault="00F70051" w:rsidP="00F70051">
      <w:pPr>
        <w:pStyle w:val="BodyText"/>
        <w:numPr>
          <w:ilvl w:val="0"/>
          <w:numId w:val="29"/>
        </w:numPr>
        <w:spacing w:before="79" w:line="276" w:lineRule="auto"/>
        <w:ind w:right="29"/>
        <w:jc w:val="both"/>
        <w:rPr>
          <w:rFonts w:ascii="Calibri" w:hAnsi="Calibri" w:cs="Calibri"/>
        </w:rPr>
      </w:pPr>
      <w:r w:rsidRPr="00F70051">
        <w:rPr>
          <w:rFonts w:ascii="Calibri" w:hAnsi="Calibri" w:cs="Calibri"/>
          <w:b/>
          <w:bCs/>
        </w:rPr>
        <w:t>Feature Importance Visualization:</w:t>
      </w:r>
      <w:r w:rsidRPr="00F70051">
        <w:rPr>
          <w:rFonts w:ascii="Calibri" w:hAnsi="Calibri" w:cs="Calibri"/>
        </w:rPr>
        <w:t xml:space="preserve"> Developing interactive visualizations or dashboards to display feature importance rankings and model predictions can facilitate stakeholders' understanding of the predictive model and its implications for decision-making.</w:t>
      </w:r>
    </w:p>
    <w:p w14:paraId="154EA2B3" w14:textId="77777777" w:rsidR="00F70051" w:rsidRPr="00F70051" w:rsidRDefault="00F70051" w:rsidP="00F70051">
      <w:pPr>
        <w:pStyle w:val="BodyText"/>
        <w:numPr>
          <w:ilvl w:val="0"/>
          <w:numId w:val="29"/>
        </w:numPr>
        <w:spacing w:before="79" w:line="276" w:lineRule="auto"/>
        <w:ind w:right="29"/>
        <w:jc w:val="both"/>
        <w:rPr>
          <w:rFonts w:ascii="Calibri" w:hAnsi="Calibri" w:cs="Calibri"/>
        </w:rPr>
      </w:pPr>
      <w:r w:rsidRPr="00F70051">
        <w:rPr>
          <w:rFonts w:ascii="Calibri" w:hAnsi="Calibri" w:cs="Calibri"/>
          <w:b/>
          <w:bCs/>
        </w:rPr>
        <w:t>Customer Segmentation Analysis:</w:t>
      </w:r>
      <w:r w:rsidRPr="00F70051">
        <w:rPr>
          <w:rFonts w:ascii="Calibri" w:hAnsi="Calibri" w:cs="Calibri"/>
        </w:rPr>
        <w:t xml:space="preserve"> Conducting in-depth customer segmentation analysis based on classification predictions can uncover hidden patterns and preferences within different customer segments, enabling targeted marketing strategies and personalized customer experiences.</w:t>
      </w:r>
    </w:p>
    <w:p w14:paraId="04C45DCF" w14:textId="77777777" w:rsidR="00F70051" w:rsidRPr="00F70051" w:rsidRDefault="00F70051" w:rsidP="00F70051">
      <w:pPr>
        <w:pStyle w:val="BodyText"/>
        <w:numPr>
          <w:ilvl w:val="0"/>
          <w:numId w:val="29"/>
        </w:numPr>
        <w:spacing w:before="79" w:line="276" w:lineRule="auto"/>
        <w:ind w:right="29"/>
        <w:jc w:val="both"/>
        <w:rPr>
          <w:rFonts w:ascii="Calibri" w:hAnsi="Calibri" w:cs="Calibri"/>
        </w:rPr>
      </w:pPr>
      <w:r w:rsidRPr="00F70051">
        <w:rPr>
          <w:rFonts w:ascii="Calibri" w:hAnsi="Calibri" w:cs="Calibri"/>
          <w:b/>
          <w:bCs/>
        </w:rPr>
        <w:t>Long-term Performance Monitoring:</w:t>
      </w:r>
      <w:r w:rsidRPr="00F70051">
        <w:rPr>
          <w:rFonts w:ascii="Calibri" w:hAnsi="Calibri" w:cs="Calibri"/>
        </w:rPr>
        <w:t xml:space="preserve"> Establishing a framework for long-term performance monitoring and model maintenance can ensure the continued effectiveness and relevance of the predictive model over extended periods. Regularly evaluating model performance </w:t>
      </w:r>
      <w:r w:rsidRPr="00F70051">
        <w:rPr>
          <w:rFonts w:ascii="Calibri" w:hAnsi="Calibri" w:cs="Calibri"/>
        </w:rPr>
        <w:lastRenderedPageBreak/>
        <w:t>against predefined metrics and benchmarks can identify potential degradation or drift and prompt timely model updates or retraining.</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506456BB" w14:textId="4717D70F" w:rsidR="00283EF0" w:rsidRPr="00283EF0" w:rsidRDefault="00F70051" w:rsidP="00283EF0">
      <w:pPr>
        <w:pStyle w:val="BodyText"/>
        <w:jc w:val="both"/>
        <w:rPr>
          <w:rFonts w:ascii="Calibri" w:hAnsi="Calibri" w:cs="Calibri"/>
        </w:rPr>
      </w:pPr>
      <w:hyperlink r:id="rId15" w:history="1">
        <w:r w:rsidRPr="0079157E">
          <w:rPr>
            <w:rStyle w:val="Hyperlink"/>
            <w:rFonts w:eastAsiaTheme="majorEastAsia"/>
          </w:rPr>
          <w:t>https://question.transtutors.com/6129343_1_tourism-data.xlsx</w:t>
        </w:r>
      </w:hyperlink>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012656FD" w14:textId="4EEF0C5B" w:rsidR="007E5131" w:rsidRPr="00283EF0" w:rsidRDefault="007E5131" w:rsidP="00CF12B6">
      <w:pPr>
        <w:spacing w:line="276" w:lineRule="auto"/>
        <w:jc w:val="both"/>
        <w:rPr>
          <w:rFonts w:ascii="Calibri" w:hAnsi="Calibri" w:cs="Calibri"/>
          <w:sz w:val="24"/>
          <w:szCs w:val="24"/>
          <w:lang w:val="en-IN"/>
        </w:rPr>
      </w:pP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lastRenderedPageBreak/>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Before diving the data in training and validation set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1E0E5EA9"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70051">
        <w:rPr>
          <w:szCs w:val="24"/>
        </w:rPr>
        <w:t>logistic</w:t>
      </w:r>
      <w:r w:rsidR="00F70051" w:rsidRPr="00BE0FBC">
        <w:rPr>
          <w:szCs w:val="24"/>
        </w:rPr>
        <w:t xml:space="preserve"> Regression</w:t>
      </w:r>
      <w:r w:rsidR="00F70051">
        <w:rPr>
          <w:szCs w:val="24"/>
        </w:rPr>
        <w:t xml:space="preserve"> ,Decision tree, XGBoost, SVM, AdaBoost,</w:t>
      </w:r>
      <w:r w:rsidR="00F70051" w:rsidRPr="00BE0FBC">
        <w:rPr>
          <w:szCs w:val="24"/>
        </w:rPr>
        <w:t>Random Forest</w:t>
      </w:r>
      <w:r w:rsidR="00F70051">
        <w:rPr>
          <w:szCs w:val="24"/>
        </w:rPr>
        <w:t xml:space="preserve"> etc</w:t>
      </w:r>
      <w:r w:rsidRPr="00283EF0">
        <w:rPr>
          <w:rFonts w:ascii="Calibri" w:hAnsi="Calibri" w:cs="Calibri"/>
          <w:sz w:val="24"/>
          <w:szCs w:val="24"/>
        </w:rPr>
        <w:t>.</w:t>
      </w:r>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0F764E49"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70051">
        <w:rPr>
          <w:rFonts w:ascii="Calibri" w:hAnsi="Calibri" w:cs="Calibri"/>
          <w:sz w:val="24"/>
          <w:szCs w:val="24"/>
        </w:rPr>
        <w:t>AWS</w:t>
      </w:r>
      <w:r w:rsidR="00F000AA" w:rsidRPr="00283EF0">
        <w:rPr>
          <w:rFonts w:ascii="Calibri" w:hAnsi="Calibri" w:cs="Calibri"/>
          <w:sz w:val="24"/>
          <w:szCs w:val="24"/>
        </w:rPr>
        <w:t xml:space="preserve"> platform.  This model is an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6"/>
      <w:footerReference w:type="default" r:id="rId17"/>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D6CBE" w14:textId="77777777" w:rsidR="00F91CE3" w:rsidRDefault="00F91CE3" w:rsidP="007F0670">
      <w:r>
        <w:separator/>
      </w:r>
    </w:p>
  </w:endnote>
  <w:endnote w:type="continuationSeparator" w:id="0">
    <w:p w14:paraId="3EED9377" w14:textId="77777777" w:rsidR="00F91CE3" w:rsidRDefault="00F91CE3"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B52521">
          <w:rPr>
            <w:noProof/>
          </w:rPr>
          <w:t>1</w:t>
        </w:r>
        <w:r w:rsidR="00FE0A5E">
          <w:rPr>
            <w:noProof/>
          </w:rPr>
          <w:fldChar w:fldCharType="end"/>
        </w:r>
        <w:r w:rsidR="00FE0A5E">
          <w:t xml:space="preserve"> | </w:t>
        </w:r>
        <w:r w:rsidR="00FE0A5E">
          <w:rPr>
            <w:color w:val="7F7F7F" w:themeColor="background1" w:themeShade="7F"/>
            <w:spacing w:val="60"/>
          </w:rPr>
          <w:t>Page</w:t>
        </w:r>
      </w:p>
    </w:sdtContent>
  </w:sdt>
  <w:p w14:paraId="54659E5C" w14:textId="29D32F10" w:rsidR="005D0D7C" w:rsidRPr="00317E4A" w:rsidRDefault="00486FE8">
    <w:pPr>
      <w:pStyle w:val="Footer"/>
      <w:rPr>
        <w:rFonts w:asciiTheme="minorHAnsi" w:hAnsiTheme="minorHAnsi" w:cstheme="minorHAnsi"/>
      </w:rPr>
    </w:pPr>
    <w:r>
      <w:rPr>
        <w:rFonts w:asciiTheme="minorHAnsi" w:hAnsiTheme="minorHAnsi" w:cstheme="minorHAnsi"/>
      </w:rPr>
      <w:t>Travel Package Purchase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75B1E" w14:textId="77777777" w:rsidR="00F91CE3" w:rsidRDefault="00F91CE3" w:rsidP="007F0670">
      <w:r>
        <w:separator/>
      </w:r>
    </w:p>
  </w:footnote>
  <w:footnote w:type="continuationSeparator" w:id="0">
    <w:p w14:paraId="61612390" w14:textId="77777777" w:rsidR="00F91CE3" w:rsidRDefault="00F91CE3" w:rsidP="007F0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AD2D1" w14:textId="29E5FF90" w:rsidR="007F0670" w:rsidRPr="005D0D7C" w:rsidRDefault="007F0670">
    <w:pPr>
      <w:pStyle w:val="Header"/>
      <w:rPr>
        <w:rFonts w:asciiTheme="minorHAnsi" w:hAnsiTheme="minorHAnsi" w:cstheme="minorHAnsi"/>
      </w:rPr>
    </w:pPr>
    <w:bookmarkStart w:id="1" w:name="_Hlk81841235"/>
    <w:bookmarkStart w:id="2"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06C96F2B"/>
    <w:multiLevelType w:val="multilevel"/>
    <w:tmpl w:val="075A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D32"/>
    <w:multiLevelType w:val="multilevel"/>
    <w:tmpl w:val="6B86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1"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59067AC8"/>
    <w:multiLevelType w:val="multilevel"/>
    <w:tmpl w:val="576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9"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20"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21"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22"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3"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4"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7F4C96"/>
    <w:multiLevelType w:val="multilevel"/>
    <w:tmpl w:val="5388E4F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7"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7"/>
  </w:num>
  <w:num w:numId="2">
    <w:abstractNumId w:val="9"/>
  </w:num>
  <w:num w:numId="3">
    <w:abstractNumId w:val="12"/>
  </w:num>
  <w:num w:numId="4">
    <w:abstractNumId w:val="10"/>
  </w:num>
  <w:num w:numId="5">
    <w:abstractNumId w:val="1"/>
  </w:num>
  <w:num w:numId="6">
    <w:abstractNumId w:val="21"/>
  </w:num>
  <w:num w:numId="7">
    <w:abstractNumId w:val="27"/>
  </w:num>
  <w:num w:numId="8">
    <w:abstractNumId w:val="20"/>
  </w:num>
  <w:num w:numId="9">
    <w:abstractNumId w:val="16"/>
  </w:num>
  <w:num w:numId="10">
    <w:abstractNumId w:val="23"/>
  </w:num>
  <w:num w:numId="11">
    <w:abstractNumId w:val="14"/>
  </w:num>
  <w:num w:numId="12">
    <w:abstractNumId w:val="22"/>
  </w:num>
  <w:num w:numId="13">
    <w:abstractNumId w:val="18"/>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1"/>
  </w:num>
  <w:num w:numId="18">
    <w:abstractNumId w:val="19"/>
  </w:num>
  <w:num w:numId="19">
    <w:abstractNumId w:val="2"/>
  </w:num>
  <w:num w:numId="20">
    <w:abstractNumId w:val="15"/>
  </w:num>
  <w:num w:numId="21">
    <w:abstractNumId w:val="6"/>
  </w:num>
  <w:num w:numId="22">
    <w:abstractNumId w:val="13"/>
  </w:num>
  <w:num w:numId="23">
    <w:abstractNumId w:val="0"/>
  </w:num>
  <w:num w:numId="24">
    <w:abstractNumId w:val="26"/>
  </w:num>
  <w:num w:numId="25">
    <w:abstractNumId w:val="5"/>
  </w:num>
  <w:num w:numId="26">
    <w:abstractNumId w:val="25"/>
  </w:num>
  <w:num w:numId="27">
    <w:abstractNumId w:val="17"/>
  </w:num>
  <w:num w:numId="28">
    <w:abstractNumId w:val="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A0AC9"/>
    <w:rsid w:val="000C4744"/>
    <w:rsid w:val="000F6FB8"/>
    <w:rsid w:val="00106C4D"/>
    <w:rsid w:val="0013714D"/>
    <w:rsid w:val="001477CB"/>
    <w:rsid w:val="00165BCD"/>
    <w:rsid w:val="001B51F9"/>
    <w:rsid w:val="001C2854"/>
    <w:rsid w:val="00231C3C"/>
    <w:rsid w:val="00251990"/>
    <w:rsid w:val="00264887"/>
    <w:rsid w:val="00283EF0"/>
    <w:rsid w:val="002A5B18"/>
    <w:rsid w:val="002F0B36"/>
    <w:rsid w:val="00300C5F"/>
    <w:rsid w:val="00317E4A"/>
    <w:rsid w:val="003B302C"/>
    <w:rsid w:val="003C41A0"/>
    <w:rsid w:val="003D5862"/>
    <w:rsid w:val="003F53E6"/>
    <w:rsid w:val="00443564"/>
    <w:rsid w:val="00461B90"/>
    <w:rsid w:val="0047506E"/>
    <w:rsid w:val="00484662"/>
    <w:rsid w:val="00486FE8"/>
    <w:rsid w:val="00493E7E"/>
    <w:rsid w:val="00504462"/>
    <w:rsid w:val="005066B8"/>
    <w:rsid w:val="005270A7"/>
    <w:rsid w:val="00545A48"/>
    <w:rsid w:val="00562731"/>
    <w:rsid w:val="00593A7E"/>
    <w:rsid w:val="005B4778"/>
    <w:rsid w:val="005D0D7C"/>
    <w:rsid w:val="006073E3"/>
    <w:rsid w:val="00650504"/>
    <w:rsid w:val="006E43E8"/>
    <w:rsid w:val="007873A2"/>
    <w:rsid w:val="007D2EA2"/>
    <w:rsid w:val="007E5131"/>
    <w:rsid w:val="007F0670"/>
    <w:rsid w:val="008768C3"/>
    <w:rsid w:val="0092748B"/>
    <w:rsid w:val="009605A2"/>
    <w:rsid w:val="009F2C44"/>
    <w:rsid w:val="00A21D03"/>
    <w:rsid w:val="00A4355E"/>
    <w:rsid w:val="00AA0973"/>
    <w:rsid w:val="00AA3965"/>
    <w:rsid w:val="00AA51C5"/>
    <w:rsid w:val="00B02FCF"/>
    <w:rsid w:val="00B04D2C"/>
    <w:rsid w:val="00B52521"/>
    <w:rsid w:val="00B66EBB"/>
    <w:rsid w:val="00B72C75"/>
    <w:rsid w:val="00BC7CE0"/>
    <w:rsid w:val="00BD60FC"/>
    <w:rsid w:val="00BE3A0E"/>
    <w:rsid w:val="00C015B2"/>
    <w:rsid w:val="00C03F22"/>
    <w:rsid w:val="00CB7584"/>
    <w:rsid w:val="00CC6BB7"/>
    <w:rsid w:val="00CE5677"/>
    <w:rsid w:val="00CF12B6"/>
    <w:rsid w:val="00CF5E89"/>
    <w:rsid w:val="00D67367"/>
    <w:rsid w:val="00DC0688"/>
    <w:rsid w:val="00E175F0"/>
    <w:rsid w:val="00E276FD"/>
    <w:rsid w:val="00E32EAA"/>
    <w:rsid w:val="00E87AEF"/>
    <w:rsid w:val="00EF2425"/>
    <w:rsid w:val="00F000AA"/>
    <w:rsid w:val="00F35DD3"/>
    <w:rsid w:val="00F558E3"/>
    <w:rsid w:val="00F70051"/>
    <w:rsid w:val="00F91C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NormalWeb">
    <w:name w:val="Normal (Web)"/>
    <w:basedOn w:val="Normal"/>
    <w:uiPriority w:val="99"/>
    <w:semiHidden/>
    <w:unhideWhenUsed/>
    <w:rsid w:val="001371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594922">
      <w:bodyDiv w:val="1"/>
      <w:marLeft w:val="0"/>
      <w:marRight w:val="0"/>
      <w:marTop w:val="0"/>
      <w:marBottom w:val="0"/>
      <w:divBdr>
        <w:top w:val="none" w:sz="0" w:space="0" w:color="auto"/>
        <w:left w:val="none" w:sz="0" w:space="0" w:color="auto"/>
        <w:bottom w:val="none" w:sz="0" w:space="0" w:color="auto"/>
        <w:right w:val="none" w:sz="0" w:space="0" w:color="auto"/>
      </w:divBdr>
    </w:div>
    <w:div w:id="659235074">
      <w:bodyDiv w:val="1"/>
      <w:marLeft w:val="0"/>
      <w:marRight w:val="0"/>
      <w:marTop w:val="0"/>
      <w:marBottom w:val="0"/>
      <w:divBdr>
        <w:top w:val="none" w:sz="0" w:space="0" w:color="auto"/>
        <w:left w:val="none" w:sz="0" w:space="0" w:color="auto"/>
        <w:bottom w:val="none" w:sz="0" w:space="0" w:color="auto"/>
        <w:right w:val="none" w:sz="0" w:space="0" w:color="auto"/>
      </w:divBdr>
    </w:div>
    <w:div w:id="929238190">
      <w:bodyDiv w:val="1"/>
      <w:marLeft w:val="0"/>
      <w:marRight w:val="0"/>
      <w:marTop w:val="0"/>
      <w:marBottom w:val="0"/>
      <w:divBdr>
        <w:top w:val="none" w:sz="0" w:space="0" w:color="auto"/>
        <w:left w:val="none" w:sz="0" w:space="0" w:color="auto"/>
        <w:bottom w:val="none" w:sz="0" w:space="0" w:color="auto"/>
        <w:right w:val="none" w:sz="0" w:space="0" w:color="auto"/>
      </w:divBdr>
    </w:div>
    <w:div w:id="951789337">
      <w:bodyDiv w:val="1"/>
      <w:marLeft w:val="0"/>
      <w:marRight w:val="0"/>
      <w:marTop w:val="0"/>
      <w:marBottom w:val="0"/>
      <w:divBdr>
        <w:top w:val="none" w:sz="0" w:space="0" w:color="auto"/>
        <w:left w:val="none" w:sz="0" w:space="0" w:color="auto"/>
        <w:bottom w:val="none" w:sz="0" w:space="0" w:color="auto"/>
        <w:right w:val="none" w:sz="0" w:space="0" w:color="auto"/>
      </w:divBdr>
    </w:div>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06056660">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160657354">
      <w:bodyDiv w:val="1"/>
      <w:marLeft w:val="0"/>
      <w:marRight w:val="0"/>
      <w:marTop w:val="0"/>
      <w:marBottom w:val="0"/>
      <w:divBdr>
        <w:top w:val="none" w:sz="0" w:space="0" w:color="auto"/>
        <w:left w:val="none" w:sz="0" w:space="0" w:color="auto"/>
        <w:bottom w:val="none" w:sz="0" w:space="0" w:color="auto"/>
        <w:right w:val="none" w:sz="0" w:space="0" w:color="auto"/>
      </w:divBdr>
    </w:div>
    <w:div w:id="1288708084">
      <w:bodyDiv w:val="1"/>
      <w:marLeft w:val="0"/>
      <w:marRight w:val="0"/>
      <w:marTop w:val="0"/>
      <w:marBottom w:val="0"/>
      <w:divBdr>
        <w:top w:val="none" w:sz="0" w:space="0" w:color="auto"/>
        <w:left w:val="none" w:sz="0" w:space="0" w:color="auto"/>
        <w:bottom w:val="none" w:sz="0" w:space="0" w:color="auto"/>
        <w:right w:val="none" w:sz="0" w:space="0" w:color="auto"/>
      </w:divBdr>
    </w:div>
    <w:div w:id="1381442593">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estion.transtutors.com/6129343_1_tourism-data.xlsx"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question.transtutors.com/6129343_1_tourism-data.xls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Windows User</cp:lastModifiedBy>
  <cp:revision>2</cp:revision>
  <dcterms:created xsi:type="dcterms:W3CDTF">2024-02-15T07:19:00Z</dcterms:created>
  <dcterms:modified xsi:type="dcterms:W3CDTF">2024-02-15T07:19:00Z</dcterms:modified>
</cp:coreProperties>
</file>