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34FF5" w14:textId="2CE8A0BE" w:rsidR="000E2AF5" w:rsidRPr="000E2AF5" w:rsidRDefault="000E2AF5" w:rsidP="00BE7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8"/>
          <w:u w:val="single"/>
          <w:lang w:eastAsia="en-CA"/>
        </w:rPr>
      </w:pPr>
      <w:r w:rsidRPr="000E2AF5">
        <w:rPr>
          <w:rFonts w:ascii="Times New Roman" w:eastAsia="Times New Roman" w:hAnsi="Times New Roman" w:cs="Times New Roman"/>
          <w:b/>
          <w:color w:val="000000"/>
          <w:sz w:val="28"/>
          <w:u w:val="single"/>
          <w:lang w:eastAsia="en-CA"/>
        </w:rPr>
        <w:t xml:space="preserve">Assignment </w:t>
      </w:r>
      <w:r w:rsidR="00BE71A8" w:rsidRPr="00BE71A8">
        <w:rPr>
          <w:rFonts w:ascii="Times New Roman" w:eastAsia="Times New Roman" w:hAnsi="Times New Roman" w:cs="Times New Roman"/>
          <w:b/>
          <w:color w:val="000000"/>
          <w:sz w:val="28"/>
          <w:u w:val="single"/>
          <w:lang w:eastAsia="en-CA"/>
        </w:rPr>
        <w:t>1 - Quality Assurance</w:t>
      </w:r>
    </w:p>
    <w:p w14:paraId="7BF5727E" w14:textId="77777777" w:rsidR="000E2AF5" w:rsidRPr="000E2AF5" w:rsidRDefault="000E2AF5"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p>
    <w:p w14:paraId="49F63D1F" w14:textId="77777777" w:rsidR="000E2AF5" w:rsidRPr="000E2AF5" w:rsidRDefault="000E2AF5"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p>
    <w:p w14:paraId="6B32393D" w14:textId="10EFB9E2" w:rsidR="000E2AF5" w:rsidRPr="000E2AF5" w:rsidRDefault="000E2AF5"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u w:val="single"/>
          <w:lang w:eastAsia="en-CA"/>
        </w:rPr>
      </w:pPr>
      <w:r w:rsidRPr="00BE71A8">
        <w:rPr>
          <w:rFonts w:ascii="Times New Roman" w:eastAsia="Times New Roman" w:hAnsi="Times New Roman" w:cs="Times New Roman"/>
          <w:b/>
          <w:color w:val="000000"/>
          <w:sz w:val="24"/>
          <w:u w:val="single"/>
          <w:lang w:eastAsia="en-CA"/>
        </w:rPr>
        <w:t>Requirements</w:t>
      </w:r>
      <w:r w:rsidR="00BE71A8">
        <w:rPr>
          <w:rFonts w:ascii="Times New Roman" w:eastAsia="Times New Roman" w:hAnsi="Times New Roman" w:cs="Times New Roman"/>
          <w:b/>
          <w:color w:val="000000"/>
          <w:sz w:val="24"/>
          <w:u w:val="single"/>
          <w:lang w:eastAsia="en-CA"/>
        </w:rPr>
        <w:t>:</w:t>
      </w:r>
    </w:p>
    <w:p w14:paraId="00CABB52" w14:textId="77777777" w:rsidR="000E2AF5" w:rsidRPr="000E2AF5" w:rsidRDefault="000E2AF5"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p>
    <w:p w14:paraId="7C80EA77" w14:textId="05461BC4" w:rsidR="000E2AF5" w:rsidRPr="000E2AF5" w:rsidRDefault="000E2AF5"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r w:rsidRPr="000E2AF5">
        <w:rPr>
          <w:rFonts w:ascii="Times New Roman" w:eastAsia="Times New Roman" w:hAnsi="Times New Roman" w:cs="Times New Roman"/>
          <w:color w:val="000000"/>
          <w:lang w:eastAsia="en-CA"/>
        </w:rPr>
        <w:t>O</w:t>
      </w:r>
      <w:r w:rsidR="00BE71A8" w:rsidRPr="00BE71A8">
        <w:rPr>
          <w:rFonts w:ascii="Times New Roman" w:eastAsia="Times New Roman" w:hAnsi="Times New Roman" w:cs="Times New Roman"/>
          <w:color w:val="000000"/>
          <w:lang w:eastAsia="en-CA"/>
        </w:rPr>
        <w:t xml:space="preserve">perating System - </w:t>
      </w:r>
      <w:r w:rsidRPr="000E2AF5">
        <w:rPr>
          <w:rFonts w:ascii="Times New Roman" w:eastAsia="Times New Roman" w:hAnsi="Times New Roman" w:cs="Times New Roman"/>
          <w:color w:val="000000"/>
          <w:lang w:eastAsia="en-CA"/>
        </w:rPr>
        <w:t xml:space="preserve"> WINDOWS 10</w:t>
      </w:r>
    </w:p>
    <w:p w14:paraId="49484158" w14:textId="77777777" w:rsidR="00BE71A8" w:rsidRPr="00BE71A8" w:rsidRDefault="00BE71A8"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r w:rsidRPr="00BE71A8">
        <w:rPr>
          <w:rFonts w:ascii="Times New Roman" w:eastAsia="Times New Roman" w:hAnsi="Times New Roman" w:cs="Times New Roman"/>
          <w:color w:val="000000"/>
          <w:lang w:eastAsia="en-CA"/>
        </w:rPr>
        <w:t>Programm</w:t>
      </w:r>
      <w:bookmarkStart w:id="0" w:name="_GoBack"/>
      <w:bookmarkEnd w:id="0"/>
      <w:r w:rsidRPr="00BE71A8">
        <w:rPr>
          <w:rFonts w:ascii="Times New Roman" w:eastAsia="Times New Roman" w:hAnsi="Times New Roman" w:cs="Times New Roman"/>
          <w:color w:val="000000"/>
          <w:lang w:eastAsia="en-CA"/>
        </w:rPr>
        <w:t>ing Language</w:t>
      </w:r>
      <w:r w:rsidR="000E2AF5" w:rsidRPr="000E2AF5">
        <w:rPr>
          <w:rFonts w:ascii="Times New Roman" w:eastAsia="Times New Roman" w:hAnsi="Times New Roman" w:cs="Times New Roman"/>
          <w:color w:val="000000"/>
          <w:lang w:eastAsia="en-CA"/>
        </w:rPr>
        <w:t xml:space="preserve"> </w:t>
      </w:r>
      <w:r w:rsidRPr="00BE71A8">
        <w:rPr>
          <w:rFonts w:ascii="Times New Roman" w:eastAsia="Times New Roman" w:hAnsi="Times New Roman" w:cs="Times New Roman"/>
          <w:color w:val="000000"/>
          <w:lang w:eastAsia="en-CA"/>
        </w:rPr>
        <w:t>-</w:t>
      </w:r>
      <w:r w:rsidR="000E2AF5" w:rsidRPr="000E2AF5">
        <w:rPr>
          <w:rFonts w:ascii="Times New Roman" w:eastAsia="Times New Roman" w:hAnsi="Times New Roman" w:cs="Times New Roman"/>
          <w:color w:val="000000"/>
          <w:lang w:eastAsia="en-CA"/>
        </w:rPr>
        <w:t xml:space="preserve"> JAVA </w:t>
      </w:r>
    </w:p>
    <w:p w14:paraId="78AFC17A" w14:textId="07D5402E" w:rsidR="000E2AF5" w:rsidRPr="000E2AF5" w:rsidRDefault="00BE71A8"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r w:rsidRPr="00BE71A8">
        <w:rPr>
          <w:rFonts w:ascii="Times New Roman" w:eastAsia="Times New Roman" w:hAnsi="Times New Roman" w:cs="Times New Roman"/>
          <w:color w:val="000000"/>
          <w:lang w:eastAsia="en-CA"/>
        </w:rPr>
        <w:t xml:space="preserve">Version - </w:t>
      </w:r>
      <w:r w:rsidR="000E2AF5" w:rsidRPr="000E2AF5">
        <w:rPr>
          <w:rFonts w:ascii="Times New Roman" w:eastAsia="Times New Roman" w:hAnsi="Times New Roman" w:cs="Times New Roman"/>
          <w:color w:val="000000"/>
          <w:lang w:eastAsia="en-CA"/>
        </w:rPr>
        <w:t>1.8.0_171</w:t>
      </w:r>
    </w:p>
    <w:p w14:paraId="099E606E" w14:textId="39123655" w:rsidR="000E2AF5" w:rsidRPr="000E2AF5" w:rsidRDefault="00BE71A8"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r w:rsidRPr="00BE71A8">
        <w:rPr>
          <w:rFonts w:ascii="Times New Roman" w:eastAsia="Times New Roman" w:hAnsi="Times New Roman" w:cs="Times New Roman"/>
          <w:color w:val="000000"/>
          <w:lang w:eastAsia="en-CA"/>
        </w:rPr>
        <w:t>Libraries Used -</w:t>
      </w:r>
      <w:r w:rsidR="000E2AF5" w:rsidRPr="000E2AF5">
        <w:rPr>
          <w:rFonts w:ascii="Times New Roman" w:eastAsia="Times New Roman" w:hAnsi="Times New Roman" w:cs="Times New Roman"/>
          <w:color w:val="000000"/>
          <w:lang w:eastAsia="en-CA"/>
        </w:rPr>
        <w:t xml:space="preserve"> JUNIT5, JAXB</w:t>
      </w:r>
    </w:p>
    <w:p w14:paraId="1BE62039" w14:textId="5DA083D2" w:rsidR="000E2AF5" w:rsidRPr="000E2AF5" w:rsidRDefault="000E2AF5"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r w:rsidRPr="000E2AF5">
        <w:rPr>
          <w:rFonts w:ascii="Times New Roman" w:eastAsia="Times New Roman" w:hAnsi="Times New Roman" w:cs="Times New Roman"/>
          <w:color w:val="000000"/>
          <w:lang w:eastAsia="en-CA"/>
        </w:rPr>
        <w:t xml:space="preserve">IDE </w:t>
      </w:r>
      <w:r w:rsidR="00BE71A8" w:rsidRPr="00BE71A8">
        <w:rPr>
          <w:rFonts w:ascii="Times New Roman" w:eastAsia="Times New Roman" w:hAnsi="Times New Roman" w:cs="Times New Roman"/>
          <w:color w:val="000000"/>
          <w:lang w:eastAsia="en-CA"/>
        </w:rPr>
        <w:t>-</w:t>
      </w:r>
      <w:r w:rsidRPr="000E2AF5">
        <w:rPr>
          <w:rFonts w:ascii="Times New Roman" w:eastAsia="Times New Roman" w:hAnsi="Times New Roman" w:cs="Times New Roman"/>
          <w:color w:val="000000"/>
          <w:lang w:eastAsia="en-CA"/>
        </w:rPr>
        <w:t xml:space="preserve"> ECLIPSE </w:t>
      </w:r>
      <w:r w:rsidR="00BE71A8">
        <w:rPr>
          <w:rFonts w:ascii="Times New Roman" w:eastAsia="Times New Roman" w:hAnsi="Times New Roman" w:cs="Times New Roman"/>
          <w:color w:val="000000"/>
          <w:lang w:eastAsia="en-CA"/>
        </w:rPr>
        <w:t>(</w:t>
      </w:r>
      <w:r w:rsidR="00BE71A8" w:rsidRPr="00BE71A8">
        <w:rPr>
          <w:rFonts w:ascii="Times New Roman" w:hAnsi="Times New Roman" w:cs="Times New Roman"/>
        </w:rPr>
        <w:t>Version: Oxygen.3a</w:t>
      </w:r>
      <w:r w:rsidR="00BE71A8">
        <w:rPr>
          <w:rFonts w:ascii="Times New Roman" w:hAnsi="Times New Roman" w:cs="Times New Roman"/>
        </w:rPr>
        <w:t>)</w:t>
      </w:r>
    </w:p>
    <w:p w14:paraId="666EF063" w14:textId="77777777" w:rsidR="000E2AF5" w:rsidRPr="000E2AF5" w:rsidRDefault="000E2AF5"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p>
    <w:p w14:paraId="546B9E2B" w14:textId="091722A7" w:rsidR="00BE71A8" w:rsidRPr="00BE71A8" w:rsidRDefault="00BE71A8" w:rsidP="00BE71A8">
      <w:pPr>
        <w:spacing w:after="0"/>
        <w:ind w:left="567" w:hanging="425"/>
        <w:rPr>
          <w:rFonts w:ascii="Times New Roman" w:hAnsi="Times New Roman" w:cs="Times New Roman"/>
          <w:b/>
          <w:sz w:val="24"/>
          <w:u w:val="single"/>
        </w:rPr>
      </w:pPr>
      <w:r w:rsidRPr="00BE71A8">
        <w:rPr>
          <w:rFonts w:ascii="Times New Roman" w:hAnsi="Times New Roman" w:cs="Times New Roman"/>
          <w:b/>
          <w:sz w:val="24"/>
          <w:u w:val="single"/>
        </w:rPr>
        <w:t>Notes</w:t>
      </w:r>
      <w:r>
        <w:rPr>
          <w:rFonts w:ascii="Times New Roman" w:hAnsi="Times New Roman" w:cs="Times New Roman"/>
          <w:b/>
          <w:sz w:val="24"/>
          <w:u w:val="single"/>
        </w:rPr>
        <w:t>:</w:t>
      </w:r>
    </w:p>
    <w:p w14:paraId="3F9FA985" w14:textId="77777777" w:rsidR="00BE71A8" w:rsidRPr="000E2AF5" w:rsidRDefault="00BE71A8" w:rsidP="00BE71A8">
      <w:pPr>
        <w:pStyle w:val="ListParagraph"/>
        <w:numPr>
          <w:ilvl w:val="0"/>
          <w:numId w:val="1"/>
        </w:numPr>
        <w:spacing w:after="0"/>
        <w:ind w:left="567" w:hanging="425"/>
        <w:jc w:val="both"/>
        <w:rPr>
          <w:rFonts w:ascii="Times New Roman" w:hAnsi="Times New Roman" w:cs="Times New Roman"/>
        </w:rPr>
      </w:pPr>
      <w:r w:rsidRPr="000E2AF5">
        <w:rPr>
          <w:rFonts w:ascii="Times New Roman" w:hAnsi="Times New Roman" w:cs="Times New Roman"/>
        </w:rPr>
        <w:t xml:space="preserve">Main Entry Point for the Project </w:t>
      </w:r>
      <w:r w:rsidRPr="000E2AF5">
        <w:rPr>
          <w:rFonts w:ascii="Times New Roman" w:hAnsi="Times New Roman" w:cs="Times New Roman"/>
          <w:b/>
        </w:rPr>
        <w:t xml:space="preserve">QAAssignment1 </w:t>
      </w:r>
      <w:r w:rsidRPr="000E2AF5">
        <w:rPr>
          <w:rFonts w:ascii="Times New Roman" w:hAnsi="Times New Roman" w:cs="Times New Roman"/>
        </w:rPr>
        <w:t>is</w:t>
      </w:r>
      <w:r w:rsidRPr="000E2AF5">
        <w:rPr>
          <w:rFonts w:ascii="Times New Roman" w:hAnsi="Times New Roman" w:cs="Times New Roman"/>
          <w:b/>
        </w:rPr>
        <w:t xml:space="preserve"> </w:t>
      </w:r>
      <w:proofErr w:type="spellStart"/>
      <w:r w:rsidRPr="000E2AF5">
        <w:rPr>
          <w:rFonts w:ascii="Times New Roman" w:hAnsi="Times New Roman" w:cs="Times New Roman"/>
          <w:b/>
          <w:color w:val="000000"/>
        </w:rPr>
        <w:t>OrderValidationImpl</w:t>
      </w:r>
      <w:proofErr w:type="spellEnd"/>
      <w:r w:rsidRPr="000E2AF5">
        <w:rPr>
          <w:rFonts w:ascii="Times New Roman" w:hAnsi="Times New Roman" w:cs="Times New Roman"/>
          <w:b/>
          <w:color w:val="000000"/>
        </w:rPr>
        <w:t>.</w:t>
      </w:r>
    </w:p>
    <w:p w14:paraId="6B371B3F" w14:textId="77777777" w:rsidR="00BE71A8" w:rsidRPr="00AD05BC" w:rsidRDefault="00BE71A8" w:rsidP="00BE71A8">
      <w:pPr>
        <w:pStyle w:val="ListParagraph"/>
        <w:numPr>
          <w:ilvl w:val="0"/>
          <w:numId w:val="1"/>
        </w:numPr>
        <w:spacing w:after="0"/>
        <w:ind w:left="567" w:hanging="425"/>
        <w:jc w:val="both"/>
        <w:rPr>
          <w:rFonts w:ascii="Times New Roman" w:hAnsi="Times New Roman" w:cs="Times New Roman"/>
        </w:rPr>
      </w:pPr>
      <w:r w:rsidRPr="000E2AF5">
        <w:rPr>
          <w:rFonts w:ascii="Times New Roman" w:eastAsia="Times New Roman" w:hAnsi="Times New Roman" w:cs="Times New Roman"/>
          <w:color w:val="000000"/>
          <w:lang w:eastAsia="en-CA"/>
        </w:rPr>
        <w:t>My Code</w:t>
      </w:r>
      <w:r>
        <w:rPr>
          <w:rFonts w:ascii="Times New Roman" w:eastAsia="Times New Roman" w:hAnsi="Times New Roman" w:cs="Times New Roman"/>
          <w:color w:val="000000"/>
          <w:lang w:eastAsia="en-CA"/>
        </w:rPr>
        <w:t xml:space="preserve"> </w:t>
      </w:r>
      <w:r w:rsidRPr="000E2AF5">
        <w:rPr>
          <w:rFonts w:ascii="Times New Roman" w:eastAsia="Times New Roman" w:hAnsi="Times New Roman" w:cs="Times New Roman"/>
          <w:color w:val="000000"/>
          <w:lang w:eastAsia="en-CA"/>
        </w:rPr>
        <w:t xml:space="preserve">Coverage is </w:t>
      </w:r>
      <w:r>
        <w:rPr>
          <w:rFonts w:ascii="Times New Roman" w:eastAsia="Times New Roman" w:hAnsi="Times New Roman" w:cs="Times New Roman"/>
          <w:color w:val="000000"/>
          <w:lang w:eastAsia="en-CA"/>
        </w:rPr>
        <w:t>100</w:t>
      </w:r>
      <w:r w:rsidRPr="000E2AF5">
        <w:rPr>
          <w:rFonts w:ascii="Times New Roman" w:eastAsia="Times New Roman" w:hAnsi="Times New Roman" w:cs="Times New Roman"/>
          <w:color w:val="000000"/>
          <w:lang w:eastAsia="en-CA"/>
        </w:rPr>
        <w:t xml:space="preserve">%. </w:t>
      </w:r>
    </w:p>
    <w:p w14:paraId="3C1D281D" w14:textId="77777777" w:rsidR="00BE71A8" w:rsidRPr="00BE71A8" w:rsidRDefault="00BE71A8" w:rsidP="00BE71A8">
      <w:pPr>
        <w:spacing w:after="0"/>
        <w:ind w:left="142"/>
        <w:jc w:val="center"/>
        <w:rPr>
          <w:rFonts w:ascii="Times New Roman" w:hAnsi="Times New Roman" w:cs="Times New Roman"/>
        </w:rPr>
      </w:pPr>
      <w:r>
        <w:rPr>
          <w:noProof/>
        </w:rPr>
        <w:drawing>
          <wp:inline distT="0" distB="0" distL="0" distR="0" wp14:anchorId="699DFC99" wp14:editId="6CF0639A">
            <wp:extent cx="5179341" cy="819509"/>
            <wp:effectExtent l="19050" t="19050" r="2159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9005" cy="822620"/>
                    </a:xfrm>
                    <a:prstGeom prst="rect">
                      <a:avLst/>
                    </a:prstGeom>
                    <a:ln>
                      <a:solidFill>
                        <a:schemeClr val="tx1"/>
                      </a:solidFill>
                    </a:ln>
                  </pic:spPr>
                </pic:pic>
              </a:graphicData>
            </a:graphic>
          </wp:inline>
        </w:drawing>
      </w:r>
    </w:p>
    <w:p w14:paraId="4598AD7D" w14:textId="30CB1B2E" w:rsidR="00BE71A8" w:rsidRPr="000E2AF5" w:rsidRDefault="00BE71A8" w:rsidP="00BE71A8">
      <w:pPr>
        <w:pStyle w:val="ListParagraph"/>
        <w:numPr>
          <w:ilvl w:val="0"/>
          <w:numId w:val="1"/>
        </w:numPr>
        <w:spacing w:after="0"/>
        <w:ind w:left="567" w:hanging="425"/>
        <w:jc w:val="both"/>
        <w:rPr>
          <w:rFonts w:ascii="Times New Roman" w:hAnsi="Times New Roman" w:cs="Times New Roman"/>
        </w:rPr>
      </w:pPr>
      <w:r w:rsidRPr="000E2AF5">
        <w:rPr>
          <w:rFonts w:ascii="Times New Roman" w:hAnsi="Times New Roman" w:cs="Times New Roman"/>
        </w:rPr>
        <w:t xml:space="preserve">To run the program, </w:t>
      </w:r>
      <w:r w:rsidR="00E4781D">
        <w:rPr>
          <w:rFonts w:ascii="Times New Roman" w:hAnsi="Times New Roman" w:cs="Times New Roman"/>
        </w:rPr>
        <w:t xml:space="preserve">import the project in eclipse and </w:t>
      </w:r>
      <w:r w:rsidRPr="000E2AF5">
        <w:rPr>
          <w:rFonts w:ascii="Times New Roman" w:hAnsi="Times New Roman" w:cs="Times New Roman"/>
        </w:rPr>
        <w:t xml:space="preserve">select </w:t>
      </w:r>
      <w:proofErr w:type="spellStart"/>
      <w:r w:rsidRPr="000E2AF5">
        <w:rPr>
          <w:rFonts w:ascii="Times New Roman" w:hAnsi="Times New Roman" w:cs="Times New Roman"/>
          <w:b/>
          <w:color w:val="000000"/>
        </w:rPr>
        <w:t>OrderValidationImpl</w:t>
      </w:r>
      <w:proofErr w:type="spellEnd"/>
      <w:r w:rsidR="00E4781D">
        <w:rPr>
          <w:rFonts w:ascii="Times New Roman" w:hAnsi="Times New Roman" w:cs="Times New Roman"/>
          <w:b/>
          <w:color w:val="000000"/>
        </w:rPr>
        <w:t>,</w:t>
      </w:r>
      <w:r w:rsidRPr="000E2AF5">
        <w:rPr>
          <w:rFonts w:ascii="Times New Roman" w:hAnsi="Times New Roman" w:cs="Times New Roman"/>
          <w:b/>
          <w:color w:val="000000"/>
        </w:rPr>
        <w:t xml:space="preserve"> </w:t>
      </w:r>
      <w:r w:rsidRPr="000E2AF5">
        <w:rPr>
          <w:rFonts w:ascii="Times New Roman" w:hAnsi="Times New Roman" w:cs="Times New Roman"/>
          <w:color w:val="000000"/>
        </w:rPr>
        <w:t>and right click and select</w:t>
      </w:r>
      <w:r w:rsidRPr="000E2AF5">
        <w:rPr>
          <w:rFonts w:ascii="Times New Roman" w:hAnsi="Times New Roman" w:cs="Times New Roman"/>
          <w:b/>
          <w:color w:val="000000"/>
        </w:rPr>
        <w:t xml:space="preserve"> “Run as Java Application”</w:t>
      </w:r>
    </w:p>
    <w:p w14:paraId="55E1A5D6" w14:textId="2DB4B10C" w:rsidR="00BE71A8" w:rsidRDefault="00BE71A8" w:rsidP="00BE71A8">
      <w:pPr>
        <w:pStyle w:val="ListParagraph"/>
        <w:numPr>
          <w:ilvl w:val="0"/>
          <w:numId w:val="1"/>
        </w:numPr>
        <w:spacing w:after="0"/>
        <w:ind w:left="567" w:hanging="425"/>
        <w:jc w:val="both"/>
        <w:rPr>
          <w:rFonts w:ascii="Times New Roman" w:hAnsi="Times New Roman" w:cs="Times New Roman"/>
          <w:b/>
        </w:rPr>
      </w:pPr>
      <w:r w:rsidRPr="000E2AF5">
        <w:rPr>
          <w:rFonts w:ascii="Times New Roman" w:hAnsi="Times New Roman" w:cs="Times New Roman"/>
        </w:rPr>
        <w:t>Please copy the In</w:t>
      </w:r>
      <w:r>
        <w:rPr>
          <w:rFonts w:ascii="Times New Roman" w:hAnsi="Times New Roman" w:cs="Times New Roman"/>
        </w:rPr>
        <w:t>.</w:t>
      </w:r>
      <w:r w:rsidRPr="000E2AF5">
        <w:rPr>
          <w:rFonts w:ascii="Times New Roman" w:hAnsi="Times New Roman" w:cs="Times New Roman"/>
        </w:rPr>
        <w:t>omingOrder.xml file under "</w:t>
      </w:r>
      <w:proofErr w:type="spellStart"/>
      <w:r w:rsidRPr="000E2AF5">
        <w:rPr>
          <w:rFonts w:ascii="Times New Roman" w:hAnsi="Times New Roman" w:cs="Times New Roman"/>
        </w:rPr>
        <w:t>requestXMLfiles</w:t>
      </w:r>
      <w:proofErr w:type="spellEnd"/>
      <w:r w:rsidRPr="000E2AF5">
        <w:rPr>
          <w:rFonts w:ascii="Times New Roman" w:hAnsi="Times New Roman" w:cs="Times New Roman"/>
        </w:rPr>
        <w:t xml:space="preserve">/IncomingOrder.xml" under the project </w:t>
      </w:r>
      <w:r w:rsidRPr="000E2AF5">
        <w:rPr>
          <w:rFonts w:ascii="Times New Roman" w:hAnsi="Times New Roman" w:cs="Times New Roman"/>
          <w:b/>
        </w:rPr>
        <w:t>QAAssignment1</w:t>
      </w:r>
      <w:r>
        <w:rPr>
          <w:rFonts w:ascii="Times New Roman" w:hAnsi="Times New Roman" w:cs="Times New Roman"/>
          <w:b/>
        </w:rPr>
        <w:t>.</w:t>
      </w:r>
    </w:p>
    <w:p w14:paraId="0513B477" w14:textId="0AC1A8CD" w:rsidR="000E2AF5" w:rsidRPr="00BE71A8" w:rsidRDefault="00BE71A8" w:rsidP="00BE71A8">
      <w:pPr>
        <w:pStyle w:val="ListParagraph"/>
        <w:numPr>
          <w:ilvl w:val="0"/>
          <w:numId w:val="1"/>
        </w:numPr>
        <w:spacing w:after="0"/>
        <w:ind w:left="567" w:hanging="425"/>
        <w:jc w:val="both"/>
        <w:rPr>
          <w:rFonts w:ascii="Times New Roman" w:hAnsi="Times New Roman" w:cs="Times New Roman"/>
          <w:b/>
        </w:rPr>
      </w:pPr>
      <w:r w:rsidRPr="00BE71A8">
        <w:rPr>
          <w:rFonts w:ascii="Times New Roman" w:hAnsi="Times New Roman" w:cs="Times New Roman"/>
        </w:rPr>
        <w:t>Output response xml file will be generated under "</w:t>
      </w:r>
      <w:proofErr w:type="spellStart"/>
      <w:r w:rsidRPr="00BE71A8">
        <w:rPr>
          <w:rFonts w:ascii="Times New Roman" w:hAnsi="Times New Roman" w:cs="Times New Roman"/>
        </w:rPr>
        <w:t>responseXMLfiles</w:t>
      </w:r>
      <w:proofErr w:type="spellEnd"/>
      <w:r w:rsidRPr="00BE71A8">
        <w:rPr>
          <w:rFonts w:ascii="Times New Roman" w:hAnsi="Times New Roman" w:cs="Times New Roman"/>
        </w:rPr>
        <w:t xml:space="preserve">/DealerResponse.xml" under the project </w:t>
      </w:r>
      <w:r w:rsidRPr="00BE71A8">
        <w:rPr>
          <w:rFonts w:ascii="Times New Roman" w:hAnsi="Times New Roman" w:cs="Times New Roman"/>
          <w:b/>
        </w:rPr>
        <w:t>QAAssignment1</w:t>
      </w:r>
      <w:r>
        <w:rPr>
          <w:rFonts w:ascii="Times New Roman" w:hAnsi="Times New Roman" w:cs="Times New Roman"/>
          <w:b/>
        </w:rPr>
        <w:t>.</w:t>
      </w:r>
    </w:p>
    <w:p w14:paraId="4AF0D3D0" w14:textId="77777777" w:rsidR="000E2AF5" w:rsidRPr="000E2AF5" w:rsidRDefault="000E2AF5" w:rsidP="00926994">
      <w:pPr>
        <w:spacing w:after="0"/>
        <w:rPr>
          <w:rFonts w:ascii="Times New Roman" w:hAnsi="Times New Roman" w:cs="Times New Roman"/>
          <w:b/>
        </w:rPr>
      </w:pPr>
    </w:p>
    <w:p w14:paraId="522FB38F" w14:textId="15111DB4" w:rsidR="00926994" w:rsidRPr="000E2AF5" w:rsidRDefault="00926994" w:rsidP="00926994">
      <w:pPr>
        <w:spacing w:after="0"/>
        <w:rPr>
          <w:rFonts w:ascii="Times New Roman" w:hAnsi="Times New Roman" w:cs="Times New Roman"/>
          <w:b/>
        </w:rPr>
      </w:pPr>
      <w:r w:rsidRPr="00BE71A8">
        <w:rPr>
          <w:rFonts w:ascii="Times New Roman" w:hAnsi="Times New Roman" w:cs="Times New Roman"/>
          <w:b/>
          <w:sz w:val="24"/>
        </w:rPr>
        <w:t xml:space="preserve">Assumption </w:t>
      </w:r>
      <w:r w:rsidR="00EA6D20" w:rsidRPr="00BE71A8">
        <w:rPr>
          <w:rFonts w:ascii="Times New Roman" w:hAnsi="Times New Roman" w:cs="Times New Roman"/>
          <w:b/>
          <w:sz w:val="24"/>
        </w:rPr>
        <w:t>for</w:t>
      </w:r>
      <w:r w:rsidR="002A347D" w:rsidRPr="00BE71A8">
        <w:rPr>
          <w:rFonts w:ascii="Times New Roman" w:hAnsi="Times New Roman" w:cs="Times New Roman"/>
          <w:b/>
          <w:sz w:val="24"/>
        </w:rPr>
        <w:t xml:space="preserve"> Data Layer</w:t>
      </w:r>
      <w:r w:rsidR="00BE71A8" w:rsidRPr="00BE71A8">
        <w:rPr>
          <w:rFonts w:ascii="Times New Roman" w:hAnsi="Times New Roman" w:cs="Times New Roman"/>
          <w:b/>
          <w:sz w:val="24"/>
        </w:rPr>
        <w:t>:</w:t>
      </w:r>
    </w:p>
    <w:p w14:paraId="2D6B01A2" w14:textId="7D2A7A8A" w:rsidR="002A347D" w:rsidRPr="000E2AF5" w:rsidRDefault="002A347D" w:rsidP="00926994">
      <w:pPr>
        <w:spacing w:after="0"/>
        <w:rPr>
          <w:rFonts w:ascii="Times New Roman" w:hAnsi="Times New Roman" w:cs="Times New Roman"/>
        </w:rPr>
      </w:pPr>
    </w:p>
    <w:p w14:paraId="61AC0667" w14:textId="0316576D" w:rsidR="002A347D" w:rsidRPr="000E2AF5" w:rsidRDefault="002A347D" w:rsidP="00926994">
      <w:pPr>
        <w:spacing w:after="0"/>
        <w:rPr>
          <w:rFonts w:ascii="Times New Roman" w:hAnsi="Times New Roman" w:cs="Times New Roman"/>
        </w:rPr>
      </w:pPr>
      <w:r w:rsidRPr="000E2AF5">
        <w:rPr>
          <w:rFonts w:ascii="Times New Roman" w:hAnsi="Times New Roman" w:cs="Times New Roman"/>
        </w:rPr>
        <w:t>The following are the dealer ids and dealer access keys, which are mocked in the data layer. These Ids and Keys helps us in identifying whether the incoming order is authorized or not.</w:t>
      </w:r>
    </w:p>
    <w:p w14:paraId="37ACF246" w14:textId="77777777" w:rsidR="00926994" w:rsidRPr="000E2AF5" w:rsidRDefault="00926994" w:rsidP="00926994">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3114"/>
        <w:gridCol w:w="3402"/>
      </w:tblGrid>
      <w:tr w:rsidR="00926994" w:rsidRPr="000E2AF5" w14:paraId="204A7468" w14:textId="77777777" w:rsidTr="003165DB">
        <w:tc>
          <w:tcPr>
            <w:tcW w:w="3114" w:type="dxa"/>
          </w:tcPr>
          <w:p w14:paraId="4BDF872D" w14:textId="7821D678" w:rsidR="00926994" w:rsidRPr="000E2AF5" w:rsidRDefault="00926994" w:rsidP="00926994">
            <w:pPr>
              <w:rPr>
                <w:rFonts w:ascii="Times New Roman" w:hAnsi="Times New Roman" w:cs="Times New Roman"/>
              </w:rPr>
            </w:pPr>
            <w:r w:rsidRPr="000E2AF5">
              <w:rPr>
                <w:rFonts w:ascii="Times New Roman" w:hAnsi="Times New Roman" w:cs="Times New Roman"/>
              </w:rPr>
              <w:t>Authorised Dealer Ids</w:t>
            </w:r>
          </w:p>
        </w:tc>
        <w:tc>
          <w:tcPr>
            <w:tcW w:w="3402" w:type="dxa"/>
          </w:tcPr>
          <w:p w14:paraId="595194B9" w14:textId="4BE054CB" w:rsidR="00926994" w:rsidRPr="000E2AF5" w:rsidRDefault="00926994" w:rsidP="00926994">
            <w:pPr>
              <w:rPr>
                <w:rFonts w:ascii="Times New Roman" w:hAnsi="Times New Roman" w:cs="Times New Roman"/>
              </w:rPr>
            </w:pPr>
            <w:r w:rsidRPr="000E2AF5">
              <w:rPr>
                <w:rFonts w:ascii="Times New Roman" w:hAnsi="Times New Roman" w:cs="Times New Roman"/>
              </w:rPr>
              <w:t>Authorised Dealer Access Keys</w:t>
            </w:r>
          </w:p>
        </w:tc>
      </w:tr>
      <w:tr w:rsidR="00926994" w:rsidRPr="000E2AF5" w14:paraId="29B9A6B5" w14:textId="77777777" w:rsidTr="003165DB">
        <w:tc>
          <w:tcPr>
            <w:tcW w:w="3114" w:type="dxa"/>
          </w:tcPr>
          <w:p w14:paraId="0A8DF49C"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"XXX-1234-ABCD-1231"</w:t>
            </w:r>
          </w:p>
          <w:p w14:paraId="02EDAD96"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"XXX-1234-ABCD-1232"</w:t>
            </w:r>
          </w:p>
          <w:p w14:paraId="73290DB5"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"XXX-1234-ABCD-1233"</w:t>
            </w:r>
          </w:p>
          <w:p w14:paraId="08FFDE22"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"XXX-1234-ABCD-1234"</w:t>
            </w:r>
          </w:p>
          <w:p w14:paraId="5AF96ED4"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"XXX-1234-ABCD-1235"</w:t>
            </w:r>
          </w:p>
          <w:p w14:paraId="2E1DA8DD"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"XXX-1234-ABCD-1236"</w:t>
            </w:r>
          </w:p>
          <w:p w14:paraId="42E3E4B3"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"XXX-1234-ABCD-1237"</w:t>
            </w:r>
          </w:p>
          <w:p w14:paraId="3BC98CA1"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"XXX-1234-ABCD-1238"</w:t>
            </w:r>
          </w:p>
          <w:p w14:paraId="3E24E204"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"XXX-1234-ABCD-1239"</w:t>
            </w:r>
          </w:p>
          <w:p w14:paraId="63607AAB" w14:textId="5C165404" w:rsidR="00926994" w:rsidRPr="000E2AF5" w:rsidRDefault="00926994" w:rsidP="003165DB">
            <w:pPr>
              <w:jc w:val="center"/>
              <w:rPr>
                <w:rFonts w:ascii="Times New Roman" w:hAnsi="Times New Roman" w:cs="Times New Roman"/>
              </w:rPr>
            </w:pPr>
            <w:r w:rsidRPr="000E2AF5">
              <w:rPr>
                <w:rFonts w:ascii="Times New Roman" w:hAnsi="Times New Roman" w:cs="Times New Roman"/>
              </w:rPr>
              <w:t>"XXX-1234-ABCD-1240"</w:t>
            </w:r>
          </w:p>
        </w:tc>
        <w:tc>
          <w:tcPr>
            <w:tcW w:w="3402" w:type="dxa"/>
          </w:tcPr>
          <w:p w14:paraId="12724758"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"kkklas8882kk23nllfjj88290"</w:t>
            </w:r>
          </w:p>
          <w:p w14:paraId="4527BBEE"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"kkklas8882kk23nllfjj88291"</w:t>
            </w:r>
          </w:p>
          <w:p w14:paraId="206185CF"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"kkklas8882kk23nllfjj88292"</w:t>
            </w:r>
          </w:p>
          <w:p w14:paraId="585722B3"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"kkklas8882kk23nllfjj88293"</w:t>
            </w:r>
          </w:p>
          <w:p w14:paraId="21DB1854"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"kkklas8882kk23nllfjj88294"</w:t>
            </w:r>
          </w:p>
          <w:p w14:paraId="6D41062F"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"kkklas8882kk23nllfjj88295"</w:t>
            </w:r>
          </w:p>
          <w:p w14:paraId="729737B3"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"kkklas8882kk23nllfjj88296"</w:t>
            </w:r>
          </w:p>
          <w:p w14:paraId="2E40CD55"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"kkklas8882kk23nllfjj88297"</w:t>
            </w:r>
          </w:p>
          <w:p w14:paraId="071200BC"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"kkklas8882kk23nllfjj88298"</w:t>
            </w:r>
          </w:p>
          <w:p w14:paraId="074ED781" w14:textId="5FA20BD2" w:rsidR="00926994" w:rsidRPr="000E2AF5" w:rsidRDefault="00926994" w:rsidP="003165DB">
            <w:pPr>
              <w:jc w:val="center"/>
              <w:rPr>
                <w:rFonts w:ascii="Times New Roman" w:hAnsi="Times New Roman" w:cs="Times New Roman"/>
              </w:rPr>
            </w:pPr>
            <w:r w:rsidRPr="000E2AF5">
              <w:rPr>
                <w:rFonts w:ascii="Times New Roman" w:hAnsi="Times New Roman" w:cs="Times New Roman"/>
              </w:rPr>
              <w:t>"kkklas8882kk23nllfjj88300"</w:t>
            </w:r>
          </w:p>
        </w:tc>
      </w:tr>
    </w:tbl>
    <w:p w14:paraId="34A6E952" w14:textId="09DE60E4" w:rsidR="00926994" w:rsidRPr="000E2AF5" w:rsidRDefault="00926994" w:rsidP="00926994">
      <w:pPr>
        <w:spacing w:after="0"/>
        <w:rPr>
          <w:rFonts w:ascii="Times New Roman" w:hAnsi="Times New Roman" w:cs="Times New Roman"/>
        </w:rPr>
      </w:pPr>
    </w:p>
    <w:p w14:paraId="7F94A516" w14:textId="77777777" w:rsidR="00185985" w:rsidRDefault="00185985" w:rsidP="003165DB">
      <w:pPr>
        <w:spacing w:after="0"/>
        <w:rPr>
          <w:rFonts w:ascii="Times New Roman" w:hAnsi="Times New Roman" w:cs="Times New Roman"/>
        </w:rPr>
      </w:pPr>
    </w:p>
    <w:p w14:paraId="5FB779F2" w14:textId="77777777" w:rsidR="00185985" w:rsidRDefault="00185985" w:rsidP="003165DB">
      <w:pPr>
        <w:spacing w:after="0"/>
        <w:rPr>
          <w:rFonts w:ascii="Times New Roman" w:hAnsi="Times New Roman" w:cs="Times New Roman"/>
        </w:rPr>
      </w:pPr>
    </w:p>
    <w:p w14:paraId="28DD65D9" w14:textId="77777777" w:rsidR="00185985" w:rsidRDefault="00185985" w:rsidP="003165DB">
      <w:pPr>
        <w:spacing w:after="0"/>
        <w:rPr>
          <w:rFonts w:ascii="Times New Roman" w:hAnsi="Times New Roman" w:cs="Times New Roman"/>
        </w:rPr>
      </w:pPr>
    </w:p>
    <w:p w14:paraId="1766146A" w14:textId="77777777" w:rsidR="00185985" w:rsidRDefault="00185985" w:rsidP="003165DB">
      <w:pPr>
        <w:spacing w:after="0"/>
        <w:rPr>
          <w:rFonts w:ascii="Times New Roman" w:hAnsi="Times New Roman" w:cs="Times New Roman"/>
        </w:rPr>
      </w:pPr>
    </w:p>
    <w:p w14:paraId="5C14F947" w14:textId="77777777" w:rsidR="00185985" w:rsidRDefault="00185985" w:rsidP="003165DB">
      <w:pPr>
        <w:spacing w:after="0"/>
        <w:rPr>
          <w:rFonts w:ascii="Times New Roman" w:hAnsi="Times New Roman" w:cs="Times New Roman"/>
        </w:rPr>
      </w:pPr>
    </w:p>
    <w:p w14:paraId="3B0FFD97" w14:textId="4229E3CD" w:rsidR="003165DB" w:rsidRPr="000E2AF5" w:rsidRDefault="003165DB" w:rsidP="003165DB">
      <w:pPr>
        <w:spacing w:after="0"/>
        <w:rPr>
          <w:rFonts w:ascii="Times New Roman" w:hAnsi="Times New Roman" w:cs="Times New Roman"/>
        </w:rPr>
      </w:pPr>
      <w:r w:rsidRPr="000E2AF5">
        <w:rPr>
          <w:rFonts w:ascii="Times New Roman" w:hAnsi="Times New Roman" w:cs="Times New Roman"/>
        </w:rPr>
        <w:lastRenderedPageBreak/>
        <w:t xml:space="preserve">The following are the part numbers which </w:t>
      </w:r>
      <w:r w:rsidR="00922427" w:rsidRPr="000E2AF5">
        <w:rPr>
          <w:rFonts w:ascii="Times New Roman" w:hAnsi="Times New Roman" w:cs="Times New Roman"/>
        </w:rPr>
        <w:t>are:</w:t>
      </w:r>
      <w:r w:rsidRPr="000E2AF5">
        <w:rPr>
          <w:rFonts w:ascii="Times New Roman" w:hAnsi="Times New Roman" w:cs="Times New Roman"/>
        </w:rPr>
        <w:t xml:space="preserve"> available </w:t>
      </w:r>
      <w:r w:rsidR="00EA6D20" w:rsidRPr="000E2AF5">
        <w:rPr>
          <w:rFonts w:ascii="Times New Roman" w:hAnsi="Times New Roman" w:cs="Times New Roman"/>
        </w:rPr>
        <w:t>to</w:t>
      </w:r>
      <w:r w:rsidRPr="000E2AF5">
        <w:rPr>
          <w:rFonts w:ascii="Times New Roman" w:hAnsi="Times New Roman" w:cs="Times New Roman"/>
        </w:rPr>
        <w:t xml:space="preserve"> sell</w:t>
      </w:r>
      <w:r w:rsidR="00EA6D20" w:rsidRPr="000E2AF5">
        <w:rPr>
          <w:rFonts w:ascii="Times New Roman" w:hAnsi="Times New Roman" w:cs="Times New Roman"/>
        </w:rPr>
        <w:t xml:space="preserve"> / O</w:t>
      </w:r>
      <w:r w:rsidRPr="000E2AF5">
        <w:rPr>
          <w:rFonts w:ascii="Times New Roman" w:hAnsi="Times New Roman" w:cs="Times New Roman"/>
        </w:rPr>
        <w:t xml:space="preserve">ut of Order </w:t>
      </w:r>
      <w:r w:rsidR="00EA6D20" w:rsidRPr="000E2AF5">
        <w:rPr>
          <w:rFonts w:ascii="Times New Roman" w:hAnsi="Times New Roman" w:cs="Times New Roman"/>
        </w:rPr>
        <w:t xml:space="preserve">/ </w:t>
      </w:r>
      <w:r w:rsidRPr="000E2AF5">
        <w:rPr>
          <w:rFonts w:ascii="Times New Roman" w:hAnsi="Times New Roman" w:cs="Times New Roman"/>
        </w:rPr>
        <w:t>Non-Manufactured.</w:t>
      </w:r>
    </w:p>
    <w:p w14:paraId="28F43131" w14:textId="77777777" w:rsidR="003165DB" w:rsidRPr="000E2AF5" w:rsidRDefault="003165DB" w:rsidP="00926994">
      <w:pPr>
        <w:spacing w:after="0"/>
        <w:rPr>
          <w:rFonts w:ascii="Times New Roman" w:hAnsi="Times New Roman" w:cs="Times New Roman"/>
        </w:rPr>
      </w:pPr>
    </w:p>
    <w:tbl>
      <w:tblPr>
        <w:tblStyle w:val="TableGrid"/>
        <w:tblW w:w="9776" w:type="dxa"/>
        <w:tblLook w:val="04A0" w:firstRow="1" w:lastRow="0" w:firstColumn="1" w:lastColumn="0" w:noHBand="0" w:noVBand="1"/>
      </w:tblPr>
      <w:tblGrid>
        <w:gridCol w:w="3116"/>
        <w:gridCol w:w="3117"/>
        <w:gridCol w:w="3543"/>
      </w:tblGrid>
      <w:tr w:rsidR="00926994" w:rsidRPr="000E2AF5" w14:paraId="29A86BD2" w14:textId="77777777" w:rsidTr="002A347D">
        <w:tc>
          <w:tcPr>
            <w:tcW w:w="3116" w:type="dxa"/>
          </w:tcPr>
          <w:p w14:paraId="6E3A118A" w14:textId="2725CB6A" w:rsidR="00926994" w:rsidRPr="000E2AF5" w:rsidRDefault="002A347D" w:rsidP="00926994">
            <w:pPr>
              <w:jc w:val="center"/>
              <w:rPr>
                <w:rFonts w:ascii="Times New Roman" w:hAnsi="Times New Roman" w:cs="Times New Roman"/>
              </w:rPr>
            </w:pPr>
            <w:r w:rsidRPr="000E2AF5">
              <w:rPr>
                <w:rFonts w:ascii="Times New Roman" w:hAnsi="Times New Roman" w:cs="Times New Roman"/>
              </w:rPr>
              <w:t>Available Part Numbers</w:t>
            </w:r>
          </w:p>
        </w:tc>
        <w:tc>
          <w:tcPr>
            <w:tcW w:w="3117" w:type="dxa"/>
          </w:tcPr>
          <w:p w14:paraId="44BFC3A8" w14:textId="009C3805" w:rsidR="00926994" w:rsidRPr="000E2AF5" w:rsidRDefault="00926994" w:rsidP="00926994">
            <w:pPr>
              <w:jc w:val="center"/>
              <w:rPr>
                <w:rFonts w:ascii="Times New Roman" w:hAnsi="Times New Roman" w:cs="Times New Roman"/>
              </w:rPr>
            </w:pPr>
            <w:r w:rsidRPr="000E2AF5">
              <w:rPr>
                <w:rFonts w:ascii="Times New Roman" w:hAnsi="Times New Roman" w:cs="Times New Roman"/>
              </w:rPr>
              <w:t>Out</w:t>
            </w:r>
            <w:r w:rsidR="002A347D" w:rsidRPr="000E2AF5">
              <w:rPr>
                <w:rFonts w:ascii="Times New Roman" w:hAnsi="Times New Roman" w:cs="Times New Roman"/>
              </w:rPr>
              <w:t xml:space="preserve"> </w:t>
            </w:r>
            <w:r w:rsidR="003165DB" w:rsidRPr="000E2AF5">
              <w:rPr>
                <w:rFonts w:ascii="Times New Roman" w:hAnsi="Times New Roman" w:cs="Times New Roman"/>
              </w:rPr>
              <w:t>of</w:t>
            </w:r>
            <w:r w:rsidR="002A347D" w:rsidRPr="000E2AF5">
              <w:rPr>
                <w:rFonts w:ascii="Times New Roman" w:hAnsi="Times New Roman" w:cs="Times New Roman"/>
              </w:rPr>
              <w:t xml:space="preserve"> </w:t>
            </w:r>
            <w:r w:rsidRPr="000E2AF5">
              <w:rPr>
                <w:rFonts w:ascii="Times New Roman" w:hAnsi="Times New Roman" w:cs="Times New Roman"/>
              </w:rPr>
              <w:t>Order</w:t>
            </w:r>
            <w:r w:rsidR="002A347D" w:rsidRPr="000E2AF5">
              <w:rPr>
                <w:rFonts w:ascii="Times New Roman" w:hAnsi="Times New Roman" w:cs="Times New Roman"/>
              </w:rPr>
              <w:t xml:space="preserve"> </w:t>
            </w:r>
            <w:r w:rsidRPr="000E2AF5">
              <w:rPr>
                <w:rFonts w:ascii="Times New Roman" w:hAnsi="Times New Roman" w:cs="Times New Roman"/>
              </w:rPr>
              <w:t>Part</w:t>
            </w:r>
            <w:r w:rsidR="002A347D" w:rsidRPr="000E2AF5">
              <w:rPr>
                <w:rFonts w:ascii="Times New Roman" w:hAnsi="Times New Roman" w:cs="Times New Roman"/>
              </w:rPr>
              <w:t xml:space="preserve"> </w:t>
            </w:r>
            <w:r w:rsidRPr="000E2AF5">
              <w:rPr>
                <w:rFonts w:ascii="Times New Roman" w:hAnsi="Times New Roman" w:cs="Times New Roman"/>
              </w:rPr>
              <w:t>Numbers</w:t>
            </w:r>
          </w:p>
        </w:tc>
        <w:tc>
          <w:tcPr>
            <w:tcW w:w="3543" w:type="dxa"/>
          </w:tcPr>
          <w:p w14:paraId="0BC1ECDC" w14:textId="548B9FCC" w:rsidR="00926994" w:rsidRPr="000E2AF5" w:rsidRDefault="003165DB" w:rsidP="00926994">
            <w:pPr>
              <w:jc w:val="center"/>
              <w:rPr>
                <w:rFonts w:ascii="Times New Roman" w:hAnsi="Times New Roman" w:cs="Times New Roman"/>
              </w:rPr>
            </w:pPr>
            <w:r w:rsidRPr="000E2AF5">
              <w:rPr>
                <w:rFonts w:ascii="Times New Roman" w:hAnsi="Times New Roman" w:cs="Times New Roman"/>
              </w:rPr>
              <w:t>Non-Manufactured</w:t>
            </w:r>
            <w:r w:rsidR="002A347D" w:rsidRPr="000E2AF5">
              <w:rPr>
                <w:rFonts w:ascii="Times New Roman" w:hAnsi="Times New Roman" w:cs="Times New Roman"/>
              </w:rPr>
              <w:t xml:space="preserve"> Part Numbers</w:t>
            </w:r>
          </w:p>
        </w:tc>
      </w:tr>
      <w:tr w:rsidR="00926994" w:rsidRPr="000E2AF5" w14:paraId="1B3C65D2" w14:textId="77777777" w:rsidTr="002A347D">
        <w:tc>
          <w:tcPr>
            <w:tcW w:w="3116" w:type="dxa"/>
          </w:tcPr>
          <w:p w14:paraId="5B3CE703"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1231 </w:t>
            </w:r>
          </w:p>
          <w:p w14:paraId="4A77444B"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1232 </w:t>
            </w:r>
          </w:p>
          <w:p w14:paraId="5C83C1CB"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1233 </w:t>
            </w:r>
          </w:p>
          <w:p w14:paraId="45AE6CB3"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1234 </w:t>
            </w:r>
          </w:p>
          <w:p w14:paraId="4F8CF4B4"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1235 </w:t>
            </w:r>
          </w:p>
          <w:p w14:paraId="6D9489E2"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1236 </w:t>
            </w:r>
          </w:p>
          <w:p w14:paraId="767AA3E6"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1237 </w:t>
            </w:r>
          </w:p>
          <w:p w14:paraId="59EEB80C"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1238 </w:t>
            </w:r>
          </w:p>
          <w:p w14:paraId="36178A30"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1239 </w:t>
            </w:r>
          </w:p>
          <w:p w14:paraId="401D2782"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1240 </w:t>
            </w:r>
          </w:p>
          <w:p w14:paraId="3981786C"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1241 </w:t>
            </w:r>
          </w:p>
          <w:p w14:paraId="36F5AB0A"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1242 </w:t>
            </w:r>
          </w:p>
          <w:p w14:paraId="09AF7661"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1243 </w:t>
            </w:r>
          </w:p>
          <w:p w14:paraId="2B5D0F40"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1244 </w:t>
            </w:r>
          </w:p>
          <w:p w14:paraId="2C1EE3F1"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1245 </w:t>
            </w:r>
          </w:p>
          <w:p w14:paraId="381B5849"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1246 </w:t>
            </w:r>
          </w:p>
          <w:p w14:paraId="0C16CA28"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1247 </w:t>
            </w:r>
          </w:p>
          <w:p w14:paraId="615607A4"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1248 </w:t>
            </w:r>
          </w:p>
          <w:p w14:paraId="3C7017BD"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1249 </w:t>
            </w:r>
          </w:p>
          <w:p w14:paraId="3D3D1E19" w14:textId="334B7C7C" w:rsidR="00926994"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1250</w:t>
            </w:r>
          </w:p>
        </w:tc>
        <w:tc>
          <w:tcPr>
            <w:tcW w:w="3117" w:type="dxa"/>
          </w:tcPr>
          <w:p w14:paraId="03F75580"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1201 </w:t>
            </w:r>
          </w:p>
          <w:p w14:paraId="4297B471"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1202 </w:t>
            </w:r>
          </w:p>
          <w:p w14:paraId="50F21B95"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1203 </w:t>
            </w:r>
          </w:p>
          <w:p w14:paraId="7318F65F"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1204 </w:t>
            </w:r>
          </w:p>
          <w:p w14:paraId="1FB09326"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1205 </w:t>
            </w:r>
          </w:p>
          <w:p w14:paraId="5409DD5D"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1206 </w:t>
            </w:r>
          </w:p>
          <w:p w14:paraId="197E1A58"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1207 </w:t>
            </w:r>
          </w:p>
          <w:p w14:paraId="15C5687B"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1208 </w:t>
            </w:r>
          </w:p>
          <w:p w14:paraId="5145E73D"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1209 </w:t>
            </w:r>
          </w:p>
          <w:p w14:paraId="01C4DD9D"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1210 </w:t>
            </w:r>
          </w:p>
          <w:p w14:paraId="78768A54"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1211 </w:t>
            </w:r>
          </w:p>
          <w:p w14:paraId="76A59E7E"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1212 </w:t>
            </w:r>
          </w:p>
          <w:p w14:paraId="4ABE40C8"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1213 </w:t>
            </w:r>
          </w:p>
          <w:p w14:paraId="7FC81FFB"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1214 </w:t>
            </w:r>
          </w:p>
          <w:p w14:paraId="3B7FCC88"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1215 </w:t>
            </w:r>
          </w:p>
          <w:p w14:paraId="30D64A0F"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1216 </w:t>
            </w:r>
          </w:p>
          <w:p w14:paraId="27E3F452"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1217 </w:t>
            </w:r>
          </w:p>
          <w:p w14:paraId="6F20C394"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1218 </w:t>
            </w:r>
          </w:p>
          <w:p w14:paraId="56FC0425"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1219 </w:t>
            </w:r>
          </w:p>
          <w:p w14:paraId="6CB87182" w14:textId="1D37D131"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1220</w:t>
            </w:r>
          </w:p>
        </w:tc>
        <w:tc>
          <w:tcPr>
            <w:tcW w:w="3543" w:type="dxa"/>
          </w:tcPr>
          <w:p w14:paraId="72E065D7"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1261 </w:t>
            </w:r>
          </w:p>
          <w:p w14:paraId="25AFD0CF"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1262 </w:t>
            </w:r>
          </w:p>
          <w:p w14:paraId="64EA57A9"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1263 </w:t>
            </w:r>
          </w:p>
          <w:p w14:paraId="0D31CCA8"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1264 </w:t>
            </w:r>
          </w:p>
          <w:p w14:paraId="4A850FD7"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1265 </w:t>
            </w:r>
          </w:p>
          <w:p w14:paraId="6DBD7788"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1266 </w:t>
            </w:r>
          </w:p>
          <w:p w14:paraId="189F80BD"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1267 </w:t>
            </w:r>
          </w:p>
          <w:p w14:paraId="3A1A8E87"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1268 </w:t>
            </w:r>
          </w:p>
          <w:p w14:paraId="27DAAFE7"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1269 </w:t>
            </w:r>
          </w:p>
          <w:p w14:paraId="0B9B091D"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1270 </w:t>
            </w:r>
          </w:p>
          <w:p w14:paraId="55B948FE"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1271 </w:t>
            </w:r>
          </w:p>
          <w:p w14:paraId="40321F9A"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1272 </w:t>
            </w:r>
          </w:p>
          <w:p w14:paraId="5DF31CED"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1273 </w:t>
            </w:r>
          </w:p>
          <w:p w14:paraId="52A9A2F6"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1274 </w:t>
            </w:r>
          </w:p>
          <w:p w14:paraId="50DDA2AA"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1275 </w:t>
            </w:r>
          </w:p>
          <w:p w14:paraId="61B631CB"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1276 </w:t>
            </w:r>
          </w:p>
          <w:p w14:paraId="25A11103"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1277 </w:t>
            </w:r>
          </w:p>
          <w:p w14:paraId="2F1678E2"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1278 </w:t>
            </w:r>
          </w:p>
          <w:p w14:paraId="0C2832F2"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1279 </w:t>
            </w:r>
          </w:p>
          <w:p w14:paraId="7D373445"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1280 </w:t>
            </w:r>
          </w:p>
          <w:p w14:paraId="7AE76C8D" w14:textId="44B0D4FD" w:rsidR="00926994"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5678</w:t>
            </w:r>
          </w:p>
        </w:tc>
      </w:tr>
    </w:tbl>
    <w:p w14:paraId="3236EDF1" w14:textId="04B29BD6" w:rsidR="00EA6D20" w:rsidRPr="00BE71A8" w:rsidRDefault="00EA6D20" w:rsidP="00BE71A8">
      <w:pPr>
        <w:spacing w:after="0"/>
        <w:rPr>
          <w:rFonts w:ascii="Times New Roman" w:hAnsi="Times New Roman" w:cs="Times New Roman"/>
        </w:rPr>
      </w:pPr>
    </w:p>
    <w:sectPr w:rsidR="00EA6D20" w:rsidRPr="00BE71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80386"/>
    <w:multiLevelType w:val="hybridMultilevel"/>
    <w:tmpl w:val="DA963C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94"/>
    <w:rsid w:val="000E2AF5"/>
    <w:rsid w:val="00185985"/>
    <w:rsid w:val="002A347D"/>
    <w:rsid w:val="002B5037"/>
    <w:rsid w:val="003165DB"/>
    <w:rsid w:val="00720754"/>
    <w:rsid w:val="00922427"/>
    <w:rsid w:val="00926994"/>
    <w:rsid w:val="00AD05BC"/>
    <w:rsid w:val="00BE71A8"/>
    <w:rsid w:val="00D64F84"/>
    <w:rsid w:val="00E4781D"/>
    <w:rsid w:val="00EA6D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D8D9"/>
  <w15:chartTrackingRefBased/>
  <w15:docId w15:val="{300F83F3-3333-4E58-995A-664AB045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6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D20"/>
    <w:pPr>
      <w:ind w:left="720"/>
      <w:contextualSpacing/>
    </w:pPr>
  </w:style>
  <w:style w:type="paragraph" w:styleId="HTMLPreformatted">
    <w:name w:val="HTML Preformatted"/>
    <w:basedOn w:val="Normal"/>
    <w:link w:val="HTMLPreformattedChar"/>
    <w:uiPriority w:val="99"/>
    <w:semiHidden/>
    <w:unhideWhenUsed/>
    <w:rsid w:val="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E2AF5"/>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51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 Khandekar</dc:creator>
  <cp:keywords/>
  <dc:description/>
  <cp:lastModifiedBy>Shrinivas Khandekar</cp:lastModifiedBy>
  <cp:revision>9</cp:revision>
  <dcterms:created xsi:type="dcterms:W3CDTF">2018-05-31T13:47:00Z</dcterms:created>
  <dcterms:modified xsi:type="dcterms:W3CDTF">2018-06-03T02:48:00Z</dcterms:modified>
</cp:coreProperties>
</file>